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1A7" w:rsidRPr="002171A7" w:rsidRDefault="002171A7" w:rsidP="002171A7">
      <w:pPr>
        <w:rPr>
          <w:b/>
          <w:u w:val="single"/>
        </w:rPr>
      </w:pPr>
      <w:r>
        <w:rPr>
          <w:b/>
          <w:u w:val="single"/>
        </w:rPr>
        <w:t>Lorca</w:t>
      </w:r>
    </w:p>
    <w:p w:rsidR="002171A7" w:rsidRDefault="002171A7" w:rsidP="007715F0">
      <w:pPr>
        <w:pStyle w:val="ListParagraph"/>
        <w:numPr>
          <w:ilvl w:val="0"/>
          <w:numId w:val="1"/>
        </w:numPr>
      </w:pPr>
      <w:r>
        <w:t>¿Cuáles son los intereses y pre</w:t>
      </w:r>
      <w:r w:rsidR="00225E15">
        <w:t>ocupaciones que se reflejan en L</w:t>
      </w:r>
      <w:r>
        <w:t>a</w:t>
      </w:r>
      <w:r w:rsidR="00225E15">
        <w:t xml:space="preserve"> casa de Bernarda Alba? </w:t>
      </w:r>
      <w:r>
        <w:t>Explica tus opiniones.</w:t>
      </w:r>
    </w:p>
    <w:tbl>
      <w:tblPr>
        <w:tblStyle w:val="TableGrid"/>
        <w:tblW w:w="0" w:type="auto"/>
        <w:tblLook w:val="04A0" w:firstRow="1" w:lastRow="0" w:firstColumn="1" w:lastColumn="0" w:noHBand="0" w:noVBand="1"/>
      </w:tblPr>
      <w:tblGrid>
        <w:gridCol w:w="8926"/>
      </w:tblGrid>
      <w:tr w:rsidR="007715F0" w:rsidTr="007715F0">
        <w:trPr>
          <w:trHeight w:val="420"/>
        </w:trPr>
        <w:tc>
          <w:tcPr>
            <w:tcW w:w="8926" w:type="dxa"/>
          </w:tcPr>
          <w:p w:rsidR="007715F0" w:rsidRDefault="007715F0">
            <w:r>
              <w:t xml:space="preserve">Intereses y preocupaciones </w:t>
            </w:r>
          </w:p>
        </w:tc>
      </w:tr>
      <w:tr w:rsidR="007715F0" w:rsidTr="0094464B">
        <w:trPr>
          <w:trHeight w:val="3046"/>
        </w:trPr>
        <w:tc>
          <w:tcPr>
            <w:tcW w:w="8926" w:type="dxa"/>
          </w:tcPr>
          <w:p w:rsidR="00E624BC" w:rsidRDefault="007715F0" w:rsidP="00C036D2">
            <w:pPr>
              <w:rPr>
                <w:i/>
              </w:rPr>
            </w:pPr>
            <w:r>
              <w:t>La sociedad – Destaca la división de las clases sociales. Descripción de clases bajas como inferior</w:t>
            </w:r>
            <w:r w:rsidR="00D34EDF">
              <w:t>es</w:t>
            </w:r>
            <w:r>
              <w:t xml:space="preserve">. Bernarda quiere mantener su </w:t>
            </w:r>
            <w:r w:rsidRPr="00C036D2">
              <w:rPr>
                <w:i/>
              </w:rPr>
              <w:t>‘fachada’</w:t>
            </w:r>
            <w:r>
              <w:t xml:space="preserve">, por ejemplo: el novio de Martirio, Enrique Humanes, es un gañán (farm worker). Trato de de La Poncia que es simplemente </w:t>
            </w:r>
            <w:r w:rsidRPr="00C036D2">
              <w:rPr>
                <w:i/>
              </w:rPr>
              <w:t>‘una criada</w:t>
            </w:r>
            <w:r>
              <w:rPr>
                <w:i/>
              </w:rPr>
              <w:t>.</w:t>
            </w:r>
            <w:r w:rsidRPr="00C036D2">
              <w:rPr>
                <w:i/>
              </w:rPr>
              <w:t>’</w:t>
            </w:r>
            <w:r>
              <w:t xml:space="preserve"> </w:t>
            </w:r>
            <w:r w:rsidRPr="00C036D2">
              <w:rPr>
                <w:i/>
              </w:rPr>
              <w:t>“</w:t>
            </w:r>
            <w:r>
              <w:rPr>
                <w:i/>
              </w:rPr>
              <w:t>M</w:t>
            </w:r>
            <w:r w:rsidRPr="00C036D2">
              <w:rPr>
                <w:i/>
              </w:rPr>
              <w:t>e sirves, te pago. Nada más</w:t>
            </w:r>
            <w:r>
              <w:rPr>
                <w:i/>
              </w:rPr>
              <w:t>.</w:t>
            </w:r>
            <w:r w:rsidRPr="00C036D2">
              <w:rPr>
                <w:i/>
              </w:rPr>
              <w:t>”</w:t>
            </w:r>
            <w:r w:rsidR="00E624BC">
              <w:rPr>
                <w:i/>
              </w:rPr>
              <w:t xml:space="preserve"> </w:t>
            </w:r>
          </w:p>
          <w:p w:rsidR="00E624BC" w:rsidRDefault="00E624BC" w:rsidP="00C036D2">
            <w:r w:rsidRPr="00E624BC">
              <w:t>Trato de la mendiga</w:t>
            </w:r>
            <w:r>
              <w:t xml:space="preserve"> por la criada</w:t>
            </w:r>
          </w:p>
          <w:p w:rsidR="007715F0" w:rsidRDefault="00E624BC" w:rsidP="00C036D2">
            <w:pPr>
              <w:rPr>
                <w:i/>
              </w:rPr>
            </w:pPr>
            <w:r>
              <w:t>“Los pobres son como animales”</w:t>
            </w:r>
            <w:r>
              <w:rPr>
                <w:i/>
              </w:rPr>
              <w:t xml:space="preserve"> </w:t>
            </w:r>
          </w:p>
          <w:p w:rsidR="0094464B" w:rsidRDefault="0094464B" w:rsidP="00C036D2">
            <w:pPr>
              <w:rPr>
                <w:i/>
              </w:rPr>
            </w:pPr>
          </w:p>
          <w:p w:rsidR="0094464B" w:rsidRDefault="0094464B" w:rsidP="00C036D2">
            <w:pPr>
              <w:rPr>
                <w:i/>
              </w:rPr>
            </w:pPr>
          </w:p>
          <w:p w:rsidR="0094464B" w:rsidRDefault="0094464B" w:rsidP="00C036D2">
            <w:pPr>
              <w:rPr>
                <w:i/>
              </w:rPr>
            </w:pPr>
          </w:p>
          <w:p w:rsidR="0094464B" w:rsidRDefault="0094464B" w:rsidP="00C036D2">
            <w:pPr>
              <w:rPr>
                <w:i/>
              </w:rPr>
            </w:pPr>
          </w:p>
          <w:p w:rsidR="0094464B" w:rsidRDefault="0094464B" w:rsidP="00C036D2">
            <w:pPr>
              <w:rPr>
                <w:i/>
              </w:rPr>
            </w:pPr>
          </w:p>
          <w:p w:rsidR="0094464B" w:rsidRDefault="0094464B" w:rsidP="00C036D2">
            <w:pPr>
              <w:rPr>
                <w:i/>
              </w:rPr>
            </w:pPr>
          </w:p>
          <w:p w:rsidR="0094464B" w:rsidRDefault="0094464B" w:rsidP="00C036D2">
            <w:pPr>
              <w:rPr>
                <w:i/>
              </w:rPr>
            </w:pPr>
          </w:p>
          <w:p w:rsidR="0094464B" w:rsidRDefault="0094464B" w:rsidP="00C036D2">
            <w:pPr>
              <w:rPr>
                <w:i/>
              </w:rPr>
            </w:pPr>
          </w:p>
          <w:p w:rsidR="0094464B" w:rsidRDefault="0094464B" w:rsidP="00C036D2">
            <w:pPr>
              <w:rPr>
                <w:i/>
              </w:rPr>
            </w:pPr>
          </w:p>
          <w:p w:rsidR="0094464B" w:rsidRPr="00C036D2" w:rsidRDefault="0094464B" w:rsidP="00C036D2"/>
        </w:tc>
      </w:tr>
      <w:tr w:rsidR="007715F0" w:rsidRPr="00715B64" w:rsidTr="0094464B">
        <w:trPr>
          <w:trHeight w:val="2409"/>
        </w:trPr>
        <w:tc>
          <w:tcPr>
            <w:tcW w:w="8926" w:type="dxa"/>
          </w:tcPr>
          <w:p w:rsidR="007715F0" w:rsidRDefault="007715F0" w:rsidP="00C036D2">
            <w:r>
              <w:t xml:space="preserve">Grupos marginados – Las Mujeres. Las personas no conformistas con el régimen/ sistema; Maria Josefa, Adela y Martirio. </w:t>
            </w:r>
          </w:p>
          <w:p w:rsidR="007715F0" w:rsidRDefault="007715F0" w:rsidP="00C036D2">
            <w:pPr>
              <w:rPr>
                <w:b/>
                <w:i/>
                <w:sz w:val="18"/>
              </w:rPr>
            </w:pPr>
            <w:r w:rsidRPr="00715B64">
              <w:rPr>
                <w:b/>
                <w:i/>
                <w:sz w:val="18"/>
              </w:rPr>
              <w:t>To sit on the fence – Mirar los toros desde la barrera</w:t>
            </w:r>
          </w:p>
          <w:p w:rsidR="0094464B" w:rsidRDefault="0094464B" w:rsidP="00C036D2">
            <w:pPr>
              <w:rPr>
                <w:b/>
                <w:i/>
                <w:sz w:val="18"/>
              </w:rPr>
            </w:pPr>
          </w:p>
          <w:p w:rsidR="0094464B" w:rsidRDefault="0094464B" w:rsidP="00C036D2">
            <w:pPr>
              <w:rPr>
                <w:b/>
                <w:i/>
                <w:sz w:val="18"/>
              </w:rPr>
            </w:pPr>
          </w:p>
          <w:p w:rsidR="0094464B" w:rsidRDefault="0094464B" w:rsidP="00C036D2">
            <w:pPr>
              <w:rPr>
                <w:b/>
                <w:i/>
                <w:sz w:val="18"/>
              </w:rPr>
            </w:pPr>
          </w:p>
          <w:p w:rsidR="0094464B" w:rsidRDefault="0094464B" w:rsidP="00C036D2">
            <w:pPr>
              <w:rPr>
                <w:b/>
                <w:i/>
                <w:sz w:val="18"/>
              </w:rPr>
            </w:pPr>
          </w:p>
          <w:p w:rsidR="0094464B" w:rsidRDefault="0094464B" w:rsidP="00C036D2">
            <w:pPr>
              <w:rPr>
                <w:b/>
                <w:i/>
                <w:sz w:val="18"/>
              </w:rPr>
            </w:pPr>
          </w:p>
          <w:p w:rsidR="0094464B" w:rsidRDefault="0094464B" w:rsidP="00C036D2">
            <w:pPr>
              <w:rPr>
                <w:b/>
                <w:i/>
                <w:sz w:val="18"/>
              </w:rPr>
            </w:pPr>
          </w:p>
          <w:p w:rsidR="0094464B" w:rsidRDefault="0094464B" w:rsidP="00C036D2">
            <w:pPr>
              <w:rPr>
                <w:b/>
                <w:i/>
                <w:sz w:val="18"/>
              </w:rPr>
            </w:pPr>
          </w:p>
          <w:p w:rsidR="0094464B" w:rsidRDefault="0094464B" w:rsidP="00C036D2">
            <w:pPr>
              <w:rPr>
                <w:b/>
                <w:i/>
                <w:sz w:val="18"/>
              </w:rPr>
            </w:pPr>
          </w:p>
          <w:p w:rsidR="0094464B" w:rsidRDefault="0094464B" w:rsidP="00C036D2">
            <w:pPr>
              <w:rPr>
                <w:b/>
                <w:i/>
                <w:sz w:val="18"/>
              </w:rPr>
            </w:pPr>
          </w:p>
          <w:p w:rsidR="0094464B" w:rsidRDefault="0094464B" w:rsidP="00C036D2">
            <w:pPr>
              <w:rPr>
                <w:b/>
                <w:i/>
                <w:sz w:val="18"/>
              </w:rPr>
            </w:pPr>
          </w:p>
          <w:p w:rsidR="0094464B" w:rsidRPr="00715B64" w:rsidRDefault="0094464B" w:rsidP="00C036D2">
            <w:pPr>
              <w:rPr>
                <w:b/>
                <w:i/>
              </w:rPr>
            </w:pPr>
          </w:p>
        </w:tc>
      </w:tr>
      <w:tr w:rsidR="007715F0" w:rsidRPr="00F32D24" w:rsidTr="0094464B">
        <w:trPr>
          <w:trHeight w:val="4229"/>
        </w:trPr>
        <w:tc>
          <w:tcPr>
            <w:tcW w:w="8926" w:type="dxa"/>
          </w:tcPr>
          <w:p w:rsidR="007715F0" w:rsidRPr="00F32D24" w:rsidRDefault="007715F0">
            <w:pPr>
              <w:rPr>
                <w:i/>
              </w:rPr>
            </w:pPr>
            <w:r>
              <w:t xml:space="preserve">El papel de las mujeres – el contraste entre las vidas de los hombres y las mujeres. Las mujeres necesitan hacer tareas domésticas, por ejemplo: bordar. Los hombres hacen los trabajos manuales. </w:t>
            </w:r>
            <w:r w:rsidRPr="00F32D24">
              <w:rPr>
                <w:i/>
              </w:rPr>
              <w:t>“</w:t>
            </w:r>
            <w:r>
              <w:rPr>
                <w:i/>
              </w:rPr>
              <w:t>H</w:t>
            </w:r>
            <w:r w:rsidRPr="00F32D24">
              <w:rPr>
                <w:i/>
              </w:rPr>
              <w:t>ilo y aguja para las hembras, látigo y mula para el varón”</w:t>
            </w:r>
            <w:r>
              <w:rPr>
                <w:i/>
              </w:rPr>
              <w:t xml:space="preserve"> “malditas sean las mujeres”</w:t>
            </w:r>
          </w:p>
          <w:p w:rsidR="007715F0" w:rsidRDefault="007715F0">
            <w:pPr>
              <w:rPr>
                <w:b/>
                <w:i/>
                <w:sz w:val="18"/>
                <w:lang w:val="en-GB"/>
              </w:rPr>
            </w:pPr>
            <w:r w:rsidRPr="00F32D24">
              <w:rPr>
                <w:b/>
                <w:i/>
                <w:sz w:val="18"/>
                <w:lang w:val="en-GB"/>
              </w:rPr>
              <w:t>Hilo y aguja – needle and thread</w:t>
            </w:r>
          </w:p>
          <w:p w:rsidR="007715F0" w:rsidRPr="00F32D24" w:rsidRDefault="007715F0">
            <w:pPr>
              <w:rPr>
                <w:b/>
                <w:i/>
                <w:sz w:val="18"/>
              </w:rPr>
            </w:pPr>
            <w:r w:rsidRPr="00F32D24">
              <w:rPr>
                <w:b/>
                <w:i/>
                <w:sz w:val="18"/>
              </w:rPr>
              <w:t>B</w:t>
            </w:r>
            <w:r>
              <w:rPr>
                <w:b/>
                <w:i/>
                <w:sz w:val="18"/>
              </w:rPr>
              <w:t>orda</w:t>
            </w:r>
            <w:r w:rsidRPr="00F32D24">
              <w:rPr>
                <w:b/>
                <w:i/>
                <w:sz w:val="18"/>
              </w:rPr>
              <w:t>r – embroider</w:t>
            </w:r>
          </w:p>
          <w:p w:rsidR="007715F0" w:rsidRDefault="007715F0">
            <w:r w:rsidRPr="00F32D24">
              <w:t>Conversación entre Bernarda y Angustias – a pesar de sus preocupaciones</w:t>
            </w:r>
            <w:r>
              <w:t xml:space="preserve"> Bernarda le dice que se aguante porque es el deber de una mujer. </w:t>
            </w:r>
          </w:p>
          <w:p w:rsidR="0094464B" w:rsidRDefault="0094464B"/>
          <w:p w:rsidR="0094464B" w:rsidRDefault="0094464B"/>
          <w:p w:rsidR="0094464B" w:rsidRDefault="0094464B"/>
          <w:p w:rsidR="00F264E0" w:rsidRDefault="00F264E0"/>
          <w:p w:rsidR="00F264E0" w:rsidRDefault="00F264E0"/>
          <w:p w:rsidR="00F264E0" w:rsidRDefault="00F264E0"/>
          <w:p w:rsidR="00F264E0" w:rsidRDefault="00F264E0"/>
          <w:p w:rsidR="00F264E0" w:rsidRDefault="00F264E0"/>
          <w:p w:rsidR="00F264E0" w:rsidRPr="00F32D24" w:rsidRDefault="00F264E0">
            <w:bookmarkStart w:id="0" w:name="_GoBack"/>
            <w:bookmarkEnd w:id="0"/>
          </w:p>
        </w:tc>
      </w:tr>
      <w:tr w:rsidR="007715F0" w:rsidRPr="00F32D24" w:rsidTr="007715F0">
        <w:trPr>
          <w:trHeight w:val="420"/>
        </w:trPr>
        <w:tc>
          <w:tcPr>
            <w:tcW w:w="8926" w:type="dxa"/>
          </w:tcPr>
          <w:p w:rsidR="007715F0" w:rsidRDefault="007715F0" w:rsidP="005A37E7">
            <w:r>
              <w:lastRenderedPageBreak/>
              <w:t>Represión – Lorca muestra la dictadura inminente de Franco. La situación política extrema. Régimen de Bernarda - periodo de luto, falta de libertad total, prohibición de amor/ matrimonio forzado. El simbolismo refleja a la falta de progreso y la falta de cambio. Por ejemplo: los muros gruesos, el agua estancada, el calor, falta de aire.</w:t>
            </w:r>
          </w:p>
          <w:p w:rsidR="007715F0" w:rsidRDefault="007715F0" w:rsidP="005A37E7">
            <w:pPr>
              <w:rPr>
                <w:b/>
                <w:i/>
                <w:sz w:val="18"/>
              </w:rPr>
            </w:pPr>
            <w:r>
              <w:t xml:space="preserve"> </w:t>
            </w:r>
            <w:r>
              <w:rPr>
                <w:b/>
                <w:i/>
                <w:sz w:val="18"/>
              </w:rPr>
              <w:t>E</w:t>
            </w:r>
            <w:r w:rsidRPr="001C0A6D">
              <w:rPr>
                <w:b/>
                <w:i/>
                <w:sz w:val="18"/>
              </w:rPr>
              <w:t xml:space="preserve">l agua estancada – stagnant </w:t>
            </w:r>
            <w:r w:rsidR="0094464B">
              <w:rPr>
                <w:b/>
                <w:i/>
                <w:sz w:val="18"/>
              </w:rPr>
              <w:t>wáter</w:t>
            </w:r>
          </w:p>
          <w:p w:rsidR="0094464B" w:rsidRDefault="0094464B" w:rsidP="005A37E7">
            <w:pPr>
              <w:rPr>
                <w:b/>
                <w:i/>
                <w:sz w:val="18"/>
              </w:rPr>
            </w:pPr>
          </w:p>
          <w:p w:rsidR="0094464B" w:rsidRDefault="0094464B" w:rsidP="005A37E7">
            <w:pPr>
              <w:rPr>
                <w:b/>
                <w:i/>
                <w:sz w:val="18"/>
              </w:rPr>
            </w:pPr>
          </w:p>
          <w:p w:rsidR="0094464B" w:rsidRDefault="0094464B" w:rsidP="005A37E7">
            <w:pPr>
              <w:rPr>
                <w:b/>
                <w:i/>
                <w:sz w:val="18"/>
              </w:rPr>
            </w:pPr>
          </w:p>
          <w:p w:rsidR="0094464B" w:rsidRDefault="0094464B" w:rsidP="005A37E7">
            <w:pPr>
              <w:rPr>
                <w:b/>
                <w:i/>
                <w:sz w:val="18"/>
              </w:rPr>
            </w:pPr>
          </w:p>
          <w:p w:rsidR="0094464B" w:rsidRDefault="0094464B" w:rsidP="005A37E7">
            <w:pPr>
              <w:rPr>
                <w:b/>
                <w:i/>
                <w:sz w:val="18"/>
              </w:rPr>
            </w:pPr>
          </w:p>
          <w:p w:rsidR="0094464B" w:rsidRDefault="0094464B" w:rsidP="005A37E7">
            <w:pPr>
              <w:rPr>
                <w:b/>
                <w:i/>
                <w:sz w:val="18"/>
              </w:rPr>
            </w:pPr>
          </w:p>
          <w:p w:rsidR="0094464B" w:rsidRDefault="0094464B" w:rsidP="005A37E7">
            <w:pPr>
              <w:rPr>
                <w:b/>
                <w:i/>
                <w:sz w:val="18"/>
              </w:rPr>
            </w:pPr>
          </w:p>
          <w:p w:rsidR="0094464B" w:rsidRDefault="0094464B" w:rsidP="005A37E7">
            <w:pPr>
              <w:rPr>
                <w:b/>
                <w:i/>
                <w:sz w:val="18"/>
              </w:rPr>
            </w:pPr>
          </w:p>
          <w:p w:rsidR="0094464B" w:rsidRDefault="0094464B" w:rsidP="005A37E7">
            <w:pPr>
              <w:rPr>
                <w:b/>
                <w:i/>
                <w:sz w:val="18"/>
              </w:rPr>
            </w:pPr>
          </w:p>
          <w:p w:rsidR="0094464B" w:rsidRPr="001C0A6D" w:rsidRDefault="0094464B" w:rsidP="005A37E7">
            <w:pPr>
              <w:rPr>
                <w:b/>
                <w:i/>
              </w:rPr>
            </w:pPr>
          </w:p>
        </w:tc>
      </w:tr>
      <w:tr w:rsidR="007715F0" w:rsidRPr="00F32D24" w:rsidTr="0094464B">
        <w:trPr>
          <w:trHeight w:val="5802"/>
        </w:trPr>
        <w:tc>
          <w:tcPr>
            <w:tcW w:w="8926" w:type="dxa"/>
          </w:tcPr>
          <w:p w:rsidR="007715F0" w:rsidRPr="001C0A6D" w:rsidRDefault="007715F0" w:rsidP="001C0A6D">
            <w:r>
              <w:t xml:space="preserve">Deseo de libertad – Adela y Maria Josefa dicen las mismas cosas, quieren escapar </w:t>
            </w:r>
            <w:r w:rsidRPr="001C0A6D">
              <w:rPr>
                <w:i/>
              </w:rPr>
              <w:t>“Quiero irme de aquí</w:t>
            </w:r>
            <w:r>
              <w:rPr>
                <w:i/>
              </w:rPr>
              <w:t>.</w:t>
            </w:r>
            <w:r w:rsidRPr="001C0A6D">
              <w:rPr>
                <w:i/>
              </w:rPr>
              <w:t>”</w:t>
            </w:r>
            <w:r>
              <w:t xml:space="preserve"> Las referencias a la orilla de mar, el romper del bastón, el vestido verde que Adele se pone. Su lío amoroso con Pepe y su determinación de tener una vida con él.  El código de honor – las acciones podrían tener consecuencias gravísimas. Un ejemplo es el incidente con hija de la librada al final del segundo acto. En cambio los hombres tienen una libertad sexual sin límites (un mundo hipócrita) por ejemplo: Paca La Roseta, el hijo de La Poncia </w:t>
            </w:r>
            <w:r w:rsidRPr="007715F0">
              <w:rPr>
                <w:i/>
              </w:rPr>
              <w:t>“los hombres necesitan estas cosas”</w:t>
            </w:r>
          </w:p>
        </w:tc>
      </w:tr>
    </w:tbl>
    <w:p w:rsidR="004D08A2" w:rsidRPr="00F32D24" w:rsidRDefault="00F264E0"/>
    <w:sectPr w:rsidR="004D08A2" w:rsidRPr="00F32D24" w:rsidSect="007715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7E7" w:rsidRDefault="005A37E7" w:rsidP="005A37E7">
      <w:pPr>
        <w:spacing w:after="0" w:line="240" w:lineRule="auto"/>
      </w:pPr>
      <w:r>
        <w:separator/>
      </w:r>
    </w:p>
  </w:endnote>
  <w:endnote w:type="continuationSeparator" w:id="0">
    <w:p w:rsidR="005A37E7" w:rsidRDefault="005A37E7" w:rsidP="005A3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7E7" w:rsidRDefault="005A37E7" w:rsidP="005A37E7">
      <w:pPr>
        <w:spacing w:after="0" w:line="240" w:lineRule="auto"/>
      </w:pPr>
      <w:r>
        <w:separator/>
      </w:r>
    </w:p>
  </w:footnote>
  <w:footnote w:type="continuationSeparator" w:id="0">
    <w:p w:rsidR="005A37E7" w:rsidRDefault="005A37E7" w:rsidP="005A3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F2CE8"/>
    <w:multiLevelType w:val="hybridMultilevel"/>
    <w:tmpl w:val="D35E58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1A7"/>
    <w:rsid w:val="001827F5"/>
    <w:rsid w:val="001C0A6D"/>
    <w:rsid w:val="002171A7"/>
    <w:rsid w:val="00224D2B"/>
    <w:rsid w:val="00225E15"/>
    <w:rsid w:val="005A37E7"/>
    <w:rsid w:val="00715B64"/>
    <w:rsid w:val="007715F0"/>
    <w:rsid w:val="0094464B"/>
    <w:rsid w:val="00A647E5"/>
    <w:rsid w:val="00C036D2"/>
    <w:rsid w:val="00C276D0"/>
    <w:rsid w:val="00D34EDF"/>
    <w:rsid w:val="00E624BC"/>
    <w:rsid w:val="00F264E0"/>
    <w:rsid w:val="00F32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BBAF1"/>
  <w15:chartTrackingRefBased/>
  <w15:docId w15:val="{CDE527C4-ED85-46BE-8170-0B2BC165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7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71A7"/>
    <w:pPr>
      <w:ind w:left="720"/>
      <w:contextualSpacing/>
    </w:pPr>
  </w:style>
  <w:style w:type="paragraph" w:styleId="Header">
    <w:name w:val="header"/>
    <w:basedOn w:val="Normal"/>
    <w:link w:val="HeaderChar"/>
    <w:uiPriority w:val="99"/>
    <w:unhideWhenUsed/>
    <w:rsid w:val="005A37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7E7"/>
    <w:rPr>
      <w:lang w:val="es-ES_tradnl"/>
    </w:rPr>
  </w:style>
  <w:style w:type="paragraph" w:styleId="Footer">
    <w:name w:val="footer"/>
    <w:basedOn w:val="Normal"/>
    <w:link w:val="FooterChar"/>
    <w:uiPriority w:val="99"/>
    <w:unhideWhenUsed/>
    <w:rsid w:val="005A37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7E7"/>
    <w:rPr>
      <w:lang w:val="es-ES_tradnl"/>
    </w:rPr>
  </w:style>
  <w:style w:type="paragraph" w:styleId="BalloonText">
    <w:name w:val="Balloon Text"/>
    <w:basedOn w:val="Normal"/>
    <w:link w:val="BalloonTextChar"/>
    <w:uiPriority w:val="99"/>
    <w:semiHidden/>
    <w:unhideWhenUsed/>
    <w:rsid w:val="007715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5F0"/>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66BE0DE1</Template>
  <TotalTime>72</TotalTime>
  <Pages>2</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Fanshawe</dc:creator>
  <cp:keywords/>
  <dc:description/>
  <cp:lastModifiedBy>Jennifer Pyburn</cp:lastModifiedBy>
  <cp:revision>6</cp:revision>
  <cp:lastPrinted>2017-03-29T08:40:00Z</cp:lastPrinted>
  <dcterms:created xsi:type="dcterms:W3CDTF">2016-03-18T09:05:00Z</dcterms:created>
  <dcterms:modified xsi:type="dcterms:W3CDTF">2018-11-30T14:33:00Z</dcterms:modified>
</cp:coreProperties>
</file>