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2B32F6" w:rsidRDefault="009E695B">
      <w:pPr>
        <w:pStyle w:val="Body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721587</wp:posOffset>
                </wp:positionH>
                <wp:positionV relativeFrom="page">
                  <wp:posOffset>721587</wp:posOffset>
                </wp:positionV>
                <wp:extent cx="9253400" cy="8227312"/>
                <wp:effectExtent l="0" t="0" r="0" b="0"/>
                <wp:wrapTopAndBottom distT="0" dist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3400" cy="822731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4567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shd w:val="clear" w:color="auto" w:fill="FFFFF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89"/>
                              <w:gridCol w:w="1013"/>
                              <w:gridCol w:w="1995"/>
                              <w:gridCol w:w="3057"/>
                              <w:gridCol w:w="2563"/>
                              <w:gridCol w:w="2175"/>
                              <w:gridCol w:w="2175"/>
                            </w:tblGrid>
                            <w:tr w:rsidR="002B32F6">
                              <w:trPr>
                                <w:trHeight w:val="295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Style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Key artists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Aims</w:t>
                                  </w:r>
                                </w:p>
                              </w:tc>
                              <w:tc>
                                <w:tcPr>
                                  <w:tcW w:w="256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Characteristics</w:t>
                                  </w:r>
                                </w:p>
                              </w:tc>
                              <w:tc>
                                <w:tcPr>
                                  <w:tcW w:w="21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Key work</w:t>
                                  </w:r>
                                </w:p>
                              </w:tc>
                              <w:tc>
                                <w:tcPr>
                                  <w:tcW w:w="21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Influences</w:t>
                                  </w:r>
                                </w:p>
                              </w:tc>
                            </w:tr>
                            <w:tr w:rsidR="002B32F6">
                              <w:trPr>
                                <w:trHeight w:val="2559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1F5FF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Academic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1F5FF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t>Paris</w:t>
                                  </w:r>
                                </w:p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t>London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1F5FF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t>Alexandre Cabanel</w:t>
                                  </w:r>
                                </w:p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t>Henri Gervex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1F5FF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Academic artists followed the teachings of the academies (art colleges). </w:t>
                                  </w:r>
                                </w:p>
                                <w:p w:rsidR="002B32F6" w:rsidRDefault="009E695B">
                                  <w:pPr>
                                    <w:pStyle w:val="TableStyle2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An emphasis on accurate drawing</w:t>
                                  </w:r>
                                </w:p>
                                <w:p w:rsidR="002B32F6" w:rsidRDefault="009E695B">
                                  <w:pPr>
                                    <w:pStyle w:val="TableStyle2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lang w:val="en-US"/>
                                    </w:rPr>
                                    <w:t>Their works were conservative in subject matter and designed to inspire noble feelings, ‘grand’ thoughts</w:t>
                                  </w:r>
                                </w:p>
                              </w:tc>
                              <w:tc>
                                <w:tcPr>
                                  <w:tcW w:w="256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1F5FF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rPr>
                                      <w:lang w:val="en-US"/>
                                    </w:rPr>
                                    <w:t>Mythological, religious, allegorical, historical subjects- often linked to the classical era</w:t>
                                  </w:r>
                                </w:p>
                                <w:p w:rsidR="002B32F6" w:rsidRDefault="009E695B">
                                  <w:pPr>
                                    <w:pStyle w:val="TableStyle2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Idealised figures </w:t>
                                  </w:r>
                                </w:p>
                                <w:p w:rsidR="002B32F6" w:rsidRDefault="009E695B">
                                  <w:pPr>
                                    <w:pStyle w:val="TableStyle2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rPr>
                                      <w:lang w:val="en-US"/>
                                    </w:rPr>
                                    <w:t>Polished surfaces with finely blended c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olours and a very ‘finished’ appearance. </w:t>
                                  </w:r>
                                </w:p>
                              </w:tc>
                              <w:tc>
                                <w:tcPr>
                                  <w:tcW w:w="21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>
                                        <wp:extent cx="1381433" cy="783430"/>
                                        <wp:effectExtent l="0" t="0" r="0" b="0"/>
                                        <wp:docPr id="1073741826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26" name="pasted-image.jpeg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/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81433" cy="7834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1F5FF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t>Neoclassical forms combined with the warm colours of Romanticism</w:t>
                                  </w:r>
                                </w:p>
                              </w:tc>
                            </w:tr>
                            <w:tr w:rsidR="002B32F6">
                              <w:trPr>
                                <w:trHeight w:val="1919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1F5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1F5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1F5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30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1F5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256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1F5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21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</w:tc>
                              <w:tc>
                                <w:tcPr>
                                  <w:tcW w:w="21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1F5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</w:tr>
                            <w:tr w:rsidR="002B32F6">
                              <w:trPr>
                                <w:trHeight w:val="1679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E7F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Realism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E7F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t>Paris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E7F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t>Gustave Courbet</w:t>
                                  </w:r>
                                  <w:r>
                                    <w:br/>
                                  </w:r>
                                  <w:r>
                                    <w:t>Edouard Manet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E7F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256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E7F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21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</w:tc>
                              <w:tc>
                                <w:tcPr>
                                  <w:tcW w:w="21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E7F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</w:tr>
                            <w:tr w:rsidR="002B32F6">
                              <w:trPr>
                                <w:trHeight w:val="1439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E7F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E7F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E7F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30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E7F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256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E7F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21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</w:tc>
                              <w:tc>
                                <w:tcPr>
                                  <w:tcW w:w="21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E7F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</w:tr>
                          </w:tbl>
                          <w:p w:rsidR="00000000" w:rsidRDefault="009E695B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margin-left:56.8pt;margin-top:56.8pt;width:728.6pt;height:647.8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b5OkwEAABQDAAAOAAAAZHJzL2Uyb0RvYy54bWysUttu2zAMfR+wfxD0vthx2iUz4hQFig4D&#10;hq1Atw+QZSnWYF1AqrHz96NkJy22t2EvFCmKh4eH2t9NdmAnBWi8a/h6VXKmnPSdcceG//zx+GHH&#10;GUbhOjF4pxp+VsjvDu/f7cdQq8r3fugUMAJxWI+h4X2MoS4KlL2yAlc+KEdJ7cGKSCEciw7ESOh2&#10;KKqy/FiMHroAXipEun2Yk/yQ8bVWMn7XGlVkQ8OJW8wWsm2TLQ57UR9BhN7IhYb4BxZWGEdNr1AP&#10;Igr2AuYvKGskePQ6rqS3hdfaSJVnoGnW5R/TPPciqDwLiYPhKhP+P1j57fQEzHS0u3K72d6sd9Ut&#10;Z05Y2tXM7h4i8+0vUjKJNQasqeY5PMESIblp8kmDTSdVsSkLfL4KrKbIJF1+qm43NyXtQVJuV1Xb&#10;zbpKqMVreQCMn5W3LDkNh9Q3wYrTV4zz08sTqkt0ZgLJi1M7Laxa351psOGLI7HS4i8OXJx2cRI4&#10;hvuX6B9NbpCQ5vKlAUmfKS7fJO32bZxfvX7mw28AAAD//wMAUEsDBBQABgAIAAAAIQB2r2JE3gAA&#10;AA0BAAAPAAAAZHJzL2Rvd25yZXYueG1sTI/BTsMwEETvSPyDtUhcELUboLQhToWQekNCDRzg5sZL&#10;HIjXUew2ga9ne0Bwm9E+zc4U68l34oBDbANpmM8UCKQ62JYaDS/Pm8sliJgMWdMFQg1fGGFdnp4U&#10;JrdhpC0eqtQIDqGYGw0upT6XMtYOvYmz0CPx7T0M3iS2QyPtYEYO953MlFpIb1riD870+OCw/qz2&#10;XsPm6bVF+pbbi9VyDB919la5x17r87Pp/g5Ewin9wXCsz9Wh5E67sCcbRcd+frVg9FcciZtbxWt2&#10;rK7VKgNZFvL/ivIHAAD//wMAUEsBAi0AFAAGAAgAAAAhALaDOJL+AAAA4QEAABMAAAAAAAAAAAAA&#10;AAAAAAAAAFtDb250ZW50X1R5cGVzXS54bWxQSwECLQAUAAYACAAAACEAOP0h/9YAAACUAQAACwAA&#10;AAAAAAAAAAAAAAAvAQAAX3JlbHMvLnJlbHNQSwECLQAUAAYACAAAACEAPl2+TpMBAAAUAwAADgAA&#10;AAAAAAAAAAAAAAAuAgAAZHJzL2Uyb0RvYy54bWxQSwECLQAUAAYACAAAACEAdq9iRN4AAAANAQAA&#10;DwAAAAAAAAAAAAAAAADtAwAAZHJzL2Rvd25yZXYueG1sUEsFBgAAAAAEAAQA8wAAAPgEAAAAAA==&#10;" filled="f" stroked="f">
                <v:textbox style="mso-fit-shape-to-text:t" inset="0,0,0,0">
                  <w:txbxContent>
                    <w:tbl>
                      <w:tblPr>
                        <w:tblW w:w="14567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shd w:val="clear" w:color="auto" w:fill="FFFFF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89"/>
                        <w:gridCol w:w="1013"/>
                        <w:gridCol w:w="1995"/>
                        <w:gridCol w:w="3057"/>
                        <w:gridCol w:w="2563"/>
                        <w:gridCol w:w="2175"/>
                        <w:gridCol w:w="2175"/>
                      </w:tblGrid>
                      <w:tr w:rsidR="002B32F6">
                        <w:trPr>
                          <w:trHeight w:val="295"/>
                        </w:trPr>
                        <w:tc>
                          <w:tcPr>
                            <w:tcW w:w="158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</w:rPr>
                              <w:t>Style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</w:rPr>
                              <w:t>Key artists</w:t>
                            </w:r>
                          </w:p>
                        </w:tc>
                        <w:tc>
                          <w:tcPr>
                            <w:tcW w:w="30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</w:rPr>
                              <w:t>Aims</w:t>
                            </w:r>
                          </w:p>
                        </w:tc>
                        <w:tc>
                          <w:tcPr>
                            <w:tcW w:w="256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</w:rPr>
                              <w:t>Characteristics</w:t>
                            </w:r>
                          </w:p>
                        </w:tc>
                        <w:tc>
                          <w:tcPr>
                            <w:tcW w:w="21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</w:rPr>
                              <w:t>Key work</w:t>
                            </w:r>
                          </w:p>
                        </w:tc>
                        <w:tc>
                          <w:tcPr>
                            <w:tcW w:w="21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</w:rPr>
                              <w:t>Influences</w:t>
                            </w:r>
                          </w:p>
                        </w:tc>
                      </w:tr>
                      <w:tr w:rsidR="002B32F6">
                        <w:trPr>
                          <w:trHeight w:val="2559"/>
                        </w:trPr>
                        <w:tc>
                          <w:tcPr>
                            <w:tcW w:w="158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1F5FF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</w:rPr>
                              <w:t>Academic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1F5FF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t>Paris</w:t>
                            </w:r>
                          </w:p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t>London</w:t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1F5FF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t>Alexandre Cabanel</w:t>
                            </w:r>
                          </w:p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t>Henri Gervex</w:t>
                            </w:r>
                          </w:p>
                        </w:tc>
                        <w:tc>
                          <w:tcPr>
                            <w:tcW w:w="30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1F5FF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lang w:val="en-US"/>
                              </w:rPr>
                              <w:t xml:space="preserve">Academic artists followed the teachings of the academies (art colleges). </w:t>
                            </w:r>
                          </w:p>
                          <w:p w:rsidR="002B32F6" w:rsidRDefault="009E695B">
                            <w:pPr>
                              <w:pStyle w:val="TableStyle2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lang w:val="en-US"/>
                              </w:rPr>
                              <w:t>An emphasis on accurate drawing</w:t>
                            </w:r>
                          </w:p>
                          <w:p w:rsidR="002B32F6" w:rsidRDefault="009E695B">
                            <w:pPr>
                              <w:pStyle w:val="TableStyle2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lang w:val="en-US"/>
                              </w:rPr>
                              <w:t>Their works were conservative in subject matter and designed to inspire noble feelings, ‘grand’ thoughts</w:t>
                            </w:r>
                          </w:p>
                        </w:tc>
                        <w:tc>
                          <w:tcPr>
                            <w:tcW w:w="256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1F5FF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lang w:val="en-US"/>
                              </w:rPr>
                              <w:t>Mythological, religious, allegorical, historical subjects- often linked to the classical era</w:t>
                            </w:r>
                          </w:p>
                          <w:p w:rsidR="002B32F6" w:rsidRDefault="009E695B">
                            <w:pPr>
                              <w:pStyle w:val="TableStyle2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lang w:val="en-US"/>
                              </w:rPr>
                              <w:t xml:space="preserve">Idealised figures </w:t>
                            </w:r>
                          </w:p>
                          <w:p w:rsidR="002B32F6" w:rsidRDefault="009E695B">
                            <w:pPr>
                              <w:pStyle w:val="TableStyle2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lang w:val="en-US"/>
                              </w:rPr>
                              <w:t>Polished surfaces with finely blended c</w:t>
                            </w:r>
                            <w:r>
                              <w:rPr>
                                <w:lang w:val="en-US"/>
                              </w:rPr>
                              <w:t xml:space="preserve">olours and a very ‘finished’ appearance. </w:t>
                            </w:r>
                          </w:p>
                        </w:tc>
                        <w:tc>
                          <w:tcPr>
                            <w:tcW w:w="21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381433" cy="783430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pasted-image.jpe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1433" cy="783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1F5FF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t>Neoclassical forms combined with the warm colours of Romanticism</w:t>
                            </w:r>
                          </w:p>
                        </w:tc>
                      </w:tr>
                      <w:tr w:rsidR="002B32F6">
                        <w:trPr>
                          <w:trHeight w:val="1919"/>
                        </w:trPr>
                        <w:tc>
                          <w:tcPr>
                            <w:tcW w:w="158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1F5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10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1F5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19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1F5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30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1F5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256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1F5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21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</w:tc>
                        <w:tc>
                          <w:tcPr>
                            <w:tcW w:w="21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1F5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</w:tr>
                      <w:tr w:rsidR="002B32F6">
                        <w:trPr>
                          <w:trHeight w:val="1679"/>
                        </w:trPr>
                        <w:tc>
                          <w:tcPr>
                            <w:tcW w:w="158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E7F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</w:rPr>
                              <w:t>Realism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E7F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t>Paris</w:t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E7F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t>Gustave Courbet</w:t>
                            </w:r>
                            <w:r>
                              <w:br/>
                            </w:r>
                            <w:r>
                              <w:t>Edouard Manet</w:t>
                            </w:r>
                          </w:p>
                        </w:tc>
                        <w:tc>
                          <w:tcPr>
                            <w:tcW w:w="30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E7F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256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E7F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21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</w:tc>
                        <w:tc>
                          <w:tcPr>
                            <w:tcW w:w="21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E7F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</w:tr>
                      <w:tr w:rsidR="002B32F6">
                        <w:trPr>
                          <w:trHeight w:val="1439"/>
                        </w:trPr>
                        <w:tc>
                          <w:tcPr>
                            <w:tcW w:w="158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E7F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10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E7F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19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E7F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30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E7F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256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E7F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21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</w:tc>
                        <w:tc>
                          <w:tcPr>
                            <w:tcW w:w="21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E7F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</w:tr>
                    </w:tbl>
                    <w:p w:rsidR="00000000" w:rsidRDefault="009E695B"/>
                  </w:txbxContent>
                </v:textbox>
                <w10:wrap type="topAndBottom" anchorx="page" anchory="page"/>
              </v:rect>
            </w:pict>
          </mc:Fallback>
        </mc:AlternateContent>
      </w:r>
    </w:p>
    <w:p w:rsidR="002B32F6" w:rsidRDefault="002B32F6">
      <w:pPr>
        <w:pStyle w:val="Body"/>
      </w:pPr>
    </w:p>
    <w:p w:rsidR="002B32F6" w:rsidRDefault="002B32F6">
      <w:pPr>
        <w:pStyle w:val="Body"/>
      </w:pPr>
    </w:p>
    <w:p w:rsidR="002B32F6" w:rsidRDefault="002B32F6">
      <w:pPr>
        <w:pStyle w:val="Body"/>
      </w:pPr>
    </w:p>
    <w:tbl>
      <w:tblPr>
        <w:tblpPr w:leftFromText="180" w:rightFromText="180" w:vertAnchor="text" w:horzAnchor="margin" w:tblpY="433"/>
        <w:tblW w:w="145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89"/>
        <w:gridCol w:w="1013"/>
        <w:gridCol w:w="1995"/>
        <w:gridCol w:w="3057"/>
        <w:gridCol w:w="2563"/>
        <w:gridCol w:w="2175"/>
        <w:gridCol w:w="2175"/>
      </w:tblGrid>
      <w:tr w:rsidR="006819D6" w:rsidTr="006819D6">
        <w:trPr>
          <w:trHeight w:val="295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9D6" w:rsidRDefault="006819D6" w:rsidP="006819D6">
            <w:pPr>
              <w:pStyle w:val="TableStyle2"/>
            </w:pPr>
            <w:r>
              <w:rPr>
                <w:b/>
                <w:bCs/>
              </w:rPr>
              <w:t>Style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9D6" w:rsidRDefault="006819D6" w:rsidP="006819D6">
            <w:pPr>
              <w:pStyle w:val="TableStyle2"/>
            </w:pPr>
            <w:r>
              <w:rPr>
                <w:b/>
                <w:bCs/>
              </w:rPr>
              <w:t>Place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9D6" w:rsidRDefault="006819D6" w:rsidP="006819D6">
            <w:pPr>
              <w:pStyle w:val="TableStyle2"/>
            </w:pPr>
            <w:r>
              <w:rPr>
                <w:b/>
                <w:bCs/>
              </w:rPr>
              <w:t>Key artists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9D6" w:rsidRDefault="006819D6" w:rsidP="006819D6">
            <w:pPr>
              <w:pStyle w:val="TableStyle2"/>
            </w:pPr>
            <w:r>
              <w:rPr>
                <w:b/>
                <w:bCs/>
              </w:rPr>
              <w:t>Aims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9D6" w:rsidRDefault="006819D6" w:rsidP="006819D6">
            <w:pPr>
              <w:pStyle w:val="TableStyle2"/>
            </w:pPr>
            <w:r>
              <w:rPr>
                <w:b/>
                <w:bCs/>
              </w:rPr>
              <w:t>Characteristics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9D6" w:rsidRDefault="006819D6" w:rsidP="006819D6">
            <w:pPr>
              <w:pStyle w:val="TableStyle2"/>
            </w:pPr>
            <w:r>
              <w:rPr>
                <w:b/>
                <w:bCs/>
              </w:rPr>
              <w:t>Key work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9D6" w:rsidRDefault="006819D6" w:rsidP="006819D6">
            <w:pPr>
              <w:pStyle w:val="TableStyle2"/>
            </w:pPr>
            <w:r>
              <w:rPr>
                <w:b/>
                <w:bCs/>
              </w:rPr>
              <w:t>Influences</w:t>
            </w:r>
          </w:p>
        </w:tc>
      </w:tr>
      <w:tr w:rsidR="006819D6" w:rsidTr="006819D6">
        <w:trPr>
          <w:trHeight w:val="1439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CB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9D6" w:rsidRDefault="006819D6" w:rsidP="006819D6">
            <w:pPr>
              <w:pStyle w:val="TableStyle2"/>
            </w:pPr>
            <w:r>
              <w:rPr>
                <w:b/>
                <w:bCs/>
              </w:rPr>
              <w:t>Impressionism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CB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9D6" w:rsidRDefault="006819D6" w:rsidP="006819D6">
            <w:pPr>
              <w:pStyle w:val="TableStyle2"/>
            </w:pPr>
            <w:r>
              <w:t>Paris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CB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9D6" w:rsidRDefault="006819D6" w:rsidP="006819D6">
            <w:pPr>
              <w:pStyle w:val="TableStyle2"/>
            </w:pPr>
            <w:r>
              <w:t>Monet</w:t>
            </w:r>
          </w:p>
          <w:p w:rsidR="006819D6" w:rsidRDefault="006819D6" w:rsidP="006819D6">
            <w:pPr>
              <w:pStyle w:val="TableStyle2"/>
            </w:pPr>
            <w:r>
              <w:t>Renoir</w:t>
            </w:r>
          </w:p>
          <w:p w:rsidR="006819D6" w:rsidRDefault="006819D6" w:rsidP="006819D6">
            <w:pPr>
              <w:pStyle w:val="TableStyle2"/>
            </w:pPr>
            <w:r>
              <w:t>Morisot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CB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9D6" w:rsidRDefault="006819D6" w:rsidP="006819D6"/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CB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9D6" w:rsidRDefault="006819D6" w:rsidP="006819D6"/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9D6" w:rsidRDefault="006819D6" w:rsidP="006819D6">
            <w:pPr>
              <w:pStyle w:val="TableStyle2"/>
            </w:pPr>
          </w:p>
          <w:p w:rsidR="006819D6" w:rsidRDefault="006819D6" w:rsidP="006819D6">
            <w:pPr>
              <w:pStyle w:val="TableStyle2"/>
            </w:pPr>
          </w:p>
          <w:p w:rsidR="006819D6" w:rsidRDefault="006819D6" w:rsidP="006819D6">
            <w:pPr>
              <w:pStyle w:val="TableStyle2"/>
            </w:pPr>
          </w:p>
          <w:p w:rsidR="006819D6" w:rsidRDefault="006819D6" w:rsidP="006819D6">
            <w:pPr>
              <w:pStyle w:val="TableStyle2"/>
            </w:pPr>
          </w:p>
          <w:p w:rsidR="006819D6" w:rsidRDefault="006819D6" w:rsidP="006819D6">
            <w:pPr>
              <w:pStyle w:val="TableStyle2"/>
            </w:pPr>
          </w:p>
          <w:p w:rsidR="006819D6" w:rsidRDefault="006819D6" w:rsidP="006819D6">
            <w:pPr>
              <w:pStyle w:val="TableStyle2"/>
            </w:pP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CB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9D6" w:rsidRDefault="006819D6" w:rsidP="006819D6"/>
        </w:tc>
      </w:tr>
      <w:tr w:rsidR="006819D6" w:rsidTr="006819D6">
        <w:trPr>
          <w:trHeight w:val="1439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CB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9D6" w:rsidRDefault="006819D6" w:rsidP="006819D6"/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CB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9D6" w:rsidRDefault="006819D6" w:rsidP="006819D6"/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CB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9D6" w:rsidRDefault="006819D6" w:rsidP="006819D6"/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CB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9D6" w:rsidRDefault="006819D6" w:rsidP="006819D6"/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CB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9D6" w:rsidRDefault="006819D6" w:rsidP="006819D6"/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9D6" w:rsidRDefault="006819D6" w:rsidP="006819D6">
            <w:pPr>
              <w:pStyle w:val="TableStyle2"/>
            </w:pPr>
          </w:p>
          <w:p w:rsidR="006819D6" w:rsidRDefault="006819D6" w:rsidP="006819D6">
            <w:pPr>
              <w:pStyle w:val="TableStyle2"/>
            </w:pPr>
          </w:p>
          <w:p w:rsidR="006819D6" w:rsidRDefault="006819D6" w:rsidP="006819D6">
            <w:pPr>
              <w:pStyle w:val="TableStyle2"/>
            </w:pPr>
          </w:p>
          <w:p w:rsidR="006819D6" w:rsidRDefault="006819D6" w:rsidP="006819D6">
            <w:pPr>
              <w:pStyle w:val="TableStyle2"/>
            </w:pPr>
          </w:p>
          <w:p w:rsidR="006819D6" w:rsidRDefault="006819D6" w:rsidP="006819D6">
            <w:pPr>
              <w:pStyle w:val="TableStyle2"/>
            </w:pPr>
          </w:p>
          <w:p w:rsidR="006819D6" w:rsidRDefault="006819D6" w:rsidP="006819D6">
            <w:pPr>
              <w:pStyle w:val="TableStyle2"/>
            </w:pP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CB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9D6" w:rsidRDefault="006819D6" w:rsidP="006819D6"/>
        </w:tc>
      </w:tr>
      <w:tr w:rsidR="006819D6" w:rsidTr="006819D6">
        <w:trPr>
          <w:trHeight w:val="1439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CB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9D6" w:rsidRDefault="006819D6" w:rsidP="006819D6"/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CB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9D6" w:rsidRDefault="006819D6" w:rsidP="006819D6"/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CB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9D6" w:rsidRDefault="006819D6" w:rsidP="006819D6"/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CB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9D6" w:rsidRDefault="006819D6" w:rsidP="006819D6"/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CB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9D6" w:rsidRDefault="006819D6" w:rsidP="006819D6"/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9D6" w:rsidRDefault="006819D6" w:rsidP="006819D6">
            <w:pPr>
              <w:pStyle w:val="TableStyle2"/>
            </w:pPr>
          </w:p>
          <w:p w:rsidR="006819D6" w:rsidRDefault="006819D6" w:rsidP="006819D6">
            <w:pPr>
              <w:pStyle w:val="TableStyle2"/>
            </w:pPr>
          </w:p>
          <w:p w:rsidR="006819D6" w:rsidRDefault="006819D6" w:rsidP="006819D6">
            <w:pPr>
              <w:pStyle w:val="TableStyle2"/>
            </w:pPr>
          </w:p>
          <w:p w:rsidR="006819D6" w:rsidRDefault="006819D6" w:rsidP="006819D6">
            <w:pPr>
              <w:pStyle w:val="TableStyle2"/>
            </w:pPr>
          </w:p>
          <w:p w:rsidR="006819D6" w:rsidRDefault="006819D6" w:rsidP="006819D6">
            <w:pPr>
              <w:pStyle w:val="TableStyle2"/>
            </w:pPr>
          </w:p>
          <w:p w:rsidR="006819D6" w:rsidRDefault="006819D6" w:rsidP="006819D6">
            <w:pPr>
              <w:pStyle w:val="TableStyle2"/>
            </w:pP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CB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9D6" w:rsidRDefault="006819D6" w:rsidP="006819D6"/>
        </w:tc>
      </w:tr>
      <w:tr w:rsidR="006819D6" w:rsidTr="006819D6">
        <w:trPr>
          <w:trHeight w:val="959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2154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9D6" w:rsidRPr="006819D6" w:rsidRDefault="006819D6" w:rsidP="006819D6">
            <w:pPr>
              <w:pStyle w:val="TableStyle2"/>
            </w:pPr>
            <w:r w:rsidRPr="006819D6">
              <w:rPr>
                <w:b/>
                <w:bCs/>
              </w:rPr>
              <w:t>Victorian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2154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9D6" w:rsidRPr="006819D6" w:rsidRDefault="006819D6" w:rsidP="006819D6">
            <w:pPr>
              <w:pStyle w:val="TableStyle2"/>
            </w:pPr>
            <w:r w:rsidRPr="006819D6">
              <w:t>Britain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2154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9D6" w:rsidRPr="006819D6" w:rsidRDefault="006819D6" w:rsidP="006819D6">
            <w:pPr>
              <w:pStyle w:val="TableStyle2"/>
            </w:pPr>
            <w:r w:rsidRPr="006819D6">
              <w:t>Powell Frith</w:t>
            </w:r>
            <w:r w:rsidRPr="006819D6">
              <w:br/>
              <w:t>John Gibson</w:t>
            </w:r>
            <w:r w:rsidRPr="006819D6">
              <w:br/>
              <w:t>Gilbert Scott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2154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9D6" w:rsidRDefault="006819D6" w:rsidP="006819D6"/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2154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9D6" w:rsidRDefault="006819D6" w:rsidP="006819D6"/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9D6" w:rsidRDefault="006819D6" w:rsidP="006819D6">
            <w:pPr>
              <w:pStyle w:val="TableStyle2"/>
            </w:pPr>
          </w:p>
          <w:p w:rsidR="006819D6" w:rsidRDefault="006819D6" w:rsidP="006819D6">
            <w:pPr>
              <w:pStyle w:val="TableStyle2"/>
            </w:pPr>
          </w:p>
          <w:p w:rsidR="006819D6" w:rsidRDefault="006819D6" w:rsidP="006819D6">
            <w:pPr>
              <w:pStyle w:val="TableStyle2"/>
            </w:pPr>
          </w:p>
          <w:p w:rsidR="006819D6" w:rsidRDefault="006819D6" w:rsidP="006819D6">
            <w:pPr>
              <w:pStyle w:val="TableStyle2"/>
            </w:pP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2154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9D6" w:rsidRDefault="006819D6" w:rsidP="006819D6"/>
        </w:tc>
      </w:tr>
      <w:tr w:rsidR="006819D6" w:rsidTr="006819D6">
        <w:trPr>
          <w:trHeight w:val="1679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2154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9D6" w:rsidRDefault="006819D6" w:rsidP="006819D6"/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2154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9D6" w:rsidRDefault="006819D6" w:rsidP="006819D6"/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2154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9D6" w:rsidRDefault="006819D6" w:rsidP="006819D6"/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2154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9D6" w:rsidRDefault="006819D6" w:rsidP="006819D6"/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2154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9D6" w:rsidRDefault="006819D6" w:rsidP="006819D6"/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9D6" w:rsidRDefault="006819D6" w:rsidP="006819D6">
            <w:pPr>
              <w:pStyle w:val="TableStyle2"/>
            </w:pPr>
          </w:p>
          <w:p w:rsidR="006819D6" w:rsidRDefault="006819D6" w:rsidP="006819D6">
            <w:pPr>
              <w:pStyle w:val="TableStyle2"/>
            </w:pPr>
          </w:p>
          <w:p w:rsidR="006819D6" w:rsidRDefault="006819D6" w:rsidP="006819D6">
            <w:pPr>
              <w:pStyle w:val="TableStyle2"/>
            </w:pPr>
          </w:p>
          <w:p w:rsidR="006819D6" w:rsidRDefault="006819D6" w:rsidP="006819D6">
            <w:pPr>
              <w:pStyle w:val="TableStyle2"/>
            </w:pPr>
          </w:p>
          <w:p w:rsidR="006819D6" w:rsidRDefault="006819D6" w:rsidP="006819D6">
            <w:pPr>
              <w:pStyle w:val="TableStyle2"/>
            </w:pPr>
          </w:p>
          <w:p w:rsidR="006819D6" w:rsidRDefault="006819D6" w:rsidP="006819D6">
            <w:pPr>
              <w:pStyle w:val="TableStyle2"/>
            </w:pPr>
          </w:p>
          <w:p w:rsidR="006819D6" w:rsidRDefault="006819D6" w:rsidP="006819D6">
            <w:pPr>
              <w:pStyle w:val="TableStyle2"/>
            </w:pP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2154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9D6" w:rsidRDefault="006819D6" w:rsidP="006819D6"/>
        </w:tc>
      </w:tr>
      <w:tr w:rsidR="006819D6" w:rsidTr="006819D6">
        <w:trPr>
          <w:trHeight w:val="1679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2154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9D6" w:rsidRDefault="006819D6" w:rsidP="006819D6"/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2154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9D6" w:rsidRDefault="006819D6" w:rsidP="006819D6"/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2154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9D6" w:rsidRDefault="006819D6" w:rsidP="006819D6"/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2154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9D6" w:rsidRDefault="006819D6" w:rsidP="006819D6"/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2154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9D6" w:rsidRDefault="006819D6" w:rsidP="006819D6"/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9D6" w:rsidRDefault="006819D6" w:rsidP="006819D6">
            <w:pPr>
              <w:pStyle w:val="TableStyle2"/>
            </w:pPr>
          </w:p>
          <w:p w:rsidR="006819D6" w:rsidRDefault="006819D6" w:rsidP="006819D6">
            <w:pPr>
              <w:pStyle w:val="TableStyle2"/>
            </w:pPr>
          </w:p>
          <w:p w:rsidR="006819D6" w:rsidRDefault="006819D6" w:rsidP="006819D6">
            <w:pPr>
              <w:pStyle w:val="TableStyle2"/>
            </w:pPr>
          </w:p>
          <w:p w:rsidR="006819D6" w:rsidRDefault="006819D6" w:rsidP="006819D6">
            <w:pPr>
              <w:pStyle w:val="TableStyle2"/>
            </w:pPr>
          </w:p>
          <w:p w:rsidR="006819D6" w:rsidRDefault="006819D6" w:rsidP="006819D6">
            <w:pPr>
              <w:pStyle w:val="TableStyle2"/>
            </w:pPr>
          </w:p>
          <w:p w:rsidR="006819D6" w:rsidRDefault="006819D6" w:rsidP="006819D6">
            <w:pPr>
              <w:pStyle w:val="TableStyle2"/>
            </w:pPr>
          </w:p>
          <w:p w:rsidR="006819D6" w:rsidRDefault="006819D6" w:rsidP="006819D6">
            <w:pPr>
              <w:pStyle w:val="TableStyle2"/>
            </w:pP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2154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9D6" w:rsidRDefault="006819D6" w:rsidP="006819D6"/>
        </w:tc>
      </w:tr>
    </w:tbl>
    <w:p w:rsidR="002B32F6" w:rsidRDefault="002B32F6">
      <w:pPr>
        <w:pStyle w:val="Body"/>
      </w:pPr>
    </w:p>
    <w:p w:rsidR="002B32F6" w:rsidRDefault="009E695B">
      <w:pPr>
        <w:pStyle w:val="Body"/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721587</wp:posOffset>
                </wp:positionH>
                <wp:positionV relativeFrom="page">
                  <wp:posOffset>721587</wp:posOffset>
                </wp:positionV>
                <wp:extent cx="9250225" cy="288925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0225" cy="288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4567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shd w:val="clear" w:color="auto" w:fill="FFFFF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89"/>
                              <w:gridCol w:w="1013"/>
                              <w:gridCol w:w="1995"/>
                              <w:gridCol w:w="3057"/>
                              <w:gridCol w:w="2563"/>
                              <w:gridCol w:w="2175"/>
                              <w:gridCol w:w="2175"/>
                            </w:tblGrid>
                            <w:tr w:rsidR="002B32F6">
                              <w:trPr>
                                <w:trHeight w:val="295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Style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Key artists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Aims</w:t>
                                  </w:r>
                                </w:p>
                              </w:tc>
                              <w:tc>
                                <w:tcPr>
                                  <w:tcW w:w="256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Characteristics</w:t>
                                  </w:r>
                                </w:p>
                              </w:tc>
                              <w:tc>
                                <w:tcPr>
                                  <w:tcW w:w="21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Key work</w:t>
                                  </w:r>
                                </w:p>
                              </w:tc>
                              <w:tc>
                                <w:tcPr>
                                  <w:tcW w:w="21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Influences</w:t>
                                  </w:r>
                                </w:p>
                              </w:tc>
                            </w:tr>
                            <w:tr w:rsidR="002B32F6">
                              <w:trPr>
                                <w:trHeight w:val="1599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FFCF0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Pre-Raphaelite</w:t>
                                  </w:r>
                                </w:p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Brotherhood/</w:t>
                                  </w: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FFCF0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t>London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FFCF0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t>Millais</w:t>
                                  </w:r>
                                </w:p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t>Holman Hunt</w:t>
                                  </w: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t>Ford Madox Brown</w:t>
                                  </w:r>
                                </w:p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t>John William Waterhouse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FFCF0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256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FFCF0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21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>
                                        <wp:extent cx="1381433" cy="944339"/>
                                        <wp:effectExtent l="0" t="0" r="0" b="0"/>
                                        <wp:docPr id="1073741828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28" name="pasted-image.jpeg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/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81433" cy="9443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FFCF0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</w:tr>
                            <w:tr w:rsidR="002B32F6">
                              <w:trPr>
                                <w:trHeight w:val="1199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FFCF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FFCF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FFCF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30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FFCF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256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FFCF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21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</w:tc>
                              <w:tc>
                                <w:tcPr>
                                  <w:tcW w:w="21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FFCF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</w:tr>
                            <w:tr w:rsidR="002B32F6">
                              <w:trPr>
                                <w:trHeight w:val="1199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FFCF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FFCF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FFCF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30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FFCF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256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FFCF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21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</w:tc>
                              <w:tc>
                                <w:tcPr>
                                  <w:tcW w:w="21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FFCF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</w:tr>
                            <w:tr w:rsidR="002B32F6">
                              <w:trPr>
                                <w:trHeight w:val="1679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FFCF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FFCF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FFCF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30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FFCF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256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FFCF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21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</w:tc>
                              <w:tc>
                                <w:tcPr>
                                  <w:tcW w:w="21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FFCF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</w:tr>
                            <w:tr w:rsidR="002B32F6">
                              <w:trPr>
                                <w:trHeight w:val="1439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FFCF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Pre-Raphaelitism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FFCF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t>Britain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FFCF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30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FFCF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256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FFCF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21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</w:tc>
                              <w:tc>
                                <w:tcPr>
                                  <w:tcW w:w="21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FFCF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</w:tr>
                            <w:tr w:rsidR="002B32F6">
                              <w:trPr>
                                <w:trHeight w:val="1439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FFCF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Pre-Raphaelitism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FFCF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t>Britain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FFCF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30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FFCF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256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FFCF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21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</w:tc>
                              <w:tc>
                                <w:tcPr>
                                  <w:tcW w:w="21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FFCF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</w:tr>
                          </w:tbl>
                          <w:p w:rsidR="00000000" w:rsidRDefault="009E695B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56.8pt;margin-top:56.8pt;width:728.35pt;height:22.7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/onkwEAABoDAAAOAAAAZHJzL2Uyb0RvYy54bWysUsFu3CAQvVfKPyDuXXvdpLu11htFilJV&#10;itpIaT8AY1hTGQYNZO39+w7Yu4nSW9ULzADz5r037G4nO7CjwmDANXy9KjlTTkJn3KHhv34+fNxy&#10;FqJwnRjAqYafVOC3+6sPu9HXqoIehk4hIxAX6tE3vI/R10URZK+sCCvwytGlBrQiUoqHokMxErod&#10;iqosPxcjYOcRpAqBTu/nS77P+ForGX9oHVRkQ8OJW8wr5rVNa7HfifqAwvdGLjTEP7CwwjhqeoG6&#10;F1GwFzR/QVkjEQLouJJgC9DaSJU1kJp1+U7Ncy+8ylrInOAvNoX/Byu/H5+QmY5mV24+ba7X22rD&#10;mROWZjWzu8PIoP1NTiazRh9qqnn2T7hkgcKkfNJo005VbMoGny4GqykySYdfqpuyqm44k3RXbbeU&#10;J9DitdpjiF8VWJaChmNqm1DF8THE+en5CdUlNnP/FMWpnWYpZ6YtdCeSN3xzZFka/znAc9AuQeoR&#10;/N1LhAeT+yTAuXzpQwPITJfPkib8Ns+vXr/0/g8AAAD//wMAUEsDBBQABgAIAAAAIQAYB1Xq3gAA&#10;AAwBAAAPAAAAZHJzL2Rvd25yZXYueG1sTI/NTsMwEITvSLyDtUhcEHXSiv6EOBVC6g0JNXAoNzde&#10;4kC8jmK3CTw9mwOC24z20+xMvh1dK87Yh8aTgnSWgECqvGmoVvD6srtdgwhRk9GtJ1TwhQG2xeVF&#10;rjPjB9rjuYy14BAKmVZgY+wyKUNl0ekw8x0S395973Rk29fS9HrgcNfKeZIspdMN8QerO3y0WH2W&#10;J6dg93xokL7l/mazHvxHNX8r7VOn1PXV+HAPIuIY/2CY6nN1KLjT0Z/IBNGyTxdLRn/FRNytkgWI&#10;46Q2Kcgil/9HFD8AAAD//wMAUEsBAi0AFAAGAAgAAAAhALaDOJL+AAAA4QEAABMAAAAAAAAAAAAA&#10;AAAAAAAAAFtDb250ZW50X1R5cGVzXS54bWxQSwECLQAUAAYACAAAACEAOP0h/9YAAACUAQAACwAA&#10;AAAAAAAAAAAAAAAvAQAAX3JlbHMvLnJlbHNQSwECLQAUAAYACAAAACEAC1v6J5MBAAAaAwAADgAA&#10;AAAAAAAAAAAAAAAuAgAAZHJzL2Uyb0RvYy54bWxQSwECLQAUAAYACAAAACEAGAdV6t4AAAAMAQAA&#10;DwAAAAAAAAAAAAAAAADtAwAAZHJzL2Rvd25yZXYueG1sUEsFBgAAAAAEAAQA8wAAAPgEAAAAAA==&#10;" filled="f" stroked="f">
                <v:textbox style="mso-fit-shape-to-text:t" inset="0,0,0,0">
                  <w:txbxContent>
                    <w:tbl>
                      <w:tblPr>
                        <w:tblW w:w="14567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shd w:val="clear" w:color="auto" w:fill="FFFFF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89"/>
                        <w:gridCol w:w="1013"/>
                        <w:gridCol w:w="1995"/>
                        <w:gridCol w:w="3057"/>
                        <w:gridCol w:w="2563"/>
                        <w:gridCol w:w="2175"/>
                        <w:gridCol w:w="2175"/>
                      </w:tblGrid>
                      <w:tr w:rsidR="002B32F6">
                        <w:trPr>
                          <w:trHeight w:val="295"/>
                        </w:trPr>
                        <w:tc>
                          <w:tcPr>
                            <w:tcW w:w="158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</w:rPr>
                              <w:t>Style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</w:rPr>
                              <w:t>Key artists</w:t>
                            </w:r>
                          </w:p>
                        </w:tc>
                        <w:tc>
                          <w:tcPr>
                            <w:tcW w:w="30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</w:rPr>
                              <w:t>Aims</w:t>
                            </w:r>
                          </w:p>
                        </w:tc>
                        <w:tc>
                          <w:tcPr>
                            <w:tcW w:w="256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</w:rPr>
                              <w:t>Characteristics</w:t>
                            </w:r>
                          </w:p>
                        </w:tc>
                        <w:tc>
                          <w:tcPr>
                            <w:tcW w:w="21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</w:rPr>
                              <w:t>Key work</w:t>
                            </w:r>
                          </w:p>
                        </w:tc>
                        <w:tc>
                          <w:tcPr>
                            <w:tcW w:w="21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</w:rPr>
                              <w:t>Influences</w:t>
                            </w:r>
                          </w:p>
                        </w:tc>
                      </w:tr>
                      <w:tr w:rsidR="002B32F6">
                        <w:trPr>
                          <w:trHeight w:val="1599"/>
                        </w:trPr>
                        <w:tc>
                          <w:tcPr>
                            <w:tcW w:w="158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FFCF0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</w:rPr>
                              <w:t>Pre-Raphaelite</w:t>
                            </w:r>
                          </w:p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</w:rPr>
                              <w:t>Brotherhood/</w:t>
                            </w: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FFCF0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t>London</w:t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FFCF0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t>Millais</w:t>
                            </w:r>
                          </w:p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t>Holman Hunt</w:t>
                            </w: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t>Ford Madox Brown</w:t>
                            </w:r>
                          </w:p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t>John William Waterhouse</w:t>
                            </w:r>
                          </w:p>
                        </w:tc>
                        <w:tc>
                          <w:tcPr>
                            <w:tcW w:w="30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FFCF0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256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FFCF0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21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381433" cy="944339"/>
                                  <wp:effectExtent l="0" t="0" r="0" b="0"/>
                                  <wp:docPr id="1073741828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8" name="pasted-image.jpe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1433" cy="9443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FFCF0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</w:tr>
                      <w:tr w:rsidR="002B32F6">
                        <w:trPr>
                          <w:trHeight w:val="1199"/>
                        </w:trPr>
                        <w:tc>
                          <w:tcPr>
                            <w:tcW w:w="158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FFCF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10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FFCF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19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FFCF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30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FFCF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256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FFCF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21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</w:tc>
                        <w:tc>
                          <w:tcPr>
                            <w:tcW w:w="21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FFCF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</w:tr>
                      <w:tr w:rsidR="002B32F6">
                        <w:trPr>
                          <w:trHeight w:val="1199"/>
                        </w:trPr>
                        <w:tc>
                          <w:tcPr>
                            <w:tcW w:w="158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FFCF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10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FFCF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19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FFCF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30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FFCF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256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FFCF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21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</w:tc>
                        <w:tc>
                          <w:tcPr>
                            <w:tcW w:w="21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FFCF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</w:tr>
                      <w:tr w:rsidR="002B32F6">
                        <w:trPr>
                          <w:trHeight w:val="1679"/>
                        </w:trPr>
                        <w:tc>
                          <w:tcPr>
                            <w:tcW w:w="158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FFCF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10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FFCF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19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FFCF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30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FFCF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256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FFCF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21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</w:tc>
                        <w:tc>
                          <w:tcPr>
                            <w:tcW w:w="21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FFCF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</w:tr>
                      <w:tr w:rsidR="002B32F6">
                        <w:trPr>
                          <w:trHeight w:val="1439"/>
                        </w:trPr>
                        <w:tc>
                          <w:tcPr>
                            <w:tcW w:w="158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FFCF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</w:rPr>
                              <w:t>Pre-Raphaelitism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FFCF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t>Britain</w:t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FFCF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30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FFCF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256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FFCF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21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</w:tc>
                        <w:tc>
                          <w:tcPr>
                            <w:tcW w:w="21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FFCF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</w:tr>
                      <w:tr w:rsidR="002B32F6">
                        <w:trPr>
                          <w:trHeight w:val="1439"/>
                        </w:trPr>
                        <w:tc>
                          <w:tcPr>
                            <w:tcW w:w="158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FFCF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</w:rPr>
                              <w:t>Pre-Raphaelitism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FFCF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t>Britain</w:t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FFCF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30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FFCF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256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FFCF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21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</w:tc>
                        <w:tc>
                          <w:tcPr>
                            <w:tcW w:w="21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FFCF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</w:tr>
                    </w:tbl>
                    <w:p w:rsidR="00000000" w:rsidRDefault="009E695B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9250225" cy="288925"/>
                <wp:effectExtent l="0" t="0" r="0" b="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0225" cy="288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RDefault="009E695B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fficeArt object" o:spid="_x0000_s1028" style="width:728.35pt;height:2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PW5kwEAABoDAAAOAAAAZHJzL2Uyb0RvYy54bWysUsFu3CAQvVfKPyDuWXvdpNlY640iRYkq&#10;VW2ktB+AMaypDIMGsvb+fQfs3VTtLcoFZoB5894btneTHdhBYTDgGr5elZwpJ6Ezbt/wXz8fLzec&#10;hShcJwZwquFHFfjd7uLTdvS1qqCHoVPICMSFevQN72P0dVEE2Ssrwgq8cnSpAa2IlOK+6FCMhG6H&#10;oirLL8UI2HkEqUKg04f5ku8yvtZKxh9aBxXZ0HDiFvOKeW3TWuy2ot6j8L2RCw3xDhZWGEdNz1AP&#10;Igr2iuY/KGskQgAdVxJsAVobqbIGUrMu/1Hz0guvshYyJ/izTeHjYOX3wzMy09HsypvPN1frTXXL&#10;mROWZjWzu8fIoP1NTiazRh9qqnnxz7hkgcKkfNJo005VbMoGH88GqykySYe31XVZVdecSbqrNhvK&#10;E2jxVu0xxCcFlqWg4ZjaJlRx+Bbi/PT0hOoSm7l/iuLUTllKdWLaQnckecNXR5al8Z8CPAXtEqQe&#10;wd+/Rng0uU8CnMuXPjSAzHT5LGnCf+f51duX3v0BAAD//wMAUEsDBBQABgAIAAAAIQBfVJmt3QAA&#10;AAUBAAAPAAAAZHJzL2Rvd25yZXYueG1sTI9BS8NAEIXvQv/DMgUvYjeWptaYTRGhN0GaetDbNDtm&#10;o9nZkN020V/vthd7GXi8x3vf5OvRtuJIvW8cK7ibJSCIK6cbrhW87Ta3KxA+IGtsHZOCH/KwLiZX&#10;OWbaDbylYxlqEUvYZ6jAhNBlUvrKkEU/cx1x9D5dbzFE2ddS9zjEctvKeZIspcWG44LBjp4NVd/l&#10;wSrYvL43xL9ye/OwGtxXNf8ozUun1PV0fHoEEWgM/2E44Ud0KCLT3h1Ye9EqiI+E8z15i3R5D2Kv&#10;YJGmIItcXtIXfwAAAP//AwBQSwECLQAUAAYACAAAACEAtoM4kv4AAADhAQAAEwAAAAAAAAAAAAAA&#10;AAAAAAAAW0NvbnRlbnRfVHlwZXNdLnhtbFBLAQItABQABgAIAAAAIQA4/SH/1gAAAJQBAAALAAAA&#10;AAAAAAAAAAAAAC8BAABfcmVscy8ucmVsc1BLAQItABQABgAIAAAAIQBHrPW5kwEAABoDAAAOAAAA&#10;AAAAAAAAAAAAAC4CAABkcnMvZTJvRG9jLnhtbFBLAQItABQABgAIAAAAIQBfVJmt3QAAAAUBAAAP&#10;AAAAAAAAAAAAAAAAAO0DAABkcnMvZG93bnJldi54bWxQSwUGAAAAAAQABADzAAAA9wQAAAAA&#10;" filled="f" stroked="f">
                <v:textbox style="mso-fit-shape-to-text:t" inset="0,0,0,0">
                  <w:txbxContent>
                    <w:p w:rsidR="00000000" w:rsidRDefault="009E695B"/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9250045" cy="288925"/>
                <wp:effectExtent l="0" t="0" r="0" b="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0045" cy="288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4567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shd w:val="clear" w:color="auto" w:fill="FFFFF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0"/>
                              <w:gridCol w:w="942"/>
                              <w:gridCol w:w="1995"/>
                              <w:gridCol w:w="3057"/>
                              <w:gridCol w:w="2563"/>
                              <w:gridCol w:w="2175"/>
                              <w:gridCol w:w="2175"/>
                            </w:tblGrid>
                            <w:tr w:rsidR="002B32F6">
                              <w:trPr>
                                <w:trHeight w:val="295"/>
                              </w:trPr>
                              <w:tc>
                                <w:tcPr>
                                  <w:tcW w:w="16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Style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Key artists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Aims</w:t>
                                  </w:r>
                                </w:p>
                              </w:tc>
                              <w:tc>
                                <w:tcPr>
                                  <w:tcW w:w="256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Characteristics</w:t>
                                  </w:r>
                                </w:p>
                              </w:tc>
                              <w:tc>
                                <w:tcPr>
                                  <w:tcW w:w="21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Key work</w:t>
                                  </w:r>
                                </w:p>
                              </w:tc>
                              <w:tc>
                                <w:tcPr>
                                  <w:tcW w:w="21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Influences</w:t>
                                  </w:r>
                                </w:p>
                              </w:tc>
                            </w:tr>
                            <w:tr w:rsidR="002B32F6">
                              <w:trPr>
                                <w:trHeight w:val="1919"/>
                              </w:trPr>
                              <w:tc>
                                <w:tcPr>
                                  <w:tcW w:w="16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38E7A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Post-Impressionism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38E7A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t>France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38E7A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t>Gauguin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38E7A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256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38E7A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21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</w:tc>
                              <w:tc>
                                <w:tcPr>
                                  <w:tcW w:w="21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38E7A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</w:tr>
                            <w:tr w:rsidR="002B32F6">
                              <w:trPr>
                                <w:trHeight w:val="1919"/>
                              </w:trPr>
                              <w:tc>
                                <w:tcPr>
                                  <w:tcW w:w="16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8BA0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Other-</w:t>
                                  </w:r>
                                </w:p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Avant-garde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8BA0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t>Europe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8BA0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t>Rodin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8BA0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t xml:space="preserve">Art which often defies a specific stylisation or categorisation. Art which is ahead of its time and rejects the pre-eminent style of the </w:t>
                                  </w:r>
                                  <w:r>
                                    <w:t>period.</w:t>
                                  </w:r>
                                </w:p>
                              </w:tc>
                              <w:tc>
                                <w:tcPr>
                                  <w:tcW w:w="256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8BA0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21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</w:tc>
                              <w:tc>
                                <w:tcPr>
                                  <w:tcW w:w="21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8BA0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</w:tr>
                            <w:tr w:rsidR="002B32F6">
                              <w:trPr>
                                <w:trHeight w:val="1439"/>
                              </w:trPr>
                              <w:tc>
                                <w:tcPr>
                                  <w:tcW w:w="16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8BA0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8BA0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8BA0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30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8BA0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256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8BA0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21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</w:tc>
                              <w:tc>
                                <w:tcPr>
                                  <w:tcW w:w="21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8BA0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</w:tr>
                            <w:tr w:rsidR="002B32F6">
                              <w:trPr>
                                <w:trHeight w:val="2159"/>
                              </w:trPr>
                              <w:tc>
                                <w:tcPr>
                                  <w:tcW w:w="16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8BA0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8BA0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8BA0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30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8BA0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256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8BA0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21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  <w:p w:rsidR="002B32F6" w:rsidRDefault="002B32F6">
                                  <w:pPr>
                                    <w:pStyle w:val="TableStyle2"/>
                                  </w:pPr>
                                </w:p>
                              </w:tc>
                              <w:tc>
                                <w:tcPr>
                                  <w:tcW w:w="21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8BA0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</w:tr>
                          </w:tbl>
                          <w:p w:rsidR="00000000" w:rsidRDefault="009E695B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9" style="width:728.35pt;height:2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hllAEAABoDAAAOAAAAZHJzL2Uyb0RvYy54bWysUstu2zAQvBfoPxC815LtpHEEy0GAIEGA&#10;og2Q5AMoirQYiA/sMpb8911SshO0t6IXcpfkzs7Mcnsz2p4dFKDxrubLRcmZctK3xu1r/vpy/23D&#10;GUbhWtF7p2p+VMhvdl+/bIdQqZXvfN8qYATisBpCzbsYQ1UUKDtlBS58UI4utQcrIqWwL1oQA6Hb&#10;vliV5fdi8NAG8FIh0unddMl3GV9rJeMvrVFF1tecuMW8Ql6btBa7raj2IEJn5ExD/AMLK4yjpmeo&#10;OxEFewfzF5Q1Ejx6HRfS28JrbaTKGkjNsvxDzXMngspayBwMZ5vw/8HKn4cnYKal2ZVX66uL5WZN&#10;NjlhaVYTu1uIzDdv5GQyawhYUc1zeII5QwqT8lGDTTtVsTEbfDwbrMbIJB1ery7L8uKSM0l3q82G&#10;8gRafFQHwPigvGUpqDmktglVHH5gnJ6enlBdYjP1T1EcmzFLWZ+YNr49krz+0ZFlafynAE5BMwep&#10;B4bb9+jvTe6TAKfyuQ8NIDOdP0ua8Oc8v/r40rvfAAAA//8DAFBLAwQUAAYACAAAACEAX1SZrd0A&#10;AAAFAQAADwAAAGRycy9kb3ducmV2LnhtbEyPQUvDQBCF70L/wzIFL2I3lqbWmE0RoTdBmnrQ2zQ7&#10;ZqPZ2ZDdNtFf77YXexl4vMd73+Tr0bbiSL1vHCu4myUgiCunG64VvO02tysQPiBrbB2Tgh/ysC4m&#10;Vzlm2g28pWMZahFL2GeowITQZVL6ypBFP3MdcfQ+XW8xRNnXUvc4xHLbynmSLKXFhuOCwY6eDVXf&#10;5cEq2Ly+N8S/cnvzsBrcVzX/KM1Lp9T1dHx6BBFoDP9hOOFHdCgi094dWHvRKoiPhPM9eYt0eQ9i&#10;r2CRpiCLXF7SF38AAAD//wMAUEsBAi0AFAAGAAgAAAAhALaDOJL+AAAA4QEAABMAAAAAAAAAAAAA&#10;AAAAAAAAAFtDb250ZW50X1R5cGVzXS54bWxQSwECLQAUAAYACAAAACEAOP0h/9YAAACUAQAACwAA&#10;AAAAAAAAAAAAAAAvAQAAX3JlbHMvLnJlbHNQSwECLQAUAAYACAAAACEAonSYZZQBAAAaAwAADgAA&#10;AAAAAAAAAAAAAAAuAgAAZHJzL2Uyb0RvYy54bWxQSwECLQAUAAYACAAAACEAX1SZrd0AAAAFAQAA&#10;DwAAAAAAAAAAAAAAAADuAwAAZHJzL2Rvd25yZXYueG1sUEsFBgAAAAAEAAQA8wAAAPgEAAAAAA==&#10;" filled="f" stroked="f">
                <v:textbox style="mso-fit-shape-to-text:t" inset="0,0,0,0">
                  <w:txbxContent>
                    <w:tbl>
                      <w:tblPr>
                        <w:tblW w:w="14567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shd w:val="clear" w:color="auto" w:fill="FFFFF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0"/>
                        <w:gridCol w:w="942"/>
                        <w:gridCol w:w="1995"/>
                        <w:gridCol w:w="3057"/>
                        <w:gridCol w:w="2563"/>
                        <w:gridCol w:w="2175"/>
                        <w:gridCol w:w="2175"/>
                      </w:tblGrid>
                      <w:tr w:rsidR="002B32F6">
                        <w:trPr>
                          <w:trHeight w:val="295"/>
                        </w:trPr>
                        <w:tc>
                          <w:tcPr>
                            <w:tcW w:w="16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</w:rPr>
                              <w:t>Style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</w:rPr>
                              <w:t>Key artists</w:t>
                            </w:r>
                          </w:p>
                        </w:tc>
                        <w:tc>
                          <w:tcPr>
                            <w:tcW w:w="30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</w:rPr>
                              <w:t>Aims</w:t>
                            </w:r>
                          </w:p>
                        </w:tc>
                        <w:tc>
                          <w:tcPr>
                            <w:tcW w:w="256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</w:rPr>
                              <w:t>Characteristics</w:t>
                            </w:r>
                          </w:p>
                        </w:tc>
                        <w:tc>
                          <w:tcPr>
                            <w:tcW w:w="21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</w:rPr>
                              <w:t>Key work</w:t>
                            </w:r>
                          </w:p>
                        </w:tc>
                        <w:tc>
                          <w:tcPr>
                            <w:tcW w:w="21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</w:rPr>
                              <w:t>Influences</w:t>
                            </w:r>
                          </w:p>
                        </w:tc>
                      </w:tr>
                      <w:tr w:rsidR="002B32F6">
                        <w:trPr>
                          <w:trHeight w:val="1919"/>
                        </w:trPr>
                        <w:tc>
                          <w:tcPr>
                            <w:tcW w:w="16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38E7A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</w:rPr>
                              <w:t>Post-Impressionism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38E7A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t>France</w:t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38E7A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t>Gauguin</w:t>
                            </w:r>
                          </w:p>
                        </w:tc>
                        <w:tc>
                          <w:tcPr>
                            <w:tcW w:w="30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38E7A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256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38E7A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21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</w:tc>
                        <w:tc>
                          <w:tcPr>
                            <w:tcW w:w="21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38E7A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</w:tr>
                      <w:tr w:rsidR="002B32F6">
                        <w:trPr>
                          <w:trHeight w:val="1919"/>
                        </w:trPr>
                        <w:tc>
                          <w:tcPr>
                            <w:tcW w:w="16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8BA0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</w:rPr>
                              <w:t>Other-</w:t>
                            </w:r>
                          </w:p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</w:rPr>
                              <w:t>Avant-garde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8BA0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t>Europe</w:t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8BA0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t>Rodin</w:t>
                            </w:r>
                          </w:p>
                        </w:tc>
                        <w:tc>
                          <w:tcPr>
                            <w:tcW w:w="30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8BA0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t xml:space="preserve">Art which often defies a specific stylisation or categorisation. Art which is ahead of its time and rejects the pre-eminent style of the </w:t>
                            </w:r>
                            <w:r>
                              <w:t>period.</w:t>
                            </w:r>
                          </w:p>
                        </w:tc>
                        <w:tc>
                          <w:tcPr>
                            <w:tcW w:w="256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8BA0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21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</w:tc>
                        <w:tc>
                          <w:tcPr>
                            <w:tcW w:w="21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8BA0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</w:tr>
                      <w:tr w:rsidR="002B32F6">
                        <w:trPr>
                          <w:trHeight w:val="1439"/>
                        </w:trPr>
                        <w:tc>
                          <w:tcPr>
                            <w:tcW w:w="16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8BA0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8BA0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19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8BA0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30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8BA0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256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8BA0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21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</w:tc>
                        <w:tc>
                          <w:tcPr>
                            <w:tcW w:w="21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8BA0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</w:tr>
                      <w:tr w:rsidR="002B32F6">
                        <w:trPr>
                          <w:trHeight w:val="2159"/>
                        </w:trPr>
                        <w:tc>
                          <w:tcPr>
                            <w:tcW w:w="16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8BA0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8BA0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19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8BA0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30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8BA0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256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8BA0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21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  <w:p w:rsidR="002B32F6" w:rsidRDefault="002B32F6">
                            <w:pPr>
                              <w:pStyle w:val="TableStyle2"/>
                            </w:pPr>
                          </w:p>
                        </w:tc>
                        <w:tc>
                          <w:tcPr>
                            <w:tcW w:w="21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8BA0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</w:tr>
                    </w:tbl>
                    <w:p w:rsidR="00000000" w:rsidRDefault="009E695B"/>
                  </w:txbxContent>
                </v:textbox>
                <w10:anchorlock/>
              </v:rect>
            </w:pict>
          </mc:Fallback>
        </mc:AlternateContent>
      </w:r>
    </w:p>
    <w:p w:rsidR="002B32F6" w:rsidRDefault="002B32F6">
      <w:pPr>
        <w:pStyle w:val="Body"/>
      </w:pPr>
    </w:p>
    <w:p w:rsidR="002B32F6" w:rsidRDefault="002B32F6">
      <w:pPr>
        <w:pStyle w:val="Body"/>
      </w:pPr>
    </w:p>
    <w:p w:rsidR="002B32F6" w:rsidRDefault="002B32F6">
      <w:pPr>
        <w:pStyle w:val="Body"/>
      </w:pPr>
    </w:p>
    <w:p w:rsidR="002B32F6" w:rsidRDefault="009E695B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721587</wp:posOffset>
                </wp:positionH>
                <wp:positionV relativeFrom="page">
                  <wp:posOffset>721587</wp:posOffset>
                </wp:positionV>
                <wp:extent cx="9250225" cy="866775"/>
                <wp:effectExtent l="0" t="0" r="0" b="0"/>
                <wp:wrapTopAndBottom distT="152400" distB="15240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0225" cy="866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4567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shd w:val="clear" w:color="auto" w:fill="FFFFF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0"/>
                              <w:gridCol w:w="942"/>
                              <w:gridCol w:w="1995"/>
                              <w:gridCol w:w="3057"/>
                              <w:gridCol w:w="2563"/>
                              <w:gridCol w:w="2175"/>
                              <w:gridCol w:w="2175"/>
                            </w:tblGrid>
                            <w:tr w:rsidR="002B32F6">
                              <w:trPr>
                                <w:trHeight w:val="959"/>
                              </w:trPr>
                              <w:tc>
                                <w:tcPr>
                                  <w:tcW w:w="16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A2F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Art Nouveau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A2F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t>France, then internationally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A2F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30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A2F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256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A2F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21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A2F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21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A2F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</w:tr>
                            <w:tr w:rsidR="002B32F6">
                              <w:trPr>
                                <w:trHeight w:val="959"/>
                              </w:trPr>
                              <w:tc>
                                <w:tcPr>
                                  <w:tcW w:w="16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Arts &amp; Crafts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t>Britain, then internationally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30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256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21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21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</w:tr>
                            <w:tr w:rsidR="002B32F6">
                              <w:trPr>
                                <w:trHeight w:val="295"/>
                              </w:trPr>
                              <w:tc>
                                <w:tcPr>
                                  <w:tcW w:w="16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Gothic Revival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t>Britain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30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256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21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21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</w:tr>
                            <w:tr w:rsidR="002B32F6">
                              <w:trPr>
                                <w:trHeight w:val="1199"/>
                              </w:trPr>
                              <w:tc>
                                <w:tcPr>
                                  <w:tcW w:w="16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EFFA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Other-</w:t>
                                  </w:r>
                                </w:p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Second Empire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EFFA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t>Paris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EFFA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30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EFFA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t xml:space="preserve">Art and architecture in France during the </w:t>
                                  </w:r>
                                  <w:r>
                                    <w:t>period of Napoleon III</w:t>
                                  </w:r>
                                  <w:r>
                                    <w:t>’</w:t>
                                  </w:r>
                                  <w:r>
                                    <w:t>s reign Fromm 1852 to 1870.</w:t>
                                  </w:r>
                                </w:p>
                              </w:tc>
                              <w:tc>
                                <w:tcPr>
                                  <w:tcW w:w="256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EFFA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Classical motifs</w:t>
                                  </w:r>
                                </w:p>
                                <w:p w:rsidR="002B32F6" w:rsidRDefault="009E695B">
                                  <w:pPr>
                                    <w:pStyle w:val="TableStyle2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Large scale, epic architectural design.</w:t>
                                  </w:r>
                                </w:p>
                                <w:p w:rsidR="002B32F6" w:rsidRDefault="009E695B">
                                  <w:pPr>
                                    <w:pStyle w:val="TableStyle2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Ornate, elaborate decoration</w:t>
                                  </w:r>
                                </w:p>
                              </w:tc>
                              <w:tc>
                                <w:tcPr>
                                  <w:tcW w:w="21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EFFA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2B32F6"/>
                              </w:tc>
                              <w:tc>
                                <w:tcPr>
                                  <w:tcW w:w="217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EFFA4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t>1. Baroque grandeur</w:t>
                                  </w:r>
                                </w:p>
                                <w:p w:rsidR="002B32F6" w:rsidRDefault="009E695B">
                                  <w:pPr>
                                    <w:pStyle w:val="TableStyle2"/>
                                  </w:pPr>
                                  <w:r>
                                    <w:t>2. Neoclassical symmetry</w:t>
                                  </w:r>
                                </w:p>
                              </w:tc>
                            </w:tr>
                          </w:tbl>
                          <w:p w:rsidR="00000000" w:rsidRDefault="009E695B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margin-left:56.8pt;margin-top:56.8pt;width:728.35pt;height:68.25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LkxlAEAABoDAAAOAAAAZHJzL2Uyb0RvYy54bWysUttO4zAQfUfiHyy/06SBXoiaIiQEQlot&#10;SMAHOI7dGMUXjU2T/v2OnbQg9g3xYs/YnjPnnPHmZtAd2QvwypqKzmc5JcJw2yizq+jb6/3FmhIf&#10;mGlYZ42o6EF4erM9P9v0rhSFbW3XCCAIYnzZu4q2IbgyyzxvhWZ+Zp0weCktaBYwhV3WAOsRXXdZ&#10;kefLrLfQOLBceI+nd+Ml3SZ8KQUPT1J6EUhXUeQW0gppreOabTes3AFzreITDfYDFpopg01PUHcs&#10;MPIB6j8orThYb2WYcaszK6XiImlANfP8m5qXljmRtKA53p1s8r8Hy//un4GoBmeXry5XV/P15ZwS&#10;wzTOamR3C4HY+h2djGb1zpdY8+KeYco8hlH5IEHHHavIkAw+nAwWQyAcD6+LRV4UC0o43q2Xy9Vq&#10;EUGzz2oHPjwIq0kMKgqxbURl+z8+jE+PT7Aushn7xygM9ZCkXB2Z1rY5oLzu0aBlcfzHAI5BPQWx&#10;h3e3H8Heq9QnAo7lUx8cQGI6fZY44a95evX5pbf/AAAA//8DAFBLAwQUAAYACAAAACEArEeRK98A&#10;AAAMAQAADwAAAGRycy9kb3ducmV2LnhtbEyPy07DMBBF90j8gzWV2CBqJ1UfhDgVQuoOCTWwKDs3&#10;HuLQeBzFbhP4+roLVHZzNUd3zuTr0bbshL1vHElIpgIYUuV0Q7WEj/fNwwqYD4q0ah2hhB/0sC5u&#10;b3KVaTfQFk9lqFksIZ8pCSaELuPcVwat8lPXIcXdl+utCjH2Nde9GmK5bXkqxIJb1VC8YFSHLwar&#10;Q3m0EjZvuwbpl2/vH1eD+67Sz9K8dlLeTcbnJ2ABx3CF4aIf1aGITnt3JO1ZG3MyW0T0b7gQ86WY&#10;AdtLSOciAV7k/P8TxRkAAP//AwBQSwECLQAUAAYACAAAACEAtoM4kv4AAADhAQAAEwAAAAAAAAAA&#10;AAAAAAAAAAAAW0NvbnRlbnRfVHlwZXNdLnhtbFBLAQItABQABgAIAAAAIQA4/SH/1gAAAJQBAAAL&#10;AAAAAAAAAAAAAAAAAC8BAABfcmVscy8ucmVsc1BLAQItABQABgAIAAAAIQD2VLkxlAEAABoDAAAO&#10;AAAAAAAAAAAAAAAAAC4CAABkcnMvZTJvRG9jLnhtbFBLAQItABQABgAIAAAAIQCsR5Er3wAAAAwB&#10;AAAPAAAAAAAAAAAAAAAAAO4DAABkcnMvZG93bnJldi54bWxQSwUGAAAAAAQABADzAAAA+gQAAAAA&#10;" filled="f" stroked="f">
                <v:textbox style="mso-fit-shape-to-text:t" inset="0,0,0,0">
                  <w:txbxContent>
                    <w:tbl>
                      <w:tblPr>
                        <w:tblW w:w="14567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shd w:val="clear" w:color="auto" w:fill="FFFFF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0"/>
                        <w:gridCol w:w="942"/>
                        <w:gridCol w:w="1995"/>
                        <w:gridCol w:w="3057"/>
                        <w:gridCol w:w="2563"/>
                        <w:gridCol w:w="2175"/>
                        <w:gridCol w:w="2175"/>
                      </w:tblGrid>
                      <w:tr w:rsidR="002B32F6">
                        <w:trPr>
                          <w:trHeight w:val="959"/>
                        </w:trPr>
                        <w:tc>
                          <w:tcPr>
                            <w:tcW w:w="16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A2F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</w:rPr>
                              <w:t>Art Nouveau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A2F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t>France, then internationally</w:t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A2F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30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A2F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256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A2F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21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A2F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21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A2F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</w:tr>
                      <w:tr w:rsidR="002B32F6">
                        <w:trPr>
                          <w:trHeight w:val="959"/>
                        </w:trPr>
                        <w:tc>
                          <w:tcPr>
                            <w:tcW w:w="16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</w:rPr>
                              <w:t>Arts &amp; Crafts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t>Britain, then internationally</w:t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30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256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21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21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</w:tr>
                      <w:tr w:rsidR="002B32F6">
                        <w:trPr>
                          <w:trHeight w:val="295"/>
                        </w:trPr>
                        <w:tc>
                          <w:tcPr>
                            <w:tcW w:w="16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</w:rPr>
                              <w:t>Gothic Revival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t>Britain</w:t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30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256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21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21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</w:tr>
                      <w:tr w:rsidR="002B32F6">
                        <w:trPr>
                          <w:trHeight w:val="1199"/>
                        </w:trPr>
                        <w:tc>
                          <w:tcPr>
                            <w:tcW w:w="16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EFFA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</w:rPr>
                              <w:t>Other-</w:t>
                            </w:r>
                          </w:p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rPr>
                                <w:b/>
                                <w:bCs/>
                              </w:rPr>
                              <w:t>Second Empire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EFFA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t>Paris</w:t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EFFA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30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EFFA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t xml:space="preserve">Art and architecture in France during the </w:t>
                            </w:r>
                            <w:r>
                              <w:t>period of Napoleon III</w:t>
                            </w:r>
                            <w:r>
                              <w:t>’</w:t>
                            </w:r>
                            <w:r>
                              <w:t>s reign Fromm 1852 to 1870.</w:t>
                            </w:r>
                          </w:p>
                        </w:tc>
                        <w:tc>
                          <w:tcPr>
                            <w:tcW w:w="256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EFFA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  <w:numPr>
                                <w:ilvl w:val="0"/>
                                <w:numId w:val="3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Classical motifs</w:t>
                            </w:r>
                          </w:p>
                          <w:p w:rsidR="002B32F6" w:rsidRDefault="009E695B">
                            <w:pPr>
                              <w:pStyle w:val="TableStyle2"/>
                              <w:numPr>
                                <w:ilvl w:val="0"/>
                                <w:numId w:val="3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Large scale, epic architectural design.</w:t>
                            </w:r>
                          </w:p>
                          <w:p w:rsidR="002B32F6" w:rsidRDefault="009E695B">
                            <w:pPr>
                              <w:pStyle w:val="TableStyle2"/>
                              <w:numPr>
                                <w:ilvl w:val="0"/>
                                <w:numId w:val="3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Ornate, elaborate decoration</w:t>
                            </w:r>
                          </w:p>
                        </w:tc>
                        <w:tc>
                          <w:tcPr>
                            <w:tcW w:w="21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EFFA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2B32F6"/>
                        </w:tc>
                        <w:tc>
                          <w:tcPr>
                            <w:tcW w:w="217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EFFA4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t>1. Baroque grandeur</w:t>
                            </w:r>
                          </w:p>
                          <w:p w:rsidR="002B32F6" w:rsidRDefault="009E695B">
                            <w:pPr>
                              <w:pStyle w:val="TableStyle2"/>
                            </w:pPr>
                            <w:r>
                              <w:t>2. Neoclassical symmetry</w:t>
                            </w:r>
                          </w:p>
                        </w:tc>
                      </w:tr>
                    </w:tbl>
                    <w:p w:rsidR="00000000" w:rsidRDefault="009E695B"/>
                  </w:txbxContent>
                </v:textbox>
                <w10:wrap type="topAndBottom" anchorx="page" anchory="page"/>
              </v:rect>
            </w:pict>
          </mc:Fallback>
        </mc:AlternateContent>
      </w:r>
    </w:p>
    <w:p w:rsidR="002B32F6" w:rsidRDefault="002B32F6">
      <w:pPr>
        <w:pStyle w:val="Body"/>
      </w:pPr>
    </w:p>
    <w:sectPr w:rsidR="002B32F6"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E695B">
      <w:r>
        <w:separator/>
      </w:r>
    </w:p>
  </w:endnote>
  <w:endnote w:type="continuationSeparator" w:id="0">
    <w:p w:rsidR="00000000" w:rsidRDefault="009E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E695B">
      <w:r>
        <w:separator/>
      </w:r>
    </w:p>
  </w:footnote>
  <w:footnote w:type="continuationSeparator" w:id="0">
    <w:p w:rsidR="00000000" w:rsidRDefault="009E6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33FED"/>
    <w:multiLevelType w:val="hybridMultilevel"/>
    <w:tmpl w:val="5D2E31C4"/>
    <w:lvl w:ilvl="0" w:tplc="A266A13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661148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BE04CE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623CCE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166E46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3447C4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B0DD74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24454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506FE2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2615C9B"/>
    <w:multiLevelType w:val="hybridMultilevel"/>
    <w:tmpl w:val="FBEAF782"/>
    <w:lvl w:ilvl="0" w:tplc="C946FAA4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A8997A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58E732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2A424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343B78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80313A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6EE896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787660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04DC00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3A24FE8"/>
    <w:multiLevelType w:val="hybridMultilevel"/>
    <w:tmpl w:val="5F9C6E0C"/>
    <w:lvl w:ilvl="0" w:tplc="4B7EA814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D6DC98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0A30B0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EABB3C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C2E9B4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2E37D6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CA4D58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3644EC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70CDCC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F6"/>
    <w:rsid w:val="002B32F6"/>
    <w:rsid w:val="006819D6"/>
    <w:rsid w:val="009E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5:docId w15:val="{F7C9A1A4-BD89-4AA4-BBD8-22E41584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customStyle="1" w:styleId="TableStyle2">
    <w:name w:val="Table Style 2"/>
    <w:rPr>
      <w:rFonts w:ascii="Helvetica Neue" w:hAnsi="Helvetica Neue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Landscap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C69B7B3F</Template>
  <TotalTime>0</TotalTime>
  <Pages>6</Pages>
  <Words>37</Words>
  <Characters>215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Greaney</dc:creator>
  <cp:lastModifiedBy>Daniel Greaney</cp:lastModifiedBy>
  <cp:revision>2</cp:revision>
  <dcterms:created xsi:type="dcterms:W3CDTF">2018-12-12T08:52:00Z</dcterms:created>
  <dcterms:modified xsi:type="dcterms:W3CDTF">2018-12-12T08:52:00Z</dcterms:modified>
</cp:coreProperties>
</file>