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C14BD" w14:textId="0F284C5F" w:rsidR="0009429F" w:rsidRDefault="004838FB">
      <w:bookmarkStart w:id="0" w:name="_GoBack"/>
      <w:r>
        <w:rPr>
          <w:noProof/>
          <w:lang w:eastAsia="en-GB"/>
        </w:rPr>
        <w:drawing>
          <wp:anchor distT="0" distB="0" distL="114300" distR="114300" simplePos="0" relativeHeight="251662336" behindDoc="0" locked="0" layoutInCell="1" allowOverlap="1" wp14:anchorId="3BC064A3" wp14:editId="2E43B95C">
            <wp:simplePos x="0" y="0"/>
            <wp:positionH relativeFrom="margin">
              <wp:align>left</wp:align>
            </wp:positionH>
            <wp:positionV relativeFrom="paragraph">
              <wp:posOffset>0</wp:posOffset>
            </wp:positionV>
            <wp:extent cx="2348230" cy="706755"/>
            <wp:effectExtent l="0" t="0" r="0" b="0"/>
            <wp:wrapSquare wrapText="bothSides"/>
            <wp:docPr id="6" name="Picture 6" descr="Image result for godalming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godalming colleg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8230" cy="7067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2CD8F34E" w14:textId="1806816D" w:rsidR="00AE0B6E" w:rsidRPr="00D6308D" w:rsidRDefault="004838FB">
      <w:pPr>
        <w:rPr>
          <w:b/>
        </w:rPr>
      </w:pPr>
      <w:r>
        <w:rPr>
          <w:noProof/>
          <w:lang w:eastAsia="en-GB"/>
        </w:rPr>
        <w:drawing>
          <wp:anchor distT="0" distB="0" distL="114300" distR="114300" simplePos="0" relativeHeight="251663360" behindDoc="0" locked="0" layoutInCell="1" allowOverlap="1" wp14:anchorId="20EBF887" wp14:editId="4C9FECD1">
            <wp:simplePos x="0" y="0"/>
            <wp:positionH relativeFrom="margin">
              <wp:align>right</wp:align>
            </wp:positionH>
            <wp:positionV relativeFrom="paragraph">
              <wp:posOffset>212494</wp:posOffset>
            </wp:positionV>
            <wp:extent cx="5689600" cy="3455670"/>
            <wp:effectExtent l="0" t="0" r="6350" b="0"/>
            <wp:wrapSquare wrapText="bothSides"/>
            <wp:docPr id="1" name="Picture 1" descr="Image result for book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ok clu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9600" cy="3455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A96484" w14:textId="77777777" w:rsidR="004838FB" w:rsidRDefault="004838FB">
      <w:pPr>
        <w:rPr>
          <w:b/>
        </w:rPr>
      </w:pPr>
    </w:p>
    <w:p w14:paraId="1A1A8C3E" w14:textId="77777777" w:rsidR="004838FB" w:rsidRDefault="004838FB">
      <w:pPr>
        <w:rPr>
          <w:b/>
        </w:rPr>
      </w:pPr>
    </w:p>
    <w:p w14:paraId="43BDEEFB" w14:textId="77777777" w:rsidR="004838FB" w:rsidRDefault="004838FB">
      <w:pPr>
        <w:rPr>
          <w:b/>
        </w:rPr>
      </w:pPr>
    </w:p>
    <w:p w14:paraId="73BD9E0A" w14:textId="77777777" w:rsidR="004838FB" w:rsidRDefault="004838FB">
      <w:pPr>
        <w:rPr>
          <w:b/>
        </w:rPr>
      </w:pPr>
    </w:p>
    <w:p w14:paraId="5581981C" w14:textId="77777777" w:rsidR="004838FB" w:rsidRDefault="004838FB">
      <w:pPr>
        <w:rPr>
          <w:b/>
        </w:rPr>
      </w:pPr>
    </w:p>
    <w:p w14:paraId="31048CFF" w14:textId="77777777" w:rsidR="004838FB" w:rsidRDefault="004838FB">
      <w:pPr>
        <w:rPr>
          <w:b/>
        </w:rPr>
      </w:pPr>
    </w:p>
    <w:p w14:paraId="58736A1C" w14:textId="77777777" w:rsidR="004838FB" w:rsidRDefault="004838FB">
      <w:pPr>
        <w:rPr>
          <w:b/>
        </w:rPr>
      </w:pPr>
    </w:p>
    <w:p w14:paraId="3781E845" w14:textId="77777777" w:rsidR="004838FB" w:rsidRDefault="004838FB">
      <w:pPr>
        <w:rPr>
          <w:b/>
        </w:rPr>
      </w:pPr>
    </w:p>
    <w:p w14:paraId="76DE26A7" w14:textId="77777777" w:rsidR="004838FB" w:rsidRDefault="004838FB">
      <w:pPr>
        <w:rPr>
          <w:b/>
        </w:rPr>
      </w:pPr>
    </w:p>
    <w:p w14:paraId="4A85018D" w14:textId="77777777" w:rsidR="004838FB" w:rsidRDefault="004838FB">
      <w:pPr>
        <w:rPr>
          <w:b/>
        </w:rPr>
      </w:pPr>
    </w:p>
    <w:p w14:paraId="77DF2C6F" w14:textId="77777777" w:rsidR="004838FB" w:rsidRDefault="004838FB">
      <w:pPr>
        <w:rPr>
          <w:b/>
        </w:rPr>
      </w:pPr>
    </w:p>
    <w:p w14:paraId="582A72F3" w14:textId="77777777" w:rsidR="004838FB" w:rsidRDefault="004838FB">
      <w:pPr>
        <w:rPr>
          <w:b/>
        </w:rPr>
      </w:pPr>
    </w:p>
    <w:p w14:paraId="2FD999E6" w14:textId="2E4CECF0" w:rsidR="00AE0B6E" w:rsidRPr="00D6308D" w:rsidRDefault="00AE0B6E">
      <w:pPr>
        <w:rPr>
          <w:b/>
        </w:rPr>
      </w:pPr>
      <w:r w:rsidRPr="00D6308D">
        <w:rPr>
          <w:b/>
          <w:noProof/>
          <w:lang w:eastAsia="en-GB"/>
        </w:rPr>
        <w:drawing>
          <wp:anchor distT="0" distB="0" distL="114300" distR="114300" simplePos="0" relativeHeight="251658240" behindDoc="0" locked="0" layoutInCell="1" allowOverlap="1" wp14:anchorId="7EED3D8D" wp14:editId="15F56ACD">
            <wp:simplePos x="0" y="0"/>
            <wp:positionH relativeFrom="margin">
              <wp:posOffset>5137785</wp:posOffset>
            </wp:positionH>
            <wp:positionV relativeFrom="paragraph">
              <wp:posOffset>17145</wp:posOffset>
            </wp:positionV>
            <wp:extent cx="1498600" cy="2357120"/>
            <wp:effectExtent l="0" t="0" r="6350" b="5080"/>
            <wp:wrapSquare wrapText="bothSides"/>
            <wp:docPr id="2" name="Picture 2" descr="Reluctant Fundamental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uctant Fundamentalis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0" cy="2357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308D">
        <w:rPr>
          <w:b/>
        </w:rPr>
        <w:t>Monday 19 February 2018</w:t>
      </w:r>
    </w:p>
    <w:p w14:paraId="0F5CE6F6" w14:textId="41A582C0" w:rsidR="00AE0B6E" w:rsidRDefault="00AE0B6E">
      <w:r w:rsidRPr="00D6308D">
        <w:rPr>
          <w:b/>
        </w:rPr>
        <w:t>‘The Reluctant Fundamentalist’</w:t>
      </w:r>
      <w:r>
        <w:t xml:space="preserve"> by Mohsin Hamid, first published in 2007. Selected by Harvard, Princeton and a string of other East Coast  ‘Ivy League’ unis, as their Freshman text of choice, I was interested to hear the responses of 2018 Godalming College students to this frame story, recounting a single conversation between a young man from Pakistan and an American visitor. </w:t>
      </w:r>
    </w:p>
    <w:p w14:paraId="1628D4ED" w14:textId="60D617DF" w:rsidR="00AE0B6E" w:rsidRDefault="00AE0B6E">
      <w:r>
        <w:t xml:space="preserve">The vote of approval was unanimous with the whole group participating in a challenging and thought-provoking discussion which spanned diversity, rights, reactions, literary techniques, politics, women’s rights and </w:t>
      </w:r>
      <w:r w:rsidR="00D6308D">
        <w:t>freedom of expression. Without giving the game away (and there is a fascinating finish to Hamid’s story), we would recommend this to all</w:t>
      </w:r>
      <w:r w:rsidR="00C15A96">
        <w:t xml:space="preserve"> Godalming C</w:t>
      </w:r>
      <w:r w:rsidR="00D6308D">
        <w:t>ollege students. Essential reading and, we are pleased to say, many parents got told to read it too…. Ideas like these are better shared.</w:t>
      </w:r>
    </w:p>
    <w:p w14:paraId="671371A6" w14:textId="77777777" w:rsidR="00D6308D" w:rsidRDefault="00D6308D"/>
    <w:p w14:paraId="71BA6643" w14:textId="2FC8033B" w:rsidR="00D6308D" w:rsidRDefault="00D6308D">
      <w:r>
        <w:rPr>
          <w:noProof/>
          <w:lang w:eastAsia="en-GB"/>
        </w:rPr>
        <w:drawing>
          <wp:anchor distT="0" distB="0" distL="114300" distR="114300" simplePos="0" relativeHeight="251659264" behindDoc="0" locked="0" layoutInCell="1" allowOverlap="1" wp14:anchorId="4BC79FF2" wp14:editId="78C44ACC">
            <wp:simplePos x="0" y="0"/>
            <wp:positionH relativeFrom="margin">
              <wp:posOffset>5140960</wp:posOffset>
            </wp:positionH>
            <wp:positionV relativeFrom="paragraph">
              <wp:posOffset>50165</wp:posOffset>
            </wp:positionV>
            <wp:extent cx="1465580" cy="2243455"/>
            <wp:effectExtent l="0" t="0" r="1270" b="4445"/>
            <wp:wrapSquare wrapText="bothSides"/>
            <wp:docPr id="3" name="Picture 3"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5580" cy="2243455"/>
                    </a:xfrm>
                    <a:prstGeom prst="rect">
                      <a:avLst/>
                    </a:prstGeom>
                    <a:noFill/>
                    <a:ln>
                      <a:noFill/>
                    </a:ln>
                  </pic:spPr>
                </pic:pic>
              </a:graphicData>
            </a:graphic>
            <wp14:sizeRelH relativeFrom="page">
              <wp14:pctWidth>0</wp14:pctWidth>
            </wp14:sizeRelH>
            <wp14:sizeRelV relativeFrom="page">
              <wp14:pctHeight>0</wp14:pctHeight>
            </wp14:sizeRelV>
          </wp:anchor>
        </w:drawing>
      </w:r>
      <w:r>
        <w:t>Next up by popular vote:</w:t>
      </w:r>
    </w:p>
    <w:p w14:paraId="6D07F2B1" w14:textId="57A2368A" w:rsidR="00D6308D" w:rsidRPr="00D6308D" w:rsidRDefault="00D6308D">
      <w:pPr>
        <w:rPr>
          <w:b/>
        </w:rPr>
      </w:pPr>
      <w:r w:rsidRPr="00D6308D">
        <w:rPr>
          <w:b/>
        </w:rPr>
        <w:t>Monday 16 April 2018</w:t>
      </w:r>
    </w:p>
    <w:p w14:paraId="29D2273C" w14:textId="16E4F46D" w:rsidR="00D6308D" w:rsidRPr="00D6308D" w:rsidRDefault="00D6308D">
      <w:pPr>
        <w:rPr>
          <w:b/>
        </w:rPr>
      </w:pPr>
      <w:r w:rsidRPr="00D6308D">
        <w:rPr>
          <w:b/>
        </w:rPr>
        <w:t xml:space="preserve">John Fowles ‘The Collector’ </w:t>
      </w:r>
    </w:p>
    <w:p w14:paraId="6881B7B6" w14:textId="1A1F5F4E" w:rsidR="00D6308D" w:rsidRDefault="00D6308D">
      <w:pPr>
        <w:rPr>
          <w:rFonts w:cstheme="minorHAnsi"/>
          <w:shd w:val="clear" w:color="auto" w:fill="FFFFFF"/>
        </w:rPr>
      </w:pPr>
      <w:r w:rsidRPr="00D6308D">
        <w:rPr>
          <w:rFonts w:cstheme="minorHAnsi"/>
          <w:shd w:val="clear" w:color="auto" w:fill="FFFFFF"/>
        </w:rPr>
        <w:t>Withdrawn, uneducated and unloved, Frederick collects butterflies and takes photographs. He is obsessed with a beautiful stranger, the art student Miranda. When he wins the pools</w:t>
      </w:r>
      <w:r>
        <w:rPr>
          <w:rFonts w:cstheme="minorHAnsi"/>
          <w:shd w:val="clear" w:color="auto" w:fill="FFFFFF"/>
        </w:rPr>
        <w:t>,</w:t>
      </w:r>
      <w:r w:rsidRPr="00D6308D">
        <w:rPr>
          <w:rFonts w:cstheme="minorHAnsi"/>
          <w:shd w:val="clear" w:color="auto" w:fill="FFFFFF"/>
        </w:rPr>
        <w:t xml:space="preserve"> he buys a remote Sussex house and calmly abducts Miranda, believing she will grow to love him in time. Alone and desperate, Miranda must struggle to overcome her own prejudices and contempt if she is understand her captor, and so gain her freedom.</w:t>
      </w:r>
    </w:p>
    <w:p w14:paraId="4097E2FE" w14:textId="142E8EE4" w:rsidR="00D6308D" w:rsidRDefault="00D6308D">
      <w:pPr>
        <w:rPr>
          <w:rFonts w:cstheme="minorHAnsi"/>
        </w:rPr>
      </w:pPr>
      <w:r>
        <w:rPr>
          <w:rFonts w:cstheme="minorHAnsi"/>
        </w:rPr>
        <w:t>If you have read the book, please join us….</w:t>
      </w:r>
    </w:p>
    <w:p w14:paraId="592C6EE8" w14:textId="270520C9" w:rsidR="00F91F29" w:rsidRDefault="00F91F29">
      <w:pPr>
        <w:rPr>
          <w:rFonts w:cstheme="minorHAnsi"/>
        </w:rPr>
      </w:pPr>
    </w:p>
    <w:p w14:paraId="73FDABFC" w14:textId="3AA051F8" w:rsidR="00F91F29" w:rsidRPr="00F91F29" w:rsidRDefault="00F91F29">
      <w:pPr>
        <w:rPr>
          <w:rFonts w:cstheme="minorHAnsi"/>
          <w:b/>
        </w:rPr>
      </w:pPr>
      <w:r>
        <w:rPr>
          <w:noProof/>
          <w:lang w:eastAsia="en-GB"/>
        </w:rPr>
        <w:lastRenderedPageBreak/>
        <w:drawing>
          <wp:anchor distT="0" distB="0" distL="114300" distR="114300" simplePos="0" relativeHeight="251661312" behindDoc="0" locked="0" layoutInCell="1" allowOverlap="1" wp14:anchorId="29BDEB0B" wp14:editId="7A483BEC">
            <wp:simplePos x="0" y="0"/>
            <wp:positionH relativeFrom="margin">
              <wp:align>right</wp:align>
            </wp:positionH>
            <wp:positionV relativeFrom="paragraph">
              <wp:posOffset>0</wp:posOffset>
            </wp:positionV>
            <wp:extent cx="2310765" cy="2701290"/>
            <wp:effectExtent l="0" t="0" r="0" b="3810"/>
            <wp:wrapSquare wrapText="bothSides"/>
            <wp:docPr id="5" name="Picture 5" descr="Image result for reading for an open 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reading for an open mi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0765" cy="2701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F29">
        <w:rPr>
          <w:rFonts w:cstheme="minorHAnsi"/>
          <w:b/>
        </w:rPr>
        <w:t xml:space="preserve">Inspiration in a weekend? </w:t>
      </w:r>
    </w:p>
    <w:p w14:paraId="34BADFF4" w14:textId="1ED77847" w:rsidR="00F91F29" w:rsidRDefault="00F91F29">
      <w:pPr>
        <w:rPr>
          <w:rFonts w:cstheme="minorHAnsi"/>
        </w:rPr>
      </w:pPr>
      <w:r>
        <w:rPr>
          <w:rFonts w:cstheme="minorHAnsi"/>
        </w:rPr>
        <w:t xml:space="preserve">Here are a string of Sarah’s recommendations for short novels that will get you thinking and </w:t>
      </w:r>
      <w:r w:rsidR="006E516F">
        <w:rPr>
          <w:rFonts w:cstheme="minorHAnsi"/>
        </w:rPr>
        <w:t xml:space="preserve">will, hopefully, </w:t>
      </w:r>
      <w:r>
        <w:rPr>
          <w:rFonts w:cstheme="minorHAnsi"/>
        </w:rPr>
        <w:t>inspire you</w:t>
      </w:r>
      <w:r w:rsidR="006E516F">
        <w:rPr>
          <w:rFonts w:cstheme="minorHAnsi"/>
        </w:rPr>
        <w:t>. They are all short and can be read in a weekend, so find a sofa or café near you and enjoy….</w:t>
      </w:r>
      <w:r>
        <w:rPr>
          <w:rFonts w:cstheme="minorHAnsi"/>
        </w:rPr>
        <w:t>. See how many you can get through? And then tell us which one/s you liked best?</w:t>
      </w:r>
    </w:p>
    <w:p w14:paraId="7932022A" w14:textId="2360507A" w:rsidR="00F91F29" w:rsidRPr="006E516F" w:rsidRDefault="00F91F29" w:rsidP="006E516F">
      <w:pPr>
        <w:pStyle w:val="ListParagraph"/>
        <w:numPr>
          <w:ilvl w:val="0"/>
          <w:numId w:val="1"/>
        </w:numPr>
        <w:rPr>
          <w:rFonts w:cstheme="minorHAnsi"/>
        </w:rPr>
      </w:pPr>
      <w:r w:rsidRPr="006E516F">
        <w:rPr>
          <w:rFonts w:cstheme="minorHAnsi"/>
        </w:rPr>
        <w:t>Edith Wharton ‘Ethan Frome’</w:t>
      </w:r>
    </w:p>
    <w:p w14:paraId="40FC104B" w14:textId="6F4DE4E5" w:rsidR="00F91F29" w:rsidRPr="006E516F" w:rsidRDefault="00F91F29" w:rsidP="006E516F">
      <w:pPr>
        <w:pStyle w:val="ListParagraph"/>
        <w:numPr>
          <w:ilvl w:val="0"/>
          <w:numId w:val="1"/>
        </w:numPr>
        <w:rPr>
          <w:rFonts w:cstheme="minorHAnsi"/>
        </w:rPr>
      </w:pPr>
      <w:r w:rsidRPr="006E516F">
        <w:rPr>
          <w:rFonts w:cstheme="minorHAnsi"/>
        </w:rPr>
        <w:t>Ian McEwan ‘Amsterdam’</w:t>
      </w:r>
    </w:p>
    <w:p w14:paraId="1A5321BA" w14:textId="798DE75F" w:rsidR="00F91F29" w:rsidRPr="006E516F" w:rsidRDefault="00F91F29" w:rsidP="006E516F">
      <w:pPr>
        <w:pStyle w:val="ListParagraph"/>
        <w:numPr>
          <w:ilvl w:val="0"/>
          <w:numId w:val="1"/>
        </w:numPr>
        <w:rPr>
          <w:rFonts w:cstheme="minorHAnsi"/>
        </w:rPr>
      </w:pPr>
      <w:r w:rsidRPr="006E516F">
        <w:rPr>
          <w:rFonts w:cstheme="minorHAnsi"/>
        </w:rPr>
        <w:t>Virginia Woolf ‘A Room of One’s Own’</w:t>
      </w:r>
    </w:p>
    <w:p w14:paraId="53F21A01" w14:textId="2C0150C2" w:rsidR="006E516F" w:rsidRPr="006E516F" w:rsidRDefault="006E516F" w:rsidP="006E516F">
      <w:pPr>
        <w:pStyle w:val="ListParagraph"/>
        <w:numPr>
          <w:ilvl w:val="0"/>
          <w:numId w:val="1"/>
        </w:numPr>
        <w:rPr>
          <w:rFonts w:cstheme="minorHAnsi"/>
        </w:rPr>
      </w:pPr>
      <w:r w:rsidRPr="006E516F">
        <w:rPr>
          <w:rFonts w:cstheme="minorHAnsi"/>
        </w:rPr>
        <w:t>Ray Bradbury ‘Fahrenheit 451’</w:t>
      </w:r>
    </w:p>
    <w:p w14:paraId="4983FC9D" w14:textId="1490D8BD" w:rsidR="006E516F" w:rsidRPr="006E516F" w:rsidRDefault="006E516F" w:rsidP="006E516F">
      <w:pPr>
        <w:pStyle w:val="ListParagraph"/>
        <w:numPr>
          <w:ilvl w:val="0"/>
          <w:numId w:val="1"/>
        </w:numPr>
        <w:rPr>
          <w:rFonts w:cstheme="minorHAnsi"/>
        </w:rPr>
      </w:pPr>
      <w:r w:rsidRPr="006E516F">
        <w:rPr>
          <w:rFonts w:cstheme="minorHAnsi"/>
        </w:rPr>
        <w:t>Toni Morrison ‘Sula’</w:t>
      </w:r>
    </w:p>
    <w:p w14:paraId="13D77A18" w14:textId="66FF15BC" w:rsidR="006E516F" w:rsidRPr="006E516F" w:rsidRDefault="006E516F" w:rsidP="006E516F">
      <w:pPr>
        <w:pStyle w:val="ListParagraph"/>
        <w:numPr>
          <w:ilvl w:val="0"/>
          <w:numId w:val="1"/>
        </w:numPr>
        <w:rPr>
          <w:rFonts w:cstheme="minorHAnsi"/>
        </w:rPr>
      </w:pPr>
      <w:proofErr w:type="spellStart"/>
      <w:r w:rsidRPr="006E516F">
        <w:rPr>
          <w:rFonts w:cstheme="minorHAnsi"/>
        </w:rPr>
        <w:t>Cynan</w:t>
      </w:r>
      <w:proofErr w:type="spellEnd"/>
      <w:r w:rsidRPr="006E516F">
        <w:rPr>
          <w:rFonts w:cstheme="minorHAnsi"/>
        </w:rPr>
        <w:t xml:space="preserve"> Jones ‘The Dig’</w:t>
      </w:r>
    </w:p>
    <w:p w14:paraId="62F1C674" w14:textId="1D1555C9" w:rsidR="006E516F" w:rsidRPr="006E516F" w:rsidRDefault="006E516F" w:rsidP="006E516F">
      <w:pPr>
        <w:pStyle w:val="ListParagraph"/>
        <w:numPr>
          <w:ilvl w:val="0"/>
          <w:numId w:val="1"/>
        </w:numPr>
        <w:rPr>
          <w:rFonts w:cstheme="minorHAnsi"/>
        </w:rPr>
      </w:pPr>
      <w:r w:rsidRPr="006E516F">
        <w:rPr>
          <w:rFonts w:cstheme="minorHAnsi"/>
        </w:rPr>
        <w:t>Chimamanda Adichie ‘We should all be feminists’</w:t>
      </w:r>
    </w:p>
    <w:p w14:paraId="5688B6CB" w14:textId="51562352" w:rsidR="006E516F" w:rsidRPr="006E516F" w:rsidRDefault="006E516F" w:rsidP="006E516F">
      <w:pPr>
        <w:pStyle w:val="ListParagraph"/>
        <w:numPr>
          <w:ilvl w:val="0"/>
          <w:numId w:val="1"/>
        </w:numPr>
        <w:rPr>
          <w:rFonts w:cstheme="minorHAnsi"/>
        </w:rPr>
      </w:pPr>
      <w:r w:rsidRPr="006E516F">
        <w:rPr>
          <w:rFonts w:cstheme="minorHAnsi"/>
        </w:rPr>
        <w:t>George Orwell ‘Animal Farm’</w:t>
      </w:r>
    </w:p>
    <w:p w14:paraId="7095D561" w14:textId="6129CA47" w:rsidR="006E516F" w:rsidRPr="006E516F" w:rsidRDefault="006E516F" w:rsidP="006E516F">
      <w:pPr>
        <w:pStyle w:val="ListParagraph"/>
        <w:numPr>
          <w:ilvl w:val="0"/>
          <w:numId w:val="1"/>
        </w:numPr>
        <w:rPr>
          <w:rFonts w:cstheme="minorHAnsi"/>
        </w:rPr>
      </w:pPr>
      <w:r w:rsidRPr="006E516F">
        <w:rPr>
          <w:rFonts w:cstheme="minorHAnsi"/>
        </w:rPr>
        <w:t>Brian Friel ‘Translations’</w:t>
      </w:r>
    </w:p>
    <w:p w14:paraId="1B41DE83" w14:textId="72B3B456" w:rsidR="006E516F" w:rsidRPr="006E516F" w:rsidRDefault="006E516F" w:rsidP="006E516F">
      <w:pPr>
        <w:pStyle w:val="ListParagraph"/>
        <w:numPr>
          <w:ilvl w:val="0"/>
          <w:numId w:val="1"/>
        </w:numPr>
        <w:rPr>
          <w:rFonts w:cstheme="minorHAnsi"/>
        </w:rPr>
      </w:pPr>
      <w:r w:rsidRPr="006E516F">
        <w:rPr>
          <w:rFonts w:cstheme="minorHAnsi"/>
        </w:rPr>
        <w:t>Albert Camus ‘The Stranger’</w:t>
      </w:r>
    </w:p>
    <w:p w14:paraId="61D5DACA" w14:textId="08D2AE9F" w:rsidR="00F91F29" w:rsidRPr="006E516F" w:rsidRDefault="006E516F" w:rsidP="006E516F">
      <w:pPr>
        <w:pStyle w:val="ListParagraph"/>
        <w:numPr>
          <w:ilvl w:val="0"/>
          <w:numId w:val="1"/>
        </w:numPr>
        <w:rPr>
          <w:rFonts w:cstheme="minorHAnsi"/>
        </w:rPr>
      </w:pPr>
      <w:r w:rsidRPr="006E516F">
        <w:rPr>
          <w:rFonts w:cstheme="minorHAnsi"/>
        </w:rPr>
        <w:t xml:space="preserve">Aleksandr Solzhenitsyn ‘One Day in the Life of Ivan </w:t>
      </w:r>
      <w:proofErr w:type="spellStart"/>
      <w:r w:rsidRPr="006E516F">
        <w:rPr>
          <w:rFonts w:cstheme="minorHAnsi"/>
        </w:rPr>
        <w:t>Denisovitch</w:t>
      </w:r>
      <w:proofErr w:type="spellEnd"/>
      <w:r w:rsidRPr="006E516F">
        <w:rPr>
          <w:rFonts w:cstheme="minorHAnsi"/>
        </w:rPr>
        <w:t xml:space="preserve">’ </w:t>
      </w:r>
    </w:p>
    <w:p w14:paraId="07CD0BB1" w14:textId="4FF4BB1E" w:rsidR="006E516F" w:rsidRPr="006E516F" w:rsidRDefault="006E516F" w:rsidP="006E516F">
      <w:pPr>
        <w:pStyle w:val="ListParagraph"/>
        <w:numPr>
          <w:ilvl w:val="0"/>
          <w:numId w:val="1"/>
        </w:numPr>
        <w:rPr>
          <w:rFonts w:cstheme="minorHAnsi"/>
        </w:rPr>
      </w:pPr>
      <w:r w:rsidRPr="006E516F">
        <w:rPr>
          <w:rFonts w:cstheme="minorHAnsi"/>
        </w:rPr>
        <w:t>Jean Rhys ‘Wide Sargasso Sea’</w:t>
      </w:r>
    </w:p>
    <w:p w14:paraId="7ABB433D" w14:textId="11916AC2" w:rsidR="006E516F" w:rsidRPr="006E516F" w:rsidRDefault="006E516F" w:rsidP="006E516F">
      <w:pPr>
        <w:pStyle w:val="ListParagraph"/>
        <w:numPr>
          <w:ilvl w:val="0"/>
          <w:numId w:val="1"/>
        </w:numPr>
        <w:rPr>
          <w:rFonts w:cstheme="minorHAnsi"/>
          <w:lang w:val="fr-FR"/>
        </w:rPr>
      </w:pPr>
      <w:r w:rsidRPr="006E516F">
        <w:rPr>
          <w:rFonts w:cstheme="minorHAnsi"/>
          <w:lang w:val="fr-FR"/>
        </w:rPr>
        <w:t xml:space="preserve">Gabriel Garcia Marquez ‘Innocent </w:t>
      </w:r>
      <w:proofErr w:type="spellStart"/>
      <w:r w:rsidRPr="006E516F">
        <w:rPr>
          <w:rFonts w:cstheme="minorHAnsi"/>
          <w:lang w:val="fr-FR"/>
        </w:rPr>
        <w:t>Erendita</w:t>
      </w:r>
      <w:proofErr w:type="spellEnd"/>
      <w:r w:rsidRPr="006E516F">
        <w:rPr>
          <w:rFonts w:cstheme="minorHAnsi"/>
          <w:lang w:val="fr-FR"/>
        </w:rPr>
        <w:t>’</w:t>
      </w:r>
    </w:p>
    <w:p w14:paraId="12B95A8A" w14:textId="16E30CF9" w:rsidR="006E516F" w:rsidRPr="006E516F" w:rsidRDefault="006E516F" w:rsidP="006E516F">
      <w:pPr>
        <w:pStyle w:val="ListParagraph"/>
        <w:numPr>
          <w:ilvl w:val="0"/>
          <w:numId w:val="1"/>
        </w:numPr>
        <w:rPr>
          <w:rFonts w:cstheme="minorHAnsi"/>
          <w:lang w:val="fr-FR"/>
        </w:rPr>
      </w:pPr>
      <w:r w:rsidRPr="006E516F">
        <w:rPr>
          <w:rFonts w:cstheme="minorHAnsi"/>
          <w:lang w:val="fr-FR"/>
        </w:rPr>
        <w:t>Italo Calvino ‘Invisible Cities’</w:t>
      </w:r>
    </w:p>
    <w:p w14:paraId="1F757BE2" w14:textId="7276A62C" w:rsidR="006E516F" w:rsidRPr="006E516F" w:rsidRDefault="006E516F" w:rsidP="006E516F">
      <w:pPr>
        <w:pStyle w:val="ListParagraph"/>
        <w:numPr>
          <w:ilvl w:val="0"/>
          <w:numId w:val="1"/>
        </w:numPr>
        <w:rPr>
          <w:rFonts w:cstheme="minorHAnsi"/>
          <w:lang w:val="fr-FR"/>
        </w:rPr>
      </w:pPr>
      <w:r w:rsidRPr="006E516F">
        <w:rPr>
          <w:rFonts w:cstheme="minorHAnsi"/>
          <w:lang w:val="fr-FR"/>
        </w:rPr>
        <w:t>Herman Hesse ‘</w:t>
      </w:r>
      <w:proofErr w:type="spellStart"/>
      <w:r w:rsidRPr="006E516F">
        <w:rPr>
          <w:rFonts w:cstheme="minorHAnsi"/>
          <w:lang w:val="fr-FR"/>
        </w:rPr>
        <w:t>Siddhartha</w:t>
      </w:r>
      <w:proofErr w:type="spellEnd"/>
      <w:r w:rsidRPr="006E516F">
        <w:rPr>
          <w:rFonts w:cstheme="minorHAnsi"/>
          <w:lang w:val="fr-FR"/>
        </w:rPr>
        <w:t xml:space="preserve">’ </w:t>
      </w:r>
    </w:p>
    <w:p w14:paraId="4CD1E271" w14:textId="45A8EDE1" w:rsidR="006E516F" w:rsidRPr="006E516F" w:rsidRDefault="006E516F" w:rsidP="006E516F">
      <w:pPr>
        <w:pStyle w:val="ListParagraph"/>
        <w:numPr>
          <w:ilvl w:val="0"/>
          <w:numId w:val="1"/>
        </w:numPr>
        <w:rPr>
          <w:rFonts w:cstheme="minorHAnsi"/>
        </w:rPr>
      </w:pPr>
      <w:r w:rsidRPr="006E516F">
        <w:rPr>
          <w:rFonts w:cstheme="minorHAnsi"/>
        </w:rPr>
        <w:t>Charlotte Gilman Perkins ‘The Yellow Wallpaper’</w:t>
      </w:r>
    </w:p>
    <w:p w14:paraId="62949C59" w14:textId="29A99B24" w:rsidR="00F91F29" w:rsidRPr="006E516F" w:rsidRDefault="006E516F" w:rsidP="006E516F">
      <w:pPr>
        <w:pStyle w:val="ListParagraph"/>
        <w:numPr>
          <w:ilvl w:val="0"/>
          <w:numId w:val="1"/>
        </w:numPr>
        <w:rPr>
          <w:rFonts w:cstheme="minorHAnsi"/>
        </w:rPr>
      </w:pPr>
      <w:r w:rsidRPr="006E516F">
        <w:rPr>
          <w:rFonts w:cstheme="minorHAnsi"/>
        </w:rPr>
        <w:t xml:space="preserve">Elie Wiesel ‘Night’ </w:t>
      </w:r>
    </w:p>
    <w:p w14:paraId="5B7F93E7" w14:textId="15C28163" w:rsidR="00F91F29" w:rsidRPr="006E516F" w:rsidRDefault="00F91F29">
      <w:pPr>
        <w:rPr>
          <w:rFonts w:cstheme="minorHAnsi"/>
        </w:rPr>
      </w:pPr>
    </w:p>
    <w:p w14:paraId="3A7E8D41" w14:textId="2C259B07" w:rsidR="00F91F29" w:rsidRPr="00F91F29" w:rsidRDefault="00F91F29">
      <w:pPr>
        <w:rPr>
          <w:rFonts w:cstheme="minorHAnsi"/>
          <w:b/>
        </w:rPr>
      </w:pPr>
      <w:r w:rsidRPr="00F91F29">
        <w:rPr>
          <w:rFonts w:cstheme="minorHAnsi"/>
          <w:b/>
        </w:rPr>
        <w:t>Further recommendations from the Book Club crew:</w:t>
      </w:r>
    </w:p>
    <w:p w14:paraId="7258CD9F" w14:textId="310D6AE7" w:rsidR="00F91F29" w:rsidRPr="00673E43" w:rsidRDefault="00F91F29" w:rsidP="00673E43">
      <w:pPr>
        <w:rPr>
          <w:rFonts w:cstheme="minorHAnsi"/>
        </w:rPr>
      </w:pPr>
      <w:r>
        <w:rPr>
          <w:noProof/>
          <w:lang w:eastAsia="en-GB"/>
        </w:rPr>
        <w:drawing>
          <wp:anchor distT="0" distB="0" distL="114300" distR="114300" simplePos="0" relativeHeight="251660288" behindDoc="0" locked="0" layoutInCell="1" allowOverlap="1" wp14:anchorId="33A805FE" wp14:editId="3A410098">
            <wp:simplePos x="0" y="0"/>
            <wp:positionH relativeFrom="margin">
              <wp:align>right</wp:align>
            </wp:positionH>
            <wp:positionV relativeFrom="paragraph">
              <wp:posOffset>2368838</wp:posOffset>
            </wp:positionV>
            <wp:extent cx="2825750" cy="2825750"/>
            <wp:effectExtent l="0" t="0" r="0" b="0"/>
            <wp:wrapSquare wrapText="bothSides"/>
            <wp:docPr id="4" name="Picture 4" descr="Image result for book club inspiration reading in a week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book club inspiration reading in a weeke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5750" cy="282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3E43">
        <w:rPr>
          <w:rFonts w:cstheme="minorHAnsi"/>
        </w:rPr>
        <w:t xml:space="preserve">And here’s a list of other texts we </w:t>
      </w:r>
      <w:r w:rsidR="006E516F" w:rsidRPr="00673E43">
        <w:rPr>
          <w:rFonts w:cstheme="minorHAnsi"/>
        </w:rPr>
        <w:t xml:space="preserve">(as a group) </w:t>
      </w:r>
      <w:r w:rsidRPr="00673E43">
        <w:rPr>
          <w:rFonts w:cstheme="minorHAnsi"/>
        </w:rPr>
        <w:t>have read and loved. We’d recommend any or all of them – follow your interests and preferences, or branch out and challenge yourself…..</w:t>
      </w:r>
    </w:p>
    <w:p w14:paraId="6ACADCE8" w14:textId="20D1586C" w:rsidR="006E516F" w:rsidRPr="00673E43" w:rsidRDefault="006E516F" w:rsidP="00673E43">
      <w:pPr>
        <w:pStyle w:val="ListParagraph"/>
        <w:numPr>
          <w:ilvl w:val="0"/>
          <w:numId w:val="2"/>
        </w:numPr>
        <w:rPr>
          <w:rFonts w:cstheme="minorHAnsi"/>
        </w:rPr>
      </w:pPr>
      <w:r w:rsidRPr="00673E43">
        <w:rPr>
          <w:rFonts w:cstheme="minorHAnsi"/>
        </w:rPr>
        <w:t>Gillian Flynn ‘Sharp Objects’</w:t>
      </w:r>
    </w:p>
    <w:p w14:paraId="1A39F084" w14:textId="7D1C491F" w:rsidR="006E516F" w:rsidRPr="00673E43" w:rsidRDefault="006E516F" w:rsidP="00673E43">
      <w:pPr>
        <w:pStyle w:val="ListParagraph"/>
        <w:numPr>
          <w:ilvl w:val="0"/>
          <w:numId w:val="2"/>
        </w:numPr>
        <w:rPr>
          <w:rFonts w:cstheme="minorHAnsi"/>
        </w:rPr>
      </w:pPr>
      <w:r w:rsidRPr="00673E43">
        <w:rPr>
          <w:rFonts w:cstheme="minorHAnsi"/>
        </w:rPr>
        <w:t xml:space="preserve">Naomi Alderman ‘The Power’ </w:t>
      </w:r>
    </w:p>
    <w:p w14:paraId="412E2658" w14:textId="4F00B66F" w:rsidR="006E516F" w:rsidRPr="00673E43" w:rsidRDefault="006E516F" w:rsidP="00673E43">
      <w:pPr>
        <w:pStyle w:val="ListParagraph"/>
        <w:numPr>
          <w:ilvl w:val="0"/>
          <w:numId w:val="2"/>
        </w:numPr>
        <w:rPr>
          <w:rFonts w:cstheme="minorHAnsi"/>
        </w:rPr>
      </w:pPr>
      <w:r w:rsidRPr="00673E43">
        <w:rPr>
          <w:rFonts w:cstheme="minorHAnsi"/>
        </w:rPr>
        <w:t xml:space="preserve">Philip Pullman ‘The Book of Dust’ AND ‘Daemon Voices’ (and obviously, the Northern Lights – if you haven’t read </w:t>
      </w:r>
      <w:r w:rsidR="00673E43">
        <w:rPr>
          <w:rFonts w:cstheme="minorHAnsi"/>
        </w:rPr>
        <w:t>these</w:t>
      </w:r>
      <w:r w:rsidRPr="00673E43">
        <w:rPr>
          <w:rFonts w:cstheme="minorHAnsi"/>
        </w:rPr>
        <w:t xml:space="preserve"> yet, you are missing out!)</w:t>
      </w:r>
    </w:p>
    <w:p w14:paraId="3AB74925" w14:textId="2B35D7BC" w:rsidR="006E516F" w:rsidRPr="00673E43" w:rsidRDefault="006E516F" w:rsidP="00673E43">
      <w:pPr>
        <w:pStyle w:val="ListParagraph"/>
        <w:numPr>
          <w:ilvl w:val="0"/>
          <w:numId w:val="2"/>
        </w:numPr>
        <w:rPr>
          <w:rFonts w:cstheme="minorHAnsi"/>
        </w:rPr>
      </w:pPr>
      <w:r w:rsidRPr="00673E43">
        <w:rPr>
          <w:rFonts w:cstheme="minorHAnsi"/>
        </w:rPr>
        <w:t xml:space="preserve">George Orwell </w:t>
      </w:r>
      <w:r w:rsidR="00673E43">
        <w:rPr>
          <w:rFonts w:cstheme="minorHAnsi"/>
        </w:rPr>
        <w:t>‘</w:t>
      </w:r>
      <w:r w:rsidRPr="00673E43">
        <w:rPr>
          <w:rFonts w:cstheme="minorHAnsi"/>
        </w:rPr>
        <w:t>1984</w:t>
      </w:r>
      <w:r w:rsidR="00673E43">
        <w:rPr>
          <w:rFonts w:cstheme="minorHAnsi"/>
        </w:rPr>
        <w:t>’</w:t>
      </w:r>
    </w:p>
    <w:p w14:paraId="03CD3E8E" w14:textId="4F67D87C" w:rsidR="006E516F" w:rsidRPr="00673E43" w:rsidRDefault="00673E43" w:rsidP="00673E43">
      <w:pPr>
        <w:pStyle w:val="ListParagraph"/>
        <w:numPr>
          <w:ilvl w:val="0"/>
          <w:numId w:val="2"/>
        </w:numPr>
        <w:rPr>
          <w:rFonts w:cstheme="minorHAnsi"/>
        </w:rPr>
      </w:pPr>
      <w:r>
        <w:rPr>
          <w:rFonts w:cstheme="minorHAnsi"/>
        </w:rPr>
        <w:t>Craig Lancaster ‘</w:t>
      </w:r>
      <w:r w:rsidR="006E516F" w:rsidRPr="00673E43">
        <w:rPr>
          <w:rFonts w:cstheme="minorHAnsi"/>
        </w:rPr>
        <w:t>500 hours of Edward</w:t>
      </w:r>
      <w:r>
        <w:rPr>
          <w:rFonts w:cstheme="minorHAnsi"/>
        </w:rPr>
        <w:t>’</w:t>
      </w:r>
    </w:p>
    <w:p w14:paraId="54247C45" w14:textId="56CD3979" w:rsidR="006E516F" w:rsidRPr="00673E43" w:rsidRDefault="006E516F" w:rsidP="00673E43">
      <w:pPr>
        <w:pStyle w:val="ListParagraph"/>
        <w:numPr>
          <w:ilvl w:val="0"/>
          <w:numId w:val="2"/>
        </w:numPr>
        <w:rPr>
          <w:rFonts w:cstheme="minorHAnsi"/>
        </w:rPr>
      </w:pPr>
      <w:r w:rsidRPr="00673E43">
        <w:rPr>
          <w:rFonts w:cstheme="minorHAnsi"/>
        </w:rPr>
        <w:t>Hester O’Neill ‘Lullabies for little criminals’</w:t>
      </w:r>
    </w:p>
    <w:p w14:paraId="1D336653" w14:textId="01D86DCA" w:rsidR="00673E43" w:rsidRPr="00673E43" w:rsidRDefault="00673E43" w:rsidP="00673E43">
      <w:pPr>
        <w:pStyle w:val="ListParagraph"/>
        <w:numPr>
          <w:ilvl w:val="0"/>
          <w:numId w:val="2"/>
        </w:numPr>
        <w:rPr>
          <w:rFonts w:cstheme="minorHAnsi"/>
        </w:rPr>
      </w:pPr>
      <w:r w:rsidRPr="00673E43">
        <w:rPr>
          <w:rFonts w:cstheme="minorHAnsi"/>
        </w:rPr>
        <w:t xml:space="preserve">Kathryn </w:t>
      </w:r>
      <w:proofErr w:type="spellStart"/>
      <w:r w:rsidRPr="00673E43">
        <w:rPr>
          <w:rFonts w:cstheme="minorHAnsi"/>
        </w:rPr>
        <w:t>Stockett</w:t>
      </w:r>
      <w:proofErr w:type="spellEnd"/>
      <w:r w:rsidRPr="00673E43">
        <w:rPr>
          <w:rFonts w:cstheme="minorHAnsi"/>
        </w:rPr>
        <w:t xml:space="preserve"> ‘The Help’</w:t>
      </w:r>
    </w:p>
    <w:p w14:paraId="66F87D67" w14:textId="1819C864" w:rsidR="00673E43" w:rsidRPr="00673E43" w:rsidRDefault="00673E43" w:rsidP="00673E43">
      <w:pPr>
        <w:pStyle w:val="ListParagraph"/>
        <w:numPr>
          <w:ilvl w:val="0"/>
          <w:numId w:val="2"/>
        </w:numPr>
        <w:rPr>
          <w:rFonts w:cstheme="minorHAnsi"/>
        </w:rPr>
      </w:pPr>
      <w:r w:rsidRPr="00673E43">
        <w:rPr>
          <w:rFonts w:cstheme="minorHAnsi"/>
        </w:rPr>
        <w:t>F Scott Fitzgerald ‘The Great Gatsby’</w:t>
      </w:r>
    </w:p>
    <w:p w14:paraId="3029721B" w14:textId="38BE5AB0" w:rsidR="00673E43" w:rsidRPr="00673E43" w:rsidRDefault="00673E43" w:rsidP="00673E43">
      <w:pPr>
        <w:pStyle w:val="ListParagraph"/>
        <w:numPr>
          <w:ilvl w:val="0"/>
          <w:numId w:val="2"/>
        </w:numPr>
        <w:rPr>
          <w:rFonts w:cstheme="minorHAnsi"/>
        </w:rPr>
      </w:pPr>
      <w:r w:rsidRPr="00673E43">
        <w:rPr>
          <w:rFonts w:cstheme="minorHAnsi"/>
        </w:rPr>
        <w:t>Charlotte Bronte ‘Jane Eyre’</w:t>
      </w:r>
    </w:p>
    <w:p w14:paraId="79A9D25F" w14:textId="40C677F5" w:rsidR="00673E43" w:rsidRPr="00673E43" w:rsidRDefault="00673E43" w:rsidP="00673E43">
      <w:pPr>
        <w:pStyle w:val="ListParagraph"/>
        <w:numPr>
          <w:ilvl w:val="0"/>
          <w:numId w:val="2"/>
        </w:numPr>
        <w:rPr>
          <w:rFonts w:cstheme="minorHAnsi"/>
        </w:rPr>
      </w:pPr>
      <w:r w:rsidRPr="00673E43">
        <w:rPr>
          <w:rFonts w:cstheme="minorHAnsi"/>
        </w:rPr>
        <w:t xml:space="preserve">Graeme </w:t>
      </w:r>
      <w:proofErr w:type="spellStart"/>
      <w:r w:rsidRPr="00673E43">
        <w:rPr>
          <w:rFonts w:cstheme="minorHAnsi"/>
        </w:rPr>
        <w:t>Sims</w:t>
      </w:r>
      <w:r>
        <w:rPr>
          <w:rFonts w:cstheme="minorHAnsi"/>
        </w:rPr>
        <w:t>i</w:t>
      </w:r>
      <w:r w:rsidRPr="00673E43">
        <w:rPr>
          <w:rFonts w:cstheme="minorHAnsi"/>
        </w:rPr>
        <w:t>on</w:t>
      </w:r>
      <w:proofErr w:type="spellEnd"/>
      <w:r w:rsidRPr="00673E43">
        <w:rPr>
          <w:rFonts w:cstheme="minorHAnsi"/>
        </w:rPr>
        <w:t xml:space="preserve"> ‘The Rosie Project’ </w:t>
      </w:r>
    </w:p>
    <w:p w14:paraId="069DA58C" w14:textId="066F40B1" w:rsidR="00673E43" w:rsidRPr="00673E43" w:rsidRDefault="00673E43" w:rsidP="00673E43">
      <w:pPr>
        <w:pStyle w:val="ListParagraph"/>
        <w:numPr>
          <w:ilvl w:val="0"/>
          <w:numId w:val="2"/>
        </w:numPr>
        <w:rPr>
          <w:rFonts w:cstheme="minorHAnsi"/>
        </w:rPr>
      </w:pPr>
      <w:r w:rsidRPr="00673E43">
        <w:rPr>
          <w:rFonts w:cstheme="minorHAnsi"/>
        </w:rPr>
        <w:t xml:space="preserve">Emma </w:t>
      </w:r>
      <w:proofErr w:type="spellStart"/>
      <w:r w:rsidRPr="00673E43">
        <w:rPr>
          <w:rFonts w:cstheme="minorHAnsi"/>
        </w:rPr>
        <w:t>Donaghue</w:t>
      </w:r>
      <w:proofErr w:type="spellEnd"/>
      <w:r w:rsidRPr="00673E43">
        <w:rPr>
          <w:rFonts w:cstheme="minorHAnsi"/>
        </w:rPr>
        <w:t xml:space="preserve"> ‘Room’</w:t>
      </w:r>
    </w:p>
    <w:p w14:paraId="75118CF5" w14:textId="380F4A78" w:rsidR="00673E43" w:rsidRPr="00673E43" w:rsidRDefault="00673E43" w:rsidP="00673E43">
      <w:pPr>
        <w:pStyle w:val="ListParagraph"/>
        <w:numPr>
          <w:ilvl w:val="0"/>
          <w:numId w:val="2"/>
        </w:numPr>
        <w:rPr>
          <w:rFonts w:cstheme="minorHAnsi"/>
        </w:rPr>
      </w:pPr>
      <w:r>
        <w:rPr>
          <w:rFonts w:cstheme="minorHAnsi"/>
        </w:rPr>
        <w:t>Iain Banks ‘</w:t>
      </w:r>
      <w:r w:rsidRPr="00673E43">
        <w:rPr>
          <w:rFonts w:cstheme="minorHAnsi"/>
        </w:rPr>
        <w:t>The Wasp Factory’</w:t>
      </w:r>
    </w:p>
    <w:p w14:paraId="3FEC04E3" w14:textId="3DA8AF44" w:rsidR="00673E43" w:rsidRPr="00673E43" w:rsidRDefault="00673E43" w:rsidP="00673E43">
      <w:pPr>
        <w:pStyle w:val="ListParagraph"/>
        <w:numPr>
          <w:ilvl w:val="0"/>
          <w:numId w:val="2"/>
        </w:numPr>
        <w:rPr>
          <w:rFonts w:cstheme="minorHAnsi"/>
        </w:rPr>
      </w:pPr>
      <w:r w:rsidRPr="00673E43">
        <w:rPr>
          <w:rFonts w:cstheme="minorHAnsi"/>
        </w:rPr>
        <w:t>Dante Aligh</w:t>
      </w:r>
      <w:r>
        <w:rPr>
          <w:rFonts w:cstheme="minorHAnsi"/>
        </w:rPr>
        <w:t>i</w:t>
      </w:r>
      <w:r w:rsidRPr="00673E43">
        <w:rPr>
          <w:rFonts w:cstheme="minorHAnsi"/>
        </w:rPr>
        <w:t xml:space="preserve">eri ‘Divine Comedy: inferno’ </w:t>
      </w:r>
    </w:p>
    <w:p w14:paraId="5F14EEAA" w14:textId="3B63C64E" w:rsidR="00673E43" w:rsidRPr="00673E43" w:rsidRDefault="00673E43" w:rsidP="00673E43">
      <w:pPr>
        <w:pStyle w:val="ListParagraph"/>
        <w:numPr>
          <w:ilvl w:val="0"/>
          <w:numId w:val="2"/>
        </w:numPr>
        <w:rPr>
          <w:rFonts w:cstheme="minorHAnsi"/>
        </w:rPr>
      </w:pPr>
      <w:r w:rsidRPr="00673E43">
        <w:rPr>
          <w:rFonts w:cstheme="minorHAnsi"/>
        </w:rPr>
        <w:t>Edward Albee ‘Who’s afraid of Virginia Woolf?’</w:t>
      </w:r>
    </w:p>
    <w:p w14:paraId="7DBB606B" w14:textId="40537D32" w:rsidR="00673E43" w:rsidRPr="00673E43" w:rsidRDefault="00673E43" w:rsidP="00673E43">
      <w:pPr>
        <w:pStyle w:val="ListParagraph"/>
        <w:numPr>
          <w:ilvl w:val="0"/>
          <w:numId w:val="2"/>
        </w:numPr>
        <w:rPr>
          <w:rFonts w:cstheme="minorHAnsi"/>
        </w:rPr>
      </w:pPr>
      <w:r w:rsidRPr="00673E43">
        <w:rPr>
          <w:rFonts w:cstheme="minorHAnsi"/>
        </w:rPr>
        <w:t>Michael Frayn ‘Spies’</w:t>
      </w:r>
    </w:p>
    <w:p w14:paraId="5DF6CE57" w14:textId="5F67CB50" w:rsidR="00673E43" w:rsidRPr="00673E43" w:rsidRDefault="00673E43" w:rsidP="00673E43">
      <w:pPr>
        <w:pStyle w:val="ListParagraph"/>
        <w:numPr>
          <w:ilvl w:val="0"/>
          <w:numId w:val="2"/>
        </w:numPr>
        <w:rPr>
          <w:rFonts w:cstheme="minorHAnsi"/>
        </w:rPr>
      </w:pPr>
      <w:r w:rsidRPr="00673E43">
        <w:rPr>
          <w:rFonts w:cstheme="minorHAnsi"/>
        </w:rPr>
        <w:t xml:space="preserve">Neil </w:t>
      </w:r>
      <w:proofErr w:type="spellStart"/>
      <w:r w:rsidRPr="00673E43">
        <w:rPr>
          <w:rFonts w:cstheme="minorHAnsi"/>
        </w:rPr>
        <w:t>Gaiman</w:t>
      </w:r>
      <w:proofErr w:type="spellEnd"/>
      <w:r w:rsidRPr="00673E43">
        <w:rPr>
          <w:rFonts w:cstheme="minorHAnsi"/>
        </w:rPr>
        <w:t xml:space="preserve"> ‘American Gods’</w:t>
      </w:r>
    </w:p>
    <w:p w14:paraId="2BEFA603" w14:textId="214D3C1C" w:rsidR="00673E43" w:rsidRPr="00673E43" w:rsidRDefault="00673E43" w:rsidP="00673E43">
      <w:pPr>
        <w:pStyle w:val="ListParagraph"/>
        <w:numPr>
          <w:ilvl w:val="0"/>
          <w:numId w:val="2"/>
        </w:numPr>
        <w:rPr>
          <w:rFonts w:cstheme="minorHAnsi"/>
        </w:rPr>
      </w:pPr>
      <w:r>
        <w:rPr>
          <w:rFonts w:cstheme="minorHAnsi"/>
        </w:rPr>
        <w:t xml:space="preserve">EM Forster </w:t>
      </w:r>
      <w:r w:rsidRPr="00673E43">
        <w:rPr>
          <w:rFonts w:cstheme="minorHAnsi"/>
        </w:rPr>
        <w:t xml:space="preserve">‘A Room with a view’ </w:t>
      </w:r>
    </w:p>
    <w:p w14:paraId="4B3FD5BD" w14:textId="44DBAB7D" w:rsidR="00673E43" w:rsidRPr="00673E43" w:rsidRDefault="00673E43" w:rsidP="00673E43">
      <w:pPr>
        <w:pStyle w:val="ListParagraph"/>
        <w:numPr>
          <w:ilvl w:val="0"/>
          <w:numId w:val="2"/>
        </w:numPr>
        <w:rPr>
          <w:rFonts w:cstheme="minorHAnsi"/>
        </w:rPr>
      </w:pPr>
      <w:r>
        <w:rPr>
          <w:rFonts w:cstheme="minorHAnsi"/>
        </w:rPr>
        <w:t xml:space="preserve">Alice Walker </w:t>
      </w:r>
      <w:r w:rsidRPr="00673E43">
        <w:rPr>
          <w:rFonts w:cstheme="minorHAnsi"/>
        </w:rPr>
        <w:t>‘Colour Purple’</w:t>
      </w:r>
    </w:p>
    <w:p w14:paraId="3DB058F4" w14:textId="4A3A89A5" w:rsidR="00673E43" w:rsidRPr="00673E43" w:rsidRDefault="00673E43" w:rsidP="00673E43">
      <w:pPr>
        <w:pStyle w:val="ListParagraph"/>
        <w:numPr>
          <w:ilvl w:val="0"/>
          <w:numId w:val="2"/>
        </w:numPr>
        <w:rPr>
          <w:rFonts w:cstheme="minorHAnsi"/>
        </w:rPr>
      </w:pPr>
      <w:proofErr w:type="spellStart"/>
      <w:r>
        <w:rPr>
          <w:rFonts w:cstheme="minorHAnsi"/>
        </w:rPr>
        <w:t>Chimanada</w:t>
      </w:r>
      <w:proofErr w:type="spellEnd"/>
      <w:r>
        <w:rPr>
          <w:rFonts w:cstheme="minorHAnsi"/>
        </w:rPr>
        <w:t xml:space="preserve"> </w:t>
      </w:r>
      <w:proofErr w:type="spellStart"/>
      <w:r>
        <w:rPr>
          <w:rFonts w:cstheme="minorHAnsi"/>
        </w:rPr>
        <w:t>Adichie</w:t>
      </w:r>
      <w:proofErr w:type="spellEnd"/>
      <w:r>
        <w:rPr>
          <w:rFonts w:cstheme="minorHAnsi"/>
        </w:rPr>
        <w:t xml:space="preserve"> </w:t>
      </w:r>
      <w:r w:rsidRPr="00673E43">
        <w:rPr>
          <w:rFonts w:cstheme="minorHAnsi"/>
        </w:rPr>
        <w:t xml:space="preserve">‘Half a Yellow Sun’ </w:t>
      </w:r>
    </w:p>
    <w:p w14:paraId="5F2E8A23" w14:textId="2C883E0B" w:rsidR="00673E43" w:rsidRPr="00673E43" w:rsidRDefault="00673E43" w:rsidP="00673E43">
      <w:pPr>
        <w:pStyle w:val="ListParagraph"/>
        <w:numPr>
          <w:ilvl w:val="0"/>
          <w:numId w:val="2"/>
        </w:numPr>
        <w:rPr>
          <w:rFonts w:cstheme="minorHAnsi"/>
        </w:rPr>
      </w:pPr>
      <w:r>
        <w:rPr>
          <w:rFonts w:cstheme="minorHAnsi"/>
        </w:rPr>
        <w:t>Sarah Perry ‘</w:t>
      </w:r>
      <w:r w:rsidRPr="00673E43">
        <w:rPr>
          <w:rFonts w:cstheme="minorHAnsi"/>
        </w:rPr>
        <w:t>The Essex Serpent</w:t>
      </w:r>
      <w:r>
        <w:rPr>
          <w:rFonts w:cstheme="minorHAnsi"/>
        </w:rPr>
        <w:t>’</w:t>
      </w:r>
    </w:p>
    <w:p w14:paraId="54DD99A5" w14:textId="2C66ADB4" w:rsidR="00673E43" w:rsidRPr="00673E43" w:rsidRDefault="00673E43" w:rsidP="00673E43">
      <w:pPr>
        <w:pStyle w:val="ListParagraph"/>
        <w:numPr>
          <w:ilvl w:val="0"/>
          <w:numId w:val="2"/>
        </w:numPr>
        <w:rPr>
          <w:rFonts w:cstheme="minorHAnsi"/>
        </w:rPr>
      </w:pPr>
      <w:r w:rsidRPr="00673E43">
        <w:rPr>
          <w:rFonts w:cstheme="minorHAnsi"/>
        </w:rPr>
        <w:t xml:space="preserve">Sebastian </w:t>
      </w:r>
      <w:proofErr w:type="spellStart"/>
      <w:r w:rsidRPr="00673E43">
        <w:rPr>
          <w:rFonts w:cstheme="minorHAnsi"/>
        </w:rPr>
        <w:t>Faulks</w:t>
      </w:r>
      <w:proofErr w:type="spellEnd"/>
      <w:r w:rsidRPr="00673E43">
        <w:rPr>
          <w:rFonts w:cstheme="minorHAnsi"/>
        </w:rPr>
        <w:t xml:space="preserve"> ‘</w:t>
      </w:r>
      <w:proofErr w:type="spellStart"/>
      <w:r w:rsidRPr="00673E43">
        <w:rPr>
          <w:rFonts w:cstheme="minorHAnsi"/>
        </w:rPr>
        <w:t>Engelby</w:t>
      </w:r>
      <w:proofErr w:type="spellEnd"/>
      <w:r w:rsidRPr="00673E43">
        <w:rPr>
          <w:rFonts w:cstheme="minorHAnsi"/>
        </w:rPr>
        <w:t>’</w:t>
      </w:r>
    </w:p>
    <w:sectPr w:rsidR="00673E43" w:rsidRPr="00673E43" w:rsidSect="00AE0B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E46231"/>
    <w:multiLevelType w:val="hybridMultilevel"/>
    <w:tmpl w:val="6CC096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9B0ECA"/>
    <w:multiLevelType w:val="hybridMultilevel"/>
    <w:tmpl w:val="FB22EA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B6E"/>
    <w:rsid w:val="0009429F"/>
    <w:rsid w:val="004838FB"/>
    <w:rsid w:val="00673E43"/>
    <w:rsid w:val="006E516F"/>
    <w:rsid w:val="00774634"/>
    <w:rsid w:val="009E40E8"/>
    <w:rsid w:val="00AE0B6E"/>
    <w:rsid w:val="00C15A96"/>
    <w:rsid w:val="00D6308D"/>
    <w:rsid w:val="00D973A1"/>
    <w:rsid w:val="00F91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B23E"/>
  <w15:chartTrackingRefBased/>
  <w15:docId w15:val="{DFADF097-0FA6-45F8-B252-F0C88A8F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16F"/>
    <w:pPr>
      <w:ind w:left="720"/>
      <w:contextualSpacing/>
    </w:pPr>
  </w:style>
  <w:style w:type="paragraph" w:styleId="BalloonText">
    <w:name w:val="Balloon Text"/>
    <w:basedOn w:val="Normal"/>
    <w:link w:val="BalloonTextChar"/>
    <w:uiPriority w:val="99"/>
    <w:semiHidden/>
    <w:unhideWhenUsed/>
    <w:rsid w:val="009E40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0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5FE47161</Template>
  <TotalTime>0</TotalTime>
  <Pages>2</Pages>
  <Words>504</Words>
  <Characters>2877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cp:lastPrinted>2018-02-27T08:06:00Z</cp:lastPrinted>
  <dcterms:created xsi:type="dcterms:W3CDTF">2018-02-27T08:27:00Z</dcterms:created>
  <dcterms:modified xsi:type="dcterms:W3CDTF">2018-02-27T08:27:00Z</dcterms:modified>
</cp:coreProperties>
</file>