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2FF" w:rsidRPr="001F2EBE" w:rsidRDefault="001F2EBE" w:rsidP="00303827">
      <w:pPr>
        <w:jc w:val="center"/>
        <w:rPr>
          <w:b/>
          <w:sz w:val="96"/>
          <w:szCs w:val="96"/>
        </w:rPr>
      </w:pPr>
      <w:r>
        <w:rPr>
          <w:b/>
          <w:sz w:val="96"/>
          <w:szCs w:val="96"/>
        </w:rPr>
        <w:t>T</w:t>
      </w:r>
      <w:r w:rsidR="00F31E3B">
        <w:rPr>
          <w:b/>
          <w:sz w:val="96"/>
          <w:szCs w:val="96"/>
        </w:rPr>
        <w:t>HE ESTABLISHMENT OF THE NAZI DICTATORSHIP &amp; ITS DOMESTIC POLICIES 1933-9</w:t>
      </w:r>
    </w:p>
    <w:p w:rsidR="00303827" w:rsidRPr="00F31E3B" w:rsidRDefault="001F2EBE" w:rsidP="00F31E3B">
      <w:pPr>
        <w:jc w:val="center"/>
      </w:pPr>
      <w:r w:rsidRPr="001F2EBE">
        <w:rPr>
          <w:noProof/>
          <w:color w:val="0000FF"/>
          <w:lang w:eastAsia="en-GB"/>
        </w:rPr>
        <w:drawing>
          <wp:inline distT="0" distB="0" distL="0" distR="0" wp14:anchorId="157AC422" wp14:editId="21C30AEB">
            <wp:extent cx="2826515" cy="4419600"/>
            <wp:effectExtent l="0" t="0" r="0" b="0"/>
            <wp:docPr id="2" name="Picture 2" descr="http://img.thesun.co.uk/aidemitlum/archive/01652/SNF1134HIT--_1652387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hesun.co.uk/aidemitlum/archive/01652/SNF1134HIT--_1652387a.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0311" cy="4425536"/>
                    </a:xfrm>
                    <a:prstGeom prst="rect">
                      <a:avLst/>
                    </a:prstGeom>
                    <a:noFill/>
                    <a:ln>
                      <a:noFill/>
                    </a:ln>
                  </pic:spPr>
                </pic:pic>
              </a:graphicData>
            </a:graphic>
          </wp:inline>
        </w:drawing>
      </w:r>
    </w:p>
    <w:p w:rsidR="00303827" w:rsidRDefault="00303827" w:rsidP="000C7EAC">
      <w:pPr>
        <w:spacing w:after="0"/>
        <w:ind w:left="-567"/>
        <w:jc w:val="both"/>
        <w:rPr>
          <w:b/>
          <w:sz w:val="36"/>
          <w:szCs w:val="36"/>
          <w:u w:val="single"/>
        </w:rPr>
      </w:pPr>
      <w:r>
        <w:rPr>
          <w:b/>
          <w:sz w:val="36"/>
          <w:szCs w:val="36"/>
          <w:u w:val="single"/>
        </w:rPr>
        <w:lastRenderedPageBreak/>
        <w:t>You need to understand the following:</w:t>
      </w:r>
    </w:p>
    <w:p w:rsidR="00303827" w:rsidRPr="000C7EAC" w:rsidRDefault="00303827" w:rsidP="0059217D">
      <w:pPr>
        <w:pStyle w:val="ListParagraph"/>
        <w:numPr>
          <w:ilvl w:val="0"/>
          <w:numId w:val="16"/>
        </w:numPr>
        <w:jc w:val="both"/>
        <w:rPr>
          <w:sz w:val="24"/>
          <w:szCs w:val="24"/>
        </w:rPr>
      </w:pPr>
      <w:r w:rsidRPr="000C7EAC">
        <w:rPr>
          <w:sz w:val="24"/>
          <w:szCs w:val="24"/>
        </w:rPr>
        <w:t xml:space="preserve">Hitler’s consolidation of power: the Reichstag Fire, March Elections and Enabling Act; </w:t>
      </w:r>
      <w:r w:rsidRPr="000C7EAC">
        <w:rPr>
          <w:i/>
          <w:sz w:val="24"/>
          <w:szCs w:val="24"/>
        </w:rPr>
        <w:t>Gleichschaltung</w:t>
      </w:r>
      <w:r w:rsidRPr="000C7EAC">
        <w:rPr>
          <w:sz w:val="24"/>
          <w:szCs w:val="24"/>
        </w:rPr>
        <w:t>, creation of the one-party state, Night of the Long Knives, army oath and death of Hindenburg</w:t>
      </w:r>
    </w:p>
    <w:p w:rsidR="00303827" w:rsidRPr="000C7EAC" w:rsidRDefault="00303827" w:rsidP="0059217D">
      <w:pPr>
        <w:pStyle w:val="ListParagraph"/>
        <w:numPr>
          <w:ilvl w:val="0"/>
          <w:numId w:val="16"/>
        </w:numPr>
        <w:jc w:val="both"/>
        <w:rPr>
          <w:sz w:val="24"/>
          <w:szCs w:val="24"/>
        </w:rPr>
      </w:pPr>
      <w:r w:rsidRPr="000C7EAC">
        <w:rPr>
          <w:sz w:val="24"/>
          <w:szCs w:val="24"/>
        </w:rPr>
        <w:t>System of government and administration</w:t>
      </w:r>
    </w:p>
    <w:p w:rsidR="00303827" w:rsidRPr="000C7EAC" w:rsidRDefault="00303827" w:rsidP="0059217D">
      <w:pPr>
        <w:pStyle w:val="ListParagraph"/>
        <w:numPr>
          <w:ilvl w:val="0"/>
          <w:numId w:val="16"/>
        </w:numPr>
        <w:jc w:val="both"/>
        <w:rPr>
          <w:sz w:val="24"/>
          <w:szCs w:val="24"/>
        </w:rPr>
      </w:pPr>
      <w:r w:rsidRPr="000C7EAC">
        <w:rPr>
          <w:sz w:val="24"/>
          <w:szCs w:val="24"/>
        </w:rPr>
        <w:t>Censorship and propaganda</w:t>
      </w:r>
    </w:p>
    <w:p w:rsidR="00303827" w:rsidRPr="000C7EAC" w:rsidRDefault="00303827" w:rsidP="0059217D">
      <w:pPr>
        <w:pStyle w:val="ListParagraph"/>
        <w:numPr>
          <w:ilvl w:val="0"/>
          <w:numId w:val="16"/>
        </w:numPr>
        <w:jc w:val="both"/>
        <w:rPr>
          <w:sz w:val="24"/>
          <w:szCs w:val="24"/>
        </w:rPr>
      </w:pPr>
      <w:r w:rsidRPr="000C7EAC">
        <w:rPr>
          <w:sz w:val="24"/>
          <w:szCs w:val="24"/>
        </w:rPr>
        <w:t>Machinery of terror: courts, SS, Gestapo, treatment of opposition</w:t>
      </w:r>
    </w:p>
    <w:p w:rsidR="00303827" w:rsidRPr="000C7EAC" w:rsidRDefault="00303827" w:rsidP="0059217D">
      <w:pPr>
        <w:pStyle w:val="ListParagraph"/>
        <w:numPr>
          <w:ilvl w:val="0"/>
          <w:numId w:val="16"/>
        </w:numPr>
        <w:jc w:val="both"/>
        <w:rPr>
          <w:sz w:val="24"/>
          <w:szCs w:val="24"/>
        </w:rPr>
      </w:pPr>
      <w:r w:rsidRPr="000C7EAC">
        <w:rPr>
          <w:sz w:val="24"/>
          <w:szCs w:val="24"/>
        </w:rPr>
        <w:t>Religious policies</w:t>
      </w:r>
    </w:p>
    <w:p w:rsidR="00303827" w:rsidRPr="000C7EAC" w:rsidRDefault="00303827" w:rsidP="0059217D">
      <w:pPr>
        <w:pStyle w:val="ListParagraph"/>
        <w:numPr>
          <w:ilvl w:val="0"/>
          <w:numId w:val="16"/>
        </w:numPr>
        <w:jc w:val="both"/>
        <w:rPr>
          <w:sz w:val="24"/>
          <w:szCs w:val="24"/>
        </w:rPr>
      </w:pPr>
      <w:r w:rsidRPr="000C7EAC">
        <w:rPr>
          <w:sz w:val="24"/>
          <w:szCs w:val="24"/>
        </w:rPr>
        <w:t>Economic policies: Schacht’s New Plan, Goering’s 4 Year Plan, public works, conscription, autarky, German Labour Front, ‘Strength through Joy’</w:t>
      </w:r>
    </w:p>
    <w:p w:rsidR="00303827" w:rsidRPr="000C7EAC" w:rsidRDefault="00303827" w:rsidP="0059217D">
      <w:pPr>
        <w:pStyle w:val="ListParagraph"/>
        <w:numPr>
          <w:ilvl w:val="0"/>
          <w:numId w:val="16"/>
        </w:numPr>
        <w:jc w:val="both"/>
        <w:rPr>
          <w:sz w:val="24"/>
          <w:szCs w:val="24"/>
        </w:rPr>
      </w:pPr>
      <w:r w:rsidRPr="000C7EAC">
        <w:rPr>
          <w:sz w:val="24"/>
          <w:szCs w:val="24"/>
        </w:rPr>
        <w:t>Policy towards women, education and policy towards youth</w:t>
      </w:r>
    </w:p>
    <w:p w:rsidR="00303827" w:rsidRPr="000C7EAC" w:rsidRDefault="00303827" w:rsidP="0059217D">
      <w:pPr>
        <w:pStyle w:val="ListParagraph"/>
        <w:numPr>
          <w:ilvl w:val="0"/>
          <w:numId w:val="16"/>
        </w:numPr>
        <w:jc w:val="both"/>
        <w:rPr>
          <w:sz w:val="24"/>
          <w:szCs w:val="24"/>
        </w:rPr>
      </w:pPr>
      <w:r w:rsidRPr="000C7EAC">
        <w:rPr>
          <w:sz w:val="24"/>
          <w:szCs w:val="24"/>
        </w:rPr>
        <w:t>Racial policies to 1939</w:t>
      </w:r>
    </w:p>
    <w:p w:rsidR="005319D9" w:rsidRDefault="005319D9" w:rsidP="00537BCC">
      <w:pPr>
        <w:ind w:left="-567"/>
        <w:jc w:val="both"/>
        <w:rPr>
          <w:b/>
          <w:sz w:val="36"/>
          <w:szCs w:val="36"/>
          <w:u w:val="single"/>
        </w:rPr>
      </w:pPr>
    </w:p>
    <w:p w:rsidR="004F68DA" w:rsidRDefault="00964050" w:rsidP="00964050">
      <w:pPr>
        <w:spacing w:after="0"/>
        <w:ind w:left="-567"/>
        <w:jc w:val="center"/>
        <w:rPr>
          <w:b/>
          <w:sz w:val="36"/>
          <w:szCs w:val="36"/>
          <w:u w:val="single"/>
        </w:rPr>
      </w:pPr>
      <w:r>
        <w:rPr>
          <w:b/>
          <w:sz w:val="36"/>
          <w:szCs w:val="36"/>
          <w:u w:val="single"/>
        </w:rPr>
        <w:t>Exam Q</w:t>
      </w:r>
      <w:r w:rsidR="004F68DA">
        <w:rPr>
          <w:b/>
          <w:sz w:val="36"/>
          <w:szCs w:val="36"/>
          <w:u w:val="single"/>
        </w:rPr>
        <w:t>uestions</w:t>
      </w:r>
    </w:p>
    <w:p w:rsidR="0010685D" w:rsidRDefault="0010685D" w:rsidP="000C7EAC">
      <w:pPr>
        <w:spacing w:after="0"/>
        <w:ind w:left="-567"/>
        <w:jc w:val="both"/>
        <w:rPr>
          <w:b/>
          <w:sz w:val="24"/>
          <w:szCs w:val="24"/>
        </w:rPr>
      </w:pPr>
    </w:p>
    <w:p w:rsidR="004F68DA" w:rsidRPr="0010685D" w:rsidRDefault="0010685D" w:rsidP="000C7EAC">
      <w:pPr>
        <w:spacing w:after="0"/>
        <w:ind w:left="-567"/>
        <w:jc w:val="both"/>
        <w:rPr>
          <w:b/>
          <w:sz w:val="24"/>
          <w:szCs w:val="24"/>
          <w:u w:val="single"/>
        </w:rPr>
      </w:pPr>
      <w:r w:rsidRPr="0010685D">
        <w:rPr>
          <w:b/>
          <w:sz w:val="24"/>
          <w:szCs w:val="24"/>
          <w:u w:val="single"/>
        </w:rPr>
        <w:t>A-L</w:t>
      </w:r>
      <w:r w:rsidR="00537BCC" w:rsidRPr="0010685D">
        <w:rPr>
          <w:b/>
          <w:sz w:val="24"/>
          <w:szCs w:val="24"/>
          <w:u w:val="single"/>
        </w:rPr>
        <w:t>evel</w:t>
      </w:r>
      <w:r w:rsidRPr="0010685D">
        <w:rPr>
          <w:b/>
          <w:sz w:val="24"/>
          <w:szCs w:val="24"/>
          <w:u w:val="single"/>
        </w:rPr>
        <w:t xml:space="preserve"> Comparison Questions</w:t>
      </w:r>
    </w:p>
    <w:p w:rsidR="004F68DA" w:rsidRPr="000C7EAC" w:rsidRDefault="0010685D" w:rsidP="0010685D">
      <w:pPr>
        <w:pStyle w:val="Default"/>
        <w:ind w:left="-567" w:right="-73"/>
        <w:rPr>
          <w:rFonts w:asciiTheme="minorHAnsi" w:hAnsiTheme="minorHAnsi"/>
        </w:rPr>
      </w:pPr>
      <w:r>
        <w:rPr>
          <w:rFonts w:asciiTheme="minorHAnsi" w:hAnsiTheme="minorHAnsi"/>
        </w:rPr>
        <w:t xml:space="preserve">1. </w:t>
      </w:r>
      <w:r w:rsidR="004F68DA" w:rsidRPr="000C7EAC">
        <w:rPr>
          <w:rFonts w:asciiTheme="minorHAnsi" w:hAnsiTheme="minorHAnsi"/>
        </w:rPr>
        <w:t xml:space="preserve">Which was of </w:t>
      </w:r>
      <w:r w:rsidR="004F68DA" w:rsidRPr="000C7EAC">
        <w:rPr>
          <w:rFonts w:asciiTheme="minorHAnsi" w:hAnsiTheme="minorHAnsi"/>
          <w:b/>
        </w:rPr>
        <w:t>greater importance</w:t>
      </w:r>
      <w:r w:rsidR="004F68DA" w:rsidRPr="000C7EAC">
        <w:rPr>
          <w:rFonts w:asciiTheme="minorHAnsi" w:hAnsiTheme="minorHAnsi"/>
        </w:rPr>
        <w:t xml:space="preserve"> in </w:t>
      </w:r>
      <w:r w:rsidR="004F68DA" w:rsidRPr="000C7EAC">
        <w:rPr>
          <w:rFonts w:asciiTheme="minorHAnsi" w:hAnsiTheme="minorHAnsi"/>
          <w:b/>
        </w:rPr>
        <w:t>establishing the Nazi dictatorship</w:t>
      </w:r>
      <w:r w:rsidR="004F68DA" w:rsidRPr="000C7EAC">
        <w:rPr>
          <w:rFonts w:asciiTheme="minorHAnsi" w:hAnsiTheme="minorHAnsi"/>
        </w:rPr>
        <w:t xml:space="preserve"> (i) The Enabling Act </w:t>
      </w:r>
      <w:r>
        <w:rPr>
          <w:rFonts w:asciiTheme="minorHAnsi" w:hAnsiTheme="minorHAnsi"/>
        </w:rPr>
        <w:t xml:space="preserve">or </w:t>
      </w:r>
    </w:p>
    <w:p w:rsidR="004F68DA" w:rsidRPr="0010685D" w:rsidRDefault="004F68DA" w:rsidP="0010685D">
      <w:pPr>
        <w:pStyle w:val="Default"/>
        <w:spacing w:before="10"/>
        <w:ind w:left="-567"/>
        <w:rPr>
          <w:rFonts w:asciiTheme="minorHAnsi" w:hAnsiTheme="minorHAnsi"/>
        </w:rPr>
      </w:pPr>
      <w:r w:rsidRPr="000C7EAC">
        <w:rPr>
          <w:rFonts w:asciiTheme="minorHAnsi" w:hAnsiTheme="minorHAnsi"/>
        </w:rPr>
        <w:t>(i</w:t>
      </w:r>
      <w:r w:rsidR="0010685D">
        <w:rPr>
          <w:rFonts w:asciiTheme="minorHAnsi" w:hAnsiTheme="minorHAnsi"/>
        </w:rPr>
        <w:t xml:space="preserve">i) The Night of the Long Knives? </w:t>
      </w:r>
      <w:r w:rsidRPr="0010685D">
        <w:rPr>
          <w:rFonts w:asciiTheme="minorHAnsi" w:hAnsiTheme="minorHAnsi" w:cstheme="minorHAnsi"/>
        </w:rPr>
        <w:t>Explain your answer with reference to both (i) and (ii). [10]</w:t>
      </w:r>
      <w:r w:rsidR="0010685D">
        <w:rPr>
          <w:rFonts w:asciiTheme="minorHAnsi" w:hAnsiTheme="minorHAnsi" w:cstheme="minorHAnsi"/>
        </w:rPr>
        <w:t xml:space="preserve"> (Specimen Paper)</w:t>
      </w:r>
    </w:p>
    <w:p w:rsidR="0010685D" w:rsidRDefault="0010685D" w:rsidP="000C7EAC">
      <w:pPr>
        <w:spacing w:after="0"/>
        <w:ind w:left="-567"/>
        <w:jc w:val="both"/>
        <w:rPr>
          <w:sz w:val="24"/>
          <w:szCs w:val="24"/>
        </w:rPr>
      </w:pPr>
      <w:r w:rsidRPr="0010685D">
        <w:rPr>
          <w:sz w:val="24"/>
          <w:szCs w:val="24"/>
        </w:rPr>
        <w:t xml:space="preserve">2. </w:t>
      </w:r>
      <w:r>
        <w:rPr>
          <w:sz w:val="24"/>
          <w:szCs w:val="24"/>
        </w:rPr>
        <w:t xml:space="preserve">With which </w:t>
      </w:r>
      <w:r w:rsidRPr="0010685D">
        <w:rPr>
          <w:b/>
          <w:sz w:val="24"/>
          <w:szCs w:val="24"/>
        </w:rPr>
        <w:t>social group</w:t>
      </w:r>
      <w:r>
        <w:rPr>
          <w:sz w:val="24"/>
          <w:szCs w:val="24"/>
        </w:rPr>
        <w:t xml:space="preserve"> did the Nazis have greater success in imposing their ideas in the years 1933-9? (i) Youth or (ii) Women? Explain your answer with reference to both (i) &amp; (ii) (2017)</w:t>
      </w:r>
    </w:p>
    <w:p w:rsidR="00AE2EDD" w:rsidRDefault="0010685D" w:rsidP="008711B8">
      <w:pPr>
        <w:spacing w:after="0"/>
        <w:ind w:left="-567"/>
        <w:jc w:val="both"/>
        <w:rPr>
          <w:sz w:val="24"/>
          <w:szCs w:val="24"/>
        </w:rPr>
      </w:pPr>
      <w:r>
        <w:rPr>
          <w:sz w:val="24"/>
          <w:szCs w:val="24"/>
        </w:rPr>
        <w:t xml:space="preserve">3. Which of the following had the greater impact on the German </w:t>
      </w:r>
      <w:r w:rsidRPr="0010685D">
        <w:rPr>
          <w:b/>
          <w:sz w:val="24"/>
          <w:szCs w:val="24"/>
        </w:rPr>
        <w:t>economy</w:t>
      </w:r>
      <w:r>
        <w:rPr>
          <w:sz w:val="24"/>
          <w:szCs w:val="24"/>
        </w:rPr>
        <w:t xml:space="preserve"> in the years 1933-9 (i) Nazi policies to reduce unemployment (ii) Rearmament? Explain your answer with refe</w:t>
      </w:r>
      <w:r w:rsidR="008711B8">
        <w:rPr>
          <w:sz w:val="24"/>
          <w:szCs w:val="24"/>
        </w:rPr>
        <w:t>rence to both (i) &amp; (ii) (2018)</w:t>
      </w:r>
    </w:p>
    <w:p w:rsidR="008711B8" w:rsidRPr="008711B8" w:rsidRDefault="008711B8" w:rsidP="008711B8">
      <w:pPr>
        <w:spacing w:after="0"/>
        <w:ind w:left="-567"/>
        <w:jc w:val="both"/>
        <w:rPr>
          <w:sz w:val="24"/>
          <w:szCs w:val="24"/>
        </w:rPr>
      </w:pPr>
    </w:p>
    <w:p w:rsidR="004F68DA" w:rsidRPr="000C7EAC" w:rsidRDefault="008711B8" w:rsidP="001F7460">
      <w:pPr>
        <w:spacing w:after="0"/>
        <w:ind w:left="-567"/>
        <w:jc w:val="both"/>
        <w:rPr>
          <w:b/>
          <w:sz w:val="24"/>
          <w:szCs w:val="24"/>
          <w:u w:val="single"/>
        </w:rPr>
      </w:pPr>
      <w:r>
        <w:rPr>
          <w:b/>
          <w:sz w:val="24"/>
          <w:szCs w:val="24"/>
          <w:u w:val="single"/>
        </w:rPr>
        <w:t>Old Specification Q</w:t>
      </w:r>
      <w:r w:rsidR="009407C7" w:rsidRPr="000C7EAC">
        <w:rPr>
          <w:b/>
          <w:sz w:val="24"/>
          <w:szCs w:val="24"/>
          <w:u w:val="single"/>
        </w:rPr>
        <w:t>uestions:</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How successful were the Nazis in their policy of </w:t>
      </w:r>
      <w:r w:rsidRPr="000C7EAC">
        <w:rPr>
          <w:b/>
          <w:i/>
          <w:sz w:val="24"/>
          <w:szCs w:val="24"/>
        </w:rPr>
        <w:t>Gleichschaltung</w:t>
      </w:r>
      <w:r w:rsidRPr="000C7EAC">
        <w:rPr>
          <w:b/>
          <w:sz w:val="24"/>
          <w:szCs w:val="24"/>
        </w:rPr>
        <w:t xml:space="preserve"> (co-ordination) </w:t>
      </w:r>
      <w:r w:rsidRPr="000C7EAC">
        <w:rPr>
          <w:sz w:val="24"/>
          <w:szCs w:val="24"/>
        </w:rPr>
        <w:t>after 1933? (Ja 09)</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How successful were Hitler’s </w:t>
      </w:r>
      <w:r w:rsidRPr="000C7EAC">
        <w:rPr>
          <w:b/>
          <w:sz w:val="24"/>
          <w:szCs w:val="24"/>
        </w:rPr>
        <w:t>economic policies</w:t>
      </w:r>
      <w:r w:rsidRPr="000C7EAC">
        <w:rPr>
          <w:sz w:val="24"/>
          <w:szCs w:val="24"/>
        </w:rPr>
        <w:t xml:space="preserve"> to 1945? (Ju 09)</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“Their use </w:t>
      </w:r>
      <w:r w:rsidRPr="000C7EAC">
        <w:rPr>
          <w:b/>
          <w:sz w:val="24"/>
          <w:szCs w:val="24"/>
        </w:rPr>
        <w:t>of terror</w:t>
      </w:r>
      <w:r w:rsidRPr="000C7EAC">
        <w:rPr>
          <w:sz w:val="24"/>
          <w:szCs w:val="24"/>
        </w:rPr>
        <w:t xml:space="preserve"> was the main reason why the Nazis </w:t>
      </w:r>
      <w:r w:rsidRPr="000C7EAC">
        <w:rPr>
          <w:b/>
          <w:sz w:val="24"/>
          <w:szCs w:val="24"/>
        </w:rPr>
        <w:t>retained control</w:t>
      </w:r>
      <w:r w:rsidRPr="000C7EAC">
        <w:rPr>
          <w:sz w:val="24"/>
          <w:szCs w:val="24"/>
        </w:rPr>
        <w:t xml:space="preserve"> in Germany after 1933”. How far do you agree? (Ja 10)</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To what extent did the Nazis achieve the aims of their </w:t>
      </w:r>
      <w:r w:rsidRPr="000C7EAC">
        <w:rPr>
          <w:b/>
          <w:sz w:val="24"/>
          <w:szCs w:val="24"/>
        </w:rPr>
        <w:t>social policies</w:t>
      </w:r>
      <w:r w:rsidRPr="000C7EAC">
        <w:rPr>
          <w:sz w:val="24"/>
          <w:szCs w:val="24"/>
        </w:rPr>
        <w:t>? (Ju 10)</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b/>
          <w:sz w:val="24"/>
          <w:szCs w:val="24"/>
        </w:rPr>
        <w:t>Economic recovery</w:t>
      </w:r>
      <w:r w:rsidRPr="000C7EAC">
        <w:rPr>
          <w:sz w:val="24"/>
          <w:szCs w:val="24"/>
        </w:rPr>
        <w:t xml:space="preserve"> was the </w:t>
      </w:r>
      <w:r w:rsidRPr="000C7EAC">
        <w:rPr>
          <w:b/>
          <w:sz w:val="24"/>
          <w:szCs w:val="24"/>
        </w:rPr>
        <w:t>main</w:t>
      </w:r>
      <w:r w:rsidRPr="000C7EAC">
        <w:rPr>
          <w:sz w:val="24"/>
          <w:szCs w:val="24"/>
        </w:rPr>
        <w:t xml:space="preserve"> reason why the Nazis stayed in power after 1933”. How far do you agree? (Ja 11)</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How successful was Hitler’s </w:t>
      </w:r>
      <w:r w:rsidRPr="000C7EAC">
        <w:rPr>
          <w:b/>
          <w:sz w:val="24"/>
          <w:szCs w:val="24"/>
        </w:rPr>
        <w:t>economic policy</w:t>
      </w:r>
      <w:r w:rsidRPr="000C7EAC">
        <w:rPr>
          <w:sz w:val="24"/>
          <w:szCs w:val="24"/>
        </w:rPr>
        <w:t xml:space="preserve"> to 1945? (Ju 11)</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To what extent did Hitler’s consolidation of power after March 1933 depend on </w:t>
      </w:r>
      <w:r w:rsidRPr="000C7EAC">
        <w:rPr>
          <w:b/>
          <w:sz w:val="24"/>
          <w:szCs w:val="24"/>
        </w:rPr>
        <w:t>terror</w:t>
      </w:r>
      <w:r w:rsidRPr="000C7EAC">
        <w:rPr>
          <w:sz w:val="24"/>
          <w:szCs w:val="24"/>
        </w:rPr>
        <w:t>? (Ja 12)</w:t>
      </w:r>
    </w:p>
    <w:p w:rsidR="009407C7"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How successful were the Nazis in imposing their ideas about </w:t>
      </w:r>
      <w:r w:rsidRPr="000C7EAC">
        <w:rPr>
          <w:b/>
          <w:sz w:val="24"/>
          <w:szCs w:val="24"/>
        </w:rPr>
        <w:t>society</w:t>
      </w:r>
      <w:r w:rsidRPr="000C7EAC">
        <w:rPr>
          <w:sz w:val="24"/>
          <w:szCs w:val="24"/>
        </w:rPr>
        <w:t xml:space="preserve"> on the German people? (Ju 12)</w:t>
      </w:r>
    </w:p>
    <w:p w:rsidR="00674EFB" w:rsidRPr="000C7EAC"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“Hitler’s </w:t>
      </w:r>
      <w:r w:rsidRPr="000C7EAC">
        <w:rPr>
          <w:b/>
          <w:sz w:val="24"/>
          <w:szCs w:val="24"/>
        </w:rPr>
        <w:t>economic policies</w:t>
      </w:r>
      <w:r w:rsidRPr="000C7EAC">
        <w:rPr>
          <w:sz w:val="24"/>
          <w:szCs w:val="24"/>
        </w:rPr>
        <w:t xml:space="preserve"> failed to prepare Germany for war”. How far do you agree? (Ja 13)</w:t>
      </w:r>
    </w:p>
    <w:p w:rsidR="00674EFB" w:rsidRDefault="009407C7" w:rsidP="008E22D8">
      <w:pPr>
        <w:pStyle w:val="ListParagraph"/>
        <w:numPr>
          <w:ilvl w:val="0"/>
          <w:numId w:val="5"/>
        </w:numPr>
        <w:spacing w:after="0" w:line="276" w:lineRule="auto"/>
        <w:ind w:left="142" w:right="-613"/>
        <w:jc w:val="both"/>
        <w:rPr>
          <w:sz w:val="24"/>
          <w:szCs w:val="24"/>
        </w:rPr>
      </w:pPr>
      <w:r w:rsidRPr="000C7EAC">
        <w:rPr>
          <w:sz w:val="24"/>
          <w:szCs w:val="24"/>
        </w:rPr>
        <w:t xml:space="preserve">Assess the reasons for the </w:t>
      </w:r>
      <w:r w:rsidRPr="000C7EAC">
        <w:rPr>
          <w:b/>
          <w:sz w:val="24"/>
          <w:szCs w:val="24"/>
        </w:rPr>
        <w:t>lack of opposition</w:t>
      </w:r>
      <w:r w:rsidRPr="000C7EAC">
        <w:rPr>
          <w:sz w:val="24"/>
          <w:szCs w:val="24"/>
        </w:rPr>
        <w:t xml:space="preserve"> in Nazi Germany (Ju 13).</w:t>
      </w:r>
      <w:r w:rsidR="00674EFB" w:rsidRPr="000C7EAC">
        <w:rPr>
          <w:sz w:val="24"/>
          <w:szCs w:val="24"/>
        </w:rPr>
        <w:t xml:space="preserve"> </w:t>
      </w:r>
    </w:p>
    <w:p w:rsidR="008711B8" w:rsidRPr="008711B8" w:rsidRDefault="008711B8" w:rsidP="008711B8">
      <w:pPr>
        <w:spacing w:after="0" w:line="276" w:lineRule="auto"/>
        <w:ind w:left="-218" w:right="-613"/>
        <w:jc w:val="both"/>
        <w:rPr>
          <w:sz w:val="24"/>
          <w:szCs w:val="24"/>
        </w:rPr>
      </w:pPr>
    </w:p>
    <w:p w:rsidR="008711B8" w:rsidRDefault="00674EFB" w:rsidP="008711B8">
      <w:pPr>
        <w:pStyle w:val="ListParagraph"/>
        <w:numPr>
          <w:ilvl w:val="0"/>
          <w:numId w:val="5"/>
        </w:numPr>
        <w:spacing w:after="0" w:line="276" w:lineRule="auto"/>
        <w:ind w:left="142" w:right="-613"/>
        <w:jc w:val="both"/>
        <w:rPr>
          <w:sz w:val="24"/>
          <w:szCs w:val="24"/>
        </w:rPr>
      </w:pPr>
      <w:r w:rsidRPr="000C7EAC">
        <w:rPr>
          <w:sz w:val="24"/>
          <w:szCs w:val="24"/>
        </w:rPr>
        <w:t>How effective was Hitler’s government in overcoming the economic problems it faced in the 1930s? (Ju 14)</w:t>
      </w:r>
    </w:p>
    <w:p w:rsidR="008711B8" w:rsidRPr="008711B8" w:rsidRDefault="008711B8" w:rsidP="008711B8">
      <w:pPr>
        <w:spacing w:after="0" w:line="276" w:lineRule="auto"/>
        <w:ind w:right="-613"/>
        <w:jc w:val="both"/>
        <w:rPr>
          <w:sz w:val="24"/>
          <w:szCs w:val="24"/>
        </w:rPr>
      </w:pPr>
    </w:p>
    <w:p w:rsidR="008711B8" w:rsidRPr="008711B8" w:rsidRDefault="008711B8" w:rsidP="008711B8">
      <w:pPr>
        <w:spacing w:after="0"/>
        <w:rPr>
          <w:b/>
          <w:sz w:val="24"/>
          <w:szCs w:val="24"/>
          <w:u w:val="single"/>
        </w:rPr>
      </w:pPr>
      <w:r w:rsidRPr="008711B8">
        <w:rPr>
          <w:b/>
          <w:sz w:val="24"/>
          <w:szCs w:val="24"/>
          <w:u w:val="single"/>
        </w:rPr>
        <w:t>New Spec Essay Questions</w:t>
      </w:r>
    </w:p>
    <w:p w:rsidR="008711B8" w:rsidRDefault="008711B8" w:rsidP="008711B8">
      <w:pPr>
        <w:pStyle w:val="ListParagraph"/>
        <w:numPr>
          <w:ilvl w:val="0"/>
          <w:numId w:val="51"/>
        </w:numPr>
        <w:rPr>
          <w:sz w:val="24"/>
          <w:szCs w:val="24"/>
        </w:rPr>
      </w:pPr>
      <w:r>
        <w:rPr>
          <w:sz w:val="24"/>
          <w:szCs w:val="24"/>
        </w:rPr>
        <w:t>How successfully did Hitler impose Nazi ideals on the German people? (AS 2016)</w:t>
      </w:r>
    </w:p>
    <w:p w:rsidR="008711B8" w:rsidRDefault="008711B8" w:rsidP="008711B8">
      <w:pPr>
        <w:pStyle w:val="ListParagraph"/>
        <w:numPr>
          <w:ilvl w:val="0"/>
          <w:numId w:val="51"/>
        </w:numPr>
        <w:rPr>
          <w:sz w:val="24"/>
          <w:szCs w:val="24"/>
        </w:rPr>
      </w:pPr>
      <w:r>
        <w:rPr>
          <w:sz w:val="24"/>
          <w:szCs w:val="24"/>
        </w:rPr>
        <w:t>How successful was Nazi economic policy in the years 1933-9? (A-Level 2017)</w:t>
      </w:r>
    </w:p>
    <w:p w:rsidR="008711B8" w:rsidRPr="008711B8" w:rsidRDefault="008711B8" w:rsidP="008711B8">
      <w:pPr>
        <w:pStyle w:val="ListParagraph"/>
        <w:numPr>
          <w:ilvl w:val="0"/>
          <w:numId w:val="51"/>
        </w:numPr>
        <w:rPr>
          <w:sz w:val="24"/>
          <w:szCs w:val="24"/>
        </w:rPr>
      </w:pPr>
      <w:r>
        <w:rPr>
          <w:sz w:val="24"/>
          <w:szCs w:val="24"/>
        </w:rPr>
        <w:t>“The SS was the most important means of maintaining Nazi control over the German population in the years 1</w:t>
      </w:r>
      <w:r w:rsidR="002430E4">
        <w:rPr>
          <w:sz w:val="24"/>
          <w:szCs w:val="24"/>
        </w:rPr>
        <w:t xml:space="preserve">933-9”. How far do you agree? (AS </w:t>
      </w:r>
      <w:r>
        <w:rPr>
          <w:sz w:val="24"/>
          <w:szCs w:val="24"/>
        </w:rPr>
        <w:t>Level 2018)</w:t>
      </w:r>
    </w:p>
    <w:p w:rsidR="005319D9" w:rsidRPr="000C7EAC" w:rsidRDefault="005319D9" w:rsidP="000C7EAC">
      <w:pPr>
        <w:spacing w:after="0" w:line="276" w:lineRule="auto"/>
        <w:ind w:right="-613"/>
        <w:jc w:val="both"/>
        <w:rPr>
          <w:b/>
          <w:sz w:val="24"/>
          <w:szCs w:val="24"/>
        </w:rPr>
      </w:pPr>
    </w:p>
    <w:tbl>
      <w:tblPr>
        <w:tblStyle w:val="TableGrid"/>
        <w:tblW w:w="9923" w:type="dxa"/>
        <w:tblInd w:w="-289" w:type="dxa"/>
        <w:tblLook w:val="04A0" w:firstRow="1" w:lastRow="0" w:firstColumn="1" w:lastColumn="0" w:noHBand="0" w:noVBand="1"/>
      </w:tblPr>
      <w:tblGrid>
        <w:gridCol w:w="9923"/>
      </w:tblGrid>
      <w:tr w:rsidR="00C51AF4" w:rsidRPr="00C92BFA" w:rsidTr="00C51AF4">
        <w:trPr>
          <w:trHeight w:val="734"/>
        </w:trPr>
        <w:tc>
          <w:tcPr>
            <w:tcW w:w="9923" w:type="dxa"/>
            <w:tcBorders>
              <w:right w:val="nil"/>
            </w:tcBorders>
            <w:shd w:val="clear" w:color="auto" w:fill="B4C6E7" w:themeFill="accent5" w:themeFillTint="66"/>
            <w:vAlign w:val="center"/>
          </w:tcPr>
          <w:p w:rsidR="00C51AF4" w:rsidRPr="00C92BFA" w:rsidRDefault="00C51AF4" w:rsidP="00964050">
            <w:pPr>
              <w:rPr>
                <w:sz w:val="24"/>
              </w:rPr>
            </w:pPr>
            <w:r>
              <w:rPr>
                <w:b/>
                <w:smallCaps/>
                <w:sz w:val="28"/>
              </w:rPr>
              <w:t>Topic 2: Nazi Germany, 1933-1939</w:t>
            </w:r>
          </w:p>
        </w:tc>
      </w:tr>
      <w:tr w:rsidR="00C51AF4" w:rsidRPr="004F3F95" w:rsidTr="00C51AF4">
        <w:trPr>
          <w:trHeight w:val="734"/>
        </w:trPr>
        <w:tc>
          <w:tcPr>
            <w:tcW w:w="9923" w:type="dxa"/>
            <w:tcBorders>
              <w:right w:val="single" w:sz="4" w:space="0" w:color="auto"/>
            </w:tcBorders>
            <w:shd w:val="clear" w:color="auto" w:fill="auto"/>
            <w:vAlign w:val="center"/>
          </w:tcPr>
          <w:p w:rsidR="00C51AF4" w:rsidRPr="004F3F95" w:rsidRDefault="00C51AF4" w:rsidP="00964050">
            <w:pPr>
              <w:rPr>
                <w:b/>
                <w:smallCaps/>
              </w:rPr>
            </w:pPr>
            <w:r>
              <w:rPr>
                <w:sz w:val="24"/>
              </w:rPr>
              <w:t>Hitler’s consolidation of power – control of the centre (Reichstag Fire, March Elections, Enabling Act) control beyond the centre (</w:t>
            </w:r>
            <w:r>
              <w:rPr>
                <w:i/>
                <w:sz w:val="24"/>
              </w:rPr>
              <w:t>Gleichschaltung)</w:t>
            </w:r>
            <w:r>
              <w:rPr>
                <w:sz w:val="24"/>
              </w:rPr>
              <w:t>, control of the army (Night of the Long Knives)</w:t>
            </w:r>
          </w:p>
        </w:tc>
      </w:tr>
      <w:tr w:rsidR="00C51AF4" w:rsidRPr="004F3F95" w:rsidTr="00C51AF4">
        <w:trPr>
          <w:trHeight w:val="734"/>
        </w:trPr>
        <w:tc>
          <w:tcPr>
            <w:tcW w:w="9923" w:type="dxa"/>
            <w:tcBorders>
              <w:right w:val="single" w:sz="4" w:space="0" w:color="auto"/>
            </w:tcBorders>
            <w:shd w:val="clear" w:color="auto" w:fill="auto"/>
            <w:vAlign w:val="center"/>
          </w:tcPr>
          <w:p w:rsidR="00C51AF4" w:rsidRPr="004F3F95" w:rsidRDefault="00C51AF4" w:rsidP="00964050">
            <w:pPr>
              <w:rPr>
                <w:sz w:val="24"/>
              </w:rPr>
            </w:pPr>
            <w:r>
              <w:rPr>
                <w:sz w:val="24"/>
              </w:rPr>
              <w:t>Nazi System of Government – Hitler’s leadership, propaganda, religious policy, was Nazi government chaotic?</w:t>
            </w:r>
          </w:p>
        </w:tc>
      </w:tr>
      <w:tr w:rsidR="00C51AF4" w:rsidTr="00C51AF4">
        <w:trPr>
          <w:trHeight w:val="734"/>
        </w:trPr>
        <w:tc>
          <w:tcPr>
            <w:tcW w:w="9923" w:type="dxa"/>
            <w:tcBorders>
              <w:right w:val="single" w:sz="4" w:space="0" w:color="auto"/>
            </w:tcBorders>
            <w:shd w:val="clear" w:color="auto" w:fill="auto"/>
            <w:vAlign w:val="center"/>
          </w:tcPr>
          <w:p w:rsidR="00C51AF4" w:rsidRDefault="00C51AF4" w:rsidP="00964050">
            <w:pPr>
              <w:rPr>
                <w:sz w:val="24"/>
              </w:rPr>
            </w:pPr>
            <w:r>
              <w:rPr>
                <w:sz w:val="24"/>
              </w:rPr>
              <w:t>System of Terror – SS, SD, Gestapo, Kripo, concentration camps</w:t>
            </w:r>
          </w:p>
        </w:tc>
      </w:tr>
      <w:tr w:rsidR="00C51AF4" w:rsidTr="00C51AF4">
        <w:trPr>
          <w:trHeight w:val="734"/>
        </w:trPr>
        <w:tc>
          <w:tcPr>
            <w:tcW w:w="9923" w:type="dxa"/>
            <w:tcBorders>
              <w:right w:val="single" w:sz="4" w:space="0" w:color="auto"/>
            </w:tcBorders>
            <w:shd w:val="clear" w:color="auto" w:fill="auto"/>
            <w:vAlign w:val="center"/>
          </w:tcPr>
          <w:p w:rsidR="00C51AF4" w:rsidRDefault="00C51AF4" w:rsidP="00964050">
            <w:pPr>
              <w:rPr>
                <w:sz w:val="24"/>
              </w:rPr>
            </w:pPr>
            <w:r>
              <w:rPr>
                <w:sz w:val="24"/>
              </w:rPr>
              <w:t>Economic Policy – Schact’s New Plan, Goering’s Four Year Plan</w:t>
            </w:r>
          </w:p>
        </w:tc>
      </w:tr>
      <w:tr w:rsidR="00C51AF4" w:rsidTr="00C51AF4">
        <w:trPr>
          <w:trHeight w:val="734"/>
        </w:trPr>
        <w:tc>
          <w:tcPr>
            <w:tcW w:w="9923" w:type="dxa"/>
            <w:tcBorders>
              <w:right w:val="single" w:sz="4" w:space="0" w:color="auto"/>
            </w:tcBorders>
            <w:shd w:val="clear" w:color="auto" w:fill="auto"/>
            <w:vAlign w:val="center"/>
          </w:tcPr>
          <w:p w:rsidR="00C51AF4" w:rsidRDefault="00C51AF4" w:rsidP="00964050">
            <w:pPr>
              <w:rPr>
                <w:sz w:val="24"/>
              </w:rPr>
            </w:pPr>
            <w:r>
              <w:rPr>
                <w:sz w:val="24"/>
              </w:rPr>
              <w:t>Social Policy – Racial policy, policy towards women, education, youth, workers</w:t>
            </w:r>
          </w:p>
        </w:tc>
      </w:tr>
    </w:tbl>
    <w:p w:rsidR="00C51AF4" w:rsidRDefault="00C51AF4" w:rsidP="000C7EAC">
      <w:pPr>
        <w:ind w:left="-567"/>
        <w:jc w:val="center"/>
        <w:rPr>
          <w:b/>
          <w:sz w:val="36"/>
          <w:szCs w:val="36"/>
          <w:u w:val="single"/>
        </w:rPr>
      </w:pPr>
    </w:p>
    <w:p w:rsidR="004F68DA" w:rsidRDefault="000C7EAC" w:rsidP="000C7EAC">
      <w:pPr>
        <w:ind w:left="-567"/>
        <w:jc w:val="center"/>
        <w:rPr>
          <w:b/>
          <w:sz w:val="36"/>
          <w:szCs w:val="36"/>
          <w:u w:val="single"/>
        </w:rPr>
      </w:pPr>
      <w:r>
        <w:rPr>
          <w:b/>
          <w:sz w:val="36"/>
          <w:szCs w:val="36"/>
          <w:u w:val="single"/>
        </w:rPr>
        <w:t>Recommended R</w:t>
      </w:r>
      <w:r w:rsidR="004F68DA">
        <w:rPr>
          <w:b/>
          <w:sz w:val="36"/>
          <w:szCs w:val="36"/>
          <w:u w:val="single"/>
        </w:rPr>
        <w:t>eading</w:t>
      </w:r>
    </w:p>
    <w:p w:rsidR="008439B1" w:rsidRPr="000C7EAC" w:rsidRDefault="008439B1" w:rsidP="001F7460">
      <w:pPr>
        <w:spacing w:after="0"/>
        <w:ind w:left="-567"/>
        <w:jc w:val="both"/>
        <w:rPr>
          <w:b/>
          <w:sz w:val="24"/>
          <w:szCs w:val="24"/>
        </w:rPr>
      </w:pPr>
      <w:r w:rsidRPr="000C7EAC">
        <w:rPr>
          <w:b/>
          <w:sz w:val="24"/>
          <w:szCs w:val="24"/>
        </w:rPr>
        <w:t>Textbooks</w:t>
      </w:r>
    </w:p>
    <w:p w:rsidR="00796717" w:rsidRPr="000C7EAC" w:rsidRDefault="00796717" w:rsidP="0059217D">
      <w:pPr>
        <w:pStyle w:val="Heading1"/>
        <w:numPr>
          <w:ilvl w:val="0"/>
          <w:numId w:val="17"/>
        </w:numPr>
        <w:ind w:left="142"/>
        <w:jc w:val="both"/>
        <w:rPr>
          <w:rFonts w:asciiTheme="minorHAnsi" w:hAnsiTheme="minorHAnsi"/>
          <w:u w:val="none"/>
        </w:rPr>
      </w:pPr>
      <w:r w:rsidRPr="000C7EAC">
        <w:rPr>
          <w:rStyle w:val="a-size-large1"/>
          <w:rFonts w:asciiTheme="minorHAnsi" w:hAnsiTheme="minorHAnsi"/>
          <w:color w:val="111111"/>
          <w:u w:val="none"/>
        </w:rPr>
        <w:t xml:space="preserve">Geoff Layton, </w:t>
      </w:r>
      <w:r w:rsidRPr="000C7EAC">
        <w:rPr>
          <w:rStyle w:val="a-size-large1"/>
          <w:rFonts w:asciiTheme="minorHAnsi" w:hAnsiTheme="minorHAnsi"/>
          <w:i/>
          <w:color w:val="111111"/>
          <w:u w:val="none"/>
        </w:rPr>
        <w:t>Democracy and Dictatorships in Germany 1919-63</w:t>
      </w:r>
      <w:r w:rsidRPr="000C7EAC">
        <w:rPr>
          <w:rStyle w:val="a-size-large1"/>
          <w:rFonts w:asciiTheme="minorHAnsi" w:hAnsiTheme="minorHAnsi"/>
          <w:color w:val="111111"/>
          <w:u w:val="none"/>
        </w:rPr>
        <w:t xml:space="preserve"> (Access to History series), 2</w:t>
      </w:r>
      <w:r w:rsidRPr="000C7EAC">
        <w:rPr>
          <w:rStyle w:val="a-size-large1"/>
          <w:rFonts w:asciiTheme="minorHAnsi" w:hAnsiTheme="minorHAnsi"/>
          <w:color w:val="111111"/>
          <w:u w:val="none"/>
          <w:vertAlign w:val="superscript"/>
        </w:rPr>
        <w:t>nd</w:t>
      </w:r>
      <w:r w:rsidRPr="000C7EAC">
        <w:rPr>
          <w:rStyle w:val="a-size-large1"/>
          <w:rFonts w:asciiTheme="minorHAnsi" w:hAnsiTheme="minorHAnsi"/>
          <w:color w:val="111111"/>
          <w:u w:val="none"/>
        </w:rPr>
        <w:t xml:space="preserve"> edition. </w:t>
      </w:r>
      <w:r w:rsidRPr="000C7EAC">
        <w:rPr>
          <w:rStyle w:val="a-size-large1"/>
          <w:rFonts w:asciiTheme="minorHAnsi" w:hAnsiTheme="minorHAnsi"/>
          <w:b/>
          <w:color w:val="111111"/>
          <w:u w:val="none"/>
        </w:rPr>
        <w:t>This is the OCR endorsed textbook.</w:t>
      </w:r>
      <w:r w:rsidRPr="000C7EAC">
        <w:rPr>
          <w:rFonts w:asciiTheme="minorHAnsi" w:hAnsiTheme="minorHAnsi"/>
          <w:u w:val="none"/>
        </w:rPr>
        <w:t xml:space="preserve"> </w:t>
      </w:r>
    </w:p>
    <w:p w:rsidR="004F68DA" w:rsidRPr="000C7EAC" w:rsidRDefault="004F68DA" w:rsidP="008E22D8">
      <w:pPr>
        <w:pStyle w:val="ListParagraph"/>
        <w:numPr>
          <w:ilvl w:val="0"/>
          <w:numId w:val="3"/>
        </w:numPr>
        <w:ind w:left="142" w:right="-613"/>
        <w:jc w:val="both"/>
        <w:rPr>
          <w:sz w:val="24"/>
          <w:szCs w:val="24"/>
        </w:rPr>
      </w:pPr>
      <w:r w:rsidRPr="000C7EAC">
        <w:rPr>
          <w:sz w:val="24"/>
          <w:szCs w:val="24"/>
        </w:rPr>
        <w:t xml:space="preserve">John Hite &amp; Chris Hinton, </w:t>
      </w:r>
      <w:r w:rsidRPr="000C7EAC">
        <w:rPr>
          <w:i/>
          <w:sz w:val="24"/>
          <w:szCs w:val="24"/>
        </w:rPr>
        <w:t>Weimar and Nazi Germany</w:t>
      </w:r>
      <w:r w:rsidRPr="000C7EAC">
        <w:rPr>
          <w:sz w:val="24"/>
          <w:szCs w:val="24"/>
        </w:rPr>
        <w:t>, 2000, Section 2.</w:t>
      </w:r>
    </w:p>
    <w:p w:rsidR="004F68DA" w:rsidRPr="000C7EAC" w:rsidRDefault="004F68DA" w:rsidP="008E22D8">
      <w:pPr>
        <w:pStyle w:val="ListParagraph"/>
        <w:numPr>
          <w:ilvl w:val="0"/>
          <w:numId w:val="3"/>
        </w:numPr>
        <w:ind w:left="142" w:right="-613"/>
        <w:jc w:val="both"/>
        <w:rPr>
          <w:sz w:val="24"/>
          <w:szCs w:val="24"/>
        </w:rPr>
      </w:pPr>
      <w:r w:rsidRPr="000C7EAC">
        <w:rPr>
          <w:sz w:val="24"/>
          <w:szCs w:val="24"/>
        </w:rPr>
        <w:t xml:space="preserve">Alison Kitson, </w:t>
      </w:r>
      <w:r w:rsidRPr="000C7EAC">
        <w:rPr>
          <w:i/>
          <w:sz w:val="24"/>
          <w:szCs w:val="24"/>
        </w:rPr>
        <w:t>Germany 1858-1990: Hope, Terror and Revival</w:t>
      </w:r>
      <w:r w:rsidRPr="000C7EAC">
        <w:rPr>
          <w:sz w:val="24"/>
          <w:szCs w:val="24"/>
        </w:rPr>
        <w:t>, 2001, chapters 8-11.</w:t>
      </w:r>
    </w:p>
    <w:p w:rsidR="004F68DA" w:rsidRPr="000C7EAC" w:rsidRDefault="008439B1" w:rsidP="001F7460">
      <w:pPr>
        <w:spacing w:after="0"/>
        <w:ind w:left="-567"/>
        <w:jc w:val="both"/>
        <w:rPr>
          <w:b/>
          <w:sz w:val="24"/>
          <w:szCs w:val="24"/>
        </w:rPr>
      </w:pPr>
      <w:r w:rsidRPr="000C7EAC">
        <w:rPr>
          <w:b/>
          <w:sz w:val="24"/>
          <w:szCs w:val="24"/>
        </w:rPr>
        <w:t>Books</w:t>
      </w:r>
      <w:r w:rsidR="00ED0115" w:rsidRPr="000C7EAC">
        <w:rPr>
          <w:b/>
          <w:sz w:val="24"/>
          <w:szCs w:val="24"/>
        </w:rPr>
        <w:t xml:space="preserve"> </w:t>
      </w:r>
    </w:p>
    <w:p w:rsidR="001F7460" w:rsidRPr="000C7EAC" w:rsidRDefault="001F7460" w:rsidP="0059217D">
      <w:pPr>
        <w:pStyle w:val="ListParagraph"/>
        <w:numPr>
          <w:ilvl w:val="0"/>
          <w:numId w:val="10"/>
        </w:numPr>
        <w:ind w:left="142"/>
        <w:jc w:val="both"/>
        <w:rPr>
          <w:i/>
          <w:sz w:val="24"/>
          <w:szCs w:val="24"/>
        </w:rPr>
      </w:pPr>
      <w:r w:rsidRPr="000C7EAC">
        <w:rPr>
          <w:sz w:val="24"/>
          <w:szCs w:val="24"/>
        </w:rPr>
        <w:t xml:space="preserve">Richard Evans, </w:t>
      </w:r>
      <w:r w:rsidRPr="000C7EAC">
        <w:rPr>
          <w:i/>
          <w:sz w:val="24"/>
          <w:szCs w:val="24"/>
        </w:rPr>
        <w:t xml:space="preserve">The Third Reich in Power, </w:t>
      </w:r>
      <w:r w:rsidRPr="000C7EAC">
        <w:rPr>
          <w:sz w:val="24"/>
          <w:szCs w:val="24"/>
        </w:rPr>
        <w:t>2006</w:t>
      </w:r>
    </w:p>
    <w:p w:rsidR="00AE2EDD" w:rsidRPr="000C7EAC" w:rsidRDefault="00ED0115" w:rsidP="0059217D">
      <w:pPr>
        <w:pStyle w:val="ListParagraph"/>
        <w:numPr>
          <w:ilvl w:val="0"/>
          <w:numId w:val="10"/>
        </w:numPr>
        <w:ind w:left="142"/>
        <w:jc w:val="both"/>
        <w:rPr>
          <w:i/>
          <w:sz w:val="24"/>
          <w:szCs w:val="24"/>
        </w:rPr>
      </w:pPr>
      <w:r w:rsidRPr="000C7EAC">
        <w:rPr>
          <w:sz w:val="24"/>
          <w:szCs w:val="24"/>
        </w:rPr>
        <w:t xml:space="preserve">Ian Kershaw, </w:t>
      </w:r>
      <w:r w:rsidRPr="000C7EAC">
        <w:rPr>
          <w:i/>
          <w:sz w:val="24"/>
          <w:szCs w:val="24"/>
        </w:rPr>
        <w:t xml:space="preserve">The Hitler Myth: Image and Reality in the Third Reich, </w:t>
      </w:r>
      <w:r w:rsidRPr="000C7EAC">
        <w:rPr>
          <w:sz w:val="24"/>
          <w:szCs w:val="24"/>
        </w:rPr>
        <w:t>2001.</w:t>
      </w:r>
    </w:p>
    <w:p w:rsidR="001F7460" w:rsidRPr="000C7EAC" w:rsidRDefault="001F7460" w:rsidP="0059217D">
      <w:pPr>
        <w:pStyle w:val="ListParagraph"/>
        <w:numPr>
          <w:ilvl w:val="0"/>
          <w:numId w:val="10"/>
        </w:numPr>
        <w:ind w:left="142"/>
        <w:jc w:val="both"/>
        <w:rPr>
          <w:i/>
          <w:sz w:val="24"/>
          <w:szCs w:val="24"/>
        </w:rPr>
      </w:pPr>
      <w:r w:rsidRPr="000C7EAC">
        <w:rPr>
          <w:sz w:val="24"/>
          <w:szCs w:val="24"/>
        </w:rPr>
        <w:t xml:space="preserve">Ian Kershaw, </w:t>
      </w:r>
      <w:r w:rsidRPr="000C7EAC">
        <w:rPr>
          <w:i/>
          <w:sz w:val="24"/>
          <w:szCs w:val="24"/>
        </w:rPr>
        <w:t xml:space="preserve">Hitler, </w:t>
      </w:r>
      <w:r w:rsidRPr="000C7EAC">
        <w:rPr>
          <w:sz w:val="24"/>
          <w:szCs w:val="24"/>
        </w:rPr>
        <w:t>2010</w:t>
      </w:r>
    </w:p>
    <w:p w:rsidR="001F7460" w:rsidRPr="000C7EAC" w:rsidRDefault="008439B1" w:rsidP="001F7460">
      <w:pPr>
        <w:pStyle w:val="ListParagraph"/>
        <w:numPr>
          <w:ilvl w:val="0"/>
          <w:numId w:val="10"/>
        </w:numPr>
        <w:ind w:left="142"/>
        <w:jc w:val="both"/>
        <w:rPr>
          <w:i/>
          <w:sz w:val="24"/>
          <w:szCs w:val="24"/>
        </w:rPr>
      </w:pPr>
      <w:r w:rsidRPr="000C7EAC">
        <w:rPr>
          <w:sz w:val="24"/>
          <w:szCs w:val="24"/>
        </w:rPr>
        <w:t xml:space="preserve">Lawrence Rees, </w:t>
      </w:r>
      <w:r w:rsidRPr="000C7EAC">
        <w:rPr>
          <w:i/>
          <w:sz w:val="24"/>
          <w:szCs w:val="24"/>
        </w:rPr>
        <w:t>The Nazis: A Warning From History,</w:t>
      </w:r>
      <w:r w:rsidRPr="000C7EAC">
        <w:rPr>
          <w:sz w:val="24"/>
          <w:szCs w:val="24"/>
        </w:rPr>
        <w:t xml:space="preserve"> 2006.</w:t>
      </w:r>
    </w:p>
    <w:p w:rsidR="00C51AF4" w:rsidRPr="00C51AF4" w:rsidRDefault="001F7460" w:rsidP="00C51AF4">
      <w:pPr>
        <w:pStyle w:val="ListParagraph"/>
        <w:numPr>
          <w:ilvl w:val="0"/>
          <w:numId w:val="10"/>
        </w:numPr>
        <w:ind w:left="142"/>
        <w:jc w:val="both"/>
        <w:rPr>
          <w:i/>
          <w:sz w:val="24"/>
          <w:szCs w:val="24"/>
        </w:rPr>
      </w:pPr>
      <w:r w:rsidRPr="000C7EAC">
        <w:rPr>
          <w:sz w:val="24"/>
          <w:szCs w:val="24"/>
        </w:rPr>
        <w:t xml:space="preserve">Michael Burleigh, </w:t>
      </w:r>
      <w:r w:rsidRPr="000C7EAC">
        <w:rPr>
          <w:i/>
          <w:sz w:val="24"/>
          <w:szCs w:val="24"/>
        </w:rPr>
        <w:t>The Third Reich: a new History</w:t>
      </w:r>
      <w:r w:rsidRPr="000C7EAC">
        <w:rPr>
          <w:sz w:val="24"/>
          <w:szCs w:val="24"/>
        </w:rPr>
        <w:t>, 2001</w:t>
      </w:r>
    </w:p>
    <w:p w:rsidR="000C7EAC" w:rsidRDefault="00C51AF4" w:rsidP="00C51AF4">
      <w:pPr>
        <w:ind w:left="-567"/>
        <w:rPr>
          <w:i/>
          <w:sz w:val="24"/>
          <w:szCs w:val="24"/>
        </w:rPr>
      </w:pPr>
      <w:r w:rsidRPr="000C7EAC">
        <w:rPr>
          <w:i/>
          <w:sz w:val="24"/>
          <w:szCs w:val="24"/>
        </w:rPr>
        <w:t>There is a very wide range of relevant literature on Nazi Germany available in the College library.</w:t>
      </w:r>
    </w:p>
    <w:p w:rsidR="008711B8" w:rsidRDefault="008711B8" w:rsidP="008711B8">
      <w:pPr>
        <w:spacing w:after="0"/>
        <w:ind w:left="-567"/>
        <w:jc w:val="both"/>
        <w:rPr>
          <w:b/>
          <w:sz w:val="24"/>
          <w:szCs w:val="24"/>
        </w:rPr>
      </w:pPr>
      <w:r>
        <w:rPr>
          <w:b/>
          <w:sz w:val="24"/>
          <w:szCs w:val="24"/>
        </w:rPr>
        <w:t>Fi</w:t>
      </w:r>
      <w:r w:rsidRPr="000C7EAC">
        <w:rPr>
          <w:b/>
          <w:sz w:val="24"/>
          <w:szCs w:val="24"/>
        </w:rPr>
        <w:t>ction</w:t>
      </w:r>
      <w:r>
        <w:rPr>
          <w:b/>
          <w:sz w:val="24"/>
          <w:szCs w:val="24"/>
        </w:rPr>
        <w:t xml:space="preserve">: </w:t>
      </w:r>
      <w:r w:rsidRPr="00C51AF4">
        <w:rPr>
          <w:sz w:val="24"/>
          <w:szCs w:val="24"/>
        </w:rPr>
        <w:t xml:space="preserve">Hans Fallada, </w:t>
      </w:r>
      <w:r w:rsidRPr="00C51AF4">
        <w:rPr>
          <w:i/>
          <w:sz w:val="24"/>
          <w:szCs w:val="24"/>
        </w:rPr>
        <w:t>Alone in Berlin</w:t>
      </w:r>
    </w:p>
    <w:p w:rsidR="008711B8" w:rsidRDefault="001F7460" w:rsidP="008711B8">
      <w:pPr>
        <w:spacing w:after="0"/>
        <w:ind w:left="-567"/>
        <w:jc w:val="both"/>
        <w:rPr>
          <w:b/>
          <w:sz w:val="24"/>
          <w:szCs w:val="24"/>
        </w:rPr>
      </w:pPr>
      <w:r w:rsidRPr="000C7EAC">
        <w:rPr>
          <w:b/>
          <w:sz w:val="24"/>
          <w:szCs w:val="24"/>
        </w:rPr>
        <w:lastRenderedPageBreak/>
        <w:t>Modern History Review Articles</w:t>
      </w:r>
    </w:p>
    <w:p w:rsidR="001F7460" w:rsidRPr="008711B8" w:rsidRDefault="001F7460" w:rsidP="008711B8">
      <w:pPr>
        <w:spacing w:after="0"/>
        <w:ind w:left="-567"/>
        <w:jc w:val="both"/>
        <w:rPr>
          <w:b/>
          <w:sz w:val="24"/>
          <w:szCs w:val="24"/>
        </w:rPr>
      </w:pPr>
      <w:r w:rsidRPr="000C7EAC">
        <w:rPr>
          <w:rFonts w:ascii="Calibri" w:eastAsia="Times New Roman" w:hAnsi="Calibri"/>
          <w:color w:val="000000"/>
          <w:sz w:val="24"/>
          <w:szCs w:val="24"/>
        </w:rPr>
        <w:t>On the Home Page of Godalming Online, click on “Links” at the top, then “ILC Library”, then “Websites, subscriptions, links”, then follow the instructions on how to access</w:t>
      </w:r>
      <w:r w:rsidRPr="000C7EAC">
        <w:rPr>
          <w:color w:val="000000"/>
          <w:sz w:val="24"/>
          <w:szCs w:val="24"/>
        </w:rPr>
        <w:t xml:space="preserve"> the Dynamic Learning website:</w:t>
      </w:r>
    </w:p>
    <w:p w:rsidR="001F7460" w:rsidRPr="000C7EAC" w:rsidRDefault="001F7460" w:rsidP="000C7EAC">
      <w:pPr>
        <w:pStyle w:val="ListParagraph"/>
        <w:numPr>
          <w:ilvl w:val="0"/>
          <w:numId w:val="46"/>
        </w:numPr>
        <w:spacing w:after="0"/>
        <w:jc w:val="both"/>
        <w:rPr>
          <w:color w:val="000000"/>
          <w:sz w:val="24"/>
          <w:szCs w:val="24"/>
        </w:rPr>
      </w:pPr>
      <w:r w:rsidRPr="000C7EAC">
        <w:rPr>
          <w:color w:val="000000"/>
          <w:sz w:val="24"/>
          <w:szCs w:val="24"/>
        </w:rPr>
        <w:t xml:space="preserve">Chris Culpin, </w:t>
      </w:r>
      <w:r w:rsidRPr="000C7EAC">
        <w:rPr>
          <w:i/>
          <w:color w:val="000000"/>
          <w:sz w:val="24"/>
          <w:szCs w:val="24"/>
        </w:rPr>
        <w:t>How popular was Hitler?</w:t>
      </w:r>
      <w:r w:rsidRPr="000C7EAC">
        <w:rPr>
          <w:color w:val="000000"/>
          <w:sz w:val="24"/>
          <w:szCs w:val="24"/>
        </w:rPr>
        <w:t xml:space="preserve"> Modern History Review Volume 8 2012-13 </w:t>
      </w:r>
    </w:p>
    <w:p w:rsidR="001F7460" w:rsidRPr="000C7EAC" w:rsidRDefault="001F7460" w:rsidP="000C7EAC">
      <w:pPr>
        <w:pStyle w:val="ListParagraph"/>
        <w:numPr>
          <w:ilvl w:val="0"/>
          <w:numId w:val="46"/>
        </w:numPr>
        <w:spacing w:after="0"/>
        <w:jc w:val="both"/>
        <w:rPr>
          <w:color w:val="000000"/>
          <w:sz w:val="24"/>
          <w:szCs w:val="24"/>
        </w:rPr>
      </w:pPr>
      <w:r w:rsidRPr="000C7EAC">
        <w:rPr>
          <w:i/>
          <w:color w:val="000000"/>
          <w:sz w:val="24"/>
          <w:szCs w:val="24"/>
        </w:rPr>
        <w:t>A-Level Guidance: The Fall of Weimar &amp; the Rise of Hitler</w:t>
      </w:r>
      <w:r w:rsidRPr="000C7EAC">
        <w:rPr>
          <w:color w:val="000000"/>
          <w:sz w:val="24"/>
          <w:szCs w:val="24"/>
        </w:rPr>
        <w:t>, MHR Volume 9 1997-8</w:t>
      </w:r>
    </w:p>
    <w:p w:rsidR="001F7460" w:rsidRPr="000C7EAC" w:rsidRDefault="001F7460" w:rsidP="000C7EAC">
      <w:pPr>
        <w:pStyle w:val="ListParagraph"/>
        <w:numPr>
          <w:ilvl w:val="0"/>
          <w:numId w:val="46"/>
        </w:numPr>
        <w:spacing w:after="0"/>
        <w:jc w:val="both"/>
        <w:rPr>
          <w:i/>
          <w:sz w:val="24"/>
          <w:szCs w:val="24"/>
        </w:rPr>
      </w:pPr>
      <w:r w:rsidRPr="000C7EAC">
        <w:rPr>
          <w:color w:val="000000"/>
          <w:sz w:val="24"/>
          <w:szCs w:val="24"/>
        </w:rPr>
        <w:t xml:space="preserve">Lisa Pine, </w:t>
      </w:r>
      <w:r w:rsidRPr="000C7EAC">
        <w:rPr>
          <w:i/>
          <w:color w:val="000000"/>
          <w:sz w:val="24"/>
          <w:szCs w:val="24"/>
        </w:rPr>
        <w:t>Nazi Family Policy</w:t>
      </w:r>
      <w:r w:rsidRPr="000C7EAC">
        <w:rPr>
          <w:color w:val="000000"/>
          <w:sz w:val="24"/>
          <w:szCs w:val="24"/>
        </w:rPr>
        <w:t>, MHR Volume 11 1999-2000 </w:t>
      </w:r>
    </w:p>
    <w:p w:rsidR="001F7460" w:rsidRPr="000C7EAC" w:rsidRDefault="001F7460" w:rsidP="000C7EAC">
      <w:pPr>
        <w:pStyle w:val="ListParagraph"/>
        <w:numPr>
          <w:ilvl w:val="0"/>
          <w:numId w:val="46"/>
        </w:numPr>
        <w:spacing w:after="0"/>
        <w:jc w:val="both"/>
        <w:rPr>
          <w:color w:val="000000"/>
          <w:sz w:val="24"/>
          <w:szCs w:val="24"/>
        </w:rPr>
      </w:pPr>
      <w:r w:rsidRPr="000C7EAC">
        <w:rPr>
          <w:color w:val="000000"/>
          <w:sz w:val="24"/>
          <w:szCs w:val="24"/>
        </w:rPr>
        <w:t xml:space="preserve">Lisa Pine, </w:t>
      </w:r>
      <w:r w:rsidRPr="000C7EAC">
        <w:rPr>
          <w:i/>
          <w:color w:val="000000"/>
          <w:sz w:val="24"/>
          <w:szCs w:val="24"/>
        </w:rPr>
        <w:t>The Impact of the Nazi Regime upon German Society</w:t>
      </w:r>
      <w:r w:rsidRPr="000C7EAC">
        <w:rPr>
          <w:color w:val="000000"/>
          <w:sz w:val="24"/>
          <w:szCs w:val="24"/>
        </w:rPr>
        <w:t>, MHR Volume 13 2001-2</w:t>
      </w:r>
    </w:p>
    <w:p w:rsidR="001F7460" w:rsidRPr="000C7EAC" w:rsidRDefault="001F7460" w:rsidP="000C7EAC">
      <w:pPr>
        <w:pStyle w:val="ListParagraph"/>
        <w:numPr>
          <w:ilvl w:val="0"/>
          <w:numId w:val="46"/>
        </w:numPr>
        <w:spacing w:after="0"/>
        <w:jc w:val="both"/>
        <w:rPr>
          <w:i/>
          <w:sz w:val="24"/>
          <w:szCs w:val="24"/>
        </w:rPr>
      </w:pPr>
      <w:r w:rsidRPr="000C7EAC">
        <w:rPr>
          <w:color w:val="000000"/>
          <w:sz w:val="24"/>
          <w:szCs w:val="24"/>
        </w:rPr>
        <w:t xml:space="preserve">Richard Overy, </w:t>
      </w:r>
      <w:r w:rsidRPr="000C7EAC">
        <w:rPr>
          <w:i/>
          <w:color w:val="000000"/>
          <w:sz w:val="24"/>
          <w:szCs w:val="24"/>
        </w:rPr>
        <w:t>The Nazi Economy: Success or Failure?</w:t>
      </w:r>
      <w:r w:rsidRPr="000C7EAC">
        <w:rPr>
          <w:color w:val="000000"/>
          <w:sz w:val="24"/>
          <w:szCs w:val="24"/>
        </w:rPr>
        <w:t xml:space="preserve"> MHR Volume 7 1995-6</w:t>
      </w:r>
    </w:p>
    <w:p w:rsidR="001F7460" w:rsidRPr="000C7EAC" w:rsidRDefault="001F7460" w:rsidP="001F7460">
      <w:pPr>
        <w:spacing w:after="0"/>
        <w:jc w:val="both"/>
        <w:rPr>
          <w:i/>
          <w:sz w:val="24"/>
          <w:szCs w:val="24"/>
        </w:rPr>
      </w:pPr>
    </w:p>
    <w:p w:rsidR="00C51AF4" w:rsidRDefault="00C51AF4" w:rsidP="00C51AF4">
      <w:pPr>
        <w:spacing w:after="0"/>
        <w:ind w:left="-567"/>
        <w:jc w:val="both"/>
        <w:rPr>
          <w:b/>
          <w:sz w:val="24"/>
          <w:szCs w:val="24"/>
        </w:rPr>
      </w:pPr>
      <w:r>
        <w:rPr>
          <w:b/>
          <w:sz w:val="24"/>
          <w:szCs w:val="24"/>
        </w:rPr>
        <w:t>History Today Articles</w:t>
      </w:r>
    </w:p>
    <w:p w:rsidR="00C51AF4" w:rsidRDefault="00C51AF4" w:rsidP="00C51AF4">
      <w:pPr>
        <w:spacing w:after="0"/>
        <w:ind w:left="-567"/>
        <w:jc w:val="both"/>
        <w:rPr>
          <w:color w:val="000000"/>
          <w:sz w:val="24"/>
          <w:szCs w:val="24"/>
        </w:rPr>
      </w:pPr>
      <w:r w:rsidRPr="000C7EAC">
        <w:rPr>
          <w:rFonts w:ascii="Calibri" w:eastAsia="Times New Roman" w:hAnsi="Calibri"/>
          <w:color w:val="000000"/>
          <w:sz w:val="24"/>
          <w:szCs w:val="24"/>
        </w:rPr>
        <w:t>On the Home Page of Godalming Online, click on “Links” at the top, then “ILC Library”, then “Websites, subscriptions, links”, then follow the instructions on how to access</w:t>
      </w:r>
      <w:r>
        <w:rPr>
          <w:color w:val="000000"/>
          <w:sz w:val="24"/>
          <w:szCs w:val="24"/>
        </w:rPr>
        <w:t xml:space="preserve"> the History Today</w:t>
      </w:r>
      <w:r w:rsidRPr="000C7EAC">
        <w:rPr>
          <w:color w:val="000000"/>
          <w:sz w:val="24"/>
          <w:szCs w:val="24"/>
        </w:rPr>
        <w:t xml:space="preserve"> website:</w:t>
      </w:r>
    </w:p>
    <w:p w:rsidR="00C51AF4" w:rsidRDefault="00C51AF4" w:rsidP="00C51AF4">
      <w:pPr>
        <w:spacing w:after="0"/>
        <w:ind w:left="-567"/>
        <w:jc w:val="both"/>
        <w:rPr>
          <w:color w:val="000000"/>
          <w:sz w:val="24"/>
          <w:szCs w:val="24"/>
        </w:rPr>
      </w:pPr>
    </w:p>
    <w:p w:rsidR="00C51AF4" w:rsidRPr="0033011B"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33011B">
        <w:rPr>
          <w:rFonts w:ascii="Helvetica" w:eastAsia="Times New Roman" w:hAnsi="Helvetica" w:cs="Helvetica"/>
          <w:b/>
          <w:bCs/>
          <w:color w:val="FFFFFF"/>
          <w:kern w:val="36"/>
          <w:sz w:val="24"/>
          <w:szCs w:val="24"/>
          <w:lang w:eastAsia="en-GB"/>
        </w:rPr>
        <w:t>Nazi Economy - Was it Geared to War?</w:t>
      </w:r>
    </w:p>
    <w:p w:rsidR="00C51AF4" w:rsidRPr="0033011B"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33011B">
        <w:rPr>
          <w:rFonts w:ascii="Times New Roman" w:eastAsia="Times New Roman" w:hAnsi="Times New Roman" w:cs="Times New Roman"/>
          <w:color w:val="000000"/>
          <w:sz w:val="24"/>
          <w:szCs w:val="24"/>
          <w:lang w:eastAsia="en-GB"/>
        </w:rPr>
        <w:t>By </w:t>
      </w:r>
      <w:hyperlink r:id="rId10" w:history="1">
        <w:r w:rsidRPr="0033011B">
          <w:rPr>
            <w:rFonts w:ascii="Times New Roman" w:eastAsia="Times New Roman" w:hAnsi="Times New Roman" w:cs="Times New Roman"/>
            <w:color w:val="0000FF"/>
            <w:sz w:val="24"/>
            <w:szCs w:val="24"/>
            <w:lang w:eastAsia="en-GB"/>
          </w:rPr>
          <w:t>Richard Overy</w:t>
        </w:r>
      </w:hyperlink>
    </w:p>
    <w:p w:rsidR="00C51AF4" w:rsidRPr="0033011B"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33011B">
        <w:rPr>
          <w:rFonts w:ascii="Helvetica" w:eastAsia="Times New Roman" w:hAnsi="Helvetica" w:cs="Helvetica"/>
          <w:color w:val="555555"/>
          <w:sz w:val="24"/>
          <w:szCs w:val="24"/>
          <w:lang w:eastAsia="en-GB"/>
        </w:rPr>
        <w:t>Published in </w:t>
      </w:r>
      <w:hyperlink r:id="rId11" w:history="1">
        <w:r w:rsidRPr="0033011B">
          <w:rPr>
            <w:rFonts w:ascii="Helvetica" w:eastAsia="Times New Roman" w:hAnsi="Helvetica" w:cs="Helvetica"/>
            <w:color w:val="555555"/>
            <w:sz w:val="24"/>
            <w:szCs w:val="24"/>
            <w:u w:val="single"/>
            <w:lang w:eastAsia="en-GB"/>
          </w:rPr>
          <w:t>History Review</w:t>
        </w:r>
      </w:hyperlink>
    </w:p>
    <w:p w:rsidR="00C51AF4" w:rsidRPr="00296B3C" w:rsidRDefault="00C51AF4" w:rsidP="00C51AF4">
      <w:pPr>
        <w:spacing w:after="0"/>
        <w:rPr>
          <w:sz w:val="24"/>
          <w:szCs w:val="24"/>
        </w:rPr>
      </w:pPr>
    </w:p>
    <w:p w:rsidR="00C51AF4" w:rsidRPr="0033011B"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33011B">
        <w:rPr>
          <w:rFonts w:ascii="Helvetica" w:eastAsia="Times New Roman" w:hAnsi="Helvetica" w:cs="Helvetica"/>
          <w:b/>
          <w:bCs/>
          <w:color w:val="FFFFFF"/>
          <w:kern w:val="36"/>
          <w:sz w:val="24"/>
          <w:szCs w:val="24"/>
          <w:lang w:eastAsia="en-GB"/>
        </w:rPr>
        <w:t>Women and the Nazi State</w:t>
      </w:r>
    </w:p>
    <w:p w:rsidR="00C51AF4" w:rsidRPr="0033011B"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33011B">
        <w:rPr>
          <w:rFonts w:ascii="Times New Roman" w:eastAsia="Times New Roman" w:hAnsi="Times New Roman" w:cs="Times New Roman"/>
          <w:color w:val="000000"/>
          <w:sz w:val="24"/>
          <w:szCs w:val="24"/>
          <w:lang w:eastAsia="en-GB"/>
        </w:rPr>
        <w:t>By </w:t>
      </w:r>
      <w:hyperlink r:id="rId12" w:history="1">
        <w:r w:rsidRPr="0033011B">
          <w:rPr>
            <w:rFonts w:ascii="Times New Roman" w:eastAsia="Times New Roman" w:hAnsi="Times New Roman" w:cs="Times New Roman"/>
            <w:color w:val="0000FF"/>
            <w:sz w:val="24"/>
            <w:szCs w:val="24"/>
            <w:lang w:eastAsia="en-GB"/>
          </w:rPr>
          <w:t>Matthew Stibbe</w:t>
        </w:r>
      </w:hyperlink>
    </w:p>
    <w:p w:rsidR="00C51AF4" w:rsidRPr="0033011B"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33011B">
        <w:rPr>
          <w:rFonts w:ascii="Helvetica" w:eastAsia="Times New Roman" w:hAnsi="Helvetica" w:cs="Helvetica"/>
          <w:color w:val="555555"/>
          <w:sz w:val="24"/>
          <w:szCs w:val="24"/>
          <w:lang w:eastAsia="en-GB"/>
        </w:rPr>
        <w:t>Published in </w:t>
      </w:r>
      <w:hyperlink r:id="rId13" w:history="1">
        <w:r w:rsidRPr="0033011B">
          <w:rPr>
            <w:rFonts w:ascii="Helvetica" w:eastAsia="Times New Roman" w:hAnsi="Helvetica" w:cs="Helvetica"/>
            <w:color w:val="555555"/>
            <w:sz w:val="24"/>
            <w:szCs w:val="24"/>
            <w:lang w:eastAsia="en-GB"/>
          </w:rPr>
          <w:t>History Today</w:t>
        </w:r>
      </w:hyperlink>
      <w:r w:rsidRPr="0033011B">
        <w:rPr>
          <w:rFonts w:ascii="Helvetica" w:eastAsia="Times New Roman" w:hAnsi="Helvetica" w:cs="Helvetica"/>
          <w:color w:val="555555"/>
          <w:sz w:val="24"/>
          <w:szCs w:val="24"/>
          <w:lang w:eastAsia="en-GB"/>
        </w:rPr>
        <w:t> </w:t>
      </w:r>
      <w:hyperlink r:id="rId14" w:history="1">
        <w:r w:rsidRPr="0033011B">
          <w:rPr>
            <w:rFonts w:ascii="Helvetica" w:eastAsia="Times New Roman" w:hAnsi="Helvetica" w:cs="Helvetica"/>
            <w:color w:val="555555"/>
            <w:sz w:val="24"/>
            <w:szCs w:val="24"/>
            <w:u w:val="single"/>
            <w:lang w:eastAsia="en-GB"/>
          </w:rPr>
          <w:t>Volume 43 Issue 11 November 1993</w:t>
        </w:r>
      </w:hyperlink>
    </w:p>
    <w:p w:rsidR="00C51AF4" w:rsidRPr="00296B3C" w:rsidRDefault="00C51AF4" w:rsidP="00C51AF4">
      <w:pPr>
        <w:spacing w:after="0"/>
        <w:rPr>
          <w:sz w:val="24"/>
          <w:szCs w:val="24"/>
        </w:rPr>
      </w:pPr>
    </w:p>
    <w:p w:rsidR="00C51AF4" w:rsidRPr="0033011B"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33011B">
        <w:rPr>
          <w:rFonts w:ascii="Helvetica" w:eastAsia="Times New Roman" w:hAnsi="Helvetica" w:cs="Helvetica"/>
          <w:b/>
          <w:bCs/>
          <w:color w:val="FFFFFF"/>
          <w:kern w:val="36"/>
          <w:sz w:val="24"/>
          <w:szCs w:val="24"/>
          <w:lang w:eastAsia="en-GB"/>
        </w:rPr>
        <w:t>Young People: For or Against the Nazis?</w:t>
      </w:r>
    </w:p>
    <w:p w:rsidR="00C51AF4" w:rsidRPr="0033011B"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33011B">
        <w:rPr>
          <w:rFonts w:ascii="Times New Roman" w:eastAsia="Times New Roman" w:hAnsi="Times New Roman" w:cs="Times New Roman"/>
          <w:color w:val="000000"/>
          <w:sz w:val="24"/>
          <w:szCs w:val="24"/>
          <w:lang w:eastAsia="en-GB"/>
        </w:rPr>
        <w:t>By </w:t>
      </w:r>
      <w:hyperlink r:id="rId15" w:history="1">
        <w:r w:rsidRPr="0033011B">
          <w:rPr>
            <w:rFonts w:ascii="Times New Roman" w:eastAsia="Times New Roman" w:hAnsi="Times New Roman" w:cs="Times New Roman"/>
            <w:color w:val="0000FF"/>
            <w:sz w:val="24"/>
            <w:szCs w:val="24"/>
            <w:lang w:eastAsia="en-GB"/>
          </w:rPr>
          <w:t>Detley J.K. Peukert</w:t>
        </w:r>
      </w:hyperlink>
    </w:p>
    <w:p w:rsidR="00C51AF4" w:rsidRPr="0033011B"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33011B">
        <w:rPr>
          <w:rFonts w:ascii="Helvetica" w:eastAsia="Times New Roman" w:hAnsi="Helvetica" w:cs="Helvetica"/>
          <w:color w:val="555555"/>
          <w:sz w:val="24"/>
          <w:szCs w:val="24"/>
          <w:lang w:eastAsia="en-GB"/>
        </w:rPr>
        <w:t>Published in </w:t>
      </w:r>
      <w:hyperlink r:id="rId16" w:history="1">
        <w:r w:rsidRPr="0033011B">
          <w:rPr>
            <w:rFonts w:ascii="Helvetica" w:eastAsia="Times New Roman" w:hAnsi="Helvetica" w:cs="Helvetica"/>
            <w:color w:val="555555"/>
            <w:sz w:val="24"/>
            <w:szCs w:val="24"/>
            <w:lang w:eastAsia="en-GB"/>
          </w:rPr>
          <w:t>History Today</w:t>
        </w:r>
      </w:hyperlink>
      <w:r w:rsidRPr="0033011B">
        <w:rPr>
          <w:rFonts w:ascii="Helvetica" w:eastAsia="Times New Roman" w:hAnsi="Helvetica" w:cs="Helvetica"/>
          <w:color w:val="555555"/>
          <w:sz w:val="24"/>
          <w:szCs w:val="24"/>
          <w:lang w:eastAsia="en-GB"/>
        </w:rPr>
        <w:t> </w:t>
      </w:r>
      <w:hyperlink r:id="rId17" w:history="1">
        <w:r w:rsidRPr="0033011B">
          <w:rPr>
            <w:rFonts w:ascii="Helvetica" w:eastAsia="Times New Roman" w:hAnsi="Helvetica" w:cs="Helvetica"/>
            <w:color w:val="555555"/>
            <w:sz w:val="24"/>
            <w:szCs w:val="24"/>
            <w:u w:val="single"/>
            <w:lang w:eastAsia="en-GB"/>
          </w:rPr>
          <w:t>Volume 35 Issue 10 October 1985</w:t>
        </w:r>
      </w:hyperlink>
    </w:p>
    <w:p w:rsidR="00C51AF4" w:rsidRPr="00296B3C" w:rsidRDefault="00C51AF4" w:rsidP="00C51AF4">
      <w:pPr>
        <w:spacing w:after="0"/>
        <w:rPr>
          <w:sz w:val="24"/>
          <w:szCs w:val="24"/>
        </w:rPr>
      </w:pPr>
    </w:p>
    <w:p w:rsidR="00C51AF4" w:rsidRPr="0033011B"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33011B">
        <w:rPr>
          <w:rFonts w:ascii="Helvetica" w:eastAsia="Times New Roman" w:hAnsi="Helvetica" w:cs="Helvetica"/>
          <w:b/>
          <w:bCs/>
          <w:color w:val="FFFFFF"/>
          <w:kern w:val="36"/>
          <w:sz w:val="24"/>
          <w:szCs w:val="24"/>
          <w:lang w:eastAsia="en-GB"/>
        </w:rPr>
        <w:t>Cross and Swastika: The Nazi Party and the German Churches</w:t>
      </w:r>
    </w:p>
    <w:p w:rsidR="00C51AF4" w:rsidRPr="0033011B"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33011B">
        <w:rPr>
          <w:rFonts w:ascii="Times New Roman" w:eastAsia="Times New Roman" w:hAnsi="Times New Roman" w:cs="Times New Roman"/>
          <w:color w:val="000000"/>
          <w:sz w:val="24"/>
          <w:szCs w:val="24"/>
          <w:lang w:eastAsia="en-GB"/>
        </w:rPr>
        <w:t>By </w:t>
      </w:r>
      <w:hyperlink r:id="rId18" w:history="1">
        <w:r w:rsidRPr="0033011B">
          <w:rPr>
            <w:rFonts w:ascii="Times New Roman" w:eastAsia="Times New Roman" w:hAnsi="Times New Roman" w:cs="Times New Roman"/>
            <w:color w:val="0000FF"/>
            <w:sz w:val="24"/>
            <w:szCs w:val="24"/>
            <w:lang w:eastAsia="en-GB"/>
          </w:rPr>
          <w:t>Will Saunders</w:t>
        </w:r>
      </w:hyperlink>
    </w:p>
    <w:p w:rsidR="00C51AF4"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33011B">
        <w:rPr>
          <w:rFonts w:ascii="Helvetica" w:eastAsia="Times New Roman" w:hAnsi="Helvetica" w:cs="Helvetica"/>
          <w:color w:val="555555"/>
          <w:sz w:val="24"/>
          <w:szCs w:val="24"/>
          <w:lang w:eastAsia="en-GB"/>
        </w:rPr>
        <w:t>Published in </w:t>
      </w:r>
      <w:hyperlink r:id="rId19" w:history="1">
        <w:r w:rsidRPr="0033011B">
          <w:rPr>
            <w:rFonts w:ascii="Helvetica" w:eastAsia="Times New Roman" w:hAnsi="Helvetica" w:cs="Helvetica"/>
            <w:color w:val="555555"/>
            <w:sz w:val="24"/>
            <w:szCs w:val="24"/>
            <w:u w:val="single"/>
            <w:lang w:eastAsia="en-GB"/>
          </w:rPr>
          <w:t>History Review</w:t>
        </w:r>
      </w:hyperlink>
      <w:r w:rsidRPr="0033011B">
        <w:rPr>
          <w:rFonts w:ascii="Helvetica" w:eastAsia="Times New Roman" w:hAnsi="Helvetica" w:cs="Helvetica"/>
          <w:color w:val="555555"/>
          <w:sz w:val="24"/>
          <w:szCs w:val="24"/>
          <w:lang w:eastAsia="en-GB"/>
        </w:rPr>
        <w:t> </w:t>
      </w:r>
      <w:hyperlink r:id="rId20" w:history="1">
        <w:r w:rsidRPr="0033011B">
          <w:rPr>
            <w:rFonts w:ascii="Helvetica" w:eastAsia="Times New Roman" w:hAnsi="Helvetica" w:cs="Helvetica"/>
            <w:color w:val="555555"/>
            <w:sz w:val="24"/>
            <w:szCs w:val="24"/>
            <w:lang w:eastAsia="en-GB"/>
          </w:rPr>
          <w:t>Issue 46 September 2003</w:t>
        </w:r>
      </w:hyperlink>
    </w:p>
    <w:p w:rsidR="00C51AF4" w:rsidRDefault="00C51AF4" w:rsidP="00C51AF4">
      <w:pPr>
        <w:shd w:val="clear" w:color="auto" w:fill="F2F1ED"/>
        <w:spacing w:after="0" w:line="240" w:lineRule="auto"/>
        <w:rPr>
          <w:rFonts w:ascii="Helvetica" w:eastAsia="Times New Roman" w:hAnsi="Helvetica" w:cs="Helvetica"/>
          <w:color w:val="555555"/>
          <w:sz w:val="24"/>
          <w:szCs w:val="24"/>
          <w:lang w:eastAsia="en-GB"/>
        </w:rPr>
      </w:pPr>
    </w:p>
    <w:p w:rsidR="00C51AF4" w:rsidRPr="0033011B" w:rsidRDefault="00C51AF4" w:rsidP="00C51AF4">
      <w:pPr>
        <w:shd w:val="clear" w:color="auto" w:fill="FF3209"/>
        <w:spacing w:after="0" w:line="240" w:lineRule="auto"/>
        <w:rPr>
          <w:rFonts w:ascii="Times New Roman" w:eastAsia="Times New Roman" w:hAnsi="Times New Roman" w:cs="Times New Roman"/>
          <w:color w:val="FFFFFF"/>
          <w:sz w:val="24"/>
          <w:szCs w:val="24"/>
          <w:lang w:eastAsia="en-GB"/>
        </w:rPr>
      </w:pPr>
      <w:r>
        <w:rPr>
          <w:rFonts w:ascii="Times New Roman" w:eastAsia="Times New Roman" w:hAnsi="Times New Roman" w:cs="Times New Roman"/>
          <w:color w:val="FFFFFF"/>
          <w:sz w:val="24"/>
          <w:szCs w:val="24"/>
          <w:lang w:eastAsia="en-GB"/>
        </w:rPr>
        <w:t xml:space="preserve">The Hitler Myth </w:t>
      </w:r>
      <w:hyperlink r:id="rId21" w:history="1">
        <w:r>
          <w:rPr>
            <w:rFonts w:ascii="Times New Roman" w:eastAsia="Times New Roman" w:hAnsi="Times New Roman" w:cs="Times New Roman"/>
            <w:color w:val="FFFFFF"/>
            <w:sz w:val="24"/>
            <w:szCs w:val="24"/>
            <w:lang w:eastAsia="en-GB"/>
          </w:rPr>
          <w:t>b</w:t>
        </w:r>
        <w:r w:rsidRPr="0033011B">
          <w:rPr>
            <w:rFonts w:ascii="Times New Roman" w:eastAsia="Times New Roman" w:hAnsi="Times New Roman" w:cs="Times New Roman"/>
            <w:color w:val="FFFFFF"/>
            <w:sz w:val="24"/>
            <w:szCs w:val="24"/>
            <w:lang w:eastAsia="en-GB"/>
          </w:rPr>
          <w:t>y Ian Kershaw</w:t>
        </w:r>
      </w:hyperlink>
    </w:p>
    <w:p w:rsidR="00C51AF4" w:rsidRPr="0033011B" w:rsidRDefault="00C51AF4" w:rsidP="00C51AF4">
      <w:pPr>
        <w:shd w:val="clear" w:color="auto" w:fill="FFFFFF"/>
        <w:spacing w:after="0" w:line="240" w:lineRule="auto"/>
        <w:rPr>
          <w:rFonts w:ascii="Helvetica" w:eastAsia="Times New Roman" w:hAnsi="Helvetica" w:cs="Helvetica"/>
          <w:color w:val="000000"/>
          <w:sz w:val="24"/>
          <w:szCs w:val="24"/>
          <w:lang w:eastAsia="en-GB"/>
        </w:rPr>
      </w:pPr>
      <w:r w:rsidRPr="0033011B">
        <w:rPr>
          <w:rFonts w:ascii="Helvetica" w:eastAsia="Times New Roman" w:hAnsi="Helvetica" w:cs="Helvetica"/>
          <w:color w:val="000000"/>
          <w:sz w:val="24"/>
          <w:szCs w:val="24"/>
          <w:lang w:eastAsia="en-GB"/>
        </w:rPr>
        <w:t>Published in </w:t>
      </w:r>
      <w:hyperlink r:id="rId22" w:history="1">
        <w:r w:rsidRPr="0033011B">
          <w:rPr>
            <w:rFonts w:ascii="Helvetica" w:eastAsia="Times New Roman" w:hAnsi="Helvetica" w:cs="Helvetica"/>
            <w:color w:val="29B390"/>
            <w:sz w:val="24"/>
            <w:szCs w:val="24"/>
            <w:lang w:eastAsia="en-GB"/>
          </w:rPr>
          <w:t>History Today</w:t>
        </w:r>
      </w:hyperlink>
      <w:hyperlink r:id="rId23" w:history="1">
        <w:r w:rsidRPr="0033011B">
          <w:rPr>
            <w:rFonts w:ascii="Helvetica" w:eastAsia="Times New Roman" w:hAnsi="Helvetica" w:cs="Helvetica"/>
            <w:color w:val="1B755E"/>
            <w:sz w:val="24"/>
            <w:szCs w:val="24"/>
            <w:u w:val="single"/>
            <w:lang w:eastAsia="en-GB"/>
          </w:rPr>
          <w:t>Volume 35 Issue 11 November 1985</w:t>
        </w:r>
      </w:hyperlink>
    </w:p>
    <w:p w:rsidR="00C51AF4" w:rsidRPr="00296B3C" w:rsidRDefault="00C51AF4" w:rsidP="00C51AF4">
      <w:pPr>
        <w:spacing w:after="0"/>
        <w:rPr>
          <w:sz w:val="24"/>
          <w:szCs w:val="24"/>
        </w:rPr>
      </w:pPr>
    </w:p>
    <w:p w:rsidR="00C51AF4" w:rsidRPr="00944107"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944107">
        <w:rPr>
          <w:rFonts w:ascii="Helvetica" w:eastAsia="Times New Roman" w:hAnsi="Helvetica" w:cs="Helvetica"/>
          <w:b/>
          <w:bCs/>
          <w:color w:val="FFFFFF"/>
          <w:kern w:val="36"/>
          <w:sz w:val="24"/>
          <w:szCs w:val="24"/>
          <w:lang w:eastAsia="en-GB"/>
        </w:rPr>
        <w:t>Youth Rebels of the Third Reich</w:t>
      </w:r>
    </w:p>
    <w:p w:rsidR="00C51AF4" w:rsidRPr="00944107"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944107">
        <w:rPr>
          <w:rFonts w:ascii="Times New Roman" w:eastAsia="Times New Roman" w:hAnsi="Times New Roman" w:cs="Times New Roman"/>
          <w:color w:val="000000"/>
          <w:sz w:val="24"/>
          <w:szCs w:val="24"/>
          <w:lang w:eastAsia="en-GB"/>
        </w:rPr>
        <w:t>By </w:t>
      </w:r>
      <w:hyperlink r:id="rId24" w:history="1">
        <w:r w:rsidRPr="00944107">
          <w:rPr>
            <w:rFonts w:ascii="Times New Roman" w:eastAsia="Times New Roman" w:hAnsi="Times New Roman" w:cs="Times New Roman"/>
            <w:color w:val="0000FF"/>
            <w:sz w:val="24"/>
            <w:szCs w:val="24"/>
            <w:lang w:eastAsia="en-GB"/>
          </w:rPr>
          <w:t>Tom Neuhaus</w:t>
        </w:r>
      </w:hyperlink>
    </w:p>
    <w:p w:rsidR="00C51AF4" w:rsidRPr="00944107"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944107">
        <w:rPr>
          <w:rFonts w:ascii="Helvetica" w:eastAsia="Times New Roman" w:hAnsi="Helvetica" w:cs="Helvetica"/>
          <w:color w:val="555555"/>
          <w:sz w:val="24"/>
          <w:szCs w:val="24"/>
          <w:lang w:eastAsia="en-GB"/>
        </w:rPr>
        <w:t>Published in </w:t>
      </w:r>
      <w:hyperlink r:id="rId25" w:history="1">
        <w:r w:rsidRPr="00944107">
          <w:rPr>
            <w:rFonts w:ascii="Helvetica" w:eastAsia="Times New Roman" w:hAnsi="Helvetica" w:cs="Helvetica"/>
            <w:color w:val="555555"/>
            <w:sz w:val="24"/>
            <w:szCs w:val="24"/>
            <w:lang w:eastAsia="en-GB"/>
          </w:rPr>
          <w:t>History Today</w:t>
        </w:r>
      </w:hyperlink>
      <w:r w:rsidRPr="00944107">
        <w:rPr>
          <w:rFonts w:ascii="Helvetica" w:eastAsia="Times New Roman" w:hAnsi="Helvetica" w:cs="Helvetica"/>
          <w:color w:val="555555"/>
          <w:sz w:val="24"/>
          <w:szCs w:val="24"/>
          <w:lang w:eastAsia="en-GB"/>
        </w:rPr>
        <w:t> </w:t>
      </w:r>
      <w:hyperlink r:id="rId26" w:history="1">
        <w:r w:rsidRPr="00944107">
          <w:rPr>
            <w:rFonts w:ascii="Helvetica" w:eastAsia="Times New Roman" w:hAnsi="Helvetica" w:cs="Helvetica"/>
            <w:color w:val="555555"/>
            <w:sz w:val="24"/>
            <w:szCs w:val="24"/>
            <w:lang w:eastAsia="en-GB"/>
          </w:rPr>
          <w:t>Volume 55 Issue 11 November 2005</w:t>
        </w:r>
      </w:hyperlink>
    </w:p>
    <w:p w:rsidR="00C51AF4" w:rsidRPr="00296B3C" w:rsidRDefault="00C51AF4" w:rsidP="00C51AF4">
      <w:pPr>
        <w:spacing w:after="0"/>
        <w:rPr>
          <w:sz w:val="24"/>
          <w:szCs w:val="24"/>
        </w:rPr>
      </w:pPr>
    </w:p>
    <w:p w:rsidR="00C51AF4" w:rsidRPr="00944107"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944107">
        <w:rPr>
          <w:rFonts w:ascii="Helvetica" w:eastAsia="Times New Roman" w:hAnsi="Helvetica" w:cs="Helvetica"/>
          <w:b/>
          <w:bCs/>
          <w:color w:val="FFFFFF"/>
          <w:kern w:val="36"/>
          <w:sz w:val="24"/>
          <w:szCs w:val="24"/>
          <w:lang w:eastAsia="en-GB"/>
        </w:rPr>
        <w:t>The Night of the Long Knives</w:t>
      </w:r>
    </w:p>
    <w:p w:rsidR="00C51AF4" w:rsidRPr="00944107" w:rsidRDefault="00C51AF4" w:rsidP="00C51AF4">
      <w:pPr>
        <w:shd w:val="clear" w:color="auto" w:fill="F2F1ED"/>
        <w:spacing w:after="0" w:line="240" w:lineRule="auto"/>
        <w:rPr>
          <w:rFonts w:ascii="Times New Roman" w:eastAsia="Times New Roman" w:hAnsi="Times New Roman" w:cs="Times New Roman"/>
          <w:color w:val="000000"/>
          <w:sz w:val="24"/>
          <w:szCs w:val="24"/>
          <w:lang w:eastAsia="en-GB"/>
        </w:rPr>
      </w:pPr>
      <w:r w:rsidRPr="00944107">
        <w:rPr>
          <w:rFonts w:ascii="Times New Roman" w:eastAsia="Times New Roman" w:hAnsi="Times New Roman" w:cs="Times New Roman"/>
          <w:color w:val="000000"/>
          <w:sz w:val="24"/>
          <w:szCs w:val="24"/>
          <w:lang w:eastAsia="en-GB"/>
        </w:rPr>
        <w:t>By </w:t>
      </w:r>
      <w:hyperlink r:id="rId27" w:history="1">
        <w:r w:rsidRPr="00944107">
          <w:rPr>
            <w:rFonts w:ascii="Times New Roman" w:eastAsia="Times New Roman" w:hAnsi="Times New Roman" w:cs="Times New Roman"/>
            <w:color w:val="0000FF"/>
            <w:sz w:val="24"/>
            <w:szCs w:val="24"/>
            <w:lang w:eastAsia="en-GB"/>
          </w:rPr>
          <w:t>Elizabeth Wiskemann</w:t>
        </w:r>
      </w:hyperlink>
    </w:p>
    <w:p w:rsidR="00C51AF4" w:rsidRDefault="00C51AF4" w:rsidP="00C51AF4">
      <w:pPr>
        <w:shd w:val="clear" w:color="auto" w:fill="F2F1ED"/>
        <w:spacing w:after="0" w:line="240" w:lineRule="auto"/>
        <w:rPr>
          <w:rFonts w:ascii="Helvetica" w:eastAsia="Times New Roman" w:hAnsi="Helvetica" w:cs="Helvetica"/>
          <w:color w:val="555555"/>
          <w:sz w:val="24"/>
          <w:szCs w:val="24"/>
          <w:lang w:eastAsia="en-GB"/>
        </w:rPr>
      </w:pPr>
      <w:r w:rsidRPr="00944107">
        <w:rPr>
          <w:rFonts w:ascii="Helvetica" w:eastAsia="Times New Roman" w:hAnsi="Helvetica" w:cs="Helvetica"/>
          <w:color w:val="555555"/>
          <w:sz w:val="24"/>
          <w:szCs w:val="24"/>
          <w:lang w:eastAsia="en-GB"/>
        </w:rPr>
        <w:t>Published in </w:t>
      </w:r>
      <w:hyperlink r:id="rId28" w:history="1">
        <w:r w:rsidRPr="00944107">
          <w:rPr>
            <w:rFonts w:ascii="Helvetica" w:eastAsia="Times New Roman" w:hAnsi="Helvetica" w:cs="Helvetica"/>
            <w:color w:val="555555"/>
            <w:sz w:val="24"/>
            <w:szCs w:val="24"/>
            <w:lang w:eastAsia="en-GB"/>
          </w:rPr>
          <w:t>History Today</w:t>
        </w:r>
      </w:hyperlink>
      <w:r w:rsidRPr="00944107">
        <w:rPr>
          <w:rFonts w:ascii="Helvetica" w:eastAsia="Times New Roman" w:hAnsi="Helvetica" w:cs="Helvetica"/>
          <w:color w:val="555555"/>
          <w:sz w:val="24"/>
          <w:szCs w:val="24"/>
          <w:lang w:eastAsia="en-GB"/>
        </w:rPr>
        <w:t> </w:t>
      </w:r>
      <w:hyperlink r:id="rId29" w:history="1">
        <w:r w:rsidRPr="00944107">
          <w:rPr>
            <w:rFonts w:ascii="Helvetica" w:eastAsia="Times New Roman" w:hAnsi="Helvetica" w:cs="Helvetica"/>
            <w:color w:val="555555"/>
            <w:sz w:val="24"/>
            <w:szCs w:val="24"/>
            <w:lang w:eastAsia="en-GB"/>
          </w:rPr>
          <w:t>Volume 14 Issue 6 June 1964</w:t>
        </w:r>
      </w:hyperlink>
    </w:p>
    <w:p w:rsidR="00C51AF4" w:rsidRPr="00944107" w:rsidRDefault="00C51AF4" w:rsidP="00C51AF4">
      <w:pPr>
        <w:shd w:val="clear" w:color="auto" w:fill="F2F1ED"/>
        <w:spacing w:after="0" w:line="240" w:lineRule="auto"/>
        <w:rPr>
          <w:rFonts w:ascii="Helvetica" w:eastAsia="Times New Roman" w:hAnsi="Helvetica" w:cs="Helvetica"/>
          <w:color w:val="555555"/>
          <w:sz w:val="24"/>
          <w:szCs w:val="24"/>
          <w:lang w:eastAsia="en-GB"/>
        </w:rPr>
      </w:pPr>
    </w:p>
    <w:p w:rsidR="00C51AF4" w:rsidRPr="00B7292A" w:rsidRDefault="00C51AF4" w:rsidP="00C51AF4">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B7292A">
        <w:rPr>
          <w:rFonts w:ascii="Helvetica" w:eastAsia="Times New Roman" w:hAnsi="Helvetica" w:cs="Helvetica"/>
          <w:b/>
          <w:bCs/>
          <w:color w:val="FFFFFF"/>
          <w:kern w:val="36"/>
          <w:sz w:val="24"/>
          <w:szCs w:val="24"/>
          <w:lang w:eastAsia="en-GB"/>
        </w:rPr>
        <w:t>Hitler's Dictatorship</w:t>
      </w:r>
    </w:p>
    <w:p w:rsidR="00C51AF4" w:rsidRPr="00B7292A" w:rsidRDefault="00C51AF4" w:rsidP="00C51AF4">
      <w:pPr>
        <w:shd w:val="clear" w:color="auto" w:fill="F2F1ED"/>
        <w:spacing w:after="0" w:line="420" w:lineRule="atLeast"/>
        <w:rPr>
          <w:rFonts w:ascii="Times New Roman" w:eastAsia="Times New Roman" w:hAnsi="Times New Roman" w:cs="Times New Roman"/>
          <w:color w:val="000000"/>
          <w:sz w:val="24"/>
          <w:szCs w:val="24"/>
          <w:lang w:eastAsia="en-GB"/>
        </w:rPr>
      </w:pPr>
      <w:r w:rsidRPr="00B7292A">
        <w:rPr>
          <w:rFonts w:ascii="Times New Roman" w:eastAsia="Times New Roman" w:hAnsi="Times New Roman" w:cs="Times New Roman"/>
          <w:color w:val="000000"/>
          <w:sz w:val="24"/>
          <w:szCs w:val="24"/>
          <w:lang w:eastAsia="en-GB"/>
        </w:rPr>
        <w:t>By </w:t>
      </w:r>
      <w:hyperlink r:id="rId30" w:history="1">
        <w:r w:rsidRPr="00B7292A">
          <w:rPr>
            <w:rFonts w:ascii="Times New Roman" w:eastAsia="Times New Roman" w:hAnsi="Times New Roman" w:cs="Times New Roman"/>
            <w:color w:val="0000FF"/>
            <w:sz w:val="24"/>
            <w:szCs w:val="24"/>
            <w:lang w:eastAsia="en-GB"/>
          </w:rPr>
          <w:t>Richard Evans</w:t>
        </w:r>
      </w:hyperlink>
    </w:p>
    <w:p w:rsidR="00C51AF4" w:rsidRPr="008711B8" w:rsidRDefault="00C51AF4" w:rsidP="008711B8">
      <w:pPr>
        <w:shd w:val="clear" w:color="auto" w:fill="F2F1ED"/>
        <w:spacing w:after="0" w:line="420" w:lineRule="atLeast"/>
        <w:rPr>
          <w:rFonts w:ascii="Helvetica" w:eastAsia="Times New Roman" w:hAnsi="Helvetica" w:cs="Helvetica"/>
          <w:color w:val="555555"/>
          <w:sz w:val="24"/>
          <w:szCs w:val="24"/>
          <w:lang w:eastAsia="en-GB"/>
        </w:rPr>
      </w:pPr>
      <w:r w:rsidRPr="00B7292A">
        <w:rPr>
          <w:rFonts w:ascii="Helvetica" w:eastAsia="Times New Roman" w:hAnsi="Helvetica" w:cs="Helvetica"/>
          <w:color w:val="555555"/>
          <w:sz w:val="24"/>
          <w:szCs w:val="24"/>
          <w:lang w:eastAsia="en-GB"/>
        </w:rPr>
        <w:t>Published in </w:t>
      </w:r>
      <w:hyperlink r:id="rId31" w:history="1">
        <w:r w:rsidRPr="00B7292A">
          <w:rPr>
            <w:rFonts w:ascii="Helvetica" w:eastAsia="Times New Roman" w:hAnsi="Helvetica" w:cs="Helvetica"/>
            <w:color w:val="555555"/>
            <w:sz w:val="24"/>
            <w:szCs w:val="24"/>
            <w:lang w:eastAsia="en-GB"/>
          </w:rPr>
          <w:t>History Review</w:t>
        </w:r>
      </w:hyperlink>
      <w:r w:rsidRPr="00B7292A">
        <w:rPr>
          <w:rFonts w:ascii="Helvetica" w:eastAsia="Times New Roman" w:hAnsi="Helvetica" w:cs="Helvetica"/>
          <w:color w:val="555555"/>
          <w:sz w:val="24"/>
          <w:szCs w:val="24"/>
          <w:lang w:eastAsia="en-GB"/>
        </w:rPr>
        <w:t> </w:t>
      </w:r>
      <w:hyperlink r:id="rId32" w:history="1">
        <w:r w:rsidRPr="00B7292A">
          <w:rPr>
            <w:rFonts w:ascii="Helvetica" w:eastAsia="Times New Roman" w:hAnsi="Helvetica" w:cs="Helvetica"/>
            <w:color w:val="555555"/>
            <w:sz w:val="24"/>
            <w:szCs w:val="24"/>
            <w:lang w:eastAsia="en-GB"/>
          </w:rPr>
          <w:t>Issue 51 March 2005</w:t>
        </w:r>
      </w:hyperlink>
    </w:p>
    <w:p w:rsidR="001F2EBE" w:rsidRPr="001F2EBE" w:rsidRDefault="001F2EBE" w:rsidP="008711B8">
      <w:pPr>
        <w:ind w:left="-567"/>
        <w:jc w:val="center"/>
        <w:rPr>
          <w:b/>
          <w:sz w:val="36"/>
          <w:szCs w:val="36"/>
          <w:u w:val="single"/>
        </w:rPr>
      </w:pPr>
      <w:r w:rsidRPr="001F2EBE">
        <w:rPr>
          <w:b/>
          <w:sz w:val="36"/>
          <w:szCs w:val="36"/>
          <w:u w:val="single"/>
        </w:rPr>
        <w:lastRenderedPageBreak/>
        <w:t>Timeline</w:t>
      </w:r>
    </w:p>
    <w:tbl>
      <w:tblPr>
        <w:tblStyle w:val="TableGrid"/>
        <w:tblW w:w="0" w:type="auto"/>
        <w:tblLook w:val="04A0" w:firstRow="1" w:lastRow="0" w:firstColumn="1" w:lastColumn="0" w:noHBand="0" w:noVBand="1"/>
      </w:tblPr>
      <w:tblGrid>
        <w:gridCol w:w="812"/>
        <w:gridCol w:w="707"/>
        <w:gridCol w:w="7497"/>
      </w:tblGrid>
      <w:tr w:rsidR="004F68DA" w:rsidTr="004F68DA">
        <w:tc>
          <w:tcPr>
            <w:tcW w:w="817" w:type="dxa"/>
            <w:vMerge w:val="restart"/>
            <w:textDirection w:val="btLr"/>
          </w:tcPr>
          <w:p w:rsidR="004F68DA" w:rsidRPr="00127FD0" w:rsidRDefault="004F68DA" w:rsidP="004F68DA">
            <w:pPr>
              <w:ind w:left="113" w:right="113"/>
              <w:jc w:val="center"/>
              <w:rPr>
                <w:b/>
                <w:sz w:val="36"/>
                <w:szCs w:val="36"/>
              </w:rPr>
            </w:pPr>
            <w:r w:rsidRPr="00127FD0">
              <w:rPr>
                <w:b/>
                <w:sz w:val="36"/>
                <w:szCs w:val="36"/>
              </w:rPr>
              <w:t>Consolidation</w:t>
            </w:r>
          </w:p>
        </w:tc>
        <w:tc>
          <w:tcPr>
            <w:tcW w:w="709" w:type="dxa"/>
          </w:tcPr>
          <w:p w:rsidR="004F68DA" w:rsidRDefault="004F68DA" w:rsidP="00E65E19">
            <w:pPr>
              <w:jc w:val="both"/>
              <w:rPr>
                <w:b/>
              </w:rPr>
            </w:pPr>
            <w:r>
              <w:rPr>
                <w:b/>
              </w:rPr>
              <w:t>1933</w:t>
            </w:r>
          </w:p>
        </w:tc>
        <w:tc>
          <w:tcPr>
            <w:tcW w:w="7716" w:type="dxa"/>
          </w:tcPr>
          <w:p w:rsidR="004F68DA" w:rsidRDefault="004F68DA" w:rsidP="00E65E19">
            <w:pPr>
              <w:jc w:val="both"/>
              <w:rPr>
                <w:b/>
              </w:rPr>
            </w:pPr>
            <w:r>
              <w:rPr>
                <w:b/>
              </w:rPr>
              <w:t xml:space="preserve">30 Jan </w:t>
            </w:r>
            <w:r>
              <w:t>Hitler becomes Chancell</w:t>
            </w:r>
            <w:r w:rsidRPr="004F68DA">
              <w:t>or</w:t>
            </w:r>
          </w:p>
          <w:p w:rsidR="004F68DA" w:rsidRDefault="004F68DA" w:rsidP="00E65E19">
            <w:pPr>
              <w:jc w:val="both"/>
              <w:rPr>
                <w:b/>
              </w:rPr>
            </w:pPr>
            <w:r>
              <w:rPr>
                <w:b/>
              </w:rPr>
              <w:t xml:space="preserve">1 Feb </w:t>
            </w:r>
            <w:r w:rsidRPr="004F68DA">
              <w:t>Hitler persuades Hindenburg to dissolve the Reichstag</w:t>
            </w:r>
          </w:p>
          <w:p w:rsidR="004F68DA" w:rsidRDefault="004F68DA" w:rsidP="00E65E19">
            <w:pPr>
              <w:jc w:val="both"/>
              <w:rPr>
                <w:b/>
              </w:rPr>
            </w:pPr>
            <w:r>
              <w:rPr>
                <w:b/>
              </w:rPr>
              <w:t xml:space="preserve">4 Feb </w:t>
            </w:r>
            <w:r>
              <w:t>Hitler’s governmen</w:t>
            </w:r>
            <w:r w:rsidRPr="004F68DA">
              <w:t>t acquires power to ban political meetings and newspapers</w:t>
            </w:r>
          </w:p>
          <w:p w:rsidR="004F68DA" w:rsidRDefault="004F68DA" w:rsidP="00E65E19">
            <w:pPr>
              <w:jc w:val="both"/>
              <w:rPr>
                <w:b/>
              </w:rPr>
            </w:pPr>
            <w:r>
              <w:rPr>
                <w:b/>
              </w:rPr>
              <w:t xml:space="preserve">27 Feb </w:t>
            </w:r>
            <w:r w:rsidRPr="004F68DA">
              <w:t>Reichstag Fire</w:t>
            </w:r>
          </w:p>
          <w:p w:rsidR="004F68DA" w:rsidRPr="004F68DA" w:rsidRDefault="004F68DA" w:rsidP="00E65E19">
            <w:pPr>
              <w:jc w:val="both"/>
            </w:pPr>
            <w:r>
              <w:rPr>
                <w:b/>
              </w:rPr>
              <w:t xml:space="preserve">28 Feb </w:t>
            </w:r>
            <w:r w:rsidRPr="004F68DA">
              <w:t xml:space="preserve">Decree for the Protection of People and State </w:t>
            </w:r>
            <w:r>
              <w:t>repeals civil liberties</w:t>
            </w:r>
          </w:p>
          <w:p w:rsidR="004F68DA" w:rsidRDefault="004F68DA" w:rsidP="00E65E19">
            <w:pPr>
              <w:jc w:val="both"/>
              <w:rPr>
                <w:b/>
              </w:rPr>
            </w:pPr>
            <w:r>
              <w:rPr>
                <w:b/>
              </w:rPr>
              <w:t xml:space="preserve">5 Mar </w:t>
            </w:r>
            <w:r w:rsidRPr="004F68DA">
              <w:t xml:space="preserve">Election – </w:t>
            </w:r>
            <w:r>
              <w:t>N</w:t>
            </w:r>
            <w:r w:rsidRPr="004F68DA">
              <w:t>azis win 43.9% of the votes but still have no majority</w:t>
            </w:r>
          </w:p>
          <w:p w:rsidR="004F68DA" w:rsidRPr="004F68DA" w:rsidRDefault="004F68DA" w:rsidP="00E65E19">
            <w:pPr>
              <w:jc w:val="both"/>
            </w:pPr>
            <w:r>
              <w:rPr>
                <w:b/>
              </w:rPr>
              <w:t xml:space="preserve">8 Mar </w:t>
            </w:r>
            <w:r>
              <w:t>First concentr</w:t>
            </w:r>
            <w:r w:rsidRPr="004F68DA">
              <w:t>a</w:t>
            </w:r>
            <w:r>
              <w:t>tion camps announced by Interior</w:t>
            </w:r>
            <w:r w:rsidRPr="004F68DA">
              <w:t xml:space="preserve"> Minister Frick</w:t>
            </w:r>
          </w:p>
          <w:p w:rsidR="004F68DA" w:rsidRPr="004F68DA" w:rsidRDefault="004F68DA" w:rsidP="00E65E19">
            <w:pPr>
              <w:jc w:val="both"/>
            </w:pPr>
            <w:r>
              <w:rPr>
                <w:b/>
              </w:rPr>
              <w:t xml:space="preserve">23 Mar </w:t>
            </w:r>
            <w:r>
              <w:t>Enabling Act passed by the Rei</w:t>
            </w:r>
            <w:r w:rsidRPr="004F68DA">
              <w:t>chstag</w:t>
            </w:r>
          </w:p>
          <w:p w:rsidR="004F68DA" w:rsidRPr="004F68DA" w:rsidRDefault="004F68DA" w:rsidP="00E65E19">
            <w:pPr>
              <w:jc w:val="both"/>
            </w:pPr>
            <w:r>
              <w:rPr>
                <w:b/>
              </w:rPr>
              <w:t xml:space="preserve">31 Mar and 7 Apr </w:t>
            </w:r>
            <w:r w:rsidRPr="004F68DA">
              <w:t>Laws for the co-ordination of the states with the Reich</w:t>
            </w:r>
          </w:p>
          <w:p w:rsidR="004F68DA" w:rsidRDefault="004F68DA" w:rsidP="00E65E19">
            <w:pPr>
              <w:jc w:val="both"/>
              <w:rPr>
                <w:b/>
              </w:rPr>
            </w:pPr>
            <w:r>
              <w:rPr>
                <w:b/>
              </w:rPr>
              <w:t xml:space="preserve">2 May </w:t>
            </w:r>
            <w:r w:rsidRPr="004F68DA">
              <w:t>Trade unions dissolved</w:t>
            </w:r>
          </w:p>
          <w:p w:rsidR="004F68DA" w:rsidRDefault="004F68DA" w:rsidP="00E65E19">
            <w:pPr>
              <w:jc w:val="both"/>
              <w:rPr>
                <w:b/>
              </w:rPr>
            </w:pPr>
            <w:r>
              <w:rPr>
                <w:b/>
              </w:rPr>
              <w:t xml:space="preserve">8 Jul </w:t>
            </w:r>
            <w:r w:rsidRPr="004F68DA">
              <w:t>Concordat between Germany and Vatican</w:t>
            </w:r>
          </w:p>
          <w:p w:rsidR="004F68DA" w:rsidRDefault="004F68DA" w:rsidP="00E65E19">
            <w:pPr>
              <w:jc w:val="both"/>
              <w:rPr>
                <w:b/>
              </w:rPr>
            </w:pPr>
            <w:r>
              <w:rPr>
                <w:b/>
              </w:rPr>
              <w:t xml:space="preserve">14 Jul </w:t>
            </w:r>
            <w:r w:rsidRPr="004F68DA">
              <w:t>Nazi party the only official party allowed to exist in Germany</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1934</w:t>
            </w:r>
          </w:p>
        </w:tc>
        <w:tc>
          <w:tcPr>
            <w:tcW w:w="7716" w:type="dxa"/>
          </w:tcPr>
          <w:p w:rsidR="004F68DA" w:rsidRDefault="004F68DA" w:rsidP="00E65E19">
            <w:pPr>
              <w:jc w:val="both"/>
              <w:rPr>
                <w:b/>
              </w:rPr>
            </w:pPr>
            <w:r>
              <w:rPr>
                <w:b/>
              </w:rPr>
              <w:t xml:space="preserve">30 Jun </w:t>
            </w:r>
            <w:r w:rsidRPr="004F68DA">
              <w:t>Night of the Long Knives</w:t>
            </w:r>
          </w:p>
          <w:p w:rsidR="004F68DA" w:rsidRDefault="004F68DA" w:rsidP="00E65E19">
            <w:pPr>
              <w:jc w:val="both"/>
              <w:rPr>
                <w:b/>
              </w:rPr>
            </w:pPr>
            <w:r>
              <w:rPr>
                <w:b/>
              </w:rPr>
              <w:t xml:space="preserve">2 Aug </w:t>
            </w:r>
            <w:r w:rsidRPr="004F68DA">
              <w:t>Death of Hindenburg; army swears an oath of allegiance to Hitler</w:t>
            </w:r>
          </w:p>
          <w:p w:rsidR="004F68DA" w:rsidRDefault="004F68DA" w:rsidP="00E65E19">
            <w:pPr>
              <w:jc w:val="both"/>
              <w:rPr>
                <w:b/>
              </w:rPr>
            </w:pPr>
            <w:r>
              <w:rPr>
                <w:b/>
              </w:rPr>
              <w:t xml:space="preserve">10 Aug </w:t>
            </w:r>
            <w:r w:rsidRPr="004F68DA">
              <w:t>Hitler proclaims himself both Chancellor and President and adopts the title ‘Fuhrer’</w:t>
            </w:r>
          </w:p>
        </w:tc>
      </w:tr>
      <w:tr w:rsidR="004F68DA" w:rsidTr="004F68DA">
        <w:tc>
          <w:tcPr>
            <w:tcW w:w="817" w:type="dxa"/>
            <w:vMerge w:val="restart"/>
            <w:textDirection w:val="btLr"/>
          </w:tcPr>
          <w:p w:rsidR="004F68DA" w:rsidRPr="004F68DA" w:rsidRDefault="004F68DA" w:rsidP="004F68DA">
            <w:pPr>
              <w:ind w:left="113" w:right="113"/>
              <w:jc w:val="both"/>
              <w:rPr>
                <w:b/>
                <w:sz w:val="40"/>
                <w:szCs w:val="40"/>
              </w:rPr>
            </w:pPr>
            <w:r w:rsidRPr="004F68DA">
              <w:rPr>
                <w:b/>
                <w:sz w:val="36"/>
                <w:szCs w:val="36"/>
              </w:rPr>
              <w:t>Radicalisation</w:t>
            </w:r>
          </w:p>
        </w:tc>
        <w:tc>
          <w:tcPr>
            <w:tcW w:w="709" w:type="dxa"/>
          </w:tcPr>
          <w:p w:rsidR="004F68DA" w:rsidRDefault="004F68DA" w:rsidP="00E65E19">
            <w:pPr>
              <w:jc w:val="both"/>
              <w:rPr>
                <w:b/>
              </w:rPr>
            </w:pPr>
            <w:r>
              <w:rPr>
                <w:b/>
              </w:rPr>
              <w:t>1935</w:t>
            </w:r>
          </w:p>
        </w:tc>
        <w:tc>
          <w:tcPr>
            <w:tcW w:w="7716" w:type="dxa"/>
          </w:tcPr>
          <w:p w:rsidR="004F68DA" w:rsidRPr="004F68DA" w:rsidRDefault="004F68DA" w:rsidP="00E65E19">
            <w:pPr>
              <w:jc w:val="both"/>
            </w:pPr>
            <w:r>
              <w:rPr>
                <w:b/>
              </w:rPr>
              <w:t xml:space="preserve">Mar </w:t>
            </w:r>
            <w:r w:rsidRPr="004F68DA">
              <w:t>Hitler announces that Germany is rearming; return of military conscription</w:t>
            </w:r>
          </w:p>
          <w:p w:rsidR="004F68DA" w:rsidRDefault="004F68DA" w:rsidP="00E65E19">
            <w:pPr>
              <w:jc w:val="both"/>
              <w:rPr>
                <w:b/>
              </w:rPr>
            </w:pPr>
            <w:r>
              <w:rPr>
                <w:b/>
              </w:rPr>
              <w:t xml:space="preserve">Sept </w:t>
            </w:r>
            <w:r w:rsidRPr="004F68DA">
              <w:t>Nuremberg Laws</w:t>
            </w:r>
            <w:r>
              <w:t xml:space="preserve"> deprive German Jews of citizenship</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1936</w:t>
            </w:r>
          </w:p>
        </w:tc>
        <w:tc>
          <w:tcPr>
            <w:tcW w:w="7716" w:type="dxa"/>
          </w:tcPr>
          <w:p w:rsidR="004F68DA" w:rsidRPr="004F68DA" w:rsidRDefault="004F68DA" w:rsidP="00E65E19">
            <w:pPr>
              <w:jc w:val="both"/>
            </w:pPr>
            <w:r>
              <w:rPr>
                <w:b/>
              </w:rPr>
              <w:t xml:space="preserve">Mar </w:t>
            </w:r>
            <w:r w:rsidRPr="004F68DA">
              <w:t>Hitler sends troops into the demilitarised Rhineland</w:t>
            </w:r>
          </w:p>
          <w:p w:rsidR="004F68DA" w:rsidRDefault="004F68DA" w:rsidP="00E65E19">
            <w:pPr>
              <w:jc w:val="both"/>
              <w:rPr>
                <w:b/>
              </w:rPr>
            </w:pPr>
            <w:r>
              <w:rPr>
                <w:b/>
              </w:rPr>
              <w:t xml:space="preserve">Sept </w:t>
            </w:r>
            <w:r w:rsidRPr="004F68DA">
              <w:t>4-Year Plan introduced to prepare the economy for war</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1937</w:t>
            </w:r>
          </w:p>
        </w:tc>
        <w:tc>
          <w:tcPr>
            <w:tcW w:w="7716" w:type="dxa"/>
          </w:tcPr>
          <w:p w:rsidR="004F68DA" w:rsidRDefault="004F68DA" w:rsidP="00E65E19">
            <w:pPr>
              <w:jc w:val="both"/>
              <w:rPr>
                <w:b/>
              </w:rPr>
            </w:pP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1938</w:t>
            </w:r>
          </w:p>
        </w:tc>
        <w:tc>
          <w:tcPr>
            <w:tcW w:w="7716" w:type="dxa"/>
          </w:tcPr>
          <w:p w:rsidR="004F68DA" w:rsidRPr="004F68DA" w:rsidRDefault="004F68DA" w:rsidP="00E65E19">
            <w:pPr>
              <w:jc w:val="both"/>
            </w:pPr>
            <w:r>
              <w:rPr>
                <w:b/>
              </w:rPr>
              <w:t xml:space="preserve">Mar </w:t>
            </w:r>
            <w:r w:rsidRPr="004F68DA">
              <w:t>Anschluss with Austria</w:t>
            </w:r>
          </w:p>
          <w:p w:rsidR="004F68DA" w:rsidRDefault="004F68DA" w:rsidP="00E65E19">
            <w:pPr>
              <w:jc w:val="both"/>
              <w:rPr>
                <w:b/>
              </w:rPr>
            </w:pPr>
            <w:r>
              <w:rPr>
                <w:b/>
              </w:rPr>
              <w:t xml:space="preserve">Sept </w:t>
            </w:r>
            <w:r w:rsidRPr="004F68DA">
              <w:t>Hitler gains the Sudetenland from Czechoslovakia at Munich</w:t>
            </w:r>
          </w:p>
          <w:p w:rsidR="004F68DA" w:rsidRDefault="004F68DA" w:rsidP="00E65E19">
            <w:pPr>
              <w:jc w:val="both"/>
              <w:rPr>
                <w:b/>
              </w:rPr>
            </w:pPr>
            <w:r>
              <w:rPr>
                <w:b/>
              </w:rPr>
              <w:t xml:space="preserve">Nov </w:t>
            </w:r>
            <w:r w:rsidRPr="004F68DA">
              <w:t>Kristallnacht</w:t>
            </w:r>
          </w:p>
          <w:p w:rsidR="004F68DA" w:rsidRDefault="004F68DA" w:rsidP="00E65E19">
            <w:pPr>
              <w:jc w:val="both"/>
              <w:rPr>
                <w:b/>
              </w:rPr>
            </w:pPr>
          </w:p>
        </w:tc>
      </w:tr>
      <w:tr w:rsidR="004F68DA" w:rsidTr="00537BCC">
        <w:trPr>
          <w:cantSplit/>
          <w:trHeight w:val="1134"/>
        </w:trPr>
        <w:tc>
          <w:tcPr>
            <w:tcW w:w="817" w:type="dxa"/>
            <w:textDirection w:val="btLr"/>
          </w:tcPr>
          <w:p w:rsidR="004F68DA" w:rsidRPr="00537BCC" w:rsidRDefault="00537BCC" w:rsidP="00537BCC">
            <w:pPr>
              <w:ind w:left="113" w:right="113"/>
              <w:jc w:val="center"/>
              <w:rPr>
                <w:b/>
                <w:sz w:val="36"/>
                <w:szCs w:val="36"/>
              </w:rPr>
            </w:pPr>
            <w:r w:rsidRPr="00537BCC">
              <w:rPr>
                <w:b/>
                <w:sz w:val="36"/>
                <w:szCs w:val="36"/>
              </w:rPr>
              <w:t>War</w:t>
            </w:r>
          </w:p>
        </w:tc>
        <w:tc>
          <w:tcPr>
            <w:tcW w:w="709" w:type="dxa"/>
          </w:tcPr>
          <w:p w:rsidR="004F68DA" w:rsidRDefault="004F68DA" w:rsidP="00E65E19">
            <w:pPr>
              <w:jc w:val="both"/>
              <w:rPr>
                <w:b/>
              </w:rPr>
            </w:pPr>
            <w:r>
              <w:rPr>
                <w:b/>
              </w:rPr>
              <w:t>1939</w:t>
            </w:r>
          </w:p>
        </w:tc>
        <w:tc>
          <w:tcPr>
            <w:tcW w:w="7716" w:type="dxa"/>
          </w:tcPr>
          <w:p w:rsidR="004F68DA" w:rsidRDefault="004F68DA" w:rsidP="00E65E19">
            <w:pPr>
              <w:jc w:val="both"/>
              <w:rPr>
                <w:b/>
              </w:rPr>
            </w:pPr>
            <w:r>
              <w:rPr>
                <w:b/>
              </w:rPr>
              <w:t xml:space="preserve">Mar </w:t>
            </w:r>
            <w:r w:rsidRPr="004F68DA">
              <w:t>Hitler seizes Czechoslovakia</w:t>
            </w:r>
          </w:p>
          <w:p w:rsidR="004F68DA" w:rsidRDefault="004F68DA" w:rsidP="00E65E19">
            <w:pPr>
              <w:jc w:val="both"/>
              <w:rPr>
                <w:b/>
              </w:rPr>
            </w:pPr>
            <w:r>
              <w:rPr>
                <w:b/>
              </w:rPr>
              <w:t xml:space="preserve">Sept </w:t>
            </w:r>
            <w:r w:rsidRPr="004F68DA">
              <w:t>Invasion of Poland &amp; outbreak of war</w:t>
            </w:r>
            <w:r w:rsidR="00796717">
              <w:t>.</w:t>
            </w:r>
          </w:p>
        </w:tc>
      </w:tr>
    </w:tbl>
    <w:p w:rsidR="001F2EBE" w:rsidRDefault="001F2EBE" w:rsidP="00E65E19">
      <w:pPr>
        <w:jc w:val="both"/>
        <w:rPr>
          <w:b/>
        </w:rPr>
      </w:pPr>
    </w:p>
    <w:p w:rsidR="00C51AF4" w:rsidRDefault="0050446F" w:rsidP="00537BCC">
      <w:pPr>
        <w:ind w:left="-567"/>
        <w:jc w:val="both"/>
        <w:rPr>
          <w:b/>
          <w:sz w:val="36"/>
          <w:szCs w:val="36"/>
          <w:u w:val="single"/>
        </w:rPr>
      </w:pPr>
      <w:r>
        <w:rPr>
          <w:noProof/>
          <w:lang w:eastAsia="en-GB"/>
        </w:rPr>
        <w:drawing>
          <wp:anchor distT="0" distB="0" distL="114300" distR="114300" simplePos="0" relativeHeight="251751936" behindDoc="1" locked="0" layoutInCell="1" allowOverlap="1">
            <wp:simplePos x="0" y="0"/>
            <wp:positionH relativeFrom="column">
              <wp:posOffset>876300</wp:posOffset>
            </wp:positionH>
            <wp:positionV relativeFrom="paragraph">
              <wp:posOffset>31115</wp:posOffset>
            </wp:positionV>
            <wp:extent cx="4043045" cy="2933065"/>
            <wp:effectExtent l="0" t="0" r="0" b="635"/>
            <wp:wrapTight wrapText="bothSides">
              <wp:wrapPolygon edited="0">
                <wp:start x="0" y="0"/>
                <wp:lineTo x="0" y="21464"/>
                <wp:lineTo x="21474" y="21464"/>
                <wp:lineTo x="21474" y="0"/>
                <wp:lineTo x="0" y="0"/>
              </wp:wrapPolygon>
            </wp:wrapTight>
            <wp:docPr id="13" name="Picture 13" descr="Image result for nazi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zi german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3045"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AF4" w:rsidRDefault="00C51AF4" w:rsidP="00537BCC">
      <w:pPr>
        <w:ind w:left="-567"/>
        <w:jc w:val="both"/>
        <w:rPr>
          <w:b/>
          <w:sz w:val="36"/>
          <w:szCs w:val="36"/>
          <w:u w:val="single"/>
        </w:rPr>
      </w:pPr>
    </w:p>
    <w:p w:rsidR="00C51AF4" w:rsidRDefault="00C51AF4" w:rsidP="00537BCC">
      <w:pPr>
        <w:ind w:left="-567"/>
        <w:jc w:val="both"/>
        <w:rPr>
          <w:b/>
          <w:sz w:val="36"/>
          <w:szCs w:val="36"/>
          <w:u w:val="single"/>
        </w:rPr>
      </w:pPr>
    </w:p>
    <w:p w:rsidR="00C51AF4" w:rsidRDefault="00C51AF4" w:rsidP="00537BCC">
      <w:pPr>
        <w:ind w:left="-567"/>
        <w:jc w:val="both"/>
        <w:rPr>
          <w:b/>
          <w:sz w:val="36"/>
          <w:szCs w:val="36"/>
          <w:u w:val="single"/>
        </w:rPr>
      </w:pPr>
    </w:p>
    <w:p w:rsidR="00C51AF4" w:rsidRDefault="00C51AF4" w:rsidP="00537BCC">
      <w:pPr>
        <w:ind w:left="-567"/>
        <w:jc w:val="both"/>
        <w:rPr>
          <w:b/>
          <w:sz w:val="36"/>
          <w:szCs w:val="36"/>
          <w:u w:val="single"/>
        </w:rPr>
      </w:pPr>
    </w:p>
    <w:p w:rsidR="00C51AF4" w:rsidRDefault="00C51AF4" w:rsidP="00537BCC">
      <w:pPr>
        <w:ind w:left="-567"/>
        <w:jc w:val="both"/>
        <w:rPr>
          <w:b/>
          <w:sz w:val="36"/>
          <w:szCs w:val="36"/>
          <w:u w:val="single"/>
        </w:rPr>
      </w:pPr>
    </w:p>
    <w:p w:rsidR="00C51AF4" w:rsidRDefault="00C51AF4" w:rsidP="00537BCC">
      <w:pPr>
        <w:ind w:left="-567"/>
        <w:jc w:val="both"/>
        <w:rPr>
          <w:b/>
          <w:sz w:val="36"/>
          <w:szCs w:val="36"/>
          <w:u w:val="single"/>
        </w:rPr>
      </w:pPr>
    </w:p>
    <w:p w:rsidR="001F2EBE" w:rsidRDefault="004F68DA" w:rsidP="0050446F">
      <w:pPr>
        <w:jc w:val="center"/>
        <w:rPr>
          <w:b/>
          <w:sz w:val="36"/>
          <w:szCs w:val="36"/>
          <w:u w:val="single"/>
        </w:rPr>
      </w:pPr>
      <w:r>
        <w:rPr>
          <w:b/>
          <w:sz w:val="36"/>
          <w:szCs w:val="36"/>
          <w:u w:val="single"/>
        </w:rPr>
        <w:lastRenderedPageBreak/>
        <w:t>Glossary</w:t>
      </w:r>
    </w:p>
    <w:tbl>
      <w:tblPr>
        <w:tblStyle w:val="TableGrid"/>
        <w:tblW w:w="10206" w:type="dxa"/>
        <w:tblInd w:w="-459" w:type="dxa"/>
        <w:tblLook w:val="04A0" w:firstRow="1" w:lastRow="0" w:firstColumn="1" w:lastColumn="0" w:noHBand="0" w:noVBand="1"/>
      </w:tblPr>
      <w:tblGrid>
        <w:gridCol w:w="2208"/>
        <w:gridCol w:w="7998"/>
      </w:tblGrid>
      <w:tr w:rsidR="00660840" w:rsidTr="005319D9">
        <w:tc>
          <w:tcPr>
            <w:tcW w:w="1902" w:type="dxa"/>
          </w:tcPr>
          <w:p w:rsidR="00660840" w:rsidRPr="00C51AF4" w:rsidRDefault="00660840" w:rsidP="00E65E19">
            <w:pPr>
              <w:jc w:val="both"/>
              <w:rPr>
                <w:sz w:val="24"/>
                <w:szCs w:val="24"/>
              </w:rPr>
            </w:pPr>
            <w:r w:rsidRPr="00C51AF4">
              <w:rPr>
                <w:sz w:val="24"/>
                <w:szCs w:val="24"/>
              </w:rPr>
              <w:t>Anti-semitism</w:t>
            </w:r>
          </w:p>
        </w:tc>
        <w:tc>
          <w:tcPr>
            <w:tcW w:w="8304" w:type="dxa"/>
          </w:tcPr>
          <w:p w:rsidR="00660840" w:rsidRPr="00C51AF4" w:rsidRDefault="00660840" w:rsidP="00E65E19">
            <w:pPr>
              <w:jc w:val="both"/>
              <w:rPr>
                <w:sz w:val="24"/>
                <w:szCs w:val="24"/>
              </w:rPr>
            </w:pPr>
            <w:r w:rsidRPr="00C51AF4">
              <w:rPr>
                <w:sz w:val="24"/>
                <w:szCs w:val="24"/>
              </w:rPr>
              <w:t>Hatred of the Jews</w:t>
            </w:r>
          </w:p>
        </w:tc>
      </w:tr>
      <w:tr w:rsidR="005319D9" w:rsidTr="005319D9">
        <w:tc>
          <w:tcPr>
            <w:tcW w:w="1902" w:type="dxa"/>
          </w:tcPr>
          <w:p w:rsidR="005319D9" w:rsidRPr="00C51AF4" w:rsidRDefault="005319D9" w:rsidP="00E65E19">
            <w:pPr>
              <w:jc w:val="both"/>
              <w:rPr>
                <w:sz w:val="24"/>
                <w:szCs w:val="24"/>
              </w:rPr>
            </w:pPr>
            <w:r w:rsidRPr="00C51AF4">
              <w:rPr>
                <w:sz w:val="24"/>
                <w:szCs w:val="24"/>
              </w:rPr>
              <w:t>Aryan</w:t>
            </w:r>
          </w:p>
        </w:tc>
        <w:tc>
          <w:tcPr>
            <w:tcW w:w="8304" w:type="dxa"/>
          </w:tcPr>
          <w:p w:rsidR="005319D9" w:rsidRPr="00C51AF4" w:rsidRDefault="005319D9" w:rsidP="00E65E19">
            <w:pPr>
              <w:jc w:val="both"/>
              <w:rPr>
                <w:sz w:val="24"/>
                <w:szCs w:val="24"/>
              </w:rPr>
            </w:pPr>
            <w:r w:rsidRPr="00C51AF4">
              <w:rPr>
                <w:sz w:val="24"/>
                <w:szCs w:val="24"/>
              </w:rPr>
              <w:t>Nazi term for non-Jewish German; technically, somene who speaks an Indo-European language</w:t>
            </w:r>
          </w:p>
        </w:tc>
      </w:tr>
      <w:tr w:rsidR="00660840" w:rsidTr="005319D9">
        <w:tc>
          <w:tcPr>
            <w:tcW w:w="1902" w:type="dxa"/>
          </w:tcPr>
          <w:p w:rsidR="00660840" w:rsidRPr="00C51AF4" w:rsidRDefault="00660840" w:rsidP="00E65E19">
            <w:pPr>
              <w:jc w:val="both"/>
              <w:rPr>
                <w:sz w:val="24"/>
                <w:szCs w:val="24"/>
              </w:rPr>
            </w:pPr>
            <w:r w:rsidRPr="00C51AF4">
              <w:rPr>
                <w:sz w:val="24"/>
                <w:szCs w:val="24"/>
              </w:rPr>
              <w:t>Autarky</w:t>
            </w:r>
          </w:p>
        </w:tc>
        <w:tc>
          <w:tcPr>
            <w:tcW w:w="8304" w:type="dxa"/>
          </w:tcPr>
          <w:p w:rsidR="00660840" w:rsidRPr="00C51AF4" w:rsidRDefault="00660840" w:rsidP="00E65E19">
            <w:pPr>
              <w:jc w:val="both"/>
              <w:rPr>
                <w:sz w:val="24"/>
                <w:szCs w:val="24"/>
              </w:rPr>
            </w:pPr>
            <w:r w:rsidRPr="00C51AF4">
              <w:rPr>
                <w:sz w:val="24"/>
                <w:szCs w:val="24"/>
              </w:rPr>
              <w:t>National economic self-sufficiency</w:t>
            </w:r>
          </w:p>
        </w:tc>
      </w:tr>
      <w:tr w:rsidR="00660840" w:rsidTr="005319D9">
        <w:tc>
          <w:tcPr>
            <w:tcW w:w="1902" w:type="dxa"/>
          </w:tcPr>
          <w:p w:rsidR="00660840" w:rsidRPr="00C51AF4" w:rsidRDefault="00660840" w:rsidP="00E65E19">
            <w:pPr>
              <w:jc w:val="both"/>
              <w:rPr>
                <w:sz w:val="24"/>
                <w:szCs w:val="24"/>
              </w:rPr>
            </w:pPr>
            <w:r w:rsidRPr="00C51AF4">
              <w:rPr>
                <w:sz w:val="24"/>
                <w:szCs w:val="24"/>
              </w:rPr>
              <w:t>Bolshevism</w:t>
            </w:r>
          </w:p>
        </w:tc>
        <w:tc>
          <w:tcPr>
            <w:tcW w:w="8304" w:type="dxa"/>
          </w:tcPr>
          <w:p w:rsidR="00660840" w:rsidRPr="00C51AF4" w:rsidRDefault="00660840" w:rsidP="00E65E19">
            <w:pPr>
              <w:jc w:val="both"/>
              <w:rPr>
                <w:sz w:val="24"/>
                <w:szCs w:val="24"/>
              </w:rPr>
            </w:pPr>
            <w:r w:rsidRPr="00C51AF4">
              <w:rPr>
                <w:sz w:val="24"/>
                <w:szCs w:val="24"/>
              </w:rPr>
              <w:t>Russian Communism; government by workers’ councils or soviets</w:t>
            </w:r>
          </w:p>
        </w:tc>
      </w:tr>
      <w:tr w:rsidR="009A77DA" w:rsidTr="005319D9">
        <w:tc>
          <w:tcPr>
            <w:tcW w:w="1902" w:type="dxa"/>
          </w:tcPr>
          <w:p w:rsidR="009A77DA" w:rsidRPr="00C51AF4" w:rsidRDefault="009A77DA" w:rsidP="00E65E19">
            <w:pPr>
              <w:jc w:val="both"/>
              <w:rPr>
                <w:i/>
                <w:sz w:val="24"/>
                <w:szCs w:val="24"/>
              </w:rPr>
            </w:pPr>
            <w:r w:rsidRPr="00C51AF4">
              <w:rPr>
                <w:i/>
                <w:sz w:val="24"/>
                <w:szCs w:val="24"/>
              </w:rPr>
              <w:t>Blut und Boden</w:t>
            </w:r>
          </w:p>
        </w:tc>
        <w:tc>
          <w:tcPr>
            <w:tcW w:w="8304" w:type="dxa"/>
          </w:tcPr>
          <w:p w:rsidR="009A77DA" w:rsidRPr="00C51AF4" w:rsidRDefault="009A77DA" w:rsidP="00E65E19">
            <w:pPr>
              <w:jc w:val="both"/>
              <w:rPr>
                <w:sz w:val="24"/>
                <w:szCs w:val="24"/>
              </w:rPr>
            </w:pPr>
            <w:r w:rsidRPr="00C51AF4">
              <w:rPr>
                <w:sz w:val="24"/>
                <w:szCs w:val="24"/>
              </w:rPr>
              <w:t>‘Blood and soil’: nationalist and racist romanticism which glorified the rural role of the peasantry</w:t>
            </w:r>
          </w:p>
        </w:tc>
      </w:tr>
      <w:tr w:rsidR="00660840" w:rsidTr="005319D9">
        <w:tc>
          <w:tcPr>
            <w:tcW w:w="1902" w:type="dxa"/>
          </w:tcPr>
          <w:p w:rsidR="00660840" w:rsidRPr="00C51AF4" w:rsidRDefault="00660840" w:rsidP="00E65E19">
            <w:pPr>
              <w:jc w:val="both"/>
              <w:rPr>
                <w:sz w:val="24"/>
                <w:szCs w:val="24"/>
              </w:rPr>
            </w:pPr>
            <w:r w:rsidRPr="00C51AF4">
              <w:rPr>
                <w:sz w:val="24"/>
                <w:szCs w:val="24"/>
              </w:rPr>
              <w:t>Chancellor</w:t>
            </w:r>
          </w:p>
        </w:tc>
        <w:tc>
          <w:tcPr>
            <w:tcW w:w="8304" w:type="dxa"/>
          </w:tcPr>
          <w:p w:rsidR="00660840" w:rsidRPr="00C51AF4" w:rsidRDefault="00660840" w:rsidP="00E65E19">
            <w:pPr>
              <w:jc w:val="both"/>
              <w:rPr>
                <w:sz w:val="24"/>
                <w:szCs w:val="24"/>
              </w:rPr>
            </w:pPr>
            <w:r w:rsidRPr="00C51AF4">
              <w:rPr>
                <w:sz w:val="24"/>
                <w:szCs w:val="24"/>
              </w:rPr>
              <w:t>Leader, prime minister of Germany</w:t>
            </w:r>
          </w:p>
        </w:tc>
      </w:tr>
      <w:tr w:rsidR="004F68DA" w:rsidTr="005319D9">
        <w:tc>
          <w:tcPr>
            <w:tcW w:w="1902" w:type="dxa"/>
          </w:tcPr>
          <w:p w:rsidR="004F68DA" w:rsidRPr="00C51AF4" w:rsidRDefault="004F68DA" w:rsidP="00E65E19">
            <w:pPr>
              <w:jc w:val="both"/>
              <w:rPr>
                <w:sz w:val="24"/>
                <w:szCs w:val="24"/>
              </w:rPr>
            </w:pPr>
            <w:r w:rsidRPr="00C51AF4">
              <w:rPr>
                <w:sz w:val="24"/>
                <w:szCs w:val="24"/>
              </w:rPr>
              <w:t>Concordat</w:t>
            </w:r>
          </w:p>
        </w:tc>
        <w:tc>
          <w:tcPr>
            <w:tcW w:w="8304" w:type="dxa"/>
          </w:tcPr>
          <w:p w:rsidR="004F68DA" w:rsidRPr="00C51AF4" w:rsidRDefault="00660840" w:rsidP="00E65E19">
            <w:pPr>
              <w:jc w:val="both"/>
              <w:rPr>
                <w:sz w:val="24"/>
                <w:szCs w:val="24"/>
              </w:rPr>
            </w:pPr>
            <w:r w:rsidRPr="00C51AF4">
              <w:rPr>
                <w:sz w:val="24"/>
                <w:szCs w:val="24"/>
              </w:rPr>
              <w:t>Agreement; in this context, the agreement signed by the Catholic Church and the Nazi government in 1933 respecting each other’s role</w:t>
            </w:r>
          </w:p>
        </w:tc>
      </w:tr>
      <w:tr w:rsidR="00E91BA9" w:rsidTr="005319D9">
        <w:tc>
          <w:tcPr>
            <w:tcW w:w="1902" w:type="dxa"/>
          </w:tcPr>
          <w:p w:rsidR="00E91BA9" w:rsidRPr="00C51AF4" w:rsidRDefault="00E91BA9" w:rsidP="00E65E19">
            <w:pPr>
              <w:jc w:val="both"/>
              <w:rPr>
                <w:i/>
                <w:sz w:val="24"/>
                <w:szCs w:val="24"/>
              </w:rPr>
            </w:pPr>
            <w:r w:rsidRPr="00C51AF4">
              <w:rPr>
                <w:i/>
                <w:sz w:val="24"/>
                <w:szCs w:val="24"/>
              </w:rPr>
              <w:t>Führerprinzip</w:t>
            </w:r>
          </w:p>
        </w:tc>
        <w:tc>
          <w:tcPr>
            <w:tcW w:w="8304" w:type="dxa"/>
          </w:tcPr>
          <w:p w:rsidR="00E91BA9" w:rsidRPr="00C51AF4" w:rsidRDefault="00660840" w:rsidP="00E65E19">
            <w:pPr>
              <w:jc w:val="both"/>
              <w:rPr>
                <w:sz w:val="24"/>
                <w:szCs w:val="24"/>
              </w:rPr>
            </w:pPr>
            <w:r w:rsidRPr="00C51AF4">
              <w:rPr>
                <w:sz w:val="24"/>
                <w:szCs w:val="24"/>
              </w:rPr>
              <w:t>Leader principle; according to this, ultimate authority rested with Hitler and extended downward; orders would be followed to the letter</w:t>
            </w:r>
          </w:p>
        </w:tc>
      </w:tr>
      <w:tr w:rsidR="009129DF" w:rsidTr="005319D9">
        <w:tc>
          <w:tcPr>
            <w:tcW w:w="1902" w:type="dxa"/>
          </w:tcPr>
          <w:p w:rsidR="009129DF" w:rsidRPr="00C51AF4" w:rsidRDefault="009129DF" w:rsidP="00E65E19">
            <w:pPr>
              <w:jc w:val="both"/>
              <w:rPr>
                <w:i/>
                <w:sz w:val="24"/>
                <w:szCs w:val="24"/>
              </w:rPr>
            </w:pPr>
            <w:r w:rsidRPr="00C51AF4">
              <w:rPr>
                <w:i/>
                <w:sz w:val="24"/>
                <w:szCs w:val="24"/>
              </w:rPr>
              <w:t>Gauleiter</w:t>
            </w:r>
          </w:p>
        </w:tc>
        <w:tc>
          <w:tcPr>
            <w:tcW w:w="8304" w:type="dxa"/>
          </w:tcPr>
          <w:p w:rsidR="009129DF" w:rsidRPr="00C51AF4" w:rsidRDefault="009129DF" w:rsidP="00E65E19">
            <w:pPr>
              <w:jc w:val="both"/>
              <w:rPr>
                <w:sz w:val="24"/>
                <w:szCs w:val="24"/>
              </w:rPr>
            </w:pPr>
            <w:r w:rsidRPr="00C51AF4">
              <w:rPr>
                <w:sz w:val="24"/>
                <w:szCs w:val="24"/>
              </w:rPr>
              <w:t xml:space="preserve">Leader of a </w:t>
            </w:r>
            <w:r w:rsidRPr="00C51AF4">
              <w:rPr>
                <w:i/>
                <w:sz w:val="24"/>
                <w:szCs w:val="24"/>
              </w:rPr>
              <w:t>Gau</w:t>
            </w:r>
            <w:r w:rsidRPr="00C51AF4">
              <w:rPr>
                <w:sz w:val="24"/>
                <w:szCs w:val="24"/>
              </w:rPr>
              <w:t>, a regional unit of the Nazi party</w:t>
            </w:r>
          </w:p>
        </w:tc>
      </w:tr>
      <w:tr w:rsidR="009A77DA" w:rsidTr="005319D9">
        <w:tc>
          <w:tcPr>
            <w:tcW w:w="1902" w:type="dxa"/>
          </w:tcPr>
          <w:p w:rsidR="009A77DA" w:rsidRPr="00C51AF4" w:rsidRDefault="009A77DA" w:rsidP="00E65E19">
            <w:pPr>
              <w:jc w:val="both"/>
              <w:rPr>
                <w:i/>
                <w:sz w:val="24"/>
                <w:szCs w:val="24"/>
              </w:rPr>
            </w:pPr>
            <w:r w:rsidRPr="00C51AF4">
              <w:rPr>
                <w:i/>
                <w:sz w:val="24"/>
                <w:szCs w:val="24"/>
              </w:rPr>
              <w:t>das Herrenvolk</w:t>
            </w:r>
          </w:p>
        </w:tc>
        <w:tc>
          <w:tcPr>
            <w:tcW w:w="8304" w:type="dxa"/>
          </w:tcPr>
          <w:p w:rsidR="009A77DA" w:rsidRPr="00C51AF4" w:rsidRDefault="009A77DA" w:rsidP="00E65E19">
            <w:pPr>
              <w:jc w:val="both"/>
              <w:rPr>
                <w:sz w:val="24"/>
                <w:szCs w:val="24"/>
              </w:rPr>
            </w:pPr>
            <w:r w:rsidRPr="00C51AF4">
              <w:rPr>
                <w:sz w:val="24"/>
                <w:szCs w:val="24"/>
              </w:rPr>
              <w:t>The ‘master race’</w:t>
            </w:r>
          </w:p>
        </w:tc>
      </w:tr>
      <w:tr w:rsidR="004F68DA" w:rsidTr="005319D9">
        <w:tc>
          <w:tcPr>
            <w:tcW w:w="1902" w:type="dxa"/>
          </w:tcPr>
          <w:p w:rsidR="004F68DA" w:rsidRPr="00C51AF4" w:rsidRDefault="004F68DA" w:rsidP="00E65E19">
            <w:pPr>
              <w:jc w:val="both"/>
              <w:rPr>
                <w:i/>
                <w:sz w:val="24"/>
                <w:szCs w:val="24"/>
              </w:rPr>
            </w:pPr>
            <w:r w:rsidRPr="00C51AF4">
              <w:rPr>
                <w:i/>
                <w:sz w:val="24"/>
                <w:szCs w:val="24"/>
              </w:rPr>
              <w:t>Gleichschaltung</w:t>
            </w:r>
          </w:p>
        </w:tc>
        <w:tc>
          <w:tcPr>
            <w:tcW w:w="8304" w:type="dxa"/>
          </w:tcPr>
          <w:p w:rsidR="004F68DA" w:rsidRPr="00C51AF4" w:rsidRDefault="009129DF" w:rsidP="00E65E19">
            <w:pPr>
              <w:jc w:val="both"/>
              <w:rPr>
                <w:sz w:val="24"/>
                <w:szCs w:val="24"/>
              </w:rPr>
            </w:pPr>
            <w:r w:rsidRPr="00C51AF4">
              <w:rPr>
                <w:sz w:val="24"/>
                <w:szCs w:val="24"/>
              </w:rPr>
              <w:t>Co-ordination; under the Nazis a policy of bringing everything under state control.</w:t>
            </w:r>
          </w:p>
        </w:tc>
      </w:tr>
      <w:tr w:rsidR="004F68DA" w:rsidTr="00C17233">
        <w:trPr>
          <w:trHeight w:val="253"/>
        </w:trPr>
        <w:tc>
          <w:tcPr>
            <w:tcW w:w="1902" w:type="dxa"/>
          </w:tcPr>
          <w:p w:rsidR="004F68DA" w:rsidRPr="00C51AF4" w:rsidRDefault="009129DF" w:rsidP="00E65E19">
            <w:pPr>
              <w:jc w:val="both"/>
              <w:rPr>
                <w:i/>
                <w:sz w:val="24"/>
                <w:szCs w:val="24"/>
              </w:rPr>
            </w:pPr>
            <w:r w:rsidRPr="00C51AF4">
              <w:rPr>
                <w:i/>
                <w:sz w:val="24"/>
                <w:szCs w:val="24"/>
              </w:rPr>
              <w:t>Lebensraum</w:t>
            </w:r>
          </w:p>
        </w:tc>
        <w:tc>
          <w:tcPr>
            <w:tcW w:w="8304" w:type="dxa"/>
          </w:tcPr>
          <w:p w:rsidR="004F68DA" w:rsidRPr="00C51AF4" w:rsidRDefault="009129DF" w:rsidP="00E65E19">
            <w:pPr>
              <w:jc w:val="both"/>
              <w:rPr>
                <w:sz w:val="24"/>
                <w:szCs w:val="24"/>
              </w:rPr>
            </w:pPr>
            <w:r w:rsidRPr="00C51AF4">
              <w:rPr>
                <w:sz w:val="24"/>
                <w:szCs w:val="24"/>
              </w:rPr>
              <w:t>Living space; aim of German expansion in the east</w:t>
            </w:r>
          </w:p>
        </w:tc>
      </w:tr>
      <w:tr w:rsidR="00C17233" w:rsidTr="00C17233">
        <w:trPr>
          <w:trHeight w:val="233"/>
        </w:trPr>
        <w:tc>
          <w:tcPr>
            <w:tcW w:w="1902" w:type="dxa"/>
          </w:tcPr>
          <w:p w:rsidR="00C17233" w:rsidRPr="00C51AF4" w:rsidRDefault="00C17233" w:rsidP="00E65E19">
            <w:pPr>
              <w:jc w:val="both"/>
              <w:rPr>
                <w:i/>
                <w:sz w:val="24"/>
                <w:szCs w:val="24"/>
              </w:rPr>
            </w:pPr>
            <w:r w:rsidRPr="00C51AF4">
              <w:rPr>
                <w:i/>
                <w:sz w:val="24"/>
                <w:szCs w:val="24"/>
              </w:rPr>
              <w:t>Mittelstand</w:t>
            </w:r>
          </w:p>
        </w:tc>
        <w:tc>
          <w:tcPr>
            <w:tcW w:w="8304" w:type="dxa"/>
          </w:tcPr>
          <w:p w:rsidR="00C17233" w:rsidRPr="00C51AF4" w:rsidRDefault="00C17233" w:rsidP="00E65E19">
            <w:pPr>
              <w:jc w:val="both"/>
              <w:rPr>
                <w:sz w:val="24"/>
                <w:szCs w:val="24"/>
              </w:rPr>
            </w:pPr>
            <w:r w:rsidRPr="00C51AF4">
              <w:rPr>
                <w:sz w:val="24"/>
                <w:szCs w:val="24"/>
              </w:rPr>
              <w:t>The German lower middle classes</w:t>
            </w:r>
          </w:p>
        </w:tc>
      </w:tr>
      <w:tr w:rsidR="004F68DA" w:rsidTr="005319D9">
        <w:tc>
          <w:tcPr>
            <w:tcW w:w="1902" w:type="dxa"/>
          </w:tcPr>
          <w:p w:rsidR="004F68DA" w:rsidRPr="00C51AF4" w:rsidRDefault="004F68DA" w:rsidP="00E65E19">
            <w:pPr>
              <w:jc w:val="both"/>
              <w:rPr>
                <w:i/>
                <w:sz w:val="24"/>
                <w:szCs w:val="24"/>
              </w:rPr>
            </w:pPr>
            <w:r w:rsidRPr="00C51AF4">
              <w:rPr>
                <w:i/>
                <w:sz w:val="24"/>
                <w:szCs w:val="24"/>
              </w:rPr>
              <w:t>Reichstag</w:t>
            </w:r>
          </w:p>
        </w:tc>
        <w:tc>
          <w:tcPr>
            <w:tcW w:w="8304" w:type="dxa"/>
          </w:tcPr>
          <w:p w:rsidR="004F68DA" w:rsidRPr="00C51AF4" w:rsidRDefault="005319D9" w:rsidP="00E65E19">
            <w:pPr>
              <w:jc w:val="both"/>
              <w:rPr>
                <w:sz w:val="24"/>
                <w:szCs w:val="24"/>
              </w:rPr>
            </w:pPr>
            <w:r w:rsidRPr="00C51AF4">
              <w:rPr>
                <w:sz w:val="24"/>
                <w:szCs w:val="24"/>
              </w:rPr>
              <w:t>German parliament</w:t>
            </w:r>
          </w:p>
        </w:tc>
      </w:tr>
      <w:tr w:rsidR="004F68DA" w:rsidTr="005319D9">
        <w:tc>
          <w:tcPr>
            <w:tcW w:w="1902" w:type="dxa"/>
          </w:tcPr>
          <w:p w:rsidR="004F68DA" w:rsidRPr="00C51AF4" w:rsidRDefault="005319D9" w:rsidP="00E65E19">
            <w:pPr>
              <w:jc w:val="both"/>
              <w:rPr>
                <w:sz w:val="24"/>
                <w:szCs w:val="24"/>
              </w:rPr>
            </w:pPr>
            <w:r w:rsidRPr="00C51AF4">
              <w:rPr>
                <w:sz w:val="24"/>
                <w:szCs w:val="24"/>
              </w:rPr>
              <w:t>SA/</w:t>
            </w:r>
            <w:r w:rsidRPr="00C51AF4">
              <w:rPr>
                <w:i/>
                <w:sz w:val="24"/>
                <w:szCs w:val="24"/>
              </w:rPr>
              <w:t>Sturm-Abteilung</w:t>
            </w:r>
          </w:p>
        </w:tc>
        <w:tc>
          <w:tcPr>
            <w:tcW w:w="8304" w:type="dxa"/>
          </w:tcPr>
          <w:p w:rsidR="004F68DA" w:rsidRPr="00C51AF4" w:rsidRDefault="005319D9" w:rsidP="00E65E19">
            <w:pPr>
              <w:jc w:val="both"/>
              <w:rPr>
                <w:sz w:val="24"/>
                <w:szCs w:val="24"/>
              </w:rPr>
            </w:pPr>
            <w:r w:rsidRPr="00C51AF4">
              <w:rPr>
                <w:sz w:val="24"/>
                <w:szCs w:val="24"/>
              </w:rPr>
              <w:t>Storm troopers; Nazi paramilitary organisation</w:t>
            </w:r>
          </w:p>
        </w:tc>
      </w:tr>
      <w:tr w:rsidR="005319D9" w:rsidTr="005319D9">
        <w:tc>
          <w:tcPr>
            <w:tcW w:w="1902" w:type="dxa"/>
          </w:tcPr>
          <w:p w:rsidR="005319D9" w:rsidRPr="00C51AF4" w:rsidRDefault="005319D9" w:rsidP="00E65E19">
            <w:pPr>
              <w:jc w:val="both"/>
              <w:rPr>
                <w:sz w:val="24"/>
                <w:szCs w:val="24"/>
              </w:rPr>
            </w:pPr>
            <w:r w:rsidRPr="00C51AF4">
              <w:rPr>
                <w:sz w:val="24"/>
                <w:szCs w:val="24"/>
              </w:rPr>
              <w:t>SD/</w:t>
            </w:r>
            <w:r w:rsidRPr="00C51AF4">
              <w:rPr>
                <w:i/>
                <w:sz w:val="24"/>
                <w:szCs w:val="24"/>
              </w:rPr>
              <w:t>Sicherheitsdienst</w:t>
            </w:r>
          </w:p>
        </w:tc>
        <w:tc>
          <w:tcPr>
            <w:tcW w:w="8304" w:type="dxa"/>
          </w:tcPr>
          <w:p w:rsidR="005319D9" w:rsidRPr="00C51AF4" w:rsidRDefault="005319D9" w:rsidP="00E65E19">
            <w:pPr>
              <w:jc w:val="both"/>
              <w:rPr>
                <w:sz w:val="24"/>
                <w:szCs w:val="24"/>
              </w:rPr>
            </w:pPr>
            <w:r w:rsidRPr="00C51AF4">
              <w:rPr>
                <w:sz w:val="24"/>
                <w:szCs w:val="24"/>
              </w:rPr>
              <w:t>Security service; intelligence service of the SS</w:t>
            </w:r>
          </w:p>
        </w:tc>
      </w:tr>
      <w:tr w:rsidR="005319D9" w:rsidTr="005319D9">
        <w:tc>
          <w:tcPr>
            <w:tcW w:w="1902" w:type="dxa"/>
          </w:tcPr>
          <w:p w:rsidR="005319D9" w:rsidRPr="00C51AF4" w:rsidRDefault="005319D9" w:rsidP="00E65E19">
            <w:pPr>
              <w:jc w:val="both"/>
              <w:rPr>
                <w:sz w:val="24"/>
                <w:szCs w:val="24"/>
              </w:rPr>
            </w:pPr>
            <w:r w:rsidRPr="00C51AF4">
              <w:rPr>
                <w:sz w:val="24"/>
                <w:szCs w:val="24"/>
              </w:rPr>
              <w:t>SS/</w:t>
            </w:r>
            <w:r w:rsidRPr="00C51AF4">
              <w:rPr>
                <w:i/>
                <w:sz w:val="24"/>
                <w:szCs w:val="24"/>
              </w:rPr>
              <w:t>Schutzstaffel</w:t>
            </w:r>
          </w:p>
        </w:tc>
        <w:tc>
          <w:tcPr>
            <w:tcW w:w="8304" w:type="dxa"/>
          </w:tcPr>
          <w:p w:rsidR="005319D9" w:rsidRPr="00C51AF4" w:rsidRDefault="005319D9" w:rsidP="00E65E19">
            <w:pPr>
              <w:jc w:val="both"/>
              <w:rPr>
                <w:sz w:val="24"/>
                <w:szCs w:val="24"/>
              </w:rPr>
            </w:pPr>
            <w:r w:rsidRPr="00C51AF4">
              <w:rPr>
                <w:sz w:val="24"/>
                <w:szCs w:val="24"/>
              </w:rPr>
              <w:t>Protective squads; beginning as Hitler’s bodyguard, then the Nazi Party’s police force</w:t>
            </w:r>
          </w:p>
        </w:tc>
      </w:tr>
      <w:tr w:rsidR="005319D9" w:rsidTr="005319D9">
        <w:tc>
          <w:tcPr>
            <w:tcW w:w="1902" w:type="dxa"/>
          </w:tcPr>
          <w:p w:rsidR="005319D9" w:rsidRPr="00C51AF4" w:rsidRDefault="005319D9" w:rsidP="00E65E19">
            <w:pPr>
              <w:jc w:val="both"/>
              <w:rPr>
                <w:i/>
                <w:sz w:val="24"/>
                <w:szCs w:val="24"/>
              </w:rPr>
            </w:pPr>
            <w:r w:rsidRPr="00C51AF4">
              <w:rPr>
                <w:i/>
                <w:sz w:val="24"/>
                <w:szCs w:val="24"/>
              </w:rPr>
              <w:t>Untermenschen</w:t>
            </w:r>
          </w:p>
        </w:tc>
        <w:tc>
          <w:tcPr>
            <w:tcW w:w="8304" w:type="dxa"/>
          </w:tcPr>
          <w:p w:rsidR="005319D9" w:rsidRPr="00C51AF4" w:rsidRDefault="005319D9" w:rsidP="00E65E19">
            <w:pPr>
              <w:jc w:val="both"/>
              <w:rPr>
                <w:sz w:val="24"/>
                <w:szCs w:val="24"/>
              </w:rPr>
            </w:pPr>
            <w:r w:rsidRPr="00C51AF4">
              <w:rPr>
                <w:sz w:val="24"/>
                <w:szCs w:val="24"/>
              </w:rPr>
              <w:t>Used to mean ‘inferior people’ or ‘subhuman’</w:t>
            </w:r>
          </w:p>
        </w:tc>
      </w:tr>
      <w:tr w:rsidR="004F68DA" w:rsidTr="005319D9">
        <w:tc>
          <w:tcPr>
            <w:tcW w:w="1902" w:type="dxa"/>
          </w:tcPr>
          <w:p w:rsidR="004F68DA" w:rsidRPr="00C51AF4" w:rsidRDefault="004F68DA" w:rsidP="00E65E19">
            <w:pPr>
              <w:jc w:val="both"/>
              <w:rPr>
                <w:i/>
                <w:sz w:val="24"/>
                <w:szCs w:val="24"/>
              </w:rPr>
            </w:pPr>
            <w:r w:rsidRPr="00C51AF4">
              <w:rPr>
                <w:i/>
                <w:sz w:val="24"/>
                <w:szCs w:val="24"/>
              </w:rPr>
              <w:t>Volksgemeinschaft</w:t>
            </w:r>
          </w:p>
        </w:tc>
        <w:tc>
          <w:tcPr>
            <w:tcW w:w="8304" w:type="dxa"/>
          </w:tcPr>
          <w:p w:rsidR="004F68DA" w:rsidRPr="00C51AF4" w:rsidRDefault="005319D9" w:rsidP="00E65E19">
            <w:pPr>
              <w:jc w:val="both"/>
              <w:rPr>
                <w:sz w:val="24"/>
                <w:szCs w:val="24"/>
              </w:rPr>
            </w:pPr>
            <w:r w:rsidRPr="00C51AF4">
              <w:rPr>
                <w:sz w:val="24"/>
                <w:szCs w:val="24"/>
              </w:rPr>
              <w:t>‘People’s community’; the Nazi ideal community</w:t>
            </w:r>
          </w:p>
        </w:tc>
      </w:tr>
      <w:tr w:rsidR="004F68DA" w:rsidTr="005319D9">
        <w:tc>
          <w:tcPr>
            <w:tcW w:w="1902" w:type="dxa"/>
          </w:tcPr>
          <w:p w:rsidR="004F68DA" w:rsidRPr="00C51AF4" w:rsidRDefault="00745BDF" w:rsidP="00E65E19">
            <w:pPr>
              <w:jc w:val="both"/>
              <w:rPr>
                <w:i/>
                <w:sz w:val="24"/>
                <w:szCs w:val="24"/>
              </w:rPr>
            </w:pPr>
            <w:r w:rsidRPr="00C51AF4">
              <w:rPr>
                <w:i/>
                <w:sz w:val="24"/>
                <w:szCs w:val="24"/>
              </w:rPr>
              <w:t>Weltanschaaung</w:t>
            </w:r>
          </w:p>
        </w:tc>
        <w:tc>
          <w:tcPr>
            <w:tcW w:w="8304" w:type="dxa"/>
          </w:tcPr>
          <w:p w:rsidR="004F68DA" w:rsidRPr="00C51AF4" w:rsidRDefault="005319D9" w:rsidP="00E65E19">
            <w:pPr>
              <w:jc w:val="both"/>
              <w:rPr>
                <w:sz w:val="24"/>
                <w:szCs w:val="24"/>
              </w:rPr>
            </w:pPr>
            <w:r w:rsidRPr="00C51AF4">
              <w:rPr>
                <w:sz w:val="24"/>
                <w:szCs w:val="24"/>
              </w:rPr>
              <w:t>‘World view’; a philosophy of life</w:t>
            </w: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r w:rsidR="00C51AF4" w:rsidTr="005319D9">
        <w:tc>
          <w:tcPr>
            <w:tcW w:w="1902" w:type="dxa"/>
          </w:tcPr>
          <w:p w:rsidR="00C51AF4" w:rsidRPr="005319D9" w:rsidRDefault="00C51AF4" w:rsidP="00E65E19">
            <w:pPr>
              <w:jc w:val="both"/>
              <w:rPr>
                <w:i/>
              </w:rPr>
            </w:pPr>
          </w:p>
        </w:tc>
        <w:tc>
          <w:tcPr>
            <w:tcW w:w="8304" w:type="dxa"/>
          </w:tcPr>
          <w:p w:rsidR="00C51AF4" w:rsidRPr="005319D9" w:rsidRDefault="00C51AF4" w:rsidP="00E65E19">
            <w:pPr>
              <w:jc w:val="both"/>
            </w:pPr>
          </w:p>
        </w:tc>
      </w:tr>
    </w:tbl>
    <w:p w:rsidR="00C51AF4" w:rsidRDefault="00C51AF4" w:rsidP="00C51AF4">
      <w:pPr>
        <w:rPr>
          <w:b/>
          <w:sz w:val="36"/>
          <w:szCs w:val="36"/>
        </w:rPr>
      </w:pPr>
    </w:p>
    <w:p w:rsidR="004B4B3E" w:rsidRPr="004B4B3E" w:rsidRDefault="004B4B3E" w:rsidP="004B4B3E">
      <w:pPr>
        <w:jc w:val="center"/>
        <w:rPr>
          <w:b/>
          <w:sz w:val="36"/>
          <w:szCs w:val="36"/>
        </w:rPr>
      </w:pPr>
      <w:r w:rsidRPr="004B4B3E">
        <w:rPr>
          <w:b/>
          <w:sz w:val="36"/>
          <w:szCs w:val="36"/>
        </w:rPr>
        <w:lastRenderedPageBreak/>
        <w:t>THE BEGINNINGS OF THE NAZI DICTATORSHIP</w:t>
      </w:r>
    </w:p>
    <w:p w:rsidR="00401497" w:rsidRDefault="00401497" w:rsidP="004B4B3E">
      <w:pPr>
        <w:spacing w:after="0"/>
        <w:jc w:val="both"/>
        <w:rPr>
          <w:sz w:val="24"/>
          <w:szCs w:val="24"/>
          <w:u w:val="single"/>
        </w:rPr>
      </w:pPr>
      <w:r>
        <w:rPr>
          <w:sz w:val="24"/>
          <w:szCs w:val="24"/>
          <w:u w:val="single"/>
        </w:rPr>
        <w:t>Hitler’s first Cabinet</w:t>
      </w:r>
    </w:p>
    <w:p w:rsidR="00401497" w:rsidRPr="00401497" w:rsidRDefault="00401497" w:rsidP="004B4B3E">
      <w:pPr>
        <w:spacing w:after="0"/>
        <w:jc w:val="both"/>
        <w:rPr>
          <w:sz w:val="24"/>
          <w:szCs w:val="24"/>
        </w:rPr>
      </w:pPr>
      <w:r w:rsidRPr="00401497">
        <w:rPr>
          <w:sz w:val="24"/>
          <w:szCs w:val="24"/>
        </w:rPr>
        <w:t>When Hitler first became Chancellor on 30 January 1933 no one could have anticipated that he would turn democracy into dictatorship in a matter of months.</w:t>
      </w:r>
      <w:r w:rsidR="00064AE5" w:rsidRPr="00064AE5">
        <w:rPr>
          <w:noProof/>
          <w:lang w:eastAsia="en-GB"/>
        </w:rPr>
        <w:t xml:space="preserve"> </w:t>
      </w:r>
    </w:p>
    <w:p w:rsidR="00401497" w:rsidRDefault="00064AE5" w:rsidP="004B4B3E">
      <w:pPr>
        <w:spacing w:after="0"/>
        <w:jc w:val="both"/>
        <w:rPr>
          <w:sz w:val="24"/>
          <w:szCs w:val="24"/>
        </w:rPr>
      </w:pPr>
      <w:r>
        <w:rPr>
          <w:noProof/>
          <w:lang w:eastAsia="en-GB"/>
        </w:rPr>
        <w:drawing>
          <wp:anchor distT="0" distB="0" distL="114300" distR="114300" simplePos="0" relativeHeight="251715072" behindDoc="0" locked="0" layoutInCell="1" allowOverlap="1" wp14:anchorId="423DE1B3" wp14:editId="5B0873AE">
            <wp:simplePos x="0" y="0"/>
            <wp:positionH relativeFrom="margin">
              <wp:posOffset>1940560</wp:posOffset>
            </wp:positionH>
            <wp:positionV relativeFrom="paragraph">
              <wp:posOffset>41910</wp:posOffset>
            </wp:positionV>
            <wp:extent cx="3752850" cy="2657475"/>
            <wp:effectExtent l="0" t="0" r="0" b="9525"/>
            <wp:wrapThrough wrapText="bothSides">
              <wp:wrapPolygon edited="0">
                <wp:start x="0" y="0"/>
                <wp:lineTo x="0" y="21523"/>
                <wp:lineTo x="21490" y="21523"/>
                <wp:lineTo x="21490" y="0"/>
                <wp:lineTo x="0" y="0"/>
              </wp:wrapPolygon>
            </wp:wrapThrough>
            <wp:docPr id="34" name="Picture 34" descr="Image result for hitl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tler cabine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285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1497" w:rsidRPr="00401497">
        <w:rPr>
          <w:sz w:val="24"/>
          <w:szCs w:val="24"/>
        </w:rPr>
        <w:t xml:space="preserve">He was Chancellor of a largely </w:t>
      </w:r>
      <w:r w:rsidR="00401497" w:rsidRPr="00064AE5">
        <w:rPr>
          <w:b/>
          <w:sz w:val="24"/>
          <w:szCs w:val="24"/>
        </w:rPr>
        <w:t>conservative</w:t>
      </w:r>
      <w:r w:rsidR="00401497" w:rsidRPr="00401497">
        <w:rPr>
          <w:sz w:val="24"/>
          <w:szCs w:val="24"/>
        </w:rPr>
        <w:t xml:space="preserve"> Cabinet containing </w:t>
      </w:r>
      <w:r w:rsidR="00401497" w:rsidRPr="00064AE5">
        <w:rPr>
          <w:b/>
          <w:sz w:val="24"/>
          <w:szCs w:val="24"/>
        </w:rPr>
        <w:t>only 2 other Nazis</w:t>
      </w:r>
      <w:r w:rsidR="00401497" w:rsidRPr="00401497">
        <w:rPr>
          <w:sz w:val="24"/>
          <w:szCs w:val="24"/>
        </w:rPr>
        <w:t>, Frick</w:t>
      </w:r>
      <w:r>
        <w:rPr>
          <w:sz w:val="24"/>
          <w:szCs w:val="24"/>
        </w:rPr>
        <w:t xml:space="preserve"> (behind Hitler) </w:t>
      </w:r>
      <w:r w:rsidR="00401497" w:rsidRPr="00401497">
        <w:rPr>
          <w:sz w:val="24"/>
          <w:szCs w:val="24"/>
        </w:rPr>
        <w:t xml:space="preserve">as Interior Minister &amp; Göring </w:t>
      </w:r>
      <w:r>
        <w:rPr>
          <w:sz w:val="24"/>
          <w:szCs w:val="24"/>
        </w:rPr>
        <w:t xml:space="preserve">(left of Hitler) </w:t>
      </w:r>
      <w:r w:rsidR="00401497" w:rsidRPr="00401497">
        <w:rPr>
          <w:sz w:val="24"/>
          <w:szCs w:val="24"/>
        </w:rPr>
        <w:t>as Prime Minister &amp; Interior Minister of Prussia (which, significantly, gave him control of the police in 2/3 of Germany).</w:t>
      </w:r>
    </w:p>
    <w:p w:rsidR="00064AE5" w:rsidRPr="00401497" w:rsidRDefault="00064AE5" w:rsidP="004B4B3E">
      <w:pPr>
        <w:spacing w:after="0"/>
        <w:jc w:val="both"/>
        <w:rPr>
          <w:sz w:val="24"/>
          <w:szCs w:val="24"/>
        </w:rPr>
      </w:pPr>
      <w:r>
        <w:rPr>
          <w:sz w:val="24"/>
          <w:szCs w:val="24"/>
        </w:rPr>
        <w:t xml:space="preserve">Hindenburg only agreed to make Hitler Chancellor b/c his friend Papen, Hitler’s conservative Vice Chancellor (right of Hitler), assured the old President that “we’ve hired him” (i.e. the conservative elite planned to use Hitler as a blunt instrument to crush the Communists). </w:t>
      </w:r>
    </w:p>
    <w:p w:rsidR="00401497" w:rsidRPr="00401497" w:rsidRDefault="00401497" w:rsidP="004B4B3E">
      <w:pPr>
        <w:spacing w:after="0"/>
        <w:jc w:val="both"/>
        <w:rPr>
          <w:sz w:val="24"/>
          <w:szCs w:val="24"/>
        </w:rPr>
      </w:pPr>
    </w:p>
    <w:p w:rsidR="004B4B3E" w:rsidRPr="004B4B3E" w:rsidRDefault="004B4B3E" w:rsidP="004B4B3E">
      <w:pPr>
        <w:spacing w:after="0"/>
        <w:jc w:val="both"/>
        <w:rPr>
          <w:sz w:val="24"/>
          <w:szCs w:val="24"/>
          <w:u w:val="single"/>
        </w:rPr>
      </w:pPr>
      <w:r w:rsidRPr="004B4B3E">
        <w:rPr>
          <w:sz w:val="24"/>
          <w:szCs w:val="24"/>
          <w:u w:val="single"/>
        </w:rPr>
        <w:t>The Reichstag Fire &amp; the Decree of the Reich President for the Protection of People &amp; State, February 1933</w:t>
      </w:r>
    </w:p>
    <w:p w:rsidR="004B4B3E" w:rsidRPr="004B4B3E" w:rsidRDefault="004B4B3E" w:rsidP="004B4B3E">
      <w:pPr>
        <w:spacing w:after="0"/>
        <w:jc w:val="both"/>
        <w:rPr>
          <w:sz w:val="24"/>
          <w:szCs w:val="24"/>
        </w:rPr>
      </w:pPr>
      <w:r>
        <w:rPr>
          <w:noProof/>
          <w:lang w:eastAsia="en-GB"/>
        </w:rPr>
        <w:drawing>
          <wp:anchor distT="0" distB="0" distL="114300" distR="114300" simplePos="0" relativeHeight="251707904" behindDoc="0" locked="0" layoutInCell="1" allowOverlap="1" wp14:anchorId="1899DAC7" wp14:editId="616AD5D0">
            <wp:simplePos x="0" y="0"/>
            <wp:positionH relativeFrom="column">
              <wp:posOffset>2623820</wp:posOffset>
            </wp:positionH>
            <wp:positionV relativeFrom="paragraph">
              <wp:posOffset>1066165</wp:posOffset>
            </wp:positionV>
            <wp:extent cx="3145790" cy="2095500"/>
            <wp:effectExtent l="0" t="0" r="0" b="0"/>
            <wp:wrapThrough wrapText="bothSides">
              <wp:wrapPolygon edited="0">
                <wp:start x="0" y="0"/>
                <wp:lineTo x="0" y="21404"/>
                <wp:lineTo x="21452" y="21404"/>
                <wp:lineTo x="21452" y="0"/>
                <wp:lineTo x="0" y="0"/>
              </wp:wrapPolygon>
            </wp:wrapThrough>
            <wp:docPr id="27" name="Picture 27" descr="Image result for reichstag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ichstag fi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579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B3E">
        <w:rPr>
          <w:sz w:val="24"/>
          <w:szCs w:val="24"/>
        </w:rPr>
        <w:t xml:space="preserve">On 27 February, just under a month after Hitler became Chancellor, the Reichstag was severely damaged by a sudden fire. There is no clear evidence that the Nazis did it as is often alleged (it seems to have been done by a deranged Dutch Communist acting alone) but it came at an extremely convenient time for them b/c it enabled them to blame the Communist Party (KPD) &amp; use it to justify the </w:t>
      </w:r>
      <w:r w:rsidRPr="004B4B3E">
        <w:rPr>
          <w:b/>
          <w:sz w:val="24"/>
          <w:szCs w:val="24"/>
        </w:rPr>
        <w:t>Decree of the Reich President for the Protection of People &amp; State</w:t>
      </w:r>
      <w:r w:rsidRPr="004B4B3E">
        <w:rPr>
          <w:sz w:val="24"/>
          <w:szCs w:val="24"/>
        </w:rPr>
        <w:t>, which was passed the following day.</w:t>
      </w:r>
      <w:r w:rsidRPr="004B4B3E">
        <w:rPr>
          <w:noProof/>
          <w:lang w:eastAsia="en-GB"/>
        </w:rPr>
        <w:t xml:space="preserve"> </w:t>
      </w:r>
    </w:p>
    <w:p w:rsidR="004B4B3E" w:rsidRPr="004B4B3E" w:rsidRDefault="004B4B3E" w:rsidP="004B4B3E">
      <w:pPr>
        <w:spacing w:after="0"/>
        <w:jc w:val="both"/>
        <w:rPr>
          <w:sz w:val="24"/>
          <w:szCs w:val="24"/>
        </w:rPr>
      </w:pPr>
      <w:r w:rsidRPr="004B4B3E">
        <w:rPr>
          <w:sz w:val="24"/>
          <w:szCs w:val="24"/>
        </w:rPr>
        <w:t xml:space="preserve">4,000 Communists were arrested &amp; beaten up by Nazi Stormtroopers (the SA), with the police either helping them or doing nothing to stop them. </w:t>
      </w:r>
    </w:p>
    <w:p w:rsidR="004B4B3E" w:rsidRPr="004B4B3E" w:rsidRDefault="004B4B3E" w:rsidP="004B4B3E">
      <w:pPr>
        <w:overflowPunct w:val="0"/>
        <w:autoSpaceDE w:val="0"/>
        <w:autoSpaceDN w:val="0"/>
        <w:adjustRightInd w:val="0"/>
        <w:spacing w:after="0" w:line="240" w:lineRule="auto"/>
        <w:ind w:right="-613"/>
        <w:jc w:val="both"/>
        <w:textAlignment w:val="baseline"/>
        <w:rPr>
          <w:sz w:val="24"/>
          <w:szCs w:val="24"/>
        </w:rPr>
      </w:pPr>
      <w:r w:rsidRPr="004B4B3E">
        <w:rPr>
          <w:sz w:val="24"/>
          <w:szCs w:val="24"/>
        </w:rPr>
        <w:t>It suspended normal civil liberties, empowering Hitler to:</w:t>
      </w:r>
    </w:p>
    <w:p w:rsidR="004B4B3E" w:rsidRPr="004B4B3E" w:rsidRDefault="004B4B3E" w:rsidP="0059217D">
      <w:pPr>
        <w:numPr>
          <w:ilvl w:val="0"/>
          <w:numId w:val="19"/>
        </w:numPr>
        <w:overflowPunct w:val="0"/>
        <w:autoSpaceDE w:val="0"/>
        <w:autoSpaceDN w:val="0"/>
        <w:adjustRightInd w:val="0"/>
        <w:spacing w:after="0" w:line="240" w:lineRule="auto"/>
        <w:ind w:right="-613"/>
        <w:contextualSpacing/>
        <w:jc w:val="both"/>
        <w:textAlignment w:val="baseline"/>
        <w:rPr>
          <w:rFonts w:eastAsia="Calibri"/>
          <w:sz w:val="24"/>
          <w:szCs w:val="24"/>
        </w:rPr>
      </w:pPr>
      <w:r w:rsidRPr="004B4B3E">
        <w:rPr>
          <w:rFonts w:eastAsia="Calibri"/>
          <w:sz w:val="24"/>
          <w:szCs w:val="24"/>
        </w:rPr>
        <w:t>arrest people without trial</w:t>
      </w:r>
    </w:p>
    <w:p w:rsidR="004B4B3E" w:rsidRPr="004B4B3E" w:rsidRDefault="004B4B3E" w:rsidP="0059217D">
      <w:pPr>
        <w:numPr>
          <w:ilvl w:val="0"/>
          <w:numId w:val="19"/>
        </w:numPr>
        <w:overflowPunct w:val="0"/>
        <w:autoSpaceDE w:val="0"/>
        <w:autoSpaceDN w:val="0"/>
        <w:adjustRightInd w:val="0"/>
        <w:spacing w:after="0" w:line="240" w:lineRule="auto"/>
        <w:ind w:right="-613"/>
        <w:jc w:val="both"/>
        <w:textAlignment w:val="baseline"/>
        <w:rPr>
          <w:rFonts w:eastAsia="Calibri"/>
          <w:sz w:val="24"/>
          <w:szCs w:val="24"/>
        </w:rPr>
      </w:pPr>
      <w:r w:rsidRPr="004B4B3E">
        <w:rPr>
          <w:rFonts w:eastAsia="Calibri"/>
          <w:sz w:val="24"/>
          <w:szCs w:val="24"/>
        </w:rPr>
        <w:t>search private homes</w:t>
      </w:r>
    </w:p>
    <w:p w:rsidR="004B4B3E" w:rsidRPr="004B4B3E" w:rsidRDefault="004B4B3E" w:rsidP="0059217D">
      <w:pPr>
        <w:numPr>
          <w:ilvl w:val="0"/>
          <w:numId w:val="19"/>
        </w:numPr>
        <w:overflowPunct w:val="0"/>
        <w:autoSpaceDE w:val="0"/>
        <w:autoSpaceDN w:val="0"/>
        <w:adjustRightInd w:val="0"/>
        <w:spacing w:after="0" w:line="240" w:lineRule="auto"/>
        <w:ind w:right="-613"/>
        <w:jc w:val="both"/>
        <w:textAlignment w:val="baseline"/>
        <w:rPr>
          <w:rFonts w:eastAsia="Calibri"/>
          <w:sz w:val="24"/>
          <w:szCs w:val="24"/>
        </w:rPr>
      </w:pPr>
      <w:r w:rsidRPr="004B4B3E">
        <w:rPr>
          <w:rFonts w:eastAsia="Calibri"/>
          <w:sz w:val="24"/>
          <w:szCs w:val="24"/>
        </w:rPr>
        <w:t>intercept post &amp; telephone calls</w:t>
      </w:r>
    </w:p>
    <w:p w:rsidR="004B4B3E" w:rsidRPr="004B4B3E" w:rsidRDefault="004B4B3E" w:rsidP="0059217D">
      <w:pPr>
        <w:numPr>
          <w:ilvl w:val="0"/>
          <w:numId w:val="19"/>
        </w:numPr>
        <w:overflowPunct w:val="0"/>
        <w:autoSpaceDE w:val="0"/>
        <w:autoSpaceDN w:val="0"/>
        <w:adjustRightInd w:val="0"/>
        <w:spacing w:after="0" w:line="240" w:lineRule="auto"/>
        <w:ind w:right="-613"/>
        <w:jc w:val="both"/>
        <w:textAlignment w:val="baseline"/>
        <w:rPr>
          <w:rFonts w:eastAsia="Calibri"/>
          <w:sz w:val="24"/>
          <w:szCs w:val="24"/>
        </w:rPr>
      </w:pPr>
      <w:r w:rsidRPr="004B4B3E">
        <w:rPr>
          <w:rFonts w:eastAsia="Calibri"/>
          <w:sz w:val="24"/>
          <w:szCs w:val="24"/>
        </w:rPr>
        <w:t>restrict freedom of assembly &amp; expression.</w:t>
      </w:r>
    </w:p>
    <w:p w:rsidR="00964050" w:rsidRDefault="004B4B3E" w:rsidP="004B4B3E">
      <w:pPr>
        <w:spacing w:after="0"/>
        <w:jc w:val="both"/>
        <w:rPr>
          <w:sz w:val="24"/>
          <w:szCs w:val="24"/>
        </w:rPr>
      </w:pPr>
      <w:r w:rsidRPr="004B4B3E">
        <w:rPr>
          <w:rFonts w:eastAsia="Calibri"/>
          <w:sz w:val="24"/>
          <w:szCs w:val="24"/>
        </w:rPr>
        <w:t>This was legal under Article 48 of Weimar Constitution b/c it had been approved by Hindenburg.</w:t>
      </w:r>
    </w:p>
    <w:p w:rsidR="004B4B3E" w:rsidRPr="00964050" w:rsidRDefault="004B4B3E" w:rsidP="004B4B3E">
      <w:pPr>
        <w:spacing w:after="0"/>
        <w:jc w:val="both"/>
        <w:rPr>
          <w:sz w:val="24"/>
          <w:szCs w:val="24"/>
        </w:rPr>
      </w:pPr>
      <w:r w:rsidRPr="004B4B3E">
        <w:rPr>
          <w:sz w:val="24"/>
          <w:szCs w:val="24"/>
          <w:u w:val="single"/>
        </w:rPr>
        <w:lastRenderedPageBreak/>
        <w:t>The March Election 1933</w:t>
      </w:r>
    </w:p>
    <w:p w:rsidR="004B4B3E" w:rsidRPr="004B4B3E" w:rsidRDefault="004B4B3E" w:rsidP="004B4B3E">
      <w:pPr>
        <w:spacing w:after="0"/>
        <w:ind w:right="-613"/>
        <w:jc w:val="both"/>
        <w:rPr>
          <w:rFonts w:eastAsia="Calibri"/>
          <w:sz w:val="24"/>
          <w:szCs w:val="24"/>
        </w:rPr>
      </w:pPr>
      <w:r>
        <w:rPr>
          <w:noProof/>
          <w:lang w:eastAsia="en-GB"/>
        </w:rPr>
        <w:drawing>
          <wp:anchor distT="0" distB="0" distL="114300" distR="114300" simplePos="0" relativeHeight="251708928" behindDoc="0" locked="0" layoutInCell="1" allowOverlap="1" wp14:anchorId="07EC110A" wp14:editId="0656638F">
            <wp:simplePos x="0" y="0"/>
            <wp:positionH relativeFrom="column">
              <wp:posOffset>1972945</wp:posOffset>
            </wp:positionH>
            <wp:positionV relativeFrom="paragraph">
              <wp:posOffset>408940</wp:posOffset>
            </wp:positionV>
            <wp:extent cx="4101465" cy="2543175"/>
            <wp:effectExtent l="0" t="0" r="0" b="9525"/>
            <wp:wrapThrough wrapText="bothSides">
              <wp:wrapPolygon edited="0">
                <wp:start x="0" y="0"/>
                <wp:lineTo x="0" y="21519"/>
                <wp:lineTo x="21470" y="21519"/>
                <wp:lineTo x="21470" y="0"/>
                <wp:lineTo x="0" y="0"/>
              </wp:wrapPolygon>
            </wp:wrapThrough>
            <wp:docPr id="28" name="Picture 28" descr="Image result for nazi terror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zi terror 19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146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B3E">
        <w:rPr>
          <w:rFonts w:eastAsia="Calibri"/>
          <w:sz w:val="24"/>
          <w:szCs w:val="24"/>
        </w:rPr>
        <w:t>Despite widespread intimidation of Communists &amp; Social Democrats (the Nazis killed 69 people during the election campaign), the Nazis failed to gain a majority of the vote in the last multi-party election held in Germany until after WW2.</w:t>
      </w:r>
      <w:r w:rsidRPr="004B4B3E">
        <w:rPr>
          <w:noProof/>
          <w:lang w:eastAsia="en-GB"/>
        </w:rPr>
        <w:t xml:space="preserve"> </w:t>
      </w:r>
    </w:p>
    <w:p w:rsidR="004B4B3E" w:rsidRPr="004B4B3E" w:rsidRDefault="004B4B3E" w:rsidP="004B4B3E">
      <w:pPr>
        <w:spacing w:after="0"/>
        <w:ind w:right="-613"/>
        <w:jc w:val="both"/>
        <w:rPr>
          <w:rFonts w:eastAsia="Calibri"/>
          <w:sz w:val="24"/>
          <w:szCs w:val="24"/>
        </w:rPr>
      </w:pPr>
      <w:r w:rsidRPr="004B4B3E">
        <w:rPr>
          <w:rFonts w:eastAsia="Calibri"/>
          <w:sz w:val="24"/>
          <w:szCs w:val="24"/>
        </w:rPr>
        <w:t>On their own the Nazis gained only 44% of the vote but with their conservative nationalist (DNVP) allies who gained 8% they controlled 52% of the seats in the Reichstag.</w:t>
      </w:r>
    </w:p>
    <w:p w:rsidR="004B4B3E" w:rsidRPr="004B4B3E" w:rsidRDefault="004B4B3E" w:rsidP="004B4B3E">
      <w:pPr>
        <w:spacing w:after="0"/>
        <w:ind w:right="-613"/>
        <w:jc w:val="both"/>
        <w:rPr>
          <w:rFonts w:eastAsia="Calibri"/>
          <w:sz w:val="24"/>
          <w:szCs w:val="24"/>
        </w:rPr>
      </w:pPr>
      <w:r w:rsidRPr="004B4B3E">
        <w:rPr>
          <w:rFonts w:eastAsia="Calibri"/>
          <w:sz w:val="24"/>
          <w:szCs w:val="24"/>
        </w:rPr>
        <w:t>The newly elected Reichstag could not meet in Berlin b/c the building was too severely damaged by the fire so Hitler &amp; Göbbels (his Propaganda Minister) decided to hold at the Garrison Church in nearby Potsdam, a place of great symbolic significance to Prussian conservatives like Hindenburg. The opening ceremony (the “</w:t>
      </w:r>
      <w:r w:rsidRPr="004B4B3E">
        <w:rPr>
          <w:rFonts w:eastAsia="Calibri"/>
          <w:b/>
          <w:sz w:val="24"/>
          <w:szCs w:val="24"/>
        </w:rPr>
        <w:t>Day of Potsdam</w:t>
      </w:r>
      <w:r w:rsidRPr="004B4B3E">
        <w:rPr>
          <w:rFonts w:eastAsia="Calibri"/>
          <w:sz w:val="24"/>
          <w:szCs w:val="24"/>
        </w:rPr>
        <w:t xml:space="preserve">”) was carefully choreographed by Göbbels to gain conservative support. </w:t>
      </w:r>
    </w:p>
    <w:p w:rsidR="004B4B3E" w:rsidRDefault="004B4B3E" w:rsidP="004B4B3E">
      <w:pPr>
        <w:ind w:right="-613"/>
        <w:jc w:val="both"/>
        <w:rPr>
          <w:rFonts w:eastAsia="Calibri"/>
          <w:sz w:val="24"/>
          <w:szCs w:val="24"/>
        </w:rPr>
      </w:pPr>
      <w:r w:rsidRPr="004B4B3E">
        <w:rPr>
          <w:rFonts w:eastAsia="Calibri"/>
          <w:sz w:val="24"/>
          <w:szCs w:val="24"/>
        </w:rPr>
        <w:t>Thus the Nazis quickly consolidated their position through a mixtur</w:t>
      </w:r>
      <w:r w:rsidR="00964050">
        <w:rPr>
          <w:rFonts w:eastAsia="Calibri"/>
          <w:sz w:val="24"/>
          <w:szCs w:val="24"/>
        </w:rPr>
        <w:t>e of propaganda (aided by their</w:t>
      </w:r>
      <w:r w:rsidRPr="004B4B3E">
        <w:rPr>
          <w:rFonts w:eastAsia="Calibri"/>
          <w:sz w:val="24"/>
          <w:szCs w:val="24"/>
        </w:rPr>
        <w:t xml:space="preserve"> increasing control of the </w:t>
      </w:r>
      <w:r w:rsidRPr="004B4B3E">
        <w:rPr>
          <w:rFonts w:eastAsia="Calibri"/>
          <w:b/>
          <w:sz w:val="24"/>
          <w:szCs w:val="24"/>
        </w:rPr>
        <w:t>media</w:t>
      </w:r>
      <w:r w:rsidRPr="004B4B3E">
        <w:rPr>
          <w:rFonts w:eastAsia="Calibri"/>
          <w:sz w:val="24"/>
          <w:szCs w:val="24"/>
        </w:rPr>
        <w:t xml:space="preserve"> &amp; 3 million marks’ worth of </w:t>
      </w:r>
      <w:r w:rsidRPr="004B4B3E">
        <w:rPr>
          <w:rFonts w:eastAsia="Calibri"/>
          <w:b/>
          <w:sz w:val="24"/>
          <w:szCs w:val="24"/>
        </w:rPr>
        <w:t>donations from big business</w:t>
      </w:r>
      <w:r w:rsidRPr="004B4B3E">
        <w:rPr>
          <w:rFonts w:eastAsia="Calibri"/>
          <w:sz w:val="24"/>
          <w:szCs w:val="24"/>
        </w:rPr>
        <w:t>) &amp; terror.</w:t>
      </w:r>
    </w:p>
    <w:p w:rsidR="004B4B3E" w:rsidRDefault="004B4B3E" w:rsidP="004B4B3E">
      <w:pPr>
        <w:spacing w:after="0"/>
        <w:ind w:right="-613"/>
        <w:jc w:val="both"/>
        <w:rPr>
          <w:rFonts w:eastAsia="Calibri"/>
          <w:sz w:val="24"/>
          <w:szCs w:val="24"/>
        </w:rPr>
      </w:pPr>
    </w:p>
    <w:p w:rsidR="004B4B3E" w:rsidRPr="004B4B3E" w:rsidRDefault="004B4B3E" w:rsidP="004B4B3E">
      <w:pPr>
        <w:spacing w:after="0"/>
        <w:ind w:right="-613"/>
        <w:jc w:val="both"/>
        <w:rPr>
          <w:rFonts w:eastAsia="Calibri"/>
          <w:sz w:val="24"/>
          <w:szCs w:val="24"/>
          <w:u w:val="single"/>
        </w:rPr>
      </w:pPr>
      <w:r w:rsidRPr="004B4B3E">
        <w:rPr>
          <w:rFonts w:eastAsia="Calibri"/>
          <w:sz w:val="24"/>
          <w:szCs w:val="24"/>
          <w:u w:val="single"/>
        </w:rPr>
        <w:t>The Enabling Act, March 1933</w:t>
      </w:r>
    </w:p>
    <w:p w:rsidR="004B4B3E" w:rsidRPr="004B4B3E" w:rsidRDefault="00064AE5" w:rsidP="004B4B3E">
      <w:pPr>
        <w:spacing w:after="0"/>
        <w:ind w:right="-613"/>
        <w:jc w:val="both"/>
        <w:rPr>
          <w:rFonts w:eastAsia="Calibri"/>
          <w:sz w:val="24"/>
          <w:szCs w:val="24"/>
        </w:rPr>
      </w:pPr>
      <w:r>
        <w:rPr>
          <w:noProof/>
          <w:lang w:eastAsia="en-GB"/>
        </w:rPr>
        <w:drawing>
          <wp:anchor distT="0" distB="0" distL="114300" distR="114300" simplePos="0" relativeHeight="251716096" behindDoc="0" locked="0" layoutInCell="1" allowOverlap="1" wp14:anchorId="2E40C596" wp14:editId="05E8CE55">
            <wp:simplePos x="0" y="0"/>
            <wp:positionH relativeFrom="column">
              <wp:posOffset>3601720</wp:posOffset>
            </wp:positionH>
            <wp:positionV relativeFrom="paragraph">
              <wp:posOffset>197485</wp:posOffset>
            </wp:positionV>
            <wp:extent cx="2529205" cy="3648075"/>
            <wp:effectExtent l="0" t="0" r="4445" b="9525"/>
            <wp:wrapThrough wrapText="bothSides">
              <wp:wrapPolygon edited="0">
                <wp:start x="0" y="0"/>
                <wp:lineTo x="0" y="21544"/>
                <wp:lineTo x="21475" y="21544"/>
                <wp:lineTo x="21475" y="0"/>
                <wp:lineTo x="0" y="0"/>
              </wp:wrapPolygon>
            </wp:wrapThrough>
            <wp:docPr id="35" name="Picture 35" descr="Image result for day of potsdam march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y of potsdam march 19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920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3E" w:rsidRPr="004B4B3E">
        <w:rPr>
          <w:rFonts w:eastAsia="Calibri"/>
          <w:sz w:val="24"/>
          <w:szCs w:val="24"/>
        </w:rPr>
        <w:t>This gave Hitler the power to pass &amp; enforce legislation without the consent of Reichstag or President for 4 years (it was later renewed in 1937 &amp; 1941).</w:t>
      </w:r>
      <w:r w:rsidRPr="00064AE5">
        <w:rPr>
          <w:noProof/>
          <w:lang w:eastAsia="en-GB"/>
        </w:rPr>
        <w:t xml:space="preserve"> </w:t>
      </w:r>
    </w:p>
    <w:p w:rsidR="004B4B3E" w:rsidRPr="004B4B3E" w:rsidRDefault="004B4B3E" w:rsidP="004B4B3E">
      <w:pPr>
        <w:spacing w:after="0"/>
        <w:ind w:right="-613"/>
        <w:jc w:val="both"/>
        <w:rPr>
          <w:rFonts w:eastAsia="Calibri"/>
          <w:sz w:val="24"/>
          <w:szCs w:val="24"/>
        </w:rPr>
      </w:pPr>
      <w:r w:rsidRPr="004B4B3E">
        <w:rPr>
          <w:rFonts w:eastAsia="Calibri"/>
          <w:sz w:val="24"/>
          <w:szCs w:val="24"/>
        </w:rPr>
        <w:t>Because it was a major change to the Constitution, it could only be passed if Hitler could gain 2/3 of the votes of the Reichstag: he achi</w:t>
      </w:r>
      <w:r w:rsidR="00D1113B">
        <w:rPr>
          <w:rFonts w:eastAsia="Calibri"/>
          <w:sz w:val="24"/>
          <w:szCs w:val="24"/>
        </w:rPr>
        <w:t>eved this by barring entry to</w:t>
      </w:r>
      <w:r w:rsidRPr="004B4B3E">
        <w:rPr>
          <w:rFonts w:eastAsia="Calibri"/>
          <w:sz w:val="24"/>
          <w:szCs w:val="24"/>
        </w:rPr>
        <w:t xml:space="preserve"> all Communist MPs &amp; most Social Democrats (a few were allowed to speak &amp; vote against it to make it look democratic). All other MPs voted for it, including the Catholic Centre whom Hitler persuaded by promising to make a Concordat (agreement) with the Pope.</w:t>
      </w:r>
    </w:p>
    <w:p w:rsidR="004B4B3E" w:rsidRPr="004B4B3E" w:rsidRDefault="004B4B3E" w:rsidP="004B4B3E">
      <w:pPr>
        <w:spacing w:after="0"/>
        <w:ind w:right="-613"/>
        <w:jc w:val="both"/>
        <w:rPr>
          <w:rFonts w:eastAsia="Calibri"/>
          <w:sz w:val="24"/>
          <w:szCs w:val="24"/>
        </w:rPr>
      </w:pPr>
      <w:r w:rsidRPr="004B4B3E">
        <w:rPr>
          <w:rFonts w:eastAsia="Calibri"/>
          <w:sz w:val="24"/>
          <w:szCs w:val="24"/>
        </w:rPr>
        <w:t xml:space="preserve">It freed Hitler from dependence on presidential decrees &amp; in effect </w:t>
      </w:r>
      <w:r w:rsidRPr="004B4B3E">
        <w:rPr>
          <w:rFonts w:eastAsia="Calibri"/>
          <w:b/>
          <w:sz w:val="24"/>
          <w:szCs w:val="24"/>
        </w:rPr>
        <w:t>replaced democracy with dictatorship</w:t>
      </w:r>
      <w:r w:rsidRPr="004B4B3E">
        <w:rPr>
          <w:rFonts w:eastAsia="Calibri"/>
          <w:sz w:val="24"/>
          <w:szCs w:val="24"/>
        </w:rPr>
        <w:t xml:space="preserve"> in what Bracher has called a “le</w:t>
      </w:r>
      <w:r w:rsidR="00D1113B">
        <w:rPr>
          <w:rFonts w:eastAsia="Calibri"/>
          <w:sz w:val="24"/>
          <w:szCs w:val="24"/>
        </w:rPr>
        <w:t xml:space="preserve">gal revolution”. The President &amp; </w:t>
      </w:r>
      <w:r w:rsidRPr="004B4B3E">
        <w:rPr>
          <w:rFonts w:eastAsia="Calibri"/>
          <w:sz w:val="24"/>
          <w:szCs w:val="24"/>
        </w:rPr>
        <w:t>Cabinet were sidelined as well as the Reichstag.</w:t>
      </w:r>
    </w:p>
    <w:p w:rsidR="00064AE5" w:rsidRDefault="004B4B3E" w:rsidP="006E01FA">
      <w:pPr>
        <w:spacing w:after="0"/>
        <w:ind w:right="-613"/>
        <w:jc w:val="both"/>
        <w:rPr>
          <w:rFonts w:eastAsia="Calibri"/>
          <w:sz w:val="24"/>
          <w:szCs w:val="24"/>
        </w:rPr>
      </w:pPr>
      <w:r w:rsidRPr="004B4B3E">
        <w:rPr>
          <w:rFonts w:eastAsia="Calibri"/>
          <w:sz w:val="24"/>
          <w:szCs w:val="24"/>
        </w:rPr>
        <w:t xml:space="preserve">Limiting it to 4 years helped to gain support but of course by 1937 its renewal was never in doubt b/c by then the Nazi </w:t>
      </w:r>
      <w:r w:rsidR="006E01FA">
        <w:rPr>
          <w:rFonts w:eastAsia="Calibri"/>
          <w:sz w:val="24"/>
          <w:szCs w:val="24"/>
        </w:rPr>
        <w:t>dictatorship fully established.</w:t>
      </w:r>
    </w:p>
    <w:p w:rsidR="006E01FA" w:rsidRPr="006E01FA" w:rsidRDefault="006E01FA" w:rsidP="006E01FA">
      <w:pPr>
        <w:spacing w:after="0"/>
        <w:ind w:right="-613"/>
        <w:jc w:val="both"/>
        <w:rPr>
          <w:rFonts w:eastAsia="Calibri"/>
          <w:sz w:val="24"/>
          <w:szCs w:val="24"/>
        </w:rPr>
      </w:pPr>
    </w:p>
    <w:p w:rsidR="004B4B3E" w:rsidRPr="004B4B3E" w:rsidRDefault="004B4B3E" w:rsidP="004B4B3E">
      <w:pPr>
        <w:spacing w:after="0"/>
        <w:ind w:right="-613"/>
        <w:jc w:val="center"/>
        <w:rPr>
          <w:rFonts w:eastAsia="Calibri"/>
          <w:b/>
          <w:sz w:val="36"/>
          <w:szCs w:val="36"/>
        </w:rPr>
      </w:pPr>
      <w:r w:rsidRPr="004B4B3E">
        <w:rPr>
          <w:rFonts w:eastAsia="Calibri"/>
          <w:b/>
          <w:sz w:val="36"/>
          <w:szCs w:val="36"/>
        </w:rPr>
        <w:lastRenderedPageBreak/>
        <w:t>GLEICHSCHALTUNG</w:t>
      </w:r>
    </w:p>
    <w:p w:rsidR="004B4B3E" w:rsidRPr="004B4B3E" w:rsidRDefault="00754131" w:rsidP="004B4B3E">
      <w:pPr>
        <w:spacing w:after="0"/>
        <w:ind w:right="-613"/>
        <w:jc w:val="both"/>
        <w:rPr>
          <w:rFonts w:eastAsia="Calibri"/>
          <w:sz w:val="24"/>
          <w:szCs w:val="24"/>
        </w:rPr>
      </w:pPr>
      <w:r>
        <w:rPr>
          <w:noProof/>
          <w:lang w:eastAsia="en-GB"/>
        </w:rPr>
        <w:drawing>
          <wp:anchor distT="0" distB="0" distL="114300" distR="114300" simplePos="0" relativeHeight="251709952" behindDoc="0" locked="0" layoutInCell="1" allowOverlap="1" wp14:anchorId="6639A04E" wp14:editId="4BC7CF44">
            <wp:simplePos x="0" y="0"/>
            <wp:positionH relativeFrom="column">
              <wp:posOffset>3714750</wp:posOffset>
            </wp:positionH>
            <wp:positionV relativeFrom="paragraph">
              <wp:posOffset>454660</wp:posOffset>
            </wp:positionV>
            <wp:extent cx="2423795" cy="3414395"/>
            <wp:effectExtent l="0" t="0" r="0" b="0"/>
            <wp:wrapThrough wrapText="bothSides">
              <wp:wrapPolygon edited="0">
                <wp:start x="0" y="0"/>
                <wp:lineTo x="0" y="21451"/>
                <wp:lineTo x="21391" y="21451"/>
                <wp:lineTo x="21391" y="0"/>
                <wp:lineTo x="0" y="0"/>
              </wp:wrapPolygon>
            </wp:wrapThrough>
            <wp:docPr id="29" name="Picture 29" descr="Image result for German Labou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erman Labour Fro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3795" cy="341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3E" w:rsidRPr="004B4B3E">
        <w:rPr>
          <w:rFonts w:eastAsia="Calibri"/>
          <w:sz w:val="24"/>
          <w:szCs w:val="24"/>
        </w:rPr>
        <w:t>This was a German word used by the Nazis to describe the process by whic</w:t>
      </w:r>
      <w:r w:rsidR="006A5579">
        <w:rPr>
          <w:rFonts w:eastAsia="Calibri"/>
          <w:sz w:val="24"/>
          <w:szCs w:val="24"/>
        </w:rPr>
        <w:t>h almost all institutions were “</w:t>
      </w:r>
      <w:r w:rsidR="004B4B3E" w:rsidRPr="004B4B3E">
        <w:rPr>
          <w:rFonts w:eastAsia="Calibri"/>
          <w:sz w:val="24"/>
          <w:szCs w:val="24"/>
        </w:rPr>
        <w:t xml:space="preserve">co-ordinated” or brought into line, i.e. subjected to Nazi control, in the first 18 months of the regime (January 1933 to August 1934). </w:t>
      </w:r>
    </w:p>
    <w:p w:rsidR="004B4B3E" w:rsidRPr="004B4B3E" w:rsidRDefault="004B4B3E" w:rsidP="004B4B3E">
      <w:pPr>
        <w:spacing w:after="0"/>
        <w:ind w:right="-613"/>
        <w:jc w:val="both"/>
        <w:rPr>
          <w:rFonts w:eastAsia="Calibri"/>
          <w:sz w:val="24"/>
          <w:szCs w:val="24"/>
        </w:rPr>
      </w:pPr>
    </w:p>
    <w:p w:rsidR="004B4B3E" w:rsidRPr="004B4B3E" w:rsidRDefault="004B4B3E" w:rsidP="004B4B3E">
      <w:pPr>
        <w:spacing w:after="0"/>
        <w:ind w:right="-613"/>
        <w:jc w:val="both"/>
        <w:rPr>
          <w:rFonts w:eastAsia="Calibri"/>
          <w:sz w:val="24"/>
          <w:szCs w:val="24"/>
          <w:u w:val="single"/>
        </w:rPr>
      </w:pPr>
      <w:r w:rsidRPr="004B4B3E">
        <w:rPr>
          <w:rFonts w:eastAsia="Calibri"/>
          <w:sz w:val="24"/>
          <w:szCs w:val="24"/>
          <w:u w:val="single"/>
        </w:rPr>
        <w:t>Trade Unions</w:t>
      </w:r>
    </w:p>
    <w:p w:rsidR="004B4B3E" w:rsidRPr="004B4B3E" w:rsidRDefault="004B4B3E" w:rsidP="004B4B3E">
      <w:pPr>
        <w:spacing w:after="0"/>
        <w:ind w:right="-613"/>
        <w:jc w:val="both"/>
        <w:rPr>
          <w:rFonts w:eastAsia="Calibri"/>
          <w:sz w:val="24"/>
          <w:szCs w:val="24"/>
        </w:rPr>
      </w:pPr>
      <w:r w:rsidRPr="004B4B3E">
        <w:rPr>
          <w:rFonts w:eastAsia="Calibri"/>
          <w:sz w:val="24"/>
          <w:szCs w:val="24"/>
        </w:rPr>
        <w:t>Remembering how a general strike organised by the trade unions had brought down the Kapp Putsch in 1920, Hitler was determined to bring them under control. He was helped by the fact that with 6 million unemployed, workers were too afraid to strike.</w:t>
      </w:r>
    </w:p>
    <w:p w:rsidR="004B4B3E" w:rsidRPr="004B4B3E" w:rsidRDefault="004B4B3E" w:rsidP="004B4B3E">
      <w:pPr>
        <w:spacing w:after="0"/>
        <w:ind w:right="-613"/>
        <w:jc w:val="both"/>
        <w:rPr>
          <w:rFonts w:eastAsia="Calibri"/>
          <w:sz w:val="24"/>
          <w:szCs w:val="24"/>
        </w:rPr>
      </w:pPr>
      <w:r w:rsidRPr="004B4B3E">
        <w:rPr>
          <w:rFonts w:eastAsia="Calibri"/>
          <w:sz w:val="24"/>
          <w:szCs w:val="24"/>
        </w:rPr>
        <w:t>Hitler cleverly lulled the workers into a false sense of security by giving the workers the national holiday on 1 May which they had long demanded. On the following day, independent trade unions &amp; strikes were banned. Industri</w:t>
      </w:r>
      <w:r w:rsidR="00D1113B">
        <w:rPr>
          <w:rFonts w:eastAsia="Calibri"/>
          <w:sz w:val="24"/>
          <w:szCs w:val="24"/>
        </w:rPr>
        <w:t>al workers were forced to join</w:t>
      </w:r>
      <w:r w:rsidRPr="004B4B3E">
        <w:rPr>
          <w:rFonts w:eastAsia="Calibri"/>
          <w:sz w:val="24"/>
          <w:szCs w:val="24"/>
        </w:rPr>
        <w:t xml:space="preserve"> the </w:t>
      </w:r>
      <w:r w:rsidRPr="004B4B3E">
        <w:rPr>
          <w:rFonts w:eastAsia="Calibri"/>
          <w:b/>
          <w:sz w:val="24"/>
          <w:szCs w:val="24"/>
        </w:rPr>
        <w:t>DAF</w:t>
      </w:r>
      <w:r w:rsidRPr="004B4B3E">
        <w:rPr>
          <w:rFonts w:eastAsia="Calibri"/>
          <w:sz w:val="24"/>
          <w:szCs w:val="24"/>
        </w:rPr>
        <w:t xml:space="preserve"> (German Labour Front), the official Nazi controlled trade union which with 22 million members was the largest organisation in Nazi Germany.</w:t>
      </w:r>
      <w:r w:rsidR="00754131" w:rsidRPr="00754131">
        <w:rPr>
          <w:noProof/>
          <w:lang w:eastAsia="en-GB"/>
        </w:rPr>
        <w:t xml:space="preserve"> </w:t>
      </w:r>
    </w:p>
    <w:p w:rsidR="004B4B3E" w:rsidRPr="004B4B3E" w:rsidRDefault="004B4B3E" w:rsidP="004B4B3E">
      <w:pPr>
        <w:spacing w:after="0"/>
        <w:ind w:right="-613"/>
        <w:jc w:val="both"/>
        <w:rPr>
          <w:rFonts w:eastAsia="Calibri"/>
          <w:sz w:val="24"/>
          <w:szCs w:val="24"/>
        </w:rPr>
      </w:pPr>
    </w:p>
    <w:p w:rsidR="004B4B3E" w:rsidRPr="004B4B3E" w:rsidRDefault="004B4B3E" w:rsidP="004B4B3E">
      <w:pPr>
        <w:spacing w:after="0"/>
        <w:ind w:right="-613"/>
        <w:jc w:val="both"/>
        <w:rPr>
          <w:rFonts w:eastAsia="Calibri"/>
          <w:sz w:val="24"/>
          <w:szCs w:val="24"/>
          <w:u w:val="single"/>
        </w:rPr>
      </w:pPr>
      <w:r w:rsidRPr="004B4B3E">
        <w:rPr>
          <w:rFonts w:eastAsia="Calibri"/>
          <w:sz w:val="24"/>
          <w:szCs w:val="24"/>
          <w:u w:val="single"/>
        </w:rPr>
        <w:t>Political Parties</w:t>
      </w:r>
    </w:p>
    <w:p w:rsidR="004B4B3E" w:rsidRPr="004B4B3E" w:rsidRDefault="004B4B3E" w:rsidP="004B4B3E">
      <w:pPr>
        <w:spacing w:after="0"/>
        <w:ind w:right="-613"/>
        <w:jc w:val="both"/>
        <w:rPr>
          <w:rFonts w:eastAsia="Calibri"/>
          <w:b/>
          <w:sz w:val="24"/>
          <w:szCs w:val="24"/>
        </w:rPr>
      </w:pPr>
      <w:r w:rsidRPr="004B4B3E">
        <w:rPr>
          <w:rFonts w:eastAsia="Calibri"/>
          <w:sz w:val="24"/>
          <w:szCs w:val="24"/>
        </w:rPr>
        <w:t xml:space="preserve">Hitler reassured conservatives by banning the left wing parties first, the KPD (Communists) &amp; then the SPD (Social Democrats). By the end of June 1933 even his conservative nationalist allies (the DNVP) had been banned &amp; following the dissolution of the Catholic Centre in July </w:t>
      </w:r>
      <w:r w:rsidRPr="004B4B3E">
        <w:rPr>
          <w:rFonts w:eastAsia="Calibri"/>
          <w:b/>
          <w:sz w:val="24"/>
          <w:szCs w:val="24"/>
        </w:rPr>
        <w:t>Germany became officially a one-party state after only 6 months of Nazi rule.</w:t>
      </w:r>
    </w:p>
    <w:p w:rsidR="00754131" w:rsidRDefault="004B4B3E" w:rsidP="004B4B3E">
      <w:pPr>
        <w:spacing w:after="0"/>
        <w:ind w:right="-613"/>
        <w:jc w:val="both"/>
        <w:rPr>
          <w:rFonts w:eastAsia="Calibri"/>
          <w:sz w:val="24"/>
          <w:szCs w:val="24"/>
        </w:rPr>
      </w:pPr>
      <w:r w:rsidRPr="004B4B3E">
        <w:rPr>
          <w:rFonts w:eastAsia="Calibri"/>
          <w:sz w:val="24"/>
          <w:szCs w:val="24"/>
        </w:rPr>
        <w:t xml:space="preserve">A fresh one-party election in November 1933 produced an </w:t>
      </w:r>
      <w:r w:rsidRPr="004B4B3E">
        <w:rPr>
          <w:rFonts w:eastAsia="Calibri"/>
          <w:b/>
          <w:sz w:val="24"/>
          <w:szCs w:val="24"/>
        </w:rPr>
        <w:t>all-Nazi Reichstag</w:t>
      </w:r>
      <w:r w:rsidRPr="004B4B3E">
        <w:rPr>
          <w:rFonts w:eastAsia="Calibri"/>
          <w:sz w:val="24"/>
          <w:szCs w:val="24"/>
        </w:rPr>
        <w:t>. From then on the Reichstag seldom met &amp; when it did it was simply used as an “applause machine” for Hitler’s speeches.</w:t>
      </w:r>
    </w:p>
    <w:p w:rsidR="006E01FA" w:rsidRDefault="006E01FA" w:rsidP="004B4B3E">
      <w:pPr>
        <w:spacing w:after="0"/>
        <w:ind w:right="-613"/>
        <w:jc w:val="both"/>
        <w:rPr>
          <w:rFonts w:eastAsia="Calibri"/>
          <w:sz w:val="24"/>
          <w:szCs w:val="24"/>
        </w:rPr>
      </w:pPr>
    </w:p>
    <w:p w:rsidR="004B4B3E" w:rsidRPr="00754131" w:rsidRDefault="004B4B3E" w:rsidP="004B4B3E">
      <w:pPr>
        <w:spacing w:after="0"/>
        <w:ind w:right="-613"/>
        <w:jc w:val="both"/>
        <w:rPr>
          <w:rFonts w:eastAsia="Calibri"/>
          <w:sz w:val="24"/>
          <w:szCs w:val="24"/>
        </w:rPr>
      </w:pPr>
      <w:r w:rsidRPr="004B4B3E">
        <w:rPr>
          <w:rFonts w:eastAsia="Calibri"/>
          <w:sz w:val="24"/>
          <w:szCs w:val="24"/>
          <w:u w:val="single"/>
        </w:rPr>
        <w:t>The Länder</w:t>
      </w:r>
    </w:p>
    <w:p w:rsidR="004B4B3E" w:rsidRPr="004B4B3E" w:rsidRDefault="006E01FA" w:rsidP="004B4B3E">
      <w:pPr>
        <w:spacing w:after="0"/>
        <w:ind w:right="-613"/>
        <w:jc w:val="both"/>
        <w:rPr>
          <w:rFonts w:eastAsia="Calibri"/>
          <w:sz w:val="24"/>
          <w:szCs w:val="24"/>
        </w:rPr>
      </w:pPr>
      <w:r>
        <w:rPr>
          <w:noProof/>
          <w:lang w:eastAsia="en-GB"/>
        </w:rPr>
        <w:drawing>
          <wp:anchor distT="0" distB="0" distL="114300" distR="114300" simplePos="0" relativeHeight="251710976" behindDoc="0" locked="0" layoutInCell="1" allowOverlap="1" wp14:anchorId="2AAD84E4" wp14:editId="5DCFECE7">
            <wp:simplePos x="0" y="0"/>
            <wp:positionH relativeFrom="column">
              <wp:posOffset>3492500</wp:posOffset>
            </wp:positionH>
            <wp:positionV relativeFrom="paragraph">
              <wp:posOffset>239395</wp:posOffset>
            </wp:positionV>
            <wp:extent cx="1301115" cy="1876425"/>
            <wp:effectExtent l="0" t="0" r="0" b="9525"/>
            <wp:wrapThrough wrapText="bothSides">
              <wp:wrapPolygon edited="0">
                <wp:start x="0" y="0"/>
                <wp:lineTo x="0" y="21490"/>
                <wp:lineTo x="21189" y="21490"/>
                <wp:lineTo x="21189" y="0"/>
                <wp:lineTo x="0" y="0"/>
              </wp:wrapPolygon>
            </wp:wrapThrough>
            <wp:docPr id="31" name="Picture 31" descr="Image result for Go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oer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111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024" behindDoc="0" locked="0" layoutInCell="1" allowOverlap="1" wp14:anchorId="32164EE2" wp14:editId="1CDD0A1F">
            <wp:simplePos x="0" y="0"/>
            <wp:positionH relativeFrom="column">
              <wp:posOffset>4813935</wp:posOffset>
            </wp:positionH>
            <wp:positionV relativeFrom="paragraph">
              <wp:posOffset>220345</wp:posOffset>
            </wp:positionV>
            <wp:extent cx="1285875" cy="1914525"/>
            <wp:effectExtent l="0" t="0" r="9525" b="9525"/>
            <wp:wrapThrough wrapText="bothSides">
              <wp:wrapPolygon edited="0">
                <wp:start x="0" y="0"/>
                <wp:lineTo x="0" y="21493"/>
                <wp:lineTo x="21440" y="21493"/>
                <wp:lineTo x="21440" y="0"/>
                <wp:lineTo x="0" y="0"/>
              </wp:wrapPolygon>
            </wp:wrapThrough>
            <wp:docPr id="32" name="Picture 32" descr="Image result for him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imml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58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3E" w:rsidRPr="004B4B3E">
        <w:rPr>
          <w:rFonts w:eastAsia="Calibri"/>
          <w:sz w:val="24"/>
          <w:szCs w:val="24"/>
        </w:rPr>
        <w:t>In March-April 1933 the</w:t>
      </w:r>
      <w:r w:rsidR="004B4B3E" w:rsidRPr="004B4B3E">
        <w:rPr>
          <w:rFonts w:eastAsia="Calibri"/>
          <w:b/>
          <w:sz w:val="24"/>
          <w:szCs w:val="24"/>
        </w:rPr>
        <w:t xml:space="preserve"> </w:t>
      </w:r>
      <w:r w:rsidR="004B4B3E" w:rsidRPr="004B4B3E">
        <w:rPr>
          <w:rFonts w:eastAsia="Calibri"/>
          <w:sz w:val="24"/>
          <w:szCs w:val="24"/>
        </w:rPr>
        <w:t>Land</w:t>
      </w:r>
      <w:r w:rsidR="004B4B3E" w:rsidRPr="004B4B3E">
        <w:rPr>
          <w:rFonts w:eastAsia="Calibri"/>
          <w:b/>
          <w:sz w:val="24"/>
          <w:szCs w:val="24"/>
        </w:rPr>
        <w:t xml:space="preserve"> </w:t>
      </w:r>
      <w:r w:rsidR="004B4B3E" w:rsidRPr="004B4B3E">
        <w:rPr>
          <w:rFonts w:eastAsia="Calibri"/>
          <w:sz w:val="24"/>
          <w:szCs w:val="24"/>
        </w:rPr>
        <w:t xml:space="preserve">(regional) governments were replaced by </w:t>
      </w:r>
      <w:r w:rsidR="004B4B3E" w:rsidRPr="004B4B3E">
        <w:rPr>
          <w:rFonts w:eastAsia="Calibri"/>
          <w:b/>
          <w:sz w:val="24"/>
          <w:szCs w:val="24"/>
        </w:rPr>
        <w:t>Reich Governors</w:t>
      </w:r>
      <w:r w:rsidR="004B4B3E" w:rsidRPr="004B4B3E">
        <w:rPr>
          <w:rFonts w:eastAsia="Calibri"/>
          <w:sz w:val="24"/>
          <w:szCs w:val="24"/>
        </w:rPr>
        <w:t xml:space="preserve"> appointed by Hitler: this mattered b/c important issues like the police &amp; education were controlled at Land level. This enabled the Nazis to gain control of the </w:t>
      </w:r>
      <w:r w:rsidR="004B4B3E" w:rsidRPr="004B4B3E">
        <w:rPr>
          <w:rFonts w:eastAsia="Calibri"/>
          <w:b/>
          <w:sz w:val="24"/>
          <w:szCs w:val="24"/>
        </w:rPr>
        <w:t>police</w:t>
      </w:r>
      <w:r w:rsidR="004B4B3E" w:rsidRPr="004B4B3E">
        <w:rPr>
          <w:rFonts w:eastAsia="Calibri"/>
          <w:sz w:val="24"/>
          <w:szCs w:val="24"/>
        </w:rPr>
        <w:t xml:space="preserve"> (Göring controlled them in Prussia, Himmler in Bavaria), ensuring that the police either helped them to crush their opponents or at least did nothing to stop them. In Prussia Göring recruited 50,000 extra police from the SA &amp; the SS.</w:t>
      </w:r>
    </w:p>
    <w:p w:rsidR="004B4B3E" w:rsidRPr="004B4B3E" w:rsidRDefault="004B4B3E" w:rsidP="004B4B3E">
      <w:pPr>
        <w:spacing w:after="0"/>
        <w:ind w:right="-613"/>
        <w:jc w:val="both"/>
        <w:rPr>
          <w:rFonts w:eastAsia="Calibri"/>
          <w:sz w:val="24"/>
          <w:szCs w:val="24"/>
        </w:rPr>
      </w:pPr>
      <w:r w:rsidRPr="004B4B3E">
        <w:rPr>
          <w:rFonts w:eastAsia="Calibri"/>
          <w:sz w:val="24"/>
          <w:szCs w:val="24"/>
        </w:rPr>
        <w:t xml:space="preserve">In January 1934 the Länder were abolished altogether &amp; </w:t>
      </w:r>
      <w:r w:rsidRPr="004B4B3E">
        <w:rPr>
          <w:rFonts w:eastAsia="Calibri"/>
          <w:b/>
          <w:sz w:val="24"/>
          <w:szCs w:val="24"/>
        </w:rPr>
        <w:t>Germany became a fully centralised state for the first time in its history</w:t>
      </w:r>
      <w:r w:rsidRPr="004B4B3E">
        <w:rPr>
          <w:rFonts w:eastAsia="Calibri"/>
          <w:sz w:val="24"/>
          <w:szCs w:val="24"/>
        </w:rPr>
        <w:t xml:space="preserve">. Power at local level was exercised by the </w:t>
      </w:r>
      <w:r w:rsidRPr="004B4B3E">
        <w:rPr>
          <w:rFonts w:eastAsia="Calibri"/>
          <w:b/>
          <w:sz w:val="24"/>
          <w:szCs w:val="24"/>
        </w:rPr>
        <w:t>Gauleiter</w:t>
      </w:r>
      <w:r w:rsidRPr="004B4B3E">
        <w:rPr>
          <w:rFonts w:eastAsia="Calibri"/>
          <w:sz w:val="24"/>
          <w:szCs w:val="24"/>
        </w:rPr>
        <w:t xml:space="preserve">, regional party bosses who were totally loyal to Hitler &amp; usually also served as the regional Governor.   </w:t>
      </w:r>
    </w:p>
    <w:p w:rsidR="004B4B3E" w:rsidRPr="004B4B3E" w:rsidRDefault="004B4B3E" w:rsidP="004B4B3E">
      <w:pPr>
        <w:spacing w:after="0"/>
        <w:ind w:right="-613"/>
        <w:jc w:val="both"/>
        <w:rPr>
          <w:rFonts w:eastAsia="Calibri"/>
          <w:sz w:val="24"/>
          <w:szCs w:val="24"/>
          <w:u w:val="single"/>
        </w:rPr>
      </w:pPr>
      <w:r w:rsidRPr="004B4B3E">
        <w:rPr>
          <w:rFonts w:eastAsia="Calibri"/>
          <w:sz w:val="24"/>
          <w:szCs w:val="24"/>
          <w:u w:val="single"/>
        </w:rPr>
        <w:lastRenderedPageBreak/>
        <w:t>The Civil Service</w:t>
      </w:r>
    </w:p>
    <w:p w:rsidR="004B4B3E" w:rsidRPr="004B4B3E" w:rsidRDefault="004B4B3E" w:rsidP="004B4B3E">
      <w:pPr>
        <w:spacing w:after="0"/>
        <w:ind w:right="-613"/>
        <w:jc w:val="both"/>
        <w:rPr>
          <w:rFonts w:eastAsia="Calibri"/>
          <w:sz w:val="24"/>
          <w:szCs w:val="24"/>
        </w:rPr>
      </w:pPr>
      <w:r w:rsidRPr="004B4B3E">
        <w:rPr>
          <w:rFonts w:eastAsia="Calibri"/>
          <w:sz w:val="24"/>
          <w:szCs w:val="24"/>
        </w:rPr>
        <w:t>The Civil Service Law in April 1933 barred Jews &amp; Social Democrats (with the temporary exception, at Hindenburg’s insistence, of WW1 veterans) from employment not just in the civil service but also schools, universities &amp; the courts.</w:t>
      </w:r>
    </w:p>
    <w:p w:rsidR="004B4B3E" w:rsidRPr="004B4B3E" w:rsidRDefault="004B4B3E" w:rsidP="004B4B3E">
      <w:pPr>
        <w:spacing w:after="0"/>
        <w:ind w:right="-613"/>
        <w:jc w:val="both"/>
        <w:rPr>
          <w:rFonts w:eastAsia="Calibri"/>
          <w:sz w:val="24"/>
          <w:szCs w:val="24"/>
        </w:rPr>
      </w:pPr>
      <w:r w:rsidRPr="004B4B3E">
        <w:rPr>
          <w:rFonts w:eastAsia="Calibri"/>
          <w:sz w:val="24"/>
          <w:szCs w:val="24"/>
        </w:rPr>
        <w:t>Only 5% of civil servants were actually sacked as a result of this but this did not matter b/c those who remained were willing to implement Nazi policies (even though most of those in senior positions at this stage were still conservative rather than Nazi).</w:t>
      </w:r>
    </w:p>
    <w:p w:rsidR="004B4B3E" w:rsidRPr="004B4B3E" w:rsidRDefault="004B4B3E" w:rsidP="004B4B3E">
      <w:pPr>
        <w:spacing w:after="0"/>
        <w:ind w:right="-613"/>
        <w:jc w:val="both"/>
        <w:rPr>
          <w:rFonts w:eastAsia="Calibri"/>
          <w:sz w:val="24"/>
          <w:szCs w:val="24"/>
        </w:rPr>
      </w:pPr>
    </w:p>
    <w:p w:rsidR="004B4B3E" w:rsidRPr="004B4B3E" w:rsidRDefault="006E01FA" w:rsidP="004B4B3E">
      <w:pPr>
        <w:spacing w:after="0"/>
        <w:ind w:right="-613"/>
        <w:jc w:val="both"/>
        <w:rPr>
          <w:rFonts w:eastAsia="Calibri"/>
          <w:sz w:val="24"/>
          <w:szCs w:val="24"/>
          <w:u w:val="single"/>
        </w:rPr>
      </w:pPr>
      <w:r>
        <w:rPr>
          <w:noProof/>
          <w:lang w:eastAsia="en-GB"/>
        </w:rPr>
        <w:drawing>
          <wp:anchor distT="0" distB="0" distL="114300" distR="114300" simplePos="0" relativeHeight="251712000" behindDoc="0" locked="0" layoutInCell="1" allowOverlap="1" wp14:anchorId="1AAFD77B" wp14:editId="66EA5848">
            <wp:simplePos x="0" y="0"/>
            <wp:positionH relativeFrom="column">
              <wp:posOffset>4010025</wp:posOffset>
            </wp:positionH>
            <wp:positionV relativeFrom="paragraph">
              <wp:posOffset>51435</wp:posOffset>
            </wp:positionV>
            <wp:extent cx="2114550" cy="3053080"/>
            <wp:effectExtent l="0" t="0" r="0" b="0"/>
            <wp:wrapThrough wrapText="bothSides">
              <wp:wrapPolygon edited="0">
                <wp:start x="0" y="0"/>
                <wp:lineTo x="0" y="21429"/>
                <wp:lineTo x="21405" y="21429"/>
                <wp:lineTo x="21405" y="0"/>
                <wp:lineTo x="0" y="0"/>
              </wp:wrapPolygon>
            </wp:wrapThrough>
            <wp:docPr id="30" name="Picture 30" descr="Image result for goeb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oebbe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4550"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3E" w:rsidRPr="004B4B3E">
        <w:rPr>
          <w:rFonts w:eastAsia="Calibri"/>
          <w:sz w:val="24"/>
          <w:szCs w:val="24"/>
          <w:u w:val="single"/>
        </w:rPr>
        <w:t>Education, the Media &amp; Culture</w:t>
      </w:r>
    </w:p>
    <w:p w:rsidR="004B4B3E" w:rsidRPr="004B4B3E" w:rsidRDefault="004B4B3E" w:rsidP="004B4B3E">
      <w:pPr>
        <w:spacing w:after="0"/>
        <w:ind w:right="-613"/>
        <w:jc w:val="both"/>
        <w:rPr>
          <w:rFonts w:eastAsia="Calibri"/>
          <w:sz w:val="24"/>
          <w:szCs w:val="24"/>
        </w:rPr>
      </w:pPr>
      <w:r w:rsidRPr="004B4B3E">
        <w:rPr>
          <w:rFonts w:eastAsia="Calibri"/>
          <w:sz w:val="24"/>
          <w:szCs w:val="24"/>
        </w:rPr>
        <w:t xml:space="preserve">Jewish &amp; left wing </w:t>
      </w:r>
      <w:r w:rsidRPr="004B4B3E">
        <w:rPr>
          <w:rFonts w:eastAsia="Calibri"/>
          <w:b/>
          <w:sz w:val="24"/>
          <w:szCs w:val="24"/>
        </w:rPr>
        <w:t>teachers</w:t>
      </w:r>
      <w:r w:rsidRPr="004B4B3E">
        <w:rPr>
          <w:rFonts w:eastAsia="Calibri"/>
          <w:sz w:val="24"/>
          <w:szCs w:val="24"/>
        </w:rPr>
        <w:t xml:space="preserve"> in both schools &amp; universities lost their jobs as a result of the Civil Service Law (see above) b/c in Germany teachers are counted as civil servants.</w:t>
      </w:r>
    </w:p>
    <w:p w:rsidR="004B4B3E" w:rsidRPr="004B4B3E" w:rsidRDefault="004B4B3E" w:rsidP="004B4B3E">
      <w:pPr>
        <w:spacing w:after="0"/>
        <w:ind w:right="-613"/>
        <w:jc w:val="both"/>
        <w:rPr>
          <w:rFonts w:eastAsia="Calibri"/>
          <w:sz w:val="24"/>
          <w:szCs w:val="24"/>
        </w:rPr>
      </w:pPr>
      <w:r w:rsidRPr="004B4B3E">
        <w:rPr>
          <w:rFonts w:eastAsia="Calibri"/>
          <w:sz w:val="24"/>
          <w:szCs w:val="24"/>
        </w:rPr>
        <w:t>All teachers were forced to join the Nazi Teachers’ League, just as doctors, lawyers, judges, journalists etc had to join the Nazi organisations for their professions. No one could work in those professions unless they were a member of the relevant Nazi organisation.</w:t>
      </w:r>
    </w:p>
    <w:p w:rsidR="004B4B3E" w:rsidRPr="004B4B3E" w:rsidRDefault="004B4B3E" w:rsidP="004B4B3E">
      <w:pPr>
        <w:spacing w:after="0"/>
        <w:ind w:right="-613"/>
        <w:jc w:val="both"/>
        <w:rPr>
          <w:rFonts w:eastAsia="Calibri"/>
          <w:sz w:val="24"/>
          <w:szCs w:val="24"/>
        </w:rPr>
      </w:pPr>
      <w:r w:rsidRPr="004B4B3E">
        <w:rPr>
          <w:rFonts w:eastAsia="Calibri"/>
          <w:sz w:val="24"/>
          <w:szCs w:val="24"/>
        </w:rPr>
        <w:t xml:space="preserve">In 1933 the Nazis set up a </w:t>
      </w:r>
      <w:r w:rsidRPr="004B4B3E">
        <w:rPr>
          <w:rFonts w:eastAsia="Calibri"/>
          <w:b/>
          <w:sz w:val="24"/>
          <w:szCs w:val="24"/>
        </w:rPr>
        <w:t>Propaganda Ministry</w:t>
      </w:r>
      <w:r w:rsidRPr="004B4B3E">
        <w:rPr>
          <w:rFonts w:eastAsia="Calibri"/>
          <w:sz w:val="24"/>
          <w:szCs w:val="24"/>
        </w:rPr>
        <w:t xml:space="preserve"> (under Göbbels</w:t>
      </w:r>
      <w:r w:rsidR="00E8795B">
        <w:rPr>
          <w:rFonts w:eastAsia="Calibri"/>
          <w:sz w:val="24"/>
          <w:szCs w:val="24"/>
        </w:rPr>
        <w:t>, right</w:t>
      </w:r>
      <w:r w:rsidRPr="004B4B3E">
        <w:rPr>
          <w:rFonts w:eastAsia="Calibri"/>
          <w:sz w:val="24"/>
          <w:szCs w:val="24"/>
        </w:rPr>
        <w:t xml:space="preserve">) &amp; a </w:t>
      </w:r>
      <w:r w:rsidRPr="004B4B3E">
        <w:rPr>
          <w:rFonts w:eastAsia="Calibri"/>
          <w:b/>
          <w:sz w:val="24"/>
          <w:szCs w:val="24"/>
        </w:rPr>
        <w:t>Culture Ministry</w:t>
      </w:r>
      <w:r w:rsidRPr="004B4B3E">
        <w:rPr>
          <w:rFonts w:eastAsia="Calibri"/>
          <w:sz w:val="24"/>
          <w:szCs w:val="24"/>
        </w:rPr>
        <w:t xml:space="preserve"> to control the media &amp; culture. The </w:t>
      </w:r>
      <w:r w:rsidRPr="004B4B3E">
        <w:rPr>
          <w:rFonts w:eastAsia="Calibri"/>
          <w:b/>
          <w:sz w:val="24"/>
          <w:szCs w:val="24"/>
        </w:rPr>
        <w:t xml:space="preserve">Reich Broadcasting Corporation </w:t>
      </w:r>
      <w:r w:rsidRPr="004B4B3E">
        <w:rPr>
          <w:rFonts w:eastAsia="Calibri"/>
          <w:sz w:val="24"/>
          <w:szCs w:val="24"/>
        </w:rPr>
        <w:t>(a German version of the BBC) was brought under Nazi control &amp; used to broadcast Nazi propaganda.</w:t>
      </w:r>
      <w:r w:rsidR="00754131" w:rsidRPr="00754131">
        <w:rPr>
          <w:noProof/>
          <w:lang w:eastAsia="en-GB"/>
        </w:rPr>
        <w:t xml:space="preserve"> </w:t>
      </w:r>
    </w:p>
    <w:p w:rsidR="00754131" w:rsidRPr="00E8795B" w:rsidRDefault="004B4B3E" w:rsidP="00E8795B">
      <w:pPr>
        <w:spacing w:after="0"/>
        <w:ind w:right="-613"/>
        <w:jc w:val="both"/>
        <w:rPr>
          <w:rFonts w:eastAsia="Calibri"/>
          <w:sz w:val="24"/>
          <w:szCs w:val="24"/>
        </w:rPr>
      </w:pPr>
      <w:r w:rsidRPr="004B4B3E">
        <w:rPr>
          <w:rFonts w:eastAsia="Calibri"/>
          <w:sz w:val="24"/>
          <w:szCs w:val="24"/>
        </w:rPr>
        <w:t xml:space="preserve">The </w:t>
      </w:r>
      <w:r w:rsidRPr="004B4B3E">
        <w:rPr>
          <w:rFonts w:eastAsia="Calibri"/>
          <w:b/>
          <w:sz w:val="24"/>
          <w:szCs w:val="24"/>
        </w:rPr>
        <w:t>press</w:t>
      </w:r>
      <w:r w:rsidRPr="004B4B3E">
        <w:rPr>
          <w:rFonts w:eastAsia="Calibri"/>
          <w:sz w:val="24"/>
          <w:szCs w:val="24"/>
        </w:rPr>
        <w:t xml:space="preserve"> was increasingly censored (or was intimidated into censoring itself) &amp; Jewish &amp; anti</w:t>
      </w:r>
      <w:r w:rsidR="00E8795B">
        <w:rPr>
          <w:rFonts w:eastAsia="Calibri"/>
          <w:sz w:val="24"/>
          <w:szCs w:val="24"/>
        </w:rPr>
        <w:t xml:space="preserve">-Nazi journalists forced out.  </w:t>
      </w:r>
    </w:p>
    <w:p w:rsidR="006E01FA" w:rsidRDefault="006E01FA" w:rsidP="004B4B3E">
      <w:pPr>
        <w:spacing w:after="0"/>
        <w:ind w:right="-613"/>
        <w:jc w:val="center"/>
        <w:rPr>
          <w:rFonts w:eastAsia="Calibri"/>
          <w:b/>
          <w:sz w:val="36"/>
          <w:szCs w:val="36"/>
        </w:rPr>
      </w:pPr>
    </w:p>
    <w:p w:rsidR="006E01FA" w:rsidRDefault="006E01FA" w:rsidP="004B4B3E">
      <w:pPr>
        <w:spacing w:after="0"/>
        <w:ind w:right="-613"/>
        <w:jc w:val="center"/>
        <w:rPr>
          <w:rFonts w:eastAsia="Calibri"/>
          <w:b/>
          <w:sz w:val="36"/>
          <w:szCs w:val="36"/>
        </w:rPr>
      </w:pPr>
    </w:p>
    <w:p w:rsidR="004B4B3E" w:rsidRPr="004B4B3E" w:rsidRDefault="004B4B3E" w:rsidP="004B4B3E">
      <w:pPr>
        <w:spacing w:after="0"/>
        <w:ind w:right="-613"/>
        <w:jc w:val="center"/>
        <w:rPr>
          <w:rFonts w:eastAsia="Calibri"/>
          <w:b/>
          <w:sz w:val="36"/>
          <w:szCs w:val="36"/>
        </w:rPr>
      </w:pPr>
      <w:r w:rsidRPr="004B4B3E">
        <w:rPr>
          <w:rFonts w:eastAsia="Calibri"/>
          <w:b/>
          <w:sz w:val="36"/>
          <w:szCs w:val="36"/>
        </w:rPr>
        <w:t>WHICH GROUPS WERE NOT COMPLETELY BROUGHT UNDER NAZI CONTROL?</w:t>
      </w:r>
    </w:p>
    <w:p w:rsidR="004B4B3E" w:rsidRPr="00E8795B" w:rsidRDefault="004B4B3E" w:rsidP="004B4B3E">
      <w:pPr>
        <w:spacing w:after="0"/>
        <w:ind w:right="-613"/>
        <w:jc w:val="both"/>
        <w:rPr>
          <w:rFonts w:eastAsia="Calibri"/>
          <w:sz w:val="24"/>
          <w:szCs w:val="24"/>
        </w:rPr>
      </w:pPr>
    </w:p>
    <w:p w:rsidR="004B4B3E" w:rsidRPr="00E8795B" w:rsidRDefault="004B4B3E" w:rsidP="004B4B3E">
      <w:pPr>
        <w:spacing w:after="0"/>
        <w:ind w:right="-613"/>
        <w:jc w:val="both"/>
        <w:rPr>
          <w:rFonts w:eastAsia="Calibri"/>
          <w:sz w:val="24"/>
          <w:szCs w:val="24"/>
          <w:u w:val="single"/>
        </w:rPr>
      </w:pPr>
      <w:r w:rsidRPr="00E8795B">
        <w:rPr>
          <w:rFonts w:eastAsia="Calibri"/>
          <w:sz w:val="24"/>
          <w:szCs w:val="24"/>
          <w:u w:val="single"/>
        </w:rPr>
        <w:t>Business &amp; Industry</w:t>
      </w:r>
    </w:p>
    <w:p w:rsidR="004B4B3E" w:rsidRPr="00E8795B" w:rsidRDefault="004B4B3E" w:rsidP="004B4B3E">
      <w:pPr>
        <w:spacing w:after="0"/>
        <w:ind w:right="-613"/>
        <w:jc w:val="both"/>
        <w:rPr>
          <w:rFonts w:eastAsia="Calibri"/>
          <w:sz w:val="24"/>
          <w:szCs w:val="24"/>
        </w:rPr>
      </w:pPr>
      <w:r w:rsidRPr="00E8795B">
        <w:rPr>
          <w:rFonts w:eastAsia="Calibri"/>
          <w:sz w:val="24"/>
          <w:szCs w:val="24"/>
        </w:rPr>
        <w:t>Industrial employers were forced to join the Nazi controlled Reich Association of German Industry but the Nazis unlike the Communists believed in private ownership of business &amp; industry as long as the owners were Aryans &amp; willing to produce what the regime wanted.</w:t>
      </w:r>
    </w:p>
    <w:p w:rsidR="004B4B3E" w:rsidRPr="00E8795B" w:rsidRDefault="004B4B3E" w:rsidP="004B4B3E">
      <w:pPr>
        <w:spacing w:after="0"/>
        <w:ind w:right="-613"/>
        <w:jc w:val="both"/>
        <w:rPr>
          <w:rFonts w:eastAsia="Calibri"/>
          <w:sz w:val="24"/>
          <w:szCs w:val="24"/>
        </w:rPr>
      </w:pPr>
      <w:r w:rsidRPr="00E8795B">
        <w:rPr>
          <w:rFonts w:eastAsia="Calibri"/>
          <w:sz w:val="24"/>
          <w:szCs w:val="24"/>
        </w:rPr>
        <w:t xml:space="preserve">Nazi plans to eradicate </w:t>
      </w:r>
      <w:r w:rsidRPr="00686960">
        <w:rPr>
          <w:rFonts w:eastAsia="Calibri"/>
          <w:b/>
          <w:sz w:val="24"/>
          <w:szCs w:val="24"/>
        </w:rPr>
        <w:t>Jews</w:t>
      </w:r>
      <w:r w:rsidRPr="00E8795B">
        <w:rPr>
          <w:rFonts w:eastAsia="Calibri"/>
          <w:sz w:val="24"/>
          <w:szCs w:val="24"/>
        </w:rPr>
        <w:t xml:space="preserve"> from the German economy had to be put on hold b/c of the priority given to </w:t>
      </w:r>
      <w:r w:rsidRPr="00686960">
        <w:rPr>
          <w:rFonts w:eastAsia="Calibri"/>
          <w:b/>
          <w:sz w:val="24"/>
          <w:szCs w:val="24"/>
        </w:rPr>
        <w:t>economic recovery</w:t>
      </w:r>
      <w:r w:rsidRPr="00E8795B">
        <w:rPr>
          <w:rFonts w:eastAsia="Calibri"/>
          <w:sz w:val="24"/>
          <w:szCs w:val="24"/>
        </w:rPr>
        <w:t xml:space="preserve"> &amp; especially the reduction of unemployment: some Jewish owned businesses (e.g. Hertie, the department store chain) were even given state aid to preserve the jobs of their Aryan employees.</w:t>
      </w:r>
    </w:p>
    <w:p w:rsidR="004B4B3E" w:rsidRPr="00E8795B" w:rsidRDefault="004B4B3E" w:rsidP="004B4B3E">
      <w:pPr>
        <w:spacing w:after="0"/>
        <w:ind w:right="-613"/>
        <w:jc w:val="both"/>
        <w:rPr>
          <w:rFonts w:eastAsia="Calibri"/>
          <w:sz w:val="24"/>
          <w:szCs w:val="24"/>
        </w:rPr>
      </w:pPr>
    </w:p>
    <w:p w:rsidR="004B4B3E" w:rsidRPr="00E8795B" w:rsidRDefault="004B4B3E" w:rsidP="004B4B3E">
      <w:pPr>
        <w:spacing w:after="0"/>
        <w:ind w:right="-613"/>
        <w:jc w:val="both"/>
        <w:rPr>
          <w:rFonts w:eastAsia="Calibri"/>
          <w:sz w:val="24"/>
          <w:szCs w:val="24"/>
          <w:u w:val="single"/>
        </w:rPr>
      </w:pPr>
      <w:r w:rsidRPr="00E8795B">
        <w:rPr>
          <w:rFonts w:eastAsia="Calibri"/>
          <w:sz w:val="24"/>
          <w:szCs w:val="24"/>
          <w:u w:val="single"/>
        </w:rPr>
        <w:t>The Churches</w:t>
      </w:r>
    </w:p>
    <w:p w:rsidR="004B4B3E" w:rsidRPr="00E8795B" w:rsidRDefault="004B4B3E" w:rsidP="004B4B3E">
      <w:pPr>
        <w:spacing w:after="0"/>
        <w:ind w:right="-897"/>
        <w:jc w:val="both"/>
        <w:rPr>
          <w:sz w:val="24"/>
          <w:szCs w:val="24"/>
        </w:rPr>
      </w:pPr>
      <w:r w:rsidRPr="00E8795B">
        <w:rPr>
          <w:sz w:val="24"/>
          <w:szCs w:val="24"/>
        </w:rPr>
        <w:t xml:space="preserve">Hitler signed a </w:t>
      </w:r>
      <w:r w:rsidRPr="00E8795B">
        <w:rPr>
          <w:b/>
          <w:sz w:val="24"/>
          <w:szCs w:val="24"/>
        </w:rPr>
        <w:t>Concordat</w:t>
      </w:r>
      <w:r w:rsidRPr="00E8795B">
        <w:rPr>
          <w:sz w:val="24"/>
          <w:szCs w:val="24"/>
        </w:rPr>
        <w:t xml:space="preserve"> with the Pope in July 1933 promising to respect church property &amp; leave its schools &amp; youth groups alone in return for the Church accepting the abolition of the Centre Party &amp; the Catholic trade unions.</w:t>
      </w:r>
    </w:p>
    <w:p w:rsidR="004B4B3E" w:rsidRPr="00E8795B" w:rsidRDefault="004B4B3E" w:rsidP="004B4B3E">
      <w:pPr>
        <w:spacing w:after="0"/>
        <w:ind w:right="-897"/>
        <w:jc w:val="both"/>
        <w:rPr>
          <w:sz w:val="24"/>
          <w:szCs w:val="24"/>
        </w:rPr>
      </w:pPr>
      <w:r w:rsidRPr="00E8795B">
        <w:rPr>
          <w:sz w:val="24"/>
          <w:szCs w:val="24"/>
        </w:rPr>
        <w:lastRenderedPageBreak/>
        <w:t xml:space="preserve">In fact he broke his promise to leave church </w:t>
      </w:r>
      <w:r w:rsidRPr="00E8795B">
        <w:rPr>
          <w:b/>
          <w:sz w:val="24"/>
          <w:szCs w:val="24"/>
        </w:rPr>
        <w:t>schools</w:t>
      </w:r>
      <w:r w:rsidRPr="00E8795B">
        <w:rPr>
          <w:sz w:val="24"/>
          <w:szCs w:val="24"/>
        </w:rPr>
        <w:t xml:space="preserve"> &amp; </w:t>
      </w:r>
      <w:r w:rsidRPr="00E8795B">
        <w:rPr>
          <w:b/>
          <w:sz w:val="24"/>
          <w:szCs w:val="24"/>
        </w:rPr>
        <w:t>youth groups</w:t>
      </w:r>
      <w:r w:rsidRPr="00E8795B">
        <w:rPr>
          <w:sz w:val="24"/>
          <w:szCs w:val="24"/>
        </w:rPr>
        <w:t xml:space="preserve"> alone; by 1936 they had in effect been banned &amp; religious instruction removed from the school curriculum.</w:t>
      </w:r>
    </w:p>
    <w:p w:rsidR="004B4B3E" w:rsidRPr="00E8795B" w:rsidRDefault="004B4B3E" w:rsidP="004B4B3E">
      <w:pPr>
        <w:spacing w:after="0"/>
        <w:ind w:right="-897"/>
        <w:jc w:val="both"/>
        <w:rPr>
          <w:sz w:val="24"/>
          <w:szCs w:val="24"/>
        </w:rPr>
      </w:pPr>
      <w:r w:rsidRPr="00E8795B">
        <w:rPr>
          <w:sz w:val="24"/>
          <w:szCs w:val="24"/>
        </w:rPr>
        <w:t xml:space="preserve">But Nazi attempts to take control of the churches or reduce their influence through the </w:t>
      </w:r>
      <w:r w:rsidRPr="00E8795B">
        <w:rPr>
          <w:b/>
          <w:sz w:val="24"/>
          <w:szCs w:val="24"/>
        </w:rPr>
        <w:t>German Faith Movement</w:t>
      </w:r>
      <w:r w:rsidRPr="00E8795B">
        <w:rPr>
          <w:sz w:val="24"/>
          <w:szCs w:val="24"/>
        </w:rPr>
        <w:t xml:space="preserve"> (which aimed to replace Christian with pagan beliefs &amp; ceremonies) &amp; the </w:t>
      </w:r>
      <w:r w:rsidRPr="00E8795B">
        <w:rPr>
          <w:b/>
          <w:sz w:val="24"/>
          <w:szCs w:val="24"/>
        </w:rPr>
        <w:t>German Christians</w:t>
      </w:r>
      <w:r w:rsidRPr="00E8795B">
        <w:rPr>
          <w:sz w:val="24"/>
          <w:szCs w:val="24"/>
        </w:rPr>
        <w:t xml:space="preserve"> (Protestants who tried to reconcile Protestant with Nazi ideas) failed.</w:t>
      </w:r>
    </w:p>
    <w:p w:rsidR="004B4B3E" w:rsidRPr="00E8795B" w:rsidRDefault="004B4B3E" w:rsidP="004B4B3E">
      <w:pPr>
        <w:spacing w:after="0"/>
        <w:ind w:right="-897"/>
        <w:jc w:val="both"/>
        <w:rPr>
          <w:sz w:val="24"/>
          <w:szCs w:val="24"/>
        </w:rPr>
      </w:pPr>
      <w:r w:rsidRPr="00E8795B">
        <w:rPr>
          <w:sz w:val="24"/>
          <w:szCs w:val="24"/>
        </w:rPr>
        <w:t xml:space="preserve">Hitler’s attempt to unify the Protestant churches (2/3 of Germans were Protestants) by imposing a </w:t>
      </w:r>
      <w:r w:rsidRPr="00E8795B">
        <w:rPr>
          <w:b/>
          <w:sz w:val="24"/>
          <w:szCs w:val="24"/>
        </w:rPr>
        <w:t>Reich Bishop</w:t>
      </w:r>
      <w:r w:rsidRPr="00E8795B">
        <w:rPr>
          <w:sz w:val="24"/>
          <w:szCs w:val="24"/>
        </w:rPr>
        <w:t xml:space="preserve"> with German Christian beliefs also failed, provoking the breakaway </w:t>
      </w:r>
      <w:r w:rsidRPr="00686960">
        <w:rPr>
          <w:b/>
          <w:sz w:val="24"/>
          <w:szCs w:val="24"/>
        </w:rPr>
        <w:t>Confessing Church</w:t>
      </w:r>
      <w:r w:rsidRPr="00E8795B">
        <w:rPr>
          <w:sz w:val="24"/>
          <w:szCs w:val="24"/>
        </w:rPr>
        <w:t xml:space="preserve"> which tried to keep the churches free from Nazi control.</w:t>
      </w:r>
    </w:p>
    <w:p w:rsidR="004B4B3E" w:rsidRPr="00E8795B" w:rsidRDefault="004B4B3E" w:rsidP="004B4B3E">
      <w:pPr>
        <w:spacing w:after="0"/>
        <w:ind w:right="-897"/>
        <w:jc w:val="both"/>
        <w:rPr>
          <w:sz w:val="24"/>
          <w:szCs w:val="24"/>
        </w:rPr>
      </w:pPr>
      <w:r w:rsidRPr="00E8795B">
        <w:rPr>
          <w:sz w:val="24"/>
          <w:szCs w:val="24"/>
        </w:rPr>
        <w:t>The churches didn’t oppose the regime where their own interests weren’t directly threatened by it but remained independent from it.</w:t>
      </w:r>
      <w:r w:rsidR="00E8795B" w:rsidRPr="00E8795B">
        <w:rPr>
          <w:noProof/>
          <w:lang w:eastAsia="en-GB"/>
        </w:rPr>
        <w:t xml:space="preserve"> </w:t>
      </w:r>
    </w:p>
    <w:p w:rsidR="004B4B3E" w:rsidRPr="00E8795B" w:rsidRDefault="004B4B3E" w:rsidP="004B4B3E">
      <w:pPr>
        <w:spacing w:after="0"/>
        <w:ind w:right="-613"/>
        <w:jc w:val="both"/>
        <w:rPr>
          <w:rFonts w:eastAsia="Calibri"/>
          <w:sz w:val="24"/>
          <w:szCs w:val="24"/>
        </w:rPr>
      </w:pPr>
    </w:p>
    <w:p w:rsidR="004B4B3E" w:rsidRPr="00E8795B" w:rsidRDefault="004B4B3E" w:rsidP="004B4B3E">
      <w:pPr>
        <w:spacing w:after="0"/>
        <w:ind w:right="-613"/>
        <w:jc w:val="both"/>
        <w:rPr>
          <w:rFonts w:eastAsia="Calibri"/>
          <w:sz w:val="24"/>
          <w:szCs w:val="24"/>
          <w:u w:val="single"/>
        </w:rPr>
      </w:pPr>
      <w:r w:rsidRPr="00E8795B">
        <w:rPr>
          <w:rFonts w:eastAsia="Calibri"/>
          <w:sz w:val="24"/>
          <w:szCs w:val="24"/>
          <w:u w:val="single"/>
        </w:rPr>
        <w:t>The Army</w:t>
      </w:r>
    </w:p>
    <w:p w:rsidR="004B4B3E" w:rsidRPr="00E8795B" w:rsidRDefault="00E8795B" w:rsidP="004B4B3E">
      <w:pPr>
        <w:spacing w:after="0"/>
        <w:ind w:right="-613"/>
        <w:jc w:val="both"/>
        <w:rPr>
          <w:rFonts w:eastAsia="Calibri"/>
          <w:sz w:val="24"/>
          <w:szCs w:val="24"/>
        </w:rPr>
      </w:pPr>
      <w:r>
        <w:rPr>
          <w:noProof/>
          <w:lang w:eastAsia="en-GB"/>
        </w:rPr>
        <w:drawing>
          <wp:anchor distT="0" distB="0" distL="114300" distR="114300" simplePos="0" relativeHeight="251714048" behindDoc="0" locked="0" layoutInCell="1" allowOverlap="1" wp14:anchorId="222BDC42" wp14:editId="07ADA4E0">
            <wp:simplePos x="0" y="0"/>
            <wp:positionH relativeFrom="column">
              <wp:posOffset>2439670</wp:posOffset>
            </wp:positionH>
            <wp:positionV relativeFrom="paragraph">
              <wp:posOffset>264160</wp:posOffset>
            </wp:positionV>
            <wp:extent cx="3738245" cy="2617470"/>
            <wp:effectExtent l="0" t="0" r="0" b="0"/>
            <wp:wrapThrough wrapText="bothSides">
              <wp:wrapPolygon edited="0">
                <wp:start x="0" y="0"/>
                <wp:lineTo x="0" y="21380"/>
                <wp:lineTo x="21464" y="21380"/>
                <wp:lineTo x="21464" y="0"/>
                <wp:lineTo x="0" y="0"/>
              </wp:wrapPolygon>
            </wp:wrapThrough>
            <wp:docPr id="33" name="Picture 33" descr="Image result for president hind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sident hindenbur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8245" cy="261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3E" w:rsidRPr="00E8795B">
        <w:rPr>
          <w:rFonts w:eastAsia="Calibri"/>
          <w:sz w:val="24"/>
          <w:szCs w:val="24"/>
        </w:rPr>
        <w:t xml:space="preserve">Of all the institutions in Germany, the Army posed by far the biggest threat b/c </w:t>
      </w:r>
      <w:r w:rsidR="004B4B3E" w:rsidRPr="00E8795B">
        <w:rPr>
          <w:rFonts w:eastAsia="Calibri"/>
          <w:b/>
          <w:sz w:val="24"/>
          <w:szCs w:val="24"/>
        </w:rPr>
        <w:t>it alone had the power to overthrow Hitler by force</w:t>
      </w:r>
      <w:r w:rsidR="004B4B3E" w:rsidRPr="00E8795B">
        <w:rPr>
          <w:rFonts w:eastAsia="Calibri"/>
          <w:sz w:val="24"/>
          <w:szCs w:val="24"/>
        </w:rPr>
        <w:t xml:space="preserve"> &amp; had close links with </w:t>
      </w:r>
      <w:r w:rsidR="004B4B3E" w:rsidRPr="00E8795B">
        <w:rPr>
          <w:rFonts w:eastAsia="Calibri"/>
          <w:b/>
          <w:sz w:val="24"/>
          <w:szCs w:val="24"/>
        </w:rPr>
        <w:t>Hindenburg</w:t>
      </w:r>
      <w:r w:rsidR="004B4B3E" w:rsidRPr="00E8795B">
        <w:rPr>
          <w:rFonts w:eastAsia="Calibri"/>
          <w:sz w:val="24"/>
          <w:szCs w:val="24"/>
        </w:rPr>
        <w:t>, its former commander in WW1. In a dispute between Hitler &amp; H’burg, the Army would undoubtedly have sided with H’burg.</w:t>
      </w:r>
    </w:p>
    <w:p w:rsidR="004B4B3E" w:rsidRPr="00E8795B" w:rsidRDefault="004B4B3E" w:rsidP="004B4B3E">
      <w:pPr>
        <w:spacing w:after="0"/>
        <w:ind w:right="-613"/>
        <w:jc w:val="both"/>
        <w:rPr>
          <w:rFonts w:eastAsia="Calibri"/>
          <w:sz w:val="24"/>
          <w:szCs w:val="24"/>
        </w:rPr>
      </w:pPr>
      <w:r w:rsidRPr="00E8795B">
        <w:rPr>
          <w:rFonts w:eastAsia="Calibri"/>
          <w:sz w:val="24"/>
          <w:szCs w:val="24"/>
        </w:rPr>
        <w:t>The top generals were mainly upper class conservatives who despised the Nazis as lower class thugs; they particularly hated Röhm &amp; the SA (see the section on the Night of the Long Knives below).</w:t>
      </w:r>
      <w:r w:rsidR="00E8795B" w:rsidRPr="00E8795B">
        <w:rPr>
          <w:rFonts w:eastAsia="Calibri"/>
          <w:sz w:val="24"/>
          <w:szCs w:val="24"/>
        </w:rPr>
        <w:t xml:space="preserve"> Its commander, General von Blomberg, banned army officers from joining the Nazi Party.</w:t>
      </w:r>
    </w:p>
    <w:p w:rsidR="00686960" w:rsidRDefault="00686960" w:rsidP="00401497">
      <w:pPr>
        <w:spacing w:after="0"/>
        <w:ind w:right="-613"/>
        <w:jc w:val="center"/>
        <w:rPr>
          <w:rFonts w:eastAsia="Calibri"/>
          <w:b/>
          <w:sz w:val="36"/>
          <w:szCs w:val="36"/>
        </w:rPr>
      </w:pPr>
    </w:p>
    <w:p w:rsidR="00686960" w:rsidRDefault="00686960" w:rsidP="00401497">
      <w:pPr>
        <w:spacing w:after="0"/>
        <w:ind w:right="-613"/>
        <w:jc w:val="center"/>
        <w:rPr>
          <w:rFonts w:eastAsia="Calibri"/>
          <w:b/>
          <w:sz w:val="36"/>
          <w:szCs w:val="36"/>
        </w:rPr>
      </w:pPr>
    </w:p>
    <w:p w:rsidR="00401497" w:rsidRDefault="00E8795B" w:rsidP="00401497">
      <w:pPr>
        <w:spacing w:after="0"/>
        <w:ind w:right="-613"/>
        <w:jc w:val="center"/>
        <w:rPr>
          <w:rFonts w:eastAsia="Calibri"/>
          <w:b/>
          <w:sz w:val="36"/>
          <w:szCs w:val="36"/>
        </w:rPr>
      </w:pPr>
      <w:r w:rsidRPr="00E8795B">
        <w:rPr>
          <w:rFonts w:eastAsia="Calibri"/>
          <w:b/>
          <w:sz w:val="36"/>
          <w:szCs w:val="36"/>
        </w:rPr>
        <w:t>THE NIGHT OF THE LONG KNIVES, JUNE 1934</w:t>
      </w:r>
    </w:p>
    <w:p w:rsidR="00401497" w:rsidRDefault="0018533A" w:rsidP="00401497">
      <w:pPr>
        <w:spacing w:after="0"/>
        <w:ind w:left="-709" w:right="-613"/>
        <w:jc w:val="both"/>
        <w:rPr>
          <w:b/>
        </w:rPr>
      </w:pPr>
      <w:r>
        <w:rPr>
          <w:noProof/>
          <w:lang w:eastAsia="en-GB"/>
        </w:rPr>
        <w:drawing>
          <wp:anchor distT="0" distB="0" distL="114300" distR="114300" simplePos="0" relativeHeight="251717120" behindDoc="0" locked="0" layoutInCell="1" allowOverlap="1" wp14:anchorId="08EA69FA" wp14:editId="23F0603B">
            <wp:simplePos x="0" y="0"/>
            <wp:positionH relativeFrom="column">
              <wp:posOffset>4495800</wp:posOffset>
            </wp:positionH>
            <wp:positionV relativeFrom="paragraph">
              <wp:posOffset>162560</wp:posOffset>
            </wp:positionV>
            <wp:extent cx="1656715" cy="2247900"/>
            <wp:effectExtent l="0" t="0" r="635" b="0"/>
            <wp:wrapThrough wrapText="bothSides">
              <wp:wrapPolygon edited="0">
                <wp:start x="0" y="0"/>
                <wp:lineTo x="0" y="21417"/>
                <wp:lineTo x="21360" y="21417"/>
                <wp:lineTo x="21360" y="0"/>
                <wp:lineTo x="0" y="0"/>
              </wp:wrapPolygon>
            </wp:wrapThrough>
            <wp:docPr id="3" name="Picture 3" descr="Image result for ernst roe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rnst roeh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671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497" w:rsidRPr="00EA3696" w:rsidRDefault="000727D4" w:rsidP="00401497">
      <w:pPr>
        <w:spacing w:after="0"/>
        <w:ind w:left="-709" w:right="-613"/>
        <w:jc w:val="both"/>
        <w:rPr>
          <w:sz w:val="24"/>
          <w:szCs w:val="24"/>
          <w:u w:val="single"/>
        </w:rPr>
      </w:pPr>
      <w:r w:rsidRPr="00EA3696">
        <w:rPr>
          <w:sz w:val="24"/>
          <w:szCs w:val="24"/>
          <w:u w:val="single"/>
        </w:rPr>
        <w:t>Why did the Army see Röhm as a Threat?</w:t>
      </w:r>
    </w:p>
    <w:p w:rsidR="00401497" w:rsidRPr="00EA3696" w:rsidRDefault="00E91BA9" w:rsidP="00F31E3B">
      <w:pPr>
        <w:spacing w:after="0"/>
        <w:ind w:left="-709" w:right="-613"/>
        <w:jc w:val="both"/>
        <w:rPr>
          <w:sz w:val="24"/>
          <w:szCs w:val="24"/>
        </w:rPr>
      </w:pPr>
      <w:r w:rsidRPr="00EA3696">
        <w:rPr>
          <w:sz w:val="24"/>
          <w:szCs w:val="24"/>
        </w:rPr>
        <w:t xml:space="preserve">Since the early 1920s there had been tension between Röhm’s view of the SA </w:t>
      </w:r>
      <w:r w:rsidR="00F31E3B" w:rsidRPr="00EA3696">
        <w:rPr>
          <w:sz w:val="24"/>
          <w:szCs w:val="24"/>
        </w:rPr>
        <w:t xml:space="preserve">(stormtroopers) </w:t>
      </w:r>
      <w:r w:rsidRPr="00EA3696">
        <w:rPr>
          <w:sz w:val="24"/>
          <w:szCs w:val="24"/>
        </w:rPr>
        <w:t>as the key body for seizing and retaining power, and Hitler’s view of it as ha</w:t>
      </w:r>
      <w:r w:rsidR="00F31E3B" w:rsidRPr="00EA3696">
        <w:rPr>
          <w:sz w:val="24"/>
          <w:szCs w:val="24"/>
        </w:rPr>
        <w:t>ving a subordinate role to the P</w:t>
      </w:r>
      <w:r w:rsidRPr="00EA3696">
        <w:rPr>
          <w:sz w:val="24"/>
          <w:szCs w:val="24"/>
        </w:rPr>
        <w:t xml:space="preserve">arty. </w:t>
      </w:r>
      <w:r w:rsidR="00FF61A5" w:rsidRPr="00EA3696">
        <w:rPr>
          <w:sz w:val="24"/>
          <w:szCs w:val="24"/>
        </w:rPr>
        <w:t xml:space="preserve">Hitler needed the support of the traditional elites if he was to solve unemployment and rearm Germany; consequently, in July 1933 he announced the end to the ‘legal revolution’ and began to reassure generals and industrialists that the revolutionary period of the Nazi takeover was at an end. </w:t>
      </w:r>
    </w:p>
    <w:p w:rsidR="00E8795B" w:rsidRPr="00EA3696" w:rsidRDefault="00FF61A5" w:rsidP="00F31E3B">
      <w:pPr>
        <w:spacing w:after="0"/>
        <w:ind w:left="-709" w:right="-613"/>
        <w:jc w:val="both"/>
        <w:rPr>
          <w:sz w:val="24"/>
          <w:szCs w:val="24"/>
        </w:rPr>
      </w:pPr>
      <w:r w:rsidRPr="00EA3696">
        <w:rPr>
          <w:sz w:val="24"/>
          <w:szCs w:val="24"/>
        </w:rPr>
        <w:t xml:space="preserve">The SA under Röhm, however, believed in a more radical Nazi revolution. Röhm also wanted the SA to form the basis for a new mass Nazi </w:t>
      </w:r>
      <w:r w:rsidRPr="00EA3696">
        <w:rPr>
          <w:b/>
          <w:sz w:val="24"/>
          <w:szCs w:val="24"/>
        </w:rPr>
        <w:t>army</w:t>
      </w:r>
      <w:r w:rsidRPr="00EA3696">
        <w:rPr>
          <w:sz w:val="24"/>
          <w:szCs w:val="24"/>
        </w:rPr>
        <w:t xml:space="preserve">; </w:t>
      </w:r>
      <w:r w:rsidR="000727D4" w:rsidRPr="00EA3696">
        <w:rPr>
          <w:sz w:val="24"/>
          <w:szCs w:val="24"/>
        </w:rPr>
        <w:t xml:space="preserve">by 1934 his SA had 3 million members, while the Army was only beginning to expand after </w:t>
      </w:r>
      <w:r w:rsidR="000727D4" w:rsidRPr="00EA3696">
        <w:rPr>
          <w:sz w:val="24"/>
          <w:szCs w:val="24"/>
        </w:rPr>
        <w:lastRenderedPageBreak/>
        <w:t>being limited to only 100,000 men by the Treaty of Versailles. B</w:t>
      </w:r>
      <w:r w:rsidRPr="00EA3696">
        <w:rPr>
          <w:sz w:val="24"/>
          <w:szCs w:val="24"/>
        </w:rPr>
        <w:t>ut Hitler had already made it clear that the traditional army would be the basis of the new German army.</w:t>
      </w:r>
      <w:r w:rsidR="00E8795B" w:rsidRPr="00EA3696">
        <w:rPr>
          <w:sz w:val="24"/>
          <w:szCs w:val="24"/>
        </w:rPr>
        <w:t xml:space="preserve"> He was dependent on a well-trained and highly disciplined force to implement his ambitious foreign policy and began to win over the army when he met its senior officers in early February 1933 and promised to respect the army’s traditions and political neutrality, while enthusing them with the prospect of rearmament and re-introduction of conscription.</w:t>
      </w:r>
    </w:p>
    <w:p w:rsidR="000727D4" w:rsidRPr="00EA3696" w:rsidRDefault="000727D4" w:rsidP="00F31E3B">
      <w:pPr>
        <w:spacing w:after="0"/>
        <w:ind w:left="-709" w:right="-613"/>
        <w:jc w:val="both"/>
        <w:rPr>
          <w:sz w:val="24"/>
          <w:szCs w:val="24"/>
        </w:rPr>
      </w:pPr>
    </w:p>
    <w:p w:rsidR="000727D4" w:rsidRPr="00EA3696" w:rsidRDefault="000727D4" w:rsidP="00F31E3B">
      <w:pPr>
        <w:spacing w:after="0"/>
        <w:ind w:left="-709" w:right="-613"/>
        <w:jc w:val="both"/>
        <w:rPr>
          <w:sz w:val="24"/>
          <w:szCs w:val="24"/>
          <w:u w:val="single"/>
        </w:rPr>
      </w:pPr>
      <w:r w:rsidRPr="00EA3696">
        <w:rPr>
          <w:sz w:val="24"/>
          <w:szCs w:val="24"/>
          <w:u w:val="single"/>
        </w:rPr>
        <w:t>Other Reasons for the Night of the Long Knives</w:t>
      </w:r>
    </w:p>
    <w:p w:rsidR="00531A62" w:rsidRPr="00EA3696" w:rsidRDefault="0018533A" w:rsidP="00F31E3B">
      <w:pPr>
        <w:spacing w:after="0"/>
        <w:ind w:left="-709" w:right="-613"/>
        <w:jc w:val="both"/>
        <w:rPr>
          <w:sz w:val="24"/>
          <w:szCs w:val="24"/>
        </w:rPr>
      </w:pPr>
      <w:r w:rsidRPr="00EA3696">
        <w:rPr>
          <w:noProof/>
          <w:sz w:val="24"/>
          <w:szCs w:val="24"/>
          <w:lang w:eastAsia="en-GB"/>
        </w:rPr>
        <w:drawing>
          <wp:anchor distT="0" distB="0" distL="114300" distR="114300" simplePos="0" relativeHeight="251719168" behindDoc="0" locked="0" layoutInCell="1" allowOverlap="1" wp14:anchorId="340FDCEA" wp14:editId="5F9ADD70">
            <wp:simplePos x="0" y="0"/>
            <wp:positionH relativeFrom="column">
              <wp:posOffset>4933950</wp:posOffset>
            </wp:positionH>
            <wp:positionV relativeFrom="paragraph">
              <wp:posOffset>213995</wp:posOffset>
            </wp:positionV>
            <wp:extent cx="1205865" cy="1657350"/>
            <wp:effectExtent l="0" t="0" r="0" b="0"/>
            <wp:wrapThrough wrapText="bothSides">
              <wp:wrapPolygon edited="0">
                <wp:start x="0" y="0"/>
                <wp:lineTo x="0" y="21352"/>
                <wp:lineTo x="21156" y="21352"/>
                <wp:lineTo x="21156" y="0"/>
                <wp:lineTo x="0" y="0"/>
              </wp:wrapPolygon>
            </wp:wrapThrough>
            <wp:docPr id="37" name="Picture 37" descr="Image result for hindenburg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ndenburg deat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586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62" w:rsidRPr="00EA3696">
        <w:rPr>
          <w:sz w:val="24"/>
          <w:szCs w:val="24"/>
        </w:rPr>
        <w:t xml:space="preserve">The problem of the SA became urgent by the spring of 1934 because of </w:t>
      </w:r>
      <w:r w:rsidR="00531A62" w:rsidRPr="00EA3696">
        <w:rPr>
          <w:b/>
          <w:sz w:val="24"/>
          <w:szCs w:val="24"/>
        </w:rPr>
        <w:t>Hindenburg’s ill health</w:t>
      </w:r>
      <w:r w:rsidRPr="00EA3696">
        <w:rPr>
          <w:b/>
          <w:sz w:val="24"/>
          <w:szCs w:val="24"/>
        </w:rPr>
        <w:t xml:space="preserve"> </w:t>
      </w:r>
      <w:r w:rsidRPr="00EA3696">
        <w:rPr>
          <w:sz w:val="24"/>
          <w:szCs w:val="24"/>
        </w:rPr>
        <w:t>(below)</w:t>
      </w:r>
      <w:r w:rsidR="00531A62" w:rsidRPr="00EA3696">
        <w:rPr>
          <w:sz w:val="24"/>
          <w:szCs w:val="24"/>
        </w:rPr>
        <w:t xml:space="preserve">. It was possible the generals would attempt to block Hitler’s ambitions to succeed Hindenburg if they believed that the SA was threatening their role in rebuilding Germany’s armed forces. The army and conservative elites could even attempt to restore the monarchy after Hindenburg’s death in an attempt to control the Nazi regime.  </w:t>
      </w:r>
    </w:p>
    <w:p w:rsidR="000727D4" w:rsidRPr="00EA3696" w:rsidRDefault="00E91BA9" w:rsidP="000727D4">
      <w:pPr>
        <w:spacing w:after="0"/>
        <w:ind w:left="-709" w:right="-613"/>
        <w:jc w:val="both"/>
        <w:rPr>
          <w:sz w:val="24"/>
          <w:szCs w:val="24"/>
        </w:rPr>
      </w:pPr>
      <w:r w:rsidRPr="00EA3696">
        <w:rPr>
          <w:sz w:val="24"/>
          <w:szCs w:val="24"/>
        </w:rPr>
        <w:t xml:space="preserve">In addition, Heinrich </w:t>
      </w:r>
      <w:r w:rsidRPr="00EA3696">
        <w:rPr>
          <w:b/>
          <w:sz w:val="24"/>
          <w:szCs w:val="24"/>
        </w:rPr>
        <w:t>Himmler</w:t>
      </w:r>
      <w:r w:rsidRPr="00EA3696">
        <w:rPr>
          <w:sz w:val="24"/>
          <w:szCs w:val="24"/>
        </w:rPr>
        <w:t xml:space="preserve"> was keen for the SS</w:t>
      </w:r>
      <w:r w:rsidR="00F31E3B" w:rsidRPr="00EA3696">
        <w:rPr>
          <w:sz w:val="24"/>
          <w:szCs w:val="24"/>
        </w:rPr>
        <w:t>, which was subordinate to the SA until 1934,</w:t>
      </w:r>
      <w:r w:rsidRPr="00EA3696">
        <w:rPr>
          <w:sz w:val="24"/>
          <w:szCs w:val="24"/>
        </w:rPr>
        <w:t xml:space="preserve"> to break away from t</w:t>
      </w:r>
      <w:r w:rsidR="00401497" w:rsidRPr="00EA3696">
        <w:rPr>
          <w:sz w:val="24"/>
          <w:szCs w:val="24"/>
        </w:rPr>
        <w:t xml:space="preserve">he formal control of the SA. </w:t>
      </w:r>
      <w:r w:rsidR="000727D4" w:rsidRPr="00EA3696">
        <w:rPr>
          <w:sz w:val="24"/>
          <w:szCs w:val="24"/>
        </w:rPr>
        <w:t>Himmler forged evidence which appeared to suggest that Röhm was plotting to overthrow Hitler himself.</w:t>
      </w:r>
    </w:p>
    <w:p w:rsidR="00654EDC" w:rsidRPr="00EA3696" w:rsidRDefault="0018533A" w:rsidP="00F31E3B">
      <w:pPr>
        <w:spacing w:after="0"/>
        <w:ind w:left="-709" w:right="-613"/>
        <w:jc w:val="both"/>
        <w:rPr>
          <w:sz w:val="24"/>
          <w:szCs w:val="24"/>
        </w:rPr>
      </w:pPr>
      <w:r w:rsidRPr="00EA3696">
        <w:rPr>
          <w:noProof/>
          <w:sz w:val="24"/>
          <w:szCs w:val="24"/>
          <w:lang w:eastAsia="en-GB"/>
        </w:rPr>
        <w:drawing>
          <wp:anchor distT="0" distB="0" distL="114300" distR="114300" simplePos="0" relativeHeight="251718144" behindDoc="0" locked="0" layoutInCell="1" allowOverlap="1" wp14:anchorId="128FD976" wp14:editId="33963326">
            <wp:simplePos x="0" y="0"/>
            <wp:positionH relativeFrom="column">
              <wp:posOffset>4933315</wp:posOffset>
            </wp:positionH>
            <wp:positionV relativeFrom="paragraph">
              <wp:posOffset>71120</wp:posOffset>
            </wp:positionV>
            <wp:extent cx="1207135" cy="1670050"/>
            <wp:effectExtent l="0" t="0" r="0" b="6350"/>
            <wp:wrapThrough wrapText="bothSides">
              <wp:wrapPolygon edited="0">
                <wp:start x="0" y="0"/>
                <wp:lineTo x="0" y="21436"/>
                <wp:lineTo x="21134" y="21436"/>
                <wp:lineTo x="21134" y="0"/>
                <wp:lineTo x="0" y="0"/>
              </wp:wrapPolygon>
            </wp:wrapThrough>
            <wp:docPr id="36" name="Picture 36" descr="Image result for p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p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713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497" w:rsidRPr="00EA3696">
        <w:rPr>
          <w:b/>
          <w:sz w:val="24"/>
          <w:szCs w:val="24"/>
        </w:rPr>
        <w:t>Gö</w:t>
      </w:r>
      <w:r w:rsidR="00E91BA9" w:rsidRPr="00EA3696">
        <w:rPr>
          <w:b/>
          <w:sz w:val="24"/>
          <w:szCs w:val="24"/>
        </w:rPr>
        <w:t>ring</w:t>
      </w:r>
      <w:r w:rsidR="00E91BA9" w:rsidRPr="00EA3696">
        <w:rPr>
          <w:sz w:val="24"/>
          <w:szCs w:val="24"/>
        </w:rPr>
        <w:t xml:space="preserve"> also resented Röhm</w:t>
      </w:r>
      <w:r w:rsidR="00F31E3B" w:rsidRPr="00EA3696">
        <w:rPr>
          <w:sz w:val="24"/>
          <w:szCs w:val="24"/>
        </w:rPr>
        <w:t xml:space="preserve">: they were the 2 most charismatic Nazis after Hitler himself &amp; each saw himself as Hitler’s No 2 &amp; the other as their rival for this position. Göring therefore </w:t>
      </w:r>
      <w:r w:rsidR="00E91BA9" w:rsidRPr="00EA3696">
        <w:rPr>
          <w:sz w:val="24"/>
          <w:szCs w:val="24"/>
        </w:rPr>
        <w:t xml:space="preserve">led Hitler to believe he was planning a coup to embark upon a ‘second revolution’ – a social revolution which would see the SA merging with the army with Röhm in </w:t>
      </w:r>
      <w:r w:rsidR="00654EDC" w:rsidRPr="00EA3696">
        <w:rPr>
          <w:sz w:val="24"/>
          <w:szCs w:val="24"/>
        </w:rPr>
        <w:t>ultimate control. S</w:t>
      </w:r>
      <w:r w:rsidR="00E91BA9" w:rsidRPr="00EA3696">
        <w:rPr>
          <w:sz w:val="24"/>
          <w:szCs w:val="24"/>
        </w:rPr>
        <w:t xml:space="preserve">ome </w:t>
      </w:r>
      <w:r w:rsidR="00E91BA9" w:rsidRPr="00EA3696">
        <w:rPr>
          <w:b/>
          <w:sz w:val="24"/>
          <w:szCs w:val="24"/>
        </w:rPr>
        <w:t>conservatives</w:t>
      </w:r>
      <w:r w:rsidR="00E91BA9" w:rsidRPr="00EA3696">
        <w:rPr>
          <w:sz w:val="24"/>
          <w:szCs w:val="24"/>
        </w:rPr>
        <w:t xml:space="preserve">, centred around </w:t>
      </w:r>
      <w:r w:rsidR="00401497" w:rsidRPr="00EA3696">
        <w:rPr>
          <w:sz w:val="24"/>
          <w:szCs w:val="24"/>
        </w:rPr>
        <w:t xml:space="preserve">Vice Chancellor </w:t>
      </w:r>
      <w:r w:rsidR="00E91BA9" w:rsidRPr="00EA3696">
        <w:rPr>
          <w:b/>
          <w:sz w:val="24"/>
          <w:szCs w:val="24"/>
        </w:rPr>
        <w:t>Papen</w:t>
      </w:r>
      <w:r w:rsidRPr="00EA3696">
        <w:rPr>
          <w:b/>
          <w:sz w:val="24"/>
          <w:szCs w:val="24"/>
        </w:rPr>
        <w:t xml:space="preserve"> </w:t>
      </w:r>
      <w:r w:rsidRPr="00EA3696">
        <w:rPr>
          <w:sz w:val="24"/>
          <w:szCs w:val="24"/>
        </w:rPr>
        <w:t>(right)</w:t>
      </w:r>
      <w:r w:rsidR="00E91BA9" w:rsidRPr="00EA3696">
        <w:rPr>
          <w:sz w:val="24"/>
          <w:szCs w:val="24"/>
        </w:rPr>
        <w:t xml:space="preserve">, were increasingly worried about the growing lawlessness and power of the SA. They realised that Hitler was not playing his ‘puppet’ role. </w:t>
      </w:r>
    </w:p>
    <w:p w:rsidR="00654EDC" w:rsidRPr="00EA3696" w:rsidRDefault="00E91BA9" w:rsidP="00F31E3B">
      <w:pPr>
        <w:spacing w:after="0"/>
        <w:ind w:left="-709" w:right="-613"/>
        <w:jc w:val="both"/>
        <w:rPr>
          <w:sz w:val="24"/>
          <w:szCs w:val="24"/>
        </w:rPr>
      </w:pPr>
      <w:r w:rsidRPr="00EA3696">
        <w:rPr>
          <w:b/>
          <w:sz w:val="24"/>
          <w:szCs w:val="24"/>
        </w:rPr>
        <w:t>Hitler</w:t>
      </w:r>
      <w:r w:rsidRPr="00EA3696">
        <w:rPr>
          <w:sz w:val="24"/>
          <w:szCs w:val="24"/>
        </w:rPr>
        <w:t xml:space="preserve"> would be in trouble if these groups gained the support of Hindenburg or the army. By acting against the SA, Hitler reassured his conservative supporters and also intimidated his conservative critics. </w:t>
      </w:r>
    </w:p>
    <w:p w:rsidR="000727D4" w:rsidRPr="00EA3696" w:rsidRDefault="000727D4" w:rsidP="00F31E3B">
      <w:pPr>
        <w:spacing w:after="0"/>
        <w:ind w:left="-709" w:right="-613"/>
        <w:jc w:val="both"/>
        <w:rPr>
          <w:sz w:val="24"/>
          <w:szCs w:val="24"/>
        </w:rPr>
      </w:pPr>
    </w:p>
    <w:p w:rsidR="00200359" w:rsidRPr="00EA3696" w:rsidRDefault="00200359" w:rsidP="00F31E3B">
      <w:pPr>
        <w:spacing w:after="0"/>
        <w:ind w:left="-709" w:right="-613"/>
        <w:jc w:val="both"/>
        <w:rPr>
          <w:sz w:val="24"/>
          <w:szCs w:val="24"/>
          <w:u w:val="single"/>
        </w:rPr>
      </w:pPr>
      <w:r w:rsidRPr="00EA3696">
        <w:rPr>
          <w:sz w:val="24"/>
          <w:szCs w:val="24"/>
          <w:u w:val="single"/>
        </w:rPr>
        <w:t>The Victims</w:t>
      </w:r>
    </w:p>
    <w:p w:rsidR="00200359" w:rsidRPr="00EA3696" w:rsidRDefault="00200359" w:rsidP="00F31E3B">
      <w:pPr>
        <w:spacing w:after="0"/>
        <w:ind w:left="-709" w:right="-613"/>
        <w:jc w:val="both"/>
        <w:rPr>
          <w:sz w:val="24"/>
          <w:szCs w:val="24"/>
        </w:rPr>
      </w:pPr>
      <w:r w:rsidRPr="00EA3696">
        <w:rPr>
          <w:sz w:val="24"/>
          <w:szCs w:val="24"/>
        </w:rPr>
        <w:t xml:space="preserve">Overall 85 people were officially acknowledged to have been killed, but the real figure was </w:t>
      </w:r>
      <w:r w:rsidRPr="00EA3696">
        <w:rPr>
          <w:b/>
          <w:sz w:val="24"/>
          <w:szCs w:val="24"/>
        </w:rPr>
        <w:t>between 150 &amp; 200</w:t>
      </w:r>
      <w:r w:rsidRPr="00EA3696">
        <w:rPr>
          <w:sz w:val="24"/>
          <w:szCs w:val="24"/>
        </w:rPr>
        <w:t>. Most of them were</w:t>
      </w:r>
      <w:r w:rsidRPr="00EA3696">
        <w:rPr>
          <w:b/>
          <w:sz w:val="24"/>
          <w:szCs w:val="24"/>
        </w:rPr>
        <w:t xml:space="preserve"> SA</w:t>
      </w:r>
      <w:r w:rsidRPr="00EA3696">
        <w:rPr>
          <w:sz w:val="24"/>
          <w:szCs w:val="24"/>
        </w:rPr>
        <w:t xml:space="preserve"> men, including </w:t>
      </w:r>
      <w:r w:rsidRPr="00EA3696">
        <w:rPr>
          <w:b/>
          <w:sz w:val="24"/>
          <w:szCs w:val="24"/>
        </w:rPr>
        <w:t>Röhm</w:t>
      </w:r>
      <w:r w:rsidRPr="00EA3696">
        <w:rPr>
          <w:sz w:val="24"/>
          <w:szCs w:val="24"/>
        </w:rPr>
        <w:t>.</w:t>
      </w:r>
    </w:p>
    <w:p w:rsidR="00200359" w:rsidRPr="00EA3696" w:rsidRDefault="00200359" w:rsidP="00F31E3B">
      <w:pPr>
        <w:spacing w:after="0"/>
        <w:ind w:left="-709" w:right="-613"/>
        <w:jc w:val="both"/>
        <w:rPr>
          <w:sz w:val="24"/>
          <w:szCs w:val="24"/>
        </w:rPr>
      </w:pPr>
      <w:r w:rsidRPr="00EA3696">
        <w:rPr>
          <w:sz w:val="24"/>
          <w:szCs w:val="24"/>
        </w:rPr>
        <w:t>Hitler justified the bloodshed by claiming that he had prevented an SA uprising which would have caused much greater loss of life, but in fact he took the opportunity to get rid of several conservative enemies who had nothing to do with the SA:</w:t>
      </w:r>
    </w:p>
    <w:p w:rsidR="0018533A" w:rsidRPr="00EA3696" w:rsidRDefault="00200359" w:rsidP="0059217D">
      <w:pPr>
        <w:pStyle w:val="ListParagraph"/>
        <w:numPr>
          <w:ilvl w:val="0"/>
          <w:numId w:val="20"/>
        </w:numPr>
        <w:spacing w:after="0"/>
        <w:ind w:right="-613"/>
        <w:jc w:val="both"/>
        <w:rPr>
          <w:sz w:val="24"/>
          <w:szCs w:val="24"/>
        </w:rPr>
      </w:pPr>
      <w:r w:rsidRPr="00EA3696">
        <w:rPr>
          <w:sz w:val="24"/>
          <w:szCs w:val="24"/>
        </w:rPr>
        <w:t xml:space="preserve">Herbert </w:t>
      </w:r>
      <w:r w:rsidRPr="00EA3696">
        <w:rPr>
          <w:b/>
          <w:sz w:val="24"/>
          <w:szCs w:val="24"/>
        </w:rPr>
        <w:t>von Bose</w:t>
      </w:r>
      <w:r w:rsidRPr="00EA3696">
        <w:rPr>
          <w:sz w:val="24"/>
          <w:szCs w:val="24"/>
        </w:rPr>
        <w:t xml:space="preserve"> &amp; Edgar </w:t>
      </w:r>
      <w:r w:rsidRPr="00EA3696">
        <w:rPr>
          <w:b/>
          <w:sz w:val="24"/>
          <w:szCs w:val="24"/>
        </w:rPr>
        <w:t>Jung</w:t>
      </w:r>
      <w:r w:rsidRPr="00EA3696">
        <w:rPr>
          <w:sz w:val="24"/>
          <w:szCs w:val="24"/>
        </w:rPr>
        <w:t xml:space="preserve"> were 2 close associates of Hitler’s conservative Vice Chancellor, Franz von </w:t>
      </w:r>
      <w:r w:rsidRPr="00EA3696">
        <w:rPr>
          <w:b/>
          <w:sz w:val="24"/>
          <w:szCs w:val="24"/>
        </w:rPr>
        <w:t>Papen</w:t>
      </w:r>
      <w:r w:rsidRPr="00EA3696">
        <w:rPr>
          <w:sz w:val="24"/>
          <w:szCs w:val="24"/>
        </w:rPr>
        <w:t xml:space="preserve">. Jung had written a speech </w:t>
      </w:r>
      <w:r w:rsidR="00784328" w:rsidRPr="00EA3696">
        <w:rPr>
          <w:sz w:val="24"/>
          <w:szCs w:val="24"/>
        </w:rPr>
        <w:t xml:space="preserve">delivered by Papen 2 weeks earlier </w:t>
      </w:r>
      <w:r w:rsidRPr="00EA3696">
        <w:rPr>
          <w:sz w:val="24"/>
          <w:szCs w:val="24"/>
        </w:rPr>
        <w:t>criticising the Nazi terror</w:t>
      </w:r>
      <w:r w:rsidR="00784328" w:rsidRPr="00EA3696">
        <w:rPr>
          <w:sz w:val="24"/>
          <w:szCs w:val="24"/>
        </w:rPr>
        <w:t>.</w:t>
      </w:r>
      <w:r w:rsidRPr="00EA3696">
        <w:rPr>
          <w:sz w:val="24"/>
          <w:szCs w:val="24"/>
        </w:rPr>
        <w:t xml:space="preserve">  </w:t>
      </w:r>
    </w:p>
    <w:p w:rsidR="00784328" w:rsidRPr="00EA3696" w:rsidRDefault="00784328" w:rsidP="0059217D">
      <w:pPr>
        <w:pStyle w:val="ListParagraph"/>
        <w:numPr>
          <w:ilvl w:val="0"/>
          <w:numId w:val="20"/>
        </w:numPr>
        <w:spacing w:after="0"/>
        <w:ind w:right="-613"/>
        <w:jc w:val="both"/>
        <w:rPr>
          <w:sz w:val="24"/>
          <w:szCs w:val="24"/>
        </w:rPr>
      </w:pPr>
      <w:r w:rsidRPr="00EA3696">
        <w:rPr>
          <w:sz w:val="24"/>
          <w:szCs w:val="24"/>
        </w:rPr>
        <w:t>General Kurt von</w:t>
      </w:r>
      <w:r w:rsidRPr="00EA3696">
        <w:rPr>
          <w:b/>
          <w:sz w:val="24"/>
          <w:szCs w:val="24"/>
        </w:rPr>
        <w:t xml:space="preserve"> Schleicher</w:t>
      </w:r>
      <w:r w:rsidR="0018533A" w:rsidRPr="00EA3696">
        <w:rPr>
          <w:sz w:val="24"/>
          <w:szCs w:val="24"/>
        </w:rPr>
        <w:t>.</w:t>
      </w:r>
    </w:p>
    <w:p w:rsidR="00784328" w:rsidRPr="00EA3696" w:rsidRDefault="006C1615" w:rsidP="0059217D">
      <w:pPr>
        <w:pStyle w:val="ListParagraph"/>
        <w:numPr>
          <w:ilvl w:val="0"/>
          <w:numId w:val="20"/>
        </w:numPr>
        <w:spacing w:after="0"/>
        <w:ind w:right="-613"/>
        <w:jc w:val="both"/>
        <w:rPr>
          <w:sz w:val="24"/>
          <w:szCs w:val="24"/>
        </w:rPr>
      </w:pPr>
      <w:r>
        <w:rPr>
          <w:sz w:val="24"/>
          <w:szCs w:val="24"/>
        </w:rPr>
        <w:t xml:space="preserve">Gregor </w:t>
      </w:r>
      <w:r w:rsidR="00784328" w:rsidRPr="00EA3696">
        <w:rPr>
          <w:b/>
          <w:sz w:val="24"/>
          <w:szCs w:val="24"/>
        </w:rPr>
        <w:t>Strasser</w:t>
      </w:r>
      <w:r w:rsidR="00784328" w:rsidRPr="00EA3696">
        <w:rPr>
          <w:sz w:val="24"/>
          <w:szCs w:val="24"/>
        </w:rPr>
        <w:t>.</w:t>
      </w:r>
    </w:p>
    <w:p w:rsidR="00784328" w:rsidRPr="00EA3696" w:rsidRDefault="00784328" w:rsidP="0059217D">
      <w:pPr>
        <w:pStyle w:val="ListParagraph"/>
        <w:numPr>
          <w:ilvl w:val="0"/>
          <w:numId w:val="20"/>
        </w:numPr>
        <w:spacing w:after="0"/>
        <w:ind w:right="-613"/>
        <w:jc w:val="both"/>
        <w:rPr>
          <w:sz w:val="24"/>
          <w:szCs w:val="24"/>
        </w:rPr>
      </w:pPr>
      <w:r w:rsidRPr="00EA3696">
        <w:rPr>
          <w:sz w:val="24"/>
          <w:szCs w:val="24"/>
        </w:rPr>
        <w:t xml:space="preserve">Gustav </w:t>
      </w:r>
      <w:r w:rsidRPr="00EA3696">
        <w:rPr>
          <w:b/>
          <w:sz w:val="24"/>
          <w:szCs w:val="24"/>
        </w:rPr>
        <w:t>von Kahr</w:t>
      </w:r>
      <w:r w:rsidR="0018533A" w:rsidRPr="00EA3696">
        <w:rPr>
          <w:sz w:val="24"/>
          <w:szCs w:val="24"/>
        </w:rPr>
        <w:t>.</w:t>
      </w:r>
    </w:p>
    <w:p w:rsidR="00784328" w:rsidRPr="00EA3696" w:rsidRDefault="00784328" w:rsidP="00784328">
      <w:pPr>
        <w:pStyle w:val="ListParagraph"/>
        <w:spacing w:after="0"/>
        <w:ind w:left="11" w:right="-613"/>
        <w:jc w:val="both"/>
        <w:rPr>
          <w:sz w:val="24"/>
          <w:szCs w:val="24"/>
        </w:rPr>
      </w:pPr>
    </w:p>
    <w:p w:rsidR="00E91BA9" w:rsidRPr="00EA3696" w:rsidRDefault="0018533A" w:rsidP="0059217D">
      <w:pPr>
        <w:pStyle w:val="ListParagraph"/>
        <w:numPr>
          <w:ilvl w:val="0"/>
          <w:numId w:val="21"/>
        </w:numPr>
        <w:ind w:right="-613"/>
        <w:rPr>
          <w:sz w:val="24"/>
          <w:szCs w:val="24"/>
        </w:rPr>
      </w:pPr>
      <w:r w:rsidRPr="00EA3696">
        <w:rPr>
          <w:sz w:val="24"/>
          <w:szCs w:val="24"/>
        </w:rPr>
        <w:t>Why do you think Papen himself was not shot?</w:t>
      </w:r>
    </w:p>
    <w:p w:rsidR="0018533A" w:rsidRPr="00EA3696" w:rsidRDefault="0018533A" w:rsidP="0018533A">
      <w:pPr>
        <w:ind w:right="-613"/>
        <w:rPr>
          <w:sz w:val="24"/>
          <w:szCs w:val="24"/>
        </w:rPr>
      </w:pPr>
    </w:p>
    <w:p w:rsidR="00EA3696" w:rsidRPr="00EA3696" w:rsidRDefault="00EA3696" w:rsidP="0018533A">
      <w:pPr>
        <w:ind w:right="-613"/>
        <w:rPr>
          <w:sz w:val="24"/>
          <w:szCs w:val="24"/>
        </w:rPr>
      </w:pPr>
    </w:p>
    <w:p w:rsidR="0018533A" w:rsidRPr="00EA3696" w:rsidRDefault="0018533A" w:rsidP="0059217D">
      <w:pPr>
        <w:pStyle w:val="ListParagraph"/>
        <w:numPr>
          <w:ilvl w:val="0"/>
          <w:numId w:val="21"/>
        </w:numPr>
        <w:ind w:right="-613"/>
        <w:rPr>
          <w:sz w:val="24"/>
          <w:szCs w:val="24"/>
        </w:rPr>
      </w:pPr>
      <w:r w:rsidRPr="00EA3696">
        <w:rPr>
          <w:sz w:val="24"/>
          <w:szCs w:val="24"/>
        </w:rPr>
        <w:lastRenderedPageBreak/>
        <w:t>What effect do you think the murders of Bose &amp; Jung had on him?</w:t>
      </w:r>
    </w:p>
    <w:p w:rsidR="00EA3696" w:rsidRPr="00EA3696" w:rsidRDefault="00EA3696" w:rsidP="00EA3696">
      <w:pPr>
        <w:ind w:right="-613"/>
        <w:rPr>
          <w:sz w:val="24"/>
          <w:szCs w:val="24"/>
        </w:rPr>
      </w:pPr>
    </w:p>
    <w:p w:rsidR="0018533A" w:rsidRPr="00EA3696" w:rsidRDefault="0018533A" w:rsidP="0059217D">
      <w:pPr>
        <w:pStyle w:val="ListParagraph"/>
        <w:numPr>
          <w:ilvl w:val="0"/>
          <w:numId w:val="21"/>
        </w:numPr>
        <w:ind w:right="-613"/>
        <w:rPr>
          <w:sz w:val="24"/>
          <w:szCs w:val="24"/>
        </w:rPr>
      </w:pPr>
      <w:r w:rsidRPr="00EA3696">
        <w:rPr>
          <w:sz w:val="24"/>
          <w:szCs w:val="24"/>
        </w:rPr>
        <w:t>W</w:t>
      </w:r>
      <w:r w:rsidR="00EA3696">
        <w:rPr>
          <w:sz w:val="24"/>
          <w:szCs w:val="24"/>
        </w:rPr>
        <w:t>ho were (a) Sc</w:t>
      </w:r>
      <w:r w:rsidRPr="00EA3696">
        <w:rPr>
          <w:sz w:val="24"/>
          <w:szCs w:val="24"/>
        </w:rPr>
        <w:t>hleicher, (b) Strasser &amp; (c) Kahr &amp; why were they shot?</w:t>
      </w:r>
    </w:p>
    <w:p w:rsidR="00EA3696" w:rsidRDefault="00EA3696" w:rsidP="00EA3696">
      <w:pPr>
        <w:pStyle w:val="ListParagraph"/>
      </w:pPr>
    </w:p>
    <w:p w:rsidR="00EA3696" w:rsidRDefault="00EA3696" w:rsidP="00EA3696">
      <w:pPr>
        <w:ind w:right="-613"/>
      </w:pPr>
    </w:p>
    <w:p w:rsidR="00EA3696" w:rsidRDefault="00EA3696" w:rsidP="00EA3696">
      <w:pPr>
        <w:ind w:right="-613"/>
      </w:pPr>
    </w:p>
    <w:p w:rsidR="00EA3696" w:rsidRPr="00200359" w:rsidRDefault="00EA3696" w:rsidP="00EA3696">
      <w:pPr>
        <w:ind w:right="-613"/>
      </w:pPr>
    </w:p>
    <w:p w:rsidR="00531A62" w:rsidRDefault="00531A62" w:rsidP="00E91BA9">
      <w:pPr>
        <w:ind w:left="-709" w:right="-613"/>
        <w:rPr>
          <w:b/>
        </w:rPr>
      </w:pPr>
    </w:p>
    <w:p w:rsidR="001F7E61" w:rsidRPr="007F7DAE" w:rsidRDefault="001F7E61" w:rsidP="00E91BA9">
      <w:pPr>
        <w:ind w:left="-709" w:right="-613"/>
        <w:rPr>
          <w:b/>
        </w:rPr>
      </w:pPr>
    </w:p>
    <w:p w:rsidR="001F7E61" w:rsidRPr="001F7E61" w:rsidRDefault="00E91BA9" w:rsidP="001F7E61">
      <w:pPr>
        <w:jc w:val="center"/>
      </w:pPr>
      <w:r>
        <w:rPr>
          <w:noProof/>
          <w:color w:val="0000FF"/>
          <w:lang w:eastAsia="en-GB"/>
        </w:rPr>
        <w:drawing>
          <wp:inline distT="0" distB="0" distL="0" distR="0" wp14:anchorId="47880109" wp14:editId="479CA16B">
            <wp:extent cx="5581816" cy="3843572"/>
            <wp:effectExtent l="0" t="0" r="0" b="5080"/>
            <wp:docPr id="1" name="Picture 1" descr="http://www.cartoons.ac.uk/record-image/standard/LSE208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toons.ac.uk/record-image/standard/LSE2086">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2206" cy="3843840"/>
                    </a:xfrm>
                    <a:prstGeom prst="rect">
                      <a:avLst/>
                    </a:prstGeom>
                    <a:noFill/>
                    <a:ln>
                      <a:noFill/>
                    </a:ln>
                  </pic:spPr>
                </pic:pic>
              </a:graphicData>
            </a:graphic>
          </wp:inline>
        </w:drawing>
      </w:r>
    </w:p>
    <w:p w:rsidR="00531A62" w:rsidRPr="001F7E61" w:rsidRDefault="00531A62" w:rsidP="00EA3696">
      <w:pPr>
        <w:ind w:left="-567"/>
        <w:rPr>
          <w:sz w:val="24"/>
          <w:szCs w:val="24"/>
        </w:rPr>
      </w:pPr>
      <w:r w:rsidRPr="001F7E61">
        <w:rPr>
          <w:b/>
          <w:sz w:val="24"/>
          <w:szCs w:val="24"/>
          <w:u w:val="single"/>
        </w:rPr>
        <w:t>Activity:</w:t>
      </w:r>
      <w:r w:rsidRPr="001F7E61">
        <w:rPr>
          <w:b/>
          <w:sz w:val="24"/>
          <w:szCs w:val="24"/>
        </w:rPr>
        <w:t xml:space="preserve"> </w:t>
      </w:r>
      <w:r w:rsidR="00EA3696" w:rsidRPr="001F7E61">
        <w:rPr>
          <w:sz w:val="24"/>
          <w:szCs w:val="24"/>
        </w:rPr>
        <w:t>From the cartoon above, identify</w:t>
      </w:r>
      <w:r w:rsidRPr="001F7E61">
        <w:rPr>
          <w:sz w:val="24"/>
          <w:szCs w:val="24"/>
        </w:rPr>
        <w:t xml:space="preserve">: </w:t>
      </w:r>
    </w:p>
    <w:p w:rsidR="00531A62" w:rsidRPr="001F7E61" w:rsidRDefault="00EA3696" w:rsidP="00531A62">
      <w:pPr>
        <w:pStyle w:val="ListParagraph"/>
        <w:numPr>
          <w:ilvl w:val="0"/>
          <w:numId w:val="1"/>
        </w:numPr>
        <w:rPr>
          <w:sz w:val="24"/>
          <w:szCs w:val="24"/>
        </w:rPr>
      </w:pPr>
      <w:r w:rsidRPr="001F7E61">
        <w:rPr>
          <w:sz w:val="24"/>
          <w:szCs w:val="24"/>
        </w:rPr>
        <w:t>The large figure</w:t>
      </w:r>
      <w:r w:rsidR="00531A62" w:rsidRPr="001F7E61">
        <w:rPr>
          <w:sz w:val="24"/>
          <w:szCs w:val="24"/>
        </w:rPr>
        <w:t xml:space="preserve"> standing behind Hitler</w:t>
      </w:r>
    </w:p>
    <w:p w:rsidR="00531A62" w:rsidRPr="001F7E61" w:rsidRDefault="00531A62" w:rsidP="00531A62">
      <w:pPr>
        <w:pStyle w:val="ListParagraph"/>
        <w:rPr>
          <w:sz w:val="24"/>
          <w:szCs w:val="24"/>
        </w:rPr>
      </w:pPr>
    </w:p>
    <w:p w:rsidR="00531A62" w:rsidRPr="001F7E61" w:rsidRDefault="00531A62" w:rsidP="00531A62">
      <w:pPr>
        <w:pStyle w:val="ListParagraph"/>
        <w:numPr>
          <w:ilvl w:val="0"/>
          <w:numId w:val="1"/>
        </w:numPr>
        <w:rPr>
          <w:sz w:val="24"/>
          <w:szCs w:val="24"/>
        </w:rPr>
      </w:pPr>
      <w:r w:rsidRPr="001F7E61">
        <w:rPr>
          <w:sz w:val="24"/>
          <w:szCs w:val="24"/>
        </w:rPr>
        <w:t>The victims whose feet appear at the bottom of the cartoon</w:t>
      </w:r>
    </w:p>
    <w:p w:rsidR="00531A62" w:rsidRPr="001F7E61" w:rsidRDefault="00531A62" w:rsidP="00531A62">
      <w:pPr>
        <w:pStyle w:val="ListParagraph"/>
        <w:rPr>
          <w:sz w:val="24"/>
          <w:szCs w:val="24"/>
        </w:rPr>
      </w:pPr>
    </w:p>
    <w:p w:rsidR="00531A62" w:rsidRPr="001F7E61" w:rsidRDefault="00531A62" w:rsidP="00531A62">
      <w:pPr>
        <w:pStyle w:val="ListParagraph"/>
        <w:numPr>
          <w:ilvl w:val="0"/>
          <w:numId w:val="1"/>
        </w:numPr>
        <w:rPr>
          <w:sz w:val="24"/>
          <w:szCs w:val="24"/>
        </w:rPr>
      </w:pPr>
      <w:r w:rsidRPr="001F7E61">
        <w:rPr>
          <w:sz w:val="24"/>
          <w:szCs w:val="24"/>
        </w:rPr>
        <w:t>The men with both arms raised</w:t>
      </w:r>
    </w:p>
    <w:p w:rsidR="00531A62" w:rsidRPr="001F7E61" w:rsidRDefault="00531A62" w:rsidP="00531A62">
      <w:pPr>
        <w:pStyle w:val="ListParagraph"/>
        <w:rPr>
          <w:sz w:val="24"/>
          <w:szCs w:val="24"/>
        </w:rPr>
      </w:pPr>
    </w:p>
    <w:p w:rsidR="00531A62" w:rsidRPr="001F7E61" w:rsidRDefault="00531A62" w:rsidP="00531A62">
      <w:pPr>
        <w:pStyle w:val="ListParagraph"/>
        <w:numPr>
          <w:ilvl w:val="0"/>
          <w:numId w:val="1"/>
        </w:numPr>
        <w:rPr>
          <w:sz w:val="24"/>
          <w:szCs w:val="24"/>
        </w:rPr>
      </w:pPr>
      <w:r w:rsidRPr="001F7E61">
        <w:rPr>
          <w:sz w:val="24"/>
          <w:szCs w:val="24"/>
        </w:rPr>
        <w:t>The line of men in the top right hand corner</w:t>
      </w:r>
    </w:p>
    <w:p w:rsidR="00531A62" w:rsidRPr="001F7E61" w:rsidRDefault="00531A62" w:rsidP="00531A62">
      <w:pPr>
        <w:pStyle w:val="ListParagraph"/>
        <w:rPr>
          <w:sz w:val="24"/>
          <w:szCs w:val="24"/>
        </w:rPr>
      </w:pPr>
    </w:p>
    <w:p w:rsidR="00531A62" w:rsidRPr="001F7E61" w:rsidRDefault="00531A62" w:rsidP="00EA3696">
      <w:pPr>
        <w:rPr>
          <w:sz w:val="24"/>
          <w:szCs w:val="24"/>
        </w:rPr>
      </w:pPr>
    </w:p>
    <w:p w:rsidR="00531A62" w:rsidRPr="001F7E61" w:rsidRDefault="00531A62" w:rsidP="00531A62">
      <w:pPr>
        <w:pStyle w:val="ListParagraph"/>
        <w:numPr>
          <w:ilvl w:val="0"/>
          <w:numId w:val="2"/>
        </w:numPr>
        <w:rPr>
          <w:sz w:val="24"/>
          <w:szCs w:val="24"/>
        </w:rPr>
      </w:pPr>
      <w:r w:rsidRPr="001F7E61">
        <w:rPr>
          <w:sz w:val="24"/>
          <w:szCs w:val="24"/>
        </w:rPr>
        <w:lastRenderedPageBreak/>
        <w:t>What is the meaning of the phrase ‘They salute with both hands now’?</w:t>
      </w:r>
    </w:p>
    <w:p w:rsidR="00531A62" w:rsidRPr="001F7E61" w:rsidRDefault="00531A62" w:rsidP="00531A62">
      <w:pPr>
        <w:pStyle w:val="ListParagraph"/>
        <w:rPr>
          <w:sz w:val="24"/>
          <w:szCs w:val="24"/>
        </w:rPr>
      </w:pPr>
    </w:p>
    <w:p w:rsidR="00531A62" w:rsidRPr="001F7E61" w:rsidRDefault="00531A62" w:rsidP="00531A62">
      <w:pPr>
        <w:pStyle w:val="ListParagraph"/>
        <w:rPr>
          <w:sz w:val="24"/>
          <w:szCs w:val="24"/>
        </w:rPr>
      </w:pPr>
    </w:p>
    <w:p w:rsidR="00531A62" w:rsidRPr="001F7E61" w:rsidRDefault="00531A62" w:rsidP="00531A62">
      <w:pPr>
        <w:pStyle w:val="ListParagraph"/>
        <w:rPr>
          <w:sz w:val="24"/>
          <w:szCs w:val="24"/>
        </w:rPr>
      </w:pPr>
    </w:p>
    <w:p w:rsidR="00531A62" w:rsidRPr="001F7E61" w:rsidRDefault="00531A62" w:rsidP="00531A62">
      <w:pPr>
        <w:pStyle w:val="ListParagraph"/>
        <w:numPr>
          <w:ilvl w:val="0"/>
          <w:numId w:val="2"/>
        </w:numPr>
        <w:rPr>
          <w:sz w:val="24"/>
          <w:szCs w:val="24"/>
        </w:rPr>
      </w:pPr>
      <w:r w:rsidRPr="001F7E61">
        <w:rPr>
          <w:sz w:val="24"/>
          <w:szCs w:val="24"/>
        </w:rPr>
        <w:t>How accurate is this cartoon as a portrayal of the Night of the Long Knives?</w:t>
      </w:r>
    </w:p>
    <w:p w:rsidR="00E91BA9" w:rsidRPr="001F7E61" w:rsidRDefault="00E91BA9" w:rsidP="00E91BA9">
      <w:pPr>
        <w:rPr>
          <w:sz w:val="24"/>
          <w:szCs w:val="24"/>
        </w:rPr>
      </w:pPr>
    </w:p>
    <w:p w:rsidR="00F7379E" w:rsidRDefault="00F7379E" w:rsidP="00F905B9">
      <w:pPr>
        <w:spacing w:after="0"/>
        <w:rPr>
          <w:sz w:val="24"/>
          <w:szCs w:val="24"/>
          <w:u w:val="single"/>
        </w:rPr>
      </w:pPr>
    </w:p>
    <w:p w:rsidR="001F7E61" w:rsidRPr="00F905B9" w:rsidRDefault="001F7E61" w:rsidP="00F905B9">
      <w:pPr>
        <w:spacing w:after="0"/>
        <w:rPr>
          <w:sz w:val="24"/>
          <w:szCs w:val="24"/>
          <w:u w:val="single"/>
        </w:rPr>
      </w:pPr>
      <w:r w:rsidRPr="00F905B9">
        <w:rPr>
          <w:sz w:val="24"/>
          <w:szCs w:val="24"/>
          <w:u w:val="single"/>
        </w:rPr>
        <w:t>Hindenburg’s Death &amp; the Army Oath, August 1934</w:t>
      </w:r>
    </w:p>
    <w:p w:rsidR="00F905B9" w:rsidRDefault="00F905B9" w:rsidP="00F905B9">
      <w:pPr>
        <w:spacing w:after="0"/>
        <w:jc w:val="both"/>
        <w:rPr>
          <w:rFonts w:cs="Arial"/>
          <w:color w:val="252525"/>
          <w:sz w:val="24"/>
          <w:szCs w:val="24"/>
          <w:shd w:val="clear" w:color="auto" w:fill="FFFFFF"/>
        </w:rPr>
      </w:pPr>
      <w:r w:rsidRPr="00F905B9">
        <w:rPr>
          <w:sz w:val="24"/>
          <w:szCs w:val="24"/>
        </w:rPr>
        <w:t xml:space="preserve">On 2 August Hindenburg finally died. Hitler immediately claimed, </w:t>
      </w:r>
      <w:r>
        <w:rPr>
          <w:sz w:val="24"/>
          <w:szCs w:val="24"/>
        </w:rPr>
        <w:t>“</w:t>
      </w:r>
      <w:r w:rsidRPr="00F905B9">
        <w:rPr>
          <w:rFonts w:cs="Arial"/>
          <w:color w:val="252525"/>
          <w:sz w:val="24"/>
          <w:szCs w:val="24"/>
          <w:shd w:val="clear" w:color="auto" w:fill="FFFFFF"/>
        </w:rPr>
        <w:t xml:space="preserve">The office of the President of the Reich is unified with the office of the Chancellor. Consequently all former powers of the President of the Reich are demised to the </w:t>
      </w:r>
      <w:r w:rsidRPr="00F7379E">
        <w:rPr>
          <w:rFonts w:cs="Arial"/>
          <w:b/>
          <w:color w:val="252525"/>
          <w:sz w:val="24"/>
          <w:szCs w:val="24"/>
          <w:shd w:val="clear" w:color="auto" w:fill="FFFFFF"/>
        </w:rPr>
        <w:t>Führer and Chancellor of the Reich</w:t>
      </w:r>
      <w:r>
        <w:rPr>
          <w:rFonts w:cs="Arial"/>
          <w:color w:val="252525"/>
          <w:sz w:val="24"/>
          <w:szCs w:val="24"/>
          <w:shd w:val="clear" w:color="auto" w:fill="FFFFFF"/>
        </w:rPr>
        <w:t xml:space="preserve">, </w:t>
      </w:r>
      <w:r w:rsidRPr="00F905B9">
        <w:rPr>
          <w:rFonts w:cs="Arial"/>
          <w:color w:val="252525"/>
          <w:sz w:val="24"/>
          <w:szCs w:val="24"/>
          <w:shd w:val="clear" w:color="auto" w:fill="FFFFFF"/>
        </w:rPr>
        <w:t>Adolf Hitler</w:t>
      </w:r>
      <w:r>
        <w:rPr>
          <w:rFonts w:cs="Arial"/>
          <w:color w:val="252525"/>
          <w:sz w:val="24"/>
          <w:szCs w:val="24"/>
          <w:shd w:val="clear" w:color="auto" w:fill="FFFFFF"/>
        </w:rPr>
        <w:t>”</w:t>
      </w:r>
      <w:r w:rsidRPr="00F905B9">
        <w:rPr>
          <w:rFonts w:cs="Arial"/>
          <w:color w:val="252525"/>
          <w:sz w:val="24"/>
          <w:szCs w:val="24"/>
          <w:shd w:val="clear" w:color="auto" w:fill="FFFFFF"/>
        </w:rPr>
        <w:t>.</w:t>
      </w:r>
    </w:p>
    <w:p w:rsidR="00F7379E" w:rsidRDefault="00F7379E" w:rsidP="00F905B9">
      <w:pPr>
        <w:spacing w:after="0"/>
        <w:jc w:val="both"/>
        <w:rPr>
          <w:rFonts w:cs="Arial"/>
          <w:color w:val="252525"/>
          <w:sz w:val="24"/>
          <w:szCs w:val="24"/>
          <w:shd w:val="clear" w:color="auto" w:fill="FFFFFF"/>
        </w:rPr>
      </w:pPr>
      <w:r>
        <w:rPr>
          <w:rFonts w:cs="Arial"/>
          <w:color w:val="252525"/>
          <w:sz w:val="24"/>
          <w:szCs w:val="24"/>
          <w:shd w:val="clear" w:color="auto" w:fill="FFFFFF"/>
        </w:rPr>
        <w:t xml:space="preserve">Hitler did this without any legal process but legalised it retrospectively by holding a </w:t>
      </w:r>
      <w:r w:rsidRPr="00F7379E">
        <w:rPr>
          <w:rFonts w:cs="Arial"/>
          <w:b/>
          <w:color w:val="252525"/>
          <w:sz w:val="24"/>
          <w:szCs w:val="24"/>
          <w:shd w:val="clear" w:color="auto" w:fill="FFFFFF"/>
        </w:rPr>
        <w:t>referendum</w:t>
      </w:r>
      <w:r>
        <w:rPr>
          <w:rFonts w:cs="Arial"/>
          <w:color w:val="252525"/>
          <w:sz w:val="24"/>
          <w:szCs w:val="24"/>
          <w:shd w:val="clear" w:color="auto" w:fill="FFFFFF"/>
        </w:rPr>
        <w:t xml:space="preserve"> on 19 August to approve his new title. There was much fraud &amp; intimidation but the official result was an 88% “yes” vote on a 96% turnout.</w:t>
      </w:r>
    </w:p>
    <w:p w:rsidR="00F905B9" w:rsidRDefault="00F905B9" w:rsidP="00F905B9">
      <w:pPr>
        <w:jc w:val="both"/>
        <w:rPr>
          <w:rFonts w:cs="Arial"/>
          <w:color w:val="252525"/>
          <w:sz w:val="24"/>
          <w:szCs w:val="24"/>
          <w:shd w:val="clear" w:color="auto" w:fill="FFFFFF"/>
        </w:rPr>
      </w:pPr>
      <w:r>
        <w:rPr>
          <w:rFonts w:cs="Arial"/>
          <w:color w:val="252525"/>
          <w:sz w:val="24"/>
          <w:szCs w:val="24"/>
          <w:shd w:val="clear" w:color="auto" w:fill="FFFFFF"/>
        </w:rPr>
        <w:t>In effect Hitler was now President &amp; Chancellor combined but he never used the term “President”, instead making the Army swear an oath of allegiance to him as “</w:t>
      </w:r>
      <w:r w:rsidRPr="00F7379E">
        <w:rPr>
          <w:rFonts w:cs="Arial"/>
          <w:b/>
          <w:color w:val="252525"/>
          <w:sz w:val="24"/>
          <w:szCs w:val="24"/>
          <w:shd w:val="clear" w:color="auto" w:fill="FFFFFF"/>
        </w:rPr>
        <w:t>Führer of the German Reich and People</w:t>
      </w:r>
      <w:r>
        <w:rPr>
          <w:rFonts w:cs="Arial"/>
          <w:color w:val="252525"/>
          <w:sz w:val="24"/>
          <w:szCs w:val="24"/>
          <w:shd w:val="clear" w:color="auto" w:fill="FFFFFF"/>
        </w:rPr>
        <w:t>” &amp; “Supreme Commander of the Armed Forces”.</w:t>
      </w:r>
    </w:p>
    <w:p w:rsidR="00F905B9" w:rsidRDefault="00F905B9" w:rsidP="00E91BA9">
      <w:pPr>
        <w:rPr>
          <w:rFonts w:cs="Arial"/>
          <w:i/>
          <w:color w:val="252525"/>
          <w:sz w:val="24"/>
          <w:szCs w:val="24"/>
          <w:shd w:val="clear" w:color="auto" w:fill="FFFFFF"/>
        </w:rPr>
      </w:pPr>
      <w:r w:rsidRPr="00F905B9">
        <w:rPr>
          <w:rFonts w:cs="Arial"/>
          <w:i/>
          <w:color w:val="252525"/>
          <w:sz w:val="24"/>
          <w:szCs w:val="24"/>
          <w:shd w:val="clear" w:color="auto" w:fill="FFFFFF"/>
        </w:rPr>
        <w:t>Why do you think this was?</w:t>
      </w:r>
    </w:p>
    <w:p w:rsidR="00DF09FE" w:rsidRPr="00F905B9" w:rsidRDefault="00DF09FE" w:rsidP="00E91BA9">
      <w:pPr>
        <w:rPr>
          <w:i/>
          <w:sz w:val="24"/>
          <w:szCs w:val="24"/>
        </w:rPr>
      </w:pPr>
    </w:p>
    <w:p w:rsidR="00F7379E" w:rsidRDefault="00DF09FE" w:rsidP="00E91BA9">
      <w:pPr>
        <w:rPr>
          <w:sz w:val="24"/>
          <w:szCs w:val="24"/>
        </w:rPr>
      </w:pPr>
      <w:r>
        <w:rPr>
          <w:noProof/>
          <w:lang w:eastAsia="en-GB"/>
        </w:rPr>
        <w:drawing>
          <wp:inline distT="0" distB="0" distL="0" distR="0" wp14:anchorId="15D10794" wp14:editId="5BA73221">
            <wp:extent cx="5731510" cy="4298633"/>
            <wp:effectExtent l="0" t="0" r="2540" b="6985"/>
            <wp:docPr id="38" name="Picture 38" descr="Image result for army oath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y oath 19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F905B9" w:rsidRDefault="00F905B9" w:rsidP="00B24E54">
      <w:pPr>
        <w:spacing w:after="0"/>
        <w:jc w:val="both"/>
        <w:rPr>
          <w:sz w:val="24"/>
          <w:szCs w:val="24"/>
        </w:rPr>
      </w:pPr>
      <w:r>
        <w:rPr>
          <w:sz w:val="24"/>
          <w:szCs w:val="24"/>
        </w:rPr>
        <w:lastRenderedPageBreak/>
        <w:t xml:space="preserve">The army oath was </w:t>
      </w:r>
      <w:r w:rsidRPr="00DF09FE">
        <w:rPr>
          <w:b/>
          <w:sz w:val="24"/>
          <w:szCs w:val="24"/>
        </w:rPr>
        <w:t>the Army’s reward to Hitler for crushing the SA</w:t>
      </w:r>
      <w:r>
        <w:rPr>
          <w:sz w:val="24"/>
          <w:szCs w:val="24"/>
        </w:rPr>
        <w:t xml:space="preserve"> &amp; enor</w:t>
      </w:r>
      <w:r w:rsidR="00F7379E">
        <w:rPr>
          <w:sz w:val="24"/>
          <w:szCs w:val="24"/>
        </w:rPr>
        <w:t>mously strengthened his position. The Army was bound to him personally rather than to the Nazi regime or Party &amp; most senior army officers were upper class conservatives who despised the Nazis but the religious wording used in the oath (“I swear by God this holy oath”)</w:t>
      </w:r>
      <w:r w:rsidR="00DF09FE">
        <w:rPr>
          <w:sz w:val="24"/>
          <w:szCs w:val="24"/>
        </w:rPr>
        <w:t xml:space="preserve"> meant that most officers believed that they</w:t>
      </w:r>
      <w:r w:rsidR="005D165F">
        <w:rPr>
          <w:sz w:val="24"/>
          <w:szCs w:val="24"/>
        </w:rPr>
        <w:t xml:space="preserve"> were</w:t>
      </w:r>
      <w:r w:rsidR="00DF09FE">
        <w:rPr>
          <w:sz w:val="24"/>
          <w:szCs w:val="24"/>
        </w:rPr>
        <w:t xml:space="preserve"> bound by honour &amp; conscience to obey Hitler even if they disagreed with his policies. Whether as an excuse or a genuine reason, it was </w:t>
      </w:r>
      <w:r w:rsidR="00DF09FE" w:rsidRPr="00DF09FE">
        <w:rPr>
          <w:b/>
          <w:sz w:val="24"/>
          <w:szCs w:val="24"/>
        </w:rPr>
        <w:t>often given as a reason for army officers not to join plots against Hitler</w:t>
      </w:r>
      <w:r w:rsidR="00DF09FE">
        <w:rPr>
          <w:sz w:val="24"/>
          <w:szCs w:val="24"/>
        </w:rPr>
        <w:t xml:space="preserve"> &amp; therefore made the army resistance to Hitler much weaker than it might otherwise have been.</w:t>
      </w:r>
    </w:p>
    <w:p w:rsidR="00B24E54" w:rsidRDefault="00B24E54" w:rsidP="00B24E54">
      <w:pPr>
        <w:spacing w:after="0"/>
        <w:jc w:val="both"/>
        <w:rPr>
          <w:sz w:val="24"/>
          <w:szCs w:val="24"/>
        </w:rPr>
      </w:pPr>
      <w:r>
        <w:rPr>
          <w:sz w:val="24"/>
          <w:szCs w:val="24"/>
        </w:rPr>
        <w:t>The historian Ian Kershaw claimed that “the oath marked the symbolic moment when the Army chained itself to the Führer”.</w:t>
      </w:r>
    </w:p>
    <w:p w:rsidR="00DF09FE" w:rsidRPr="00DF09FE" w:rsidRDefault="00DF09FE" w:rsidP="00DF09FE">
      <w:pPr>
        <w:jc w:val="both"/>
        <w:rPr>
          <w:b/>
          <w:sz w:val="24"/>
          <w:szCs w:val="24"/>
        </w:rPr>
      </w:pPr>
      <w:r w:rsidRPr="00DF09FE">
        <w:rPr>
          <w:b/>
          <w:sz w:val="24"/>
          <w:szCs w:val="24"/>
        </w:rPr>
        <w:t>Given that the Army was the only institution with the power to overthrow Hitler, this was crucial to the establishment &amp; survival of the Nazi dictatorship.</w:t>
      </w:r>
    </w:p>
    <w:p w:rsidR="00F7379E" w:rsidRDefault="00F7379E" w:rsidP="00E91BA9">
      <w:pPr>
        <w:rPr>
          <w:sz w:val="24"/>
          <w:szCs w:val="24"/>
        </w:rPr>
      </w:pPr>
    </w:p>
    <w:p w:rsidR="00531A62" w:rsidRPr="00F7379E" w:rsidRDefault="001F7E61" w:rsidP="00E91BA9">
      <w:pPr>
        <w:rPr>
          <w:b/>
          <w:sz w:val="28"/>
          <w:szCs w:val="28"/>
        </w:rPr>
      </w:pPr>
      <w:r w:rsidRPr="00F7379E">
        <w:rPr>
          <w:b/>
          <w:sz w:val="28"/>
          <w:szCs w:val="28"/>
        </w:rPr>
        <w:t>From Hite &amp; Hinton p178, use Sources 10.13, 10.16, 10.14 &amp; 10.17 to list reasons why the Night of the Long Knives strengthened Hitler.</w:t>
      </w:r>
    </w:p>
    <w:tbl>
      <w:tblPr>
        <w:tblStyle w:val="TableGrid"/>
        <w:tblW w:w="0" w:type="auto"/>
        <w:tblLook w:val="04A0" w:firstRow="1" w:lastRow="0" w:firstColumn="1" w:lastColumn="0" w:noHBand="0" w:noVBand="1"/>
      </w:tblPr>
      <w:tblGrid>
        <w:gridCol w:w="846"/>
        <w:gridCol w:w="8170"/>
      </w:tblGrid>
      <w:tr w:rsidR="001F7E61" w:rsidTr="001F7E61">
        <w:tc>
          <w:tcPr>
            <w:tcW w:w="846" w:type="dxa"/>
          </w:tcPr>
          <w:p w:rsidR="001F7E61" w:rsidRDefault="001F7E61" w:rsidP="00E91BA9">
            <w:pPr>
              <w:rPr>
                <w:sz w:val="24"/>
                <w:szCs w:val="24"/>
              </w:rPr>
            </w:pPr>
            <w:r>
              <w:rPr>
                <w:sz w:val="24"/>
                <w:szCs w:val="24"/>
              </w:rPr>
              <w:t>10.13</w:t>
            </w:r>
          </w:p>
        </w:tc>
        <w:tc>
          <w:tcPr>
            <w:tcW w:w="8170" w:type="dxa"/>
          </w:tcPr>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DF09FE" w:rsidRDefault="00DF09FE" w:rsidP="00E91BA9">
            <w:pPr>
              <w:rPr>
                <w:sz w:val="24"/>
                <w:szCs w:val="24"/>
              </w:rPr>
            </w:pPr>
          </w:p>
          <w:p w:rsidR="001F7E61" w:rsidRDefault="001F7E61" w:rsidP="00E91BA9">
            <w:pPr>
              <w:rPr>
                <w:sz w:val="24"/>
                <w:szCs w:val="24"/>
              </w:rPr>
            </w:pPr>
            <w:r>
              <w:rPr>
                <w:sz w:val="24"/>
                <w:szCs w:val="24"/>
              </w:rPr>
              <w:t>What do you think Hitler’s claim to be “Supreme Judge of the German People” meant in practice?</w:t>
            </w:r>
          </w:p>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tc>
      </w:tr>
      <w:tr w:rsidR="001F7E61" w:rsidTr="001F7E61">
        <w:tc>
          <w:tcPr>
            <w:tcW w:w="846" w:type="dxa"/>
          </w:tcPr>
          <w:p w:rsidR="001F7E61" w:rsidRDefault="001F7E61" w:rsidP="00E91BA9">
            <w:pPr>
              <w:rPr>
                <w:sz w:val="24"/>
                <w:szCs w:val="24"/>
              </w:rPr>
            </w:pPr>
            <w:r>
              <w:rPr>
                <w:sz w:val="24"/>
                <w:szCs w:val="24"/>
              </w:rPr>
              <w:t>10.16</w:t>
            </w:r>
          </w:p>
        </w:tc>
        <w:tc>
          <w:tcPr>
            <w:tcW w:w="8170" w:type="dxa"/>
          </w:tcPr>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DF09FE" w:rsidRDefault="00DF09FE" w:rsidP="00E91BA9">
            <w:pPr>
              <w:rPr>
                <w:sz w:val="24"/>
                <w:szCs w:val="24"/>
              </w:rPr>
            </w:pPr>
          </w:p>
          <w:p w:rsidR="00DF09FE" w:rsidRDefault="00DF09FE" w:rsidP="00E91BA9">
            <w:pPr>
              <w:rPr>
                <w:sz w:val="24"/>
                <w:szCs w:val="24"/>
              </w:rPr>
            </w:pPr>
          </w:p>
        </w:tc>
      </w:tr>
      <w:tr w:rsidR="001F7E61" w:rsidTr="001F7E61">
        <w:tc>
          <w:tcPr>
            <w:tcW w:w="846" w:type="dxa"/>
          </w:tcPr>
          <w:p w:rsidR="001F7E61" w:rsidRDefault="001F7E61" w:rsidP="00E91BA9">
            <w:pPr>
              <w:rPr>
                <w:sz w:val="24"/>
                <w:szCs w:val="24"/>
              </w:rPr>
            </w:pPr>
            <w:r>
              <w:rPr>
                <w:sz w:val="24"/>
                <w:szCs w:val="24"/>
              </w:rPr>
              <w:t>10.14</w:t>
            </w:r>
          </w:p>
        </w:tc>
        <w:tc>
          <w:tcPr>
            <w:tcW w:w="8170" w:type="dxa"/>
          </w:tcPr>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DF09FE" w:rsidRDefault="00DF09FE" w:rsidP="00E91BA9">
            <w:pPr>
              <w:rPr>
                <w:sz w:val="24"/>
                <w:szCs w:val="24"/>
              </w:rPr>
            </w:pPr>
          </w:p>
          <w:p w:rsidR="001F7E61" w:rsidRDefault="001F7E61" w:rsidP="00E91BA9">
            <w:pPr>
              <w:rPr>
                <w:sz w:val="24"/>
                <w:szCs w:val="24"/>
              </w:rPr>
            </w:pPr>
          </w:p>
        </w:tc>
      </w:tr>
      <w:tr w:rsidR="001F7E61" w:rsidTr="001F7E61">
        <w:tc>
          <w:tcPr>
            <w:tcW w:w="846" w:type="dxa"/>
          </w:tcPr>
          <w:p w:rsidR="001F7E61" w:rsidRDefault="001F7E61" w:rsidP="00E91BA9">
            <w:pPr>
              <w:rPr>
                <w:sz w:val="24"/>
                <w:szCs w:val="24"/>
              </w:rPr>
            </w:pPr>
            <w:r>
              <w:rPr>
                <w:sz w:val="24"/>
                <w:szCs w:val="24"/>
              </w:rPr>
              <w:t>10.17</w:t>
            </w:r>
          </w:p>
        </w:tc>
        <w:tc>
          <w:tcPr>
            <w:tcW w:w="8170" w:type="dxa"/>
          </w:tcPr>
          <w:p w:rsidR="001F7E61" w:rsidRDefault="001F7E61" w:rsidP="00E91BA9">
            <w:pPr>
              <w:rPr>
                <w:sz w:val="24"/>
                <w:szCs w:val="24"/>
              </w:rPr>
            </w:pPr>
          </w:p>
          <w:p w:rsidR="001F7E61" w:rsidRDefault="001F7E61" w:rsidP="00E91BA9">
            <w:pPr>
              <w:rPr>
                <w:sz w:val="24"/>
                <w:szCs w:val="24"/>
              </w:rPr>
            </w:pPr>
          </w:p>
          <w:p w:rsidR="001F7E61" w:rsidRDefault="001F7E61" w:rsidP="00E91BA9">
            <w:pPr>
              <w:rPr>
                <w:sz w:val="24"/>
                <w:szCs w:val="24"/>
              </w:rPr>
            </w:pPr>
          </w:p>
          <w:p w:rsidR="00DF09FE" w:rsidRDefault="00DF09FE" w:rsidP="00E91BA9">
            <w:pPr>
              <w:rPr>
                <w:sz w:val="24"/>
                <w:szCs w:val="24"/>
              </w:rPr>
            </w:pPr>
          </w:p>
          <w:p w:rsidR="00DF09FE" w:rsidRDefault="00DF09FE" w:rsidP="00E91BA9">
            <w:pPr>
              <w:rPr>
                <w:sz w:val="24"/>
                <w:szCs w:val="24"/>
              </w:rPr>
            </w:pPr>
          </w:p>
          <w:p w:rsidR="001F7E61" w:rsidRDefault="001F7E61" w:rsidP="00E91BA9">
            <w:pPr>
              <w:rPr>
                <w:sz w:val="24"/>
                <w:szCs w:val="24"/>
              </w:rPr>
            </w:pPr>
          </w:p>
        </w:tc>
      </w:tr>
    </w:tbl>
    <w:p w:rsidR="001F7E61" w:rsidRPr="00DF09FE" w:rsidRDefault="00B24E54" w:rsidP="00DF09FE">
      <w:pPr>
        <w:spacing w:after="0"/>
        <w:rPr>
          <w:sz w:val="24"/>
          <w:szCs w:val="24"/>
          <w:u w:val="single"/>
        </w:rPr>
      </w:pPr>
      <w:r>
        <w:rPr>
          <w:sz w:val="24"/>
          <w:szCs w:val="24"/>
          <w:u w:val="single"/>
        </w:rPr>
        <w:lastRenderedPageBreak/>
        <w:t>Other Points on t</w:t>
      </w:r>
      <w:r w:rsidR="00DF09FE" w:rsidRPr="00DF09FE">
        <w:rPr>
          <w:sz w:val="24"/>
          <w:szCs w:val="24"/>
          <w:u w:val="single"/>
        </w:rPr>
        <w:t>he Significance of the Night of the Long Knives</w:t>
      </w:r>
    </w:p>
    <w:p w:rsidR="00DF09FE" w:rsidRDefault="00DF09FE" w:rsidP="0059217D">
      <w:pPr>
        <w:pStyle w:val="ListParagraph"/>
        <w:numPr>
          <w:ilvl w:val="0"/>
          <w:numId w:val="22"/>
        </w:numPr>
        <w:jc w:val="both"/>
        <w:rPr>
          <w:sz w:val="24"/>
          <w:szCs w:val="24"/>
        </w:rPr>
      </w:pPr>
      <w:r>
        <w:rPr>
          <w:sz w:val="24"/>
          <w:szCs w:val="24"/>
        </w:rPr>
        <w:t xml:space="preserve">The </w:t>
      </w:r>
      <w:r w:rsidRPr="00B24E54">
        <w:rPr>
          <w:b/>
          <w:sz w:val="24"/>
          <w:szCs w:val="24"/>
        </w:rPr>
        <w:t xml:space="preserve">SA </w:t>
      </w:r>
      <w:r>
        <w:rPr>
          <w:sz w:val="24"/>
          <w:szCs w:val="24"/>
        </w:rPr>
        <w:t>continued to exist &amp; to participate in the Nazi terror by staffing the concentration camps (though the SS later took over this role)</w:t>
      </w:r>
      <w:r w:rsidR="00B24E54">
        <w:rPr>
          <w:sz w:val="24"/>
          <w:szCs w:val="24"/>
        </w:rPr>
        <w:t xml:space="preserve"> &amp; participating in violence against the Jews, e.g. on Kristallnacht. But it</w:t>
      </w:r>
      <w:r w:rsidR="00D1113B">
        <w:rPr>
          <w:sz w:val="24"/>
          <w:szCs w:val="24"/>
        </w:rPr>
        <w:t>s</w:t>
      </w:r>
      <w:r w:rsidR="00B24E54">
        <w:rPr>
          <w:sz w:val="24"/>
          <w:szCs w:val="24"/>
        </w:rPr>
        <w:t xml:space="preserve"> membership was more than halved &amp; it never again posed a threat to either Hitler or the Army. Increasingly it was replaced by </w:t>
      </w:r>
      <w:r w:rsidR="00B24E54" w:rsidRPr="00B24E54">
        <w:rPr>
          <w:b/>
          <w:sz w:val="24"/>
          <w:szCs w:val="24"/>
        </w:rPr>
        <w:t>Himmler’s SS</w:t>
      </w:r>
      <w:r w:rsidR="00B24E54">
        <w:rPr>
          <w:sz w:val="24"/>
          <w:szCs w:val="24"/>
        </w:rPr>
        <w:t xml:space="preserve"> as the main instrument of Nazi terror.</w:t>
      </w:r>
    </w:p>
    <w:p w:rsidR="00F703F9" w:rsidRPr="00B24E54" w:rsidRDefault="00B24E54" w:rsidP="0059217D">
      <w:pPr>
        <w:pStyle w:val="ListParagraph"/>
        <w:numPr>
          <w:ilvl w:val="0"/>
          <w:numId w:val="22"/>
        </w:numPr>
        <w:jc w:val="both"/>
        <w:rPr>
          <w:sz w:val="24"/>
          <w:szCs w:val="24"/>
        </w:rPr>
      </w:pPr>
      <w:r>
        <w:rPr>
          <w:sz w:val="24"/>
          <w:szCs w:val="24"/>
        </w:rPr>
        <w:t xml:space="preserve">Most of the </w:t>
      </w:r>
      <w:r w:rsidRPr="00B24E54">
        <w:rPr>
          <w:b/>
          <w:sz w:val="24"/>
          <w:szCs w:val="24"/>
        </w:rPr>
        <w:t>public</w:t>
      </w:r>
      <w:r>
        <w:rPr>
          <w:sz w:val="24"/>
          <w:szCs w:val="24"/>
        </w:rPr>
        <w:t xml:space="preserve"> welcomed the Night of the Long Knives b/c they hated the SA’s random violence &amp; gave Hitler credit for </w:t>
      </w:r>
      <w:r w:rsidRPr="00B24E54">
        <w:rPr>
          <w:b/>
          <w:sz w:val="24"/>
          <w:szCs w:val="24"/>
        </w:rPr>
        <w:t>restoring order</w:t>
      </w:r>
      <w:r>
        <w:rPr>
          <w:sz w:val="24"/>
          <w:szCs w:val="24"/>
        </w:rPr>
        <w:t xml:space="preserve"> against both the SA &amp; the Communists, the 2 main causes of unrest in the previous few years.</w:t>
      </w:r>
    </w:p>
    <w:p w:rsidR="00E91BA9" w:rsidRPr="00F703F9" w:rsidRDefault="00E91BA9" w:rsidP="00E91BA9">
      <w:pPr>
        <w:pBdr>
          <w:top w:val="single" w:sz="4" w:space="1" w:color="auto"/>
          <w:left w:val="single" w:sz="4" w:space="4" w:color="auto"/>
          <w:bottom w:val="single" w:sz="4" w:space="1" w:color="auto"/>
          <w:right w:val="single" w:sz="4" w:space="4" w:color="auto"/>
        </w:pBdr>
        <w:ind w:left="-567" w:right="-613"/>
        <w:rPr>
          <w:b/>
          <w:sz w:val="24"/>
          <w:szCs w:val="24"/>
        </w:rPr>
      </w:pPr>
      <w:r w:rsidRPr="00F703F9">
        <w:rPr>
          <w:b/>
          <w:sz w:val="24"/>
          <w:szCs w:val="24"/>
          <w:u w:val="single"/>
        </w:rPr>
        <w:t>Activity:</w:t>
      </w:r>
      <w:r w:rsidRPr="00F703F9">
        <w:rPr>
          <w:b/>
          <w:sz w:val="24"/>
          <w:szCs w:val="24"/>
        </w:rPr>
        <w:t xml:space="preserve"> What was the most important factor in Hitler’s establishment of a Nazi dictatorship?</w:t>
      </w:r>
    </w:p>
    <w:p w:rsidR="00E91BA9" w:rsidRPr="00F703F9" w:rsidRDefault="00E91BA9" w:rsidP="00E91BA9">
      <w:pPr>
        <w:pBdr>
          <w:top w:val="single" w:sz="4" w:space="1" w:color="auto"/>
          <w:left w:val="single" w:sz="4" w:space="4" w:color="auto"/>
          <w:bottom w:val="single" w:sz="4" w:space="1" w:color="auto"/>
          <w:right w:val="single" w:sz="4" w:space="4" w:color="auto"/>
        </w:pBdr>
        <w:ind w:left="-567" w:right="-613"/>
        <w:rPr>
          <w:b/>
          <w:sz w:val="24"/>
          <w:szCs w:val="24"/>
          <w:u w:val="single"/>
        </w:rPr>
      </w:pPr>
      <w:r w:rsidRPr="00F703F9">
        <w:rPr>
          <w:sz w:val="24"/>
          <w:szCs w:val="24"/>
        </w:rPr>
        <w:t>Rank the following factors in order of importance. Write a short paragraph to justify your choice:</w:t>
      </w:r>
      <w:r w:rsidRPr="00F703F9">
        <w:rPr>
          <w:b/>
          <w:sz w:val="24"/>
          <w:szCs w:val="24"/>
          <w:u w:val="single"/>
        </w:rPr>
        <w:t xml:space="preserve"> </w:t>
      </w:r>
    </w:p>
    <w:p w:rsidR="00E91BA9" w:rsidRPr="00F703F9" w:rsidRDefault="00FB2287" w:rsidP="00E91BA9">
      <w:pPr>
        <w:pBdr>
          <w:top w:val="single" w:sz="4" w:space="1" w:color="auto"/>
          <w:left w:val="single" w:sz="4" w:space="4" w:color="auto"/>
          <w:bottom w:val="single" w:sz="4" w:space="1" w:color="auto"/>
          <w:right w:val="single" w:sz="4" w:space="4" w:color="auto"/>
        </w:pBdr>
        <w:ind w:left="-567" w:right="-613"/>
        <w:rPr>
          <w:i/>
          <w:sz w:val="24"/>
          <w:szCs w:val="24"/>
        </w:rPr>
      </w:pPr>
      <w:r>
        <w:rPr>
          <w:i/>
          <w:sz w:val="24"/>
          <w:szCs w:val="24"/>
        </w:rPr>
        <w:t>The Reichstag Fire (including the Decree of the Reich President);</w:t>
      </w:r>
      <w:r w:rsidR="00E91BA9" w:rsidRPr="00F703F9">
        <w:rPr>
          <w:i/>
          <w:sz w:val="24"/>
          <w:szCs w:val="24"/>
        </w:rPr>
        <w:t xml:space="preserve"> Enabling Act; </w:t>
      </w:r>
      <w:r w:rsidR="00B24E54">
        <w:rPr>
          <w:i/>
          <w:sz w:val="24"/>
          <w:szCs w:val="24"/>
        </w:rPr>
        <w:t>the Night of the Long Knives (Including</w:t>
      </w:r>
      <w:r w:rsidR="00E91BA9" w:rsidRPr="00F703F9">
        <w:rPr>
          <w:i/>
          <w:sz w:val="24"/>
          <w:szCs w:val="24"/>
        </w:rPr>
        <w:t xml:space="preserve"> the death of Hindenburg &amp; army oath</w:t>
      </w:r>
      <w:r w:rsidR="00B24E54">
        <w:rPr>
          <w:i/>
          <w:sz w:val="24"/>
          <w:szCs w:val="24"/>
        </w:rPr>
        <w:t>)</w:t>
      </w:r>
      <w:r w:rsidR="00E91BA9" w:rsidRPr="00F703F9">
        <w:rPr>
          <w:i/>
          <w:sz w:val="24"/>
          <w:szCs w:val="24"/>
        </w:rPr>
        <w:t>.</w:t>
      </w: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FB2287" w:rsidRDefault="00FB2287"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Pr="00DE7CCA" w:rsidRDefault="00E91BA9" w:rsidP="00E91BA9">
      <w:pPr>
        <w:pBdr>
          <w:top w:val="single" w:sz="4" w:space="1" w:color="auto"/>
          <w:left w:val="single" w:sz="4" w:space="4" w:color="auto"/>
          <w:bottom w:val="single" w:sz="4" w:space="1" w:color="auto"/>
          <w:right w:val="single" w:sz="4" w:space="4" w:color="auto"/>
        </w:pBdr>
        <w:ind w:left="-567" w:right="-613"/>
        <w:rPr>
          <w:i/>
        </w:rPr>
      </w:pPr>
    </w:p>
    <w:p w:rsidR="00FB2287" w:rsidRPr="00A718D5" w:rsidRDefault="00FB2287" w:rsidP="00FB2287">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lastRenderedPageBreak/>
        <w:t xml:space="preserve">How successful were the Nazis in their policy of </w:t>
      </w:r>
      <w:r w:rsidRPr="00A718D5">
        <w:rPr>
          <w:rFonts w:cs="Arial"/>
          <w:b/>
          <w:bCs/>
          <w:i/>
          <w:iCs/>
          <w:color w:val="000000"/>
          <w:sz w:val="36"/>
          <w:szCs w:val="36"/>
        </w:rPr>
        <w:t xml:space="preserve">Gleichschaltung </w:t>
      </w:r>
      <w:r w:rsidRPr="00A718D5">
        <w:rPr>
          <w:rFonts w:cs="Arial"/>
          <w:b/>
          <w:bCs/>
          <w:color w:val="000000"/>
          <w:sz w:val="36"/>
          <w:szCs w:val="36"/>
        </w:rPr>
        <w:t>(coordination) after 1933?</w:t>
      </w:r>
    </w:p>
    <w:p w:rsidR="00FB2287" w:rsidRPr="00A718D5" w:rsidRDefault="00FB2287" w:rsidP="00FB2287">
      <w:pPr>
        <w:autoSpaceDE w:val="0"/>
        <w:autoSpaceDN w:val="0"/>
        <w:adjustRightInd w:val="0"/>
        <w:spacing w:after="0" w:line="240" w:lineRule="auto"/>
        <w:jc w:val="both"/>
        <w:rPr>
          <w:rFonts w:ascii="Arial" w:hAnsi="Arial" w:cs="Arial"/>
          <w:color w:val="000000"/>
          <w:sz w:val="24"/>
          <w:szCs w:val="24"/>
        </w:rPr>
      </w:pPr>
      <w:r w:rsidRPr="00A718D5">
        <w:rPr>
          <w:rFonts w:cs="Arial"/>
          <w:color w:val="000000"/>
          <w:sz w:val="24"/>
          <w:szCs w:val="24"/>
        </w:rPr>
        <w:t xml:space="preserve">The term </w:t>
      </w:r>
      <w:r w:rsidRPr="00A718D5">
        <w:rPr>
          <w:rFonts w:cs="Arial"/>
          <w:i/>
          <w:iCs/>
          <w:color w:val="000000"/>
          <w:sz w:val="24"/>
          <w:szCs w:val="24"/>
        </w:rPr>
        <w:t xml:space="preserve">Gleichschaltung </w:t>
      </w:r>
      <w:r w:rsidRPr="00A718D5">
        <w:rPr>
          <w:rFonts w:cs="Arial"/>
          <w:color w:val="000000"/>
          <w:sz w:val="24"/>
          <w:szCs w:val="24"/>
        </w:rPr>
        <w:t xml:space="preserve">as refers to the ways in which the Nazis sought to ensure control of the state by the (forcible) ‘coordination’ of all aspects of political and social life, especially in the first year of their rule. </w:t>
      </w:r>
    </w:p>
    <w:p w:rsidR="00FB2287" w:rsidRPr="00A718D5" w:rsidRDefault="00FB2287" w:rsidP="00FB2287">
      <w:pPr>
        <w:spacing w:after="0" w:line="276" w:lineRule="auto"/>
        <w:jc w:val="both"/>
        <w:rPr>
          <w:sz w:val="24"/>
          <w:szCs w:val="24"/>
        </w:rPr>
      </w:pPr>
    </w:p>
    <w:p w:rsidR="00FB2287" w:rsidRPr="00A718D5" w:rsidRDefault="00FB2287" w:rsidP="00FB2287">
      <w:pPr>
        <w:spacing w:after="0" w:line="276" w:lineRule="auto"/>
        <w:jc w:val="both"/>
        <w:rPr>
          <w:sz w:val="24"/>
          <w:szCs w:val="24"/>
        </w:rPr>
      </w:pPr>
      <w:r w:rsidRPr="00A718D5">
        <w:rPr>
          <w:sz w:val="24"/>
          <w:szCs w:val="24"/>
        </w:rPr>
        <w:t>Successes:</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w:t>
      </w:r>
      <w:r w:rsidRPr="00FB2287">
        <w:rPr>
          <w:b/>
          <w:sz w:val="24"/>
          <w:szCs w:val="24"/>
        </w:rPr>
        <w:t>Decree of the Reich President for the Protection of the People &amp; State</w:t>
      </w:r>
      <w:r w:rsidRPr="00A718D5">
        <w:rPr>
          <w:sz w:val="24"/>
          <w:szCs w:val="24"/>
        </w:rPr>
        <w:t xml:space="preserve"> plus their control of the police enabled the Nazis to terrorise &amp; arrest their opp</w:t>
      </w:r>
      <w:r>
        <w:rPr>
          <w:sz w:val="24"/>
          <w:szCs w:val="24"/>
        </w:rPr>
        <w:t>o</w:t>
      </w:r>
      <w:r w:rsidRPr="00A718D5">
        <w:rPr>
          <w:sz w:val="24"/>
          <w:szCs w:val="24"/>
        </w:rPr>
        <w:t>nents (especially the KPD &amp; the SPD) without legal process.</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w:t>
      </w:r>
      <w:r w:rsidRPr="00FB2287">
        <w:rPr>
          <w:b/>
          <w:sz w:val="24"/>
          <w:szCs w:val="24"/>
        </w:rPr>
        <w:t>Enabling Act</w:t>
      </w:r>
      <w:r w:rsidRPr="00A718D5">
        <w:rPr>
          <w:sz w:val="24"/>
          <w:szCs w:val="24"/>
        </w:rPr>
        <w:t xml:space="preserve"> in March 1933 enabled Hitler to pass laws without the Reichstag’s consent; a fresh election in November 1933 created a 100% Nazi Reichstag.</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w:t>
      </w:r>
      <w:r w:rsidRPr="00FB2287">
        <w:rPr>
          <w:b/>
          <w:sz w:val="24"/>
          <w:szCs w:val="24"/>
        </w:rPr>
        <w:t>Länder</w:t>
      </w:r>
      <w:r w:rsidRPr="00A718D5">
        <w:rPr>
          <w:sz w:val="24"/>
          <w:szCs w:val="24"/>
        </w:rPr>
        <w:t xml:space="preserve"> were taken over by Reich Governors spring 1933 &amp; abolished altogether in January 1934.</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Law for the Restoration of a Professional </w:t>
      </w:r>
      <w:r w:rsidRPr="00FB2287">
        <w:rPr>
          <w:b/>
          <w:sz w:val="24"/>
          <w:szCs w:val="24"/>
        </w:rPr>
        <w:t>Civil Service</w:t>
      </w:r>
      <w:r w:rsidRPr="00A718D5">
        <w:rPr>
          <w:sz w:val="24"/>
          <w:szCs w:val="24"/>
        </w:rPr>
        <w:t xml:space="preserve"> in 1933 removed Jews, married women &amp; anti-Nazis.</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All other political </w:t>
      </w:r>
      <w:r w:rsidRPr="00FB2287">
        <w:rPr>
          <w:b/>
          <w:sz w:val="24"/>
          <w:szCs w:val="24"/>
        </w:rPr>
        <w:t>parties</w:t>
      </w:r>
      <w:r w:rsidRPr="00A718D5">
        <w:rPr>
          <w:sz w:val="24"/>
          <w:szCs w:val="24"/>
        </w:rPr>
        <w:t xml:space="preserve"> were banned or forced to dissolve themselves by July 1933, when a law was passed banning new parties &amp; making Germany a one-party state.</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Hitler made a </w:t>
      </w:r>
      <w:r w:rsidRPr="00FB2287">
        <w:rPr>
          <w:b/>
          <w:sz w:val="24"/>
          <w:szCs w:val="24"/>
        </w:rPr>
        <w:t>Concordat</w:t>
      </w:r>
      <w:r w:rsidRPr="00A718D5">
        <w:rPr>
          <w:sz w:val="24"/>
          <w:szCs w:val="24"/>
        </w:rPr>
        <w:t xml:space="preserve"> in 1933 which led to the abolition of the Centre Party &amp; the Catholic trade unions.</w:t>
      </w:r>
    </w:p>
    <w:p w:rsidR="00FB2287" w:rsidRPr="00A718D5" w:rsidRDefault="00FB2287" w:rsidP="0059217D">
      <w:pPr>
        <w:numPr>
          <w:ilvl w:val="0"/>
          <w:numId w:val="23"/>
        </w:numPr>
        <w:spacing w:after="0" w:line="276" w:lineRule="auto"/>
        <w:contextualSpacing/>
        <w:jc w:val="both"/>
        <w:rPr>
          <w:sz w:val="24"/>
          <w:szCs w:val="24"/>
        </w:rPr>
      </w:pPr>
      <w:r w:rsidRPr="00FB2287">
        <w:rPr>
          <w:b/>
          <w:sz w:val="24"/>
          <w:szCs w:val="24"/>
        </w:rPr>
        <w:t>Trade unions</w:t>
      </w:r>
      <w:r w:rsidRPr="00A718D5">
        <w:rPr>
          <w:sz w:val="24"/>
          <w:szCs w:val="24"/>
        </w:rPr>
        <w:t xml:space="preserve"> were banned in 1933 &amp; all workers forced to join the DAF.</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w:t>
      </w:r>
      <w:r w:rsidRPr="00FB2287">
        <w:rPr>
          <w:b/>
          <w:sz w:val="24"/>
          <w:szCs w:val="24"/>
        </w:rPr>
        <w:t>Night of the Long Knives</w:t>
      </w:r>
      <w:r w:rsidRPr="00A718D5">
        <w:rPr>
          <w:sz w:val="24"/>
          <w:szCs w:val="24"/>
        </w:rPr>
        <w:t xml:space="preserve"> &amp; the death of Hindenburg led to the Army swearing an oath</w:t>
      </w:r>
      <w:r w:rsidR="001930C1">
        <w:rPr>
          <w:sz w:val="24"/>
          <w:szCs w:val="24"/>
        </w:rPr>
        <w:t xml:space="preserve"> of allegiance</w:t>
      </w:r>
      <w:r>
        <w:rPr>
          <w:sz w:val="24"/>
          <w:szCs w:val="24"/>
        </w:rPr>
        <w:t xml:space="preserve"> </w:t>
      </w:r>
      <w:r w:rsidRPr="00A718D5">
        <w:rPr>
          <w:sz w:val="24"/>
          <w:szCs w:val="24"/>
        </w:rPr>
        <w:t>to Hitler in August 1934.</w:t>
      </w:r>
      <w:r w:rsidRPr="00B8346D">
        <w:rPr>
          <w:noProof/>
          <w:lang w:eastAsia="en-GB"/>
        </w:rPr>
        <w:t xml:space="preserve"> </w:t>
      </w:r>
    </w:p>
    <w:p w:rsidR="00FB2287" w:rsidRPr="00A718D5" w:rsidRDefault="00FB2287" w:rsidP="0059217D">
      <w:pPr>
        <w:numPr>
          <w:ilvl w:val="0"/>
          <w:numId w:val="23"/>
        </w:numPr>
        <w:spacing w:after="0" w:line="276" w:lineRule="auto"/>
        <w:contextualSpacing/>
        <w:jc w:val="both"/>
        <w:rPr>
          <w:sz w:val="24"/>
          <w:szCs w:val="24"/>
        </w:rPr>
      </w:pPr>
      <w:r w:rsidRPr="00FB2287">
        <w:rPr>
          <w:b/>
          <w:sz w:val="24"/>
          <w:szCs w:val="24"/>
        </w:rPr>
        <w:t>Professional groups</w:t>
      </w:r>
      <w:r w:rsidRPr="00A718D5">
        <w:rPr>
          <w:sz w:val="24"/>
          <w:szCs w:val="24"/>
        </w:rPr>
        <w:t xml:space="preserve"> like lawyers &amp; teachers had to join the Nazi organisation for their profession.</w:t>
      </w:r>
    </w:p>
    <w:p w:rsidR="00FB2287" w:rsidRPr="00A718D5" w:rsidRDefault="00FB2287" w:rsidP="0059217D">
      <w:pPr>
        <w:numPr>
          <w:ilvl w:val="0"/>
          <w:numId w:val="23"/>
        </w:numPr>
        <w:spacing w:after="0" w:line="276" w:lineRule="auto"/>
        <w:contextualSpacing/>
        <w:jc w:val="both"/>
        <w:rPr>
          <w:sz w:val="24"/>
          <w:szCs w:val="24"/>
        </w:rPr>
      </w:pPr>
      <w:r w:rsidRPr="00A718D5">
        <w:rPr>
          <w:sz w:val="24"/>
          <w:szCs w:val="24"/>
        </w:rPr>
        <w:t xml:space="preserve">The </w:t>
      </w:r>
      <w:r w:rsidRPr="00FB2287">
        <w:rPr>
          <w:b/>
          <w:sz w:val="24"/>
          <w:szCs w:val="24"/>
        </w:rPr>
        <w:t>Hitler Youth</w:t>
      </w:r>
      <w:r w:rsidRPr="00A718D5">
        <w:rPr>
          <w:sz w:val="24"/>
          <w:szCs w:val="24"/>
        </w:rPr>
        <w:t xml:space="preserve"> gained increasingly control over young people, especially as church youth groups &amp; schools were banned by 1936.</w:t>
      </w:r>
    </w:p>
    <w:p w:rsidR="00FB2287" w:rsidRPr="00A718D5" w:rsidRDefault="00FB2287" w:rsidP="00FB2287">
      <w:pPr>
        <w:spacing w:after="0" w:line="276" w:lineRule="auto"/>
        <w:jc w:val="both"/>
        <w:rPr>
          <w:sz w:val="24"/>
          <w:szCs w:val="24"/>
        </w:rPr>
      </w:pPr>
    </w:p>
    <w:p w:rsidR="00FB2287" w:rsidRPr="00A718D5" w:rsidRDefault="00FB2287" w:rsidP="00FB2287">
      <w:pPr>
        <w:spacing w:after="0" w:line="276" w:lineRule="auto"/>
        <w:jc w:val="both"/>
        <w:rPr>
          <w:sz w:val="24"/>
          <w:szCs w:val="24"/>
        </w:rPr>
      </w:pPr>
      <w:r w:rsidRPr="00A718D5">
        <w:rPr>
          <w:sz w:val="24"/>
          <w:szCs w:val="24"/>
        </w:rPr>
        <w:t>Failures:</w:t>
      </w:r>
    </w:p>
    <w:p w:rsidR="00FB2287" w:rsidRPr="00A718D5" w:rsidRDefault="00FB2287" w:rsidP="0059217D">
      <w:pPr>
        <w:numPr>
          <w:ilvl w:val="0"/>
          <w:numId w:val="24"/>
        </w:numPr>
        <w:spacing w:after="0" w:line="276" w:lineRule="auto"/>
        <w:contextualSpacing/>
        <w:jc w:val="both"/>
        <w:rPr>
          <w:sz w:val="24"/>
          <w:szCs w:val="24"/>
        </w:rPr>
      </w:pPr>
      <w:r w:rsidRPr="00A718D5">
        <w:rPr>
          <w:sz w:val="24"/>
          <w:szCs w:val="24"/>
        </w:rPr>
        <w:t xml:space="preserve">Hitler had to tolerate a predominantly conservative </w:t>
      </w:r>
      <w:r w:rsidRPr="00FB2287">
        <w:rPr>
          <w:b/>
          <w:sz w:val="24"/>
          <w:szCs w:val="24"/>
        </w:rPr>
        <w:t>Cabinet</w:t>
      </w:r>
      <w:r w:rsidRPr="00A718D5">
        <w:rPr>
          <w:sz w:val="24"/>
          <w:szCs w:val="24"/>
        </w:rPr>
        <w:t xml:space="preserve"> &amp; share power with the DNVP after only getting 44% of the vote in the March 1933 election.</w:t>
      </w:r>
    </w:p>
    <w:p w:rsidR="00FB2287" w:rsidRPr="00A718D5" w:rsidRDefault="00FB2287" w:rsidP="0059217D">
      <w:pPr>
        <w:numPr>
          <w:ilvl w:val="0"/>
          <w:numId w:val="24"/>
        </w:numPr>
        <w:spacing w:after="0" w:line="276" w:lineRule="auto"/>
        <w:contextualSpacing/>
        <w:jc w:val="both"/>
        <w:rPr>
          <w:sz w:val="24"/>
          <w:szCs w:val="24"/>
        </w:rPr>
      </w:pPr>
      <w:r w:rsidRPr="00FB2287">
        <w:rPr>
          <w:b/>
          <w:sz w:val="24"/>
          <w:szCs w:val="24"/>
        </w:rPr>
        <w:t>Hindenburg</w:t>
      </w:r>
      <w:r w:rsidRPr="00A718D5">
        <w:rPr>
          <w:sz w:val="24"/>
          <w:szCs w:val="24"/>
        </w:rPr>
        <w:t xml:space="preserve"> had the power to remove Hitler &amp; intervened to exempt Jewish WW1 veterans from the Law for the Restoration of a Professional Civil Service. </w:t>
      </w:r>
    </w:p>
    <w:p w:rsidR="00FB2287" w:rsidRPr="00A718D5" w:rsidRDefault="00FB2287" w:rsidP="0059217D">
      <w:pPr>
        <w:numPr>
          <w:ilvl w:val="0"/>
          <w:numId w:val="24"/>
        </w:numPr>
        <w:spacing w:after="0" w:line="276" w:lineRule="auto"/>
        <w:contextualSpacing/>
        <w:jc w:val="both"/>
        <w:rPr>
          <w:sz w:val="24"/>
          <w:szCs w:val="24"/>
        </w:rPr>
      </w:pPr>
      <w:r w:rsidRPr="00A718D5">
        <w:rPr>
          <w:sz w:val="24"/>
          <w:szCs w:val="24"/>
        </w:rPr>
        <w:t xml:space="preserve">The takeover of </w:t>
      </w:r>
      <w:r w:rsidRPr="00FB2287">
        <w:rPr>
          <w:b/>
          <w:sz w:val="24"/>
          <w:szCs w:val="24"/>
        </w:rPr>
        <w:t>Jewish businesses</w:t>
      </w:r>
      <w:r w:rsidRPr="00A718D5">
        <w:rPr>
          <w:sz w:val="24"/>
          <w:szCs w:val="24"/>
        </w:rPr>
        <w:t xml:space="preserve"> had to be delayed to preserve the jobs of their Aryan employees.</w:t>
      </w:r>
    </w:p>
    <w:p w:rsidR="00FB2287" w:rsidRPr="00A718D5" w:rsidRDefault="00FB2287" w:rsidP="0059217D">
      <w:pPr>
        <w:numPr>
          <w:ilvl w:val="0"/>
          <w:numId w:val="24"/>
        </w:numPr>
        <w:spacing w:after="0" w:line="276" w:lineRule="auto"/>
        <w:contextualSpacing/>
        <w:jc w:val="both"/>
        <w:rPr>
          <w:sz w:val="24"/>
          <w:szCs w:val="24"/>
        </w:rPr>
      </w:pPr>
      <w:r w:rsidRPr="00A718D5">
        <w:rPr>
          <w:sz w:val="24"/>
          <w:szCs w:val="24"/>
        </w:rPr>
        <w:t>Hitler’s attempt to control the Protestant churches failed &amp; the</w:t>
      </w:r>
      <w:r w:rsidRPr="00FB2287">
        <w:rPr>
          <w:b/>
          <w:sz w:val="24"/>
          <w:szCs w:val="24"/>
        </w:rPr>
        <w:t xml:space="preserve"> churches</w:t>
      </w:r>
      <w:r w:rsidRPr="00A718D5">
        <w:rPr>
          <w:sz w:val="24"/>
          <w:szCs w:val="24"/>
        </w:rPr>
        <w:t xml:space="preserve"> remained independent from Nazi control.</w:t>
      </w:r>
    </w:p>
    <w:p w:rsidR="00FB2287" w:rsidRPr="00B8346D" w:rsidRDefault="00FB2287" w:rsidP="0059217D">
      <w:pPr>
        <w:numPr>
          <w:ilvl w:val="0"/>
          <w:numId w:val="24"/>
        </w:numPr>
        <w:spacing w:after="0" w:line="276" w:lineRule="auto"/>
        <w:contextualSpacing/>
        <w:jc w:val="both"/>
        <w:rPr>
          <w:sz w:val="24"/>
          <w:szCs w:val="24"/>
        </w:rPr>
      </w:pPr>
      <w:r w:rsidRPr="00A718D5">
        <w:rPr>
          <w:sz w:val="24"/>
          <w:szCs w:val="24"/>
        </w:rPr>
        <w:t>The</w:t>
      </w:r>
      <w:r w:rsidRPr="00FB2287">
        <w:rPr>
          <w:b/>
          <w:sz w:val="24"/>
          <w:szCs w:val="24"/>
        </w:rPr>
        <w:t xml:space="preserve"> Army</w:t>
      </w:r>
      <w:r w:rsidRPr="00A718D5">
        <w:rPr>
          <w:sz w:val="24"/>
          <w:szCs w:val="24"/>
        </w:rPr>
        <w:t xml:space="preserve"> had the power to overthrow Hitler &amp; its leadership remained predominantly conservative.</w:t>
      </w:r>
    </w:p>
    <w:p w:rsidR="009D7B5D" w:rsidRDefault="009D7B5D" w:rsidP="00E65E19">
      <w:pPr>
        <w:jc w:val="both"/>
        <w:rPr>
          <w:b/>
        </w:rPr>
      </w:pPr>
    </w:p>
    <w:p w:rsidR="00B348F8" w:rsidRPr="00CF13F8" w:rsidRDefault="002A592C" w:rsidP="00B348F8">
      <w:pPr>
        <w:jc w:val="center"/>
        <w:rPr>
          <w:b/>
          <w:sz w:val="36"/>
          <w:szCs w:val="36"/>
        </w:rPr>
      </w:pPr>
      <w:r w:rsidRPr="00CF13F8">
        <w:rPr>
          <w:b/>
          <w:sz w:val="36"/>
          <w:szCs w:val="36"/>
        </w:rPr>
        <w:lastRenderedPageBreak/>
        <w:t>CHAOS &amp; CONSENT: HOW THE NAZIS E</w:t>
      </w:r>
      <w:r w:rsidR="00B348F8" w:rsidRPr="00CF13F8">
        <w:rPr>
          <w:b/>
          <w:sz w:val="36"/>
          <w:szCs w:val="36"/>
        </w:rPr>
        <w:t>STABLISHED THEIR DICTATORSHIP</w:t>
      </w:r>
    </w:p>
    <w:p w:rsidR="00B348F8" w:rsidRPr="00B348F8" w:rsidRDefault="00B348F8" w:rsidP="0059217D">
      <w:pPr>
        <w:pStyle w:val="ListParagraph"/>
        <w:numPr>
          <w:ilvl w:val="0"/>
          <w:numId w:val="25"/>
        </w:numPr>
        <w:rPr>
          <w:sz w:val="24"/>
          <w:szCs w:val="24"/>
        </w:rPr>
      </w:pPr>
      <w:r w:rsidRPr="00B348F8">
        <w:rPr>
          <w:sz w:val="24"/>
          <w:szCs w:val="24"/>
        </w:rPr>
        <w:t>What did the start of the Nazi regime seem like to many Germans?</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Why did most people not worry about the concentration camps?</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Who were the first victims of Nazi persecution?</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How were they treated in concentration camps like Dachau?</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What did the SA &amp; Nazi students do to stamp out anti-Nazi ideas in 1933?</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What did the Army think Röhm want to do?</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Why did Hitler decide to have Röhm shot in June 1934?</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How did the Army show its gratitude in August 1934?</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What had Hitler become that month as a result of Hindenburg’s death?</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Why was the Army’s oath important?</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With the “Night of the Long Knives”, what did Hitler seem to have achieved?</w:t>
      </w:r>
      <w:r>
        <w:rPr>
          <w:sz w:val="24"/>
          <w:szCs w:val="24"/>
        </w:rPr>
        <w:br/>
      </w:r>
    </w:p>
    <w:p w:rsidR="00B348F8" w:rsidRPr="00B348F8" w:rsidRDefault="00B348F8" w:rsidP="0059217D">
      <w:pPr>
        <w:pStyle w:val="ListParagraph"/>
        <w:numPr>
          <w:ilvl w:val="0"/>
          <w:numId w:val="25"/>
        </w:numPr>
        <w:rPr>
          <w:sz w:val="24"/>
          <w:szCs w:val="24"/>
        </w:rPr>
      </w:pPr>
      <w:r w:rsidRPr="00B348F8">
        <w:rPr>
          <w:sz w:val="24"/>
          <w:szCs w:val="24"/>
        </w:rPr>
        <w:t>How important was he to the Nazi regime?</w:t>
      </w:r>
      <w:r>
        <w:rPr>
          <w:sz w:val="24"/>
          <w:szCs w:val="24"/>
        </w:rPr>
        <w:br/>
      </w:r>
    </w:p>
    <w:p w:rsidR="00FB2287" w:rsidRDefault="00FB2287" w:rsidP="00E91BA9">
      <w:pPr>
        <w:jc w:val="center"/>
        <w:rPr>
          <w:b/>
          <w:sz w:val="36"/>
          <w:szCs w:val="36"/>
          <w:u w:val="single"/>
        </w:rPr>
      </w:pPr>
    </w:p>
    <w:p w:rsidR="00531A62" w:rsidRDefault="00531A62" w:rsidP="00C71AFA">
      <w:pPr>
        <w:ind w:right="-613"/>
        <w:jc w:val="both"/>
        <w:rPr>
          <w:b/>
          <w:sz w:val="24"/>
          <w:szCs w:val="24"/>
          <w:u w:val="single"/>
        </w:rPr>
      </w:pPr>
    </w:p>
    <w:p w:rsidR="00C71AFA" w:rsidRPr="00C71AFA" w:rsidRDefault="00C71AFA" w:rsidP="00C71AFA">
      <w:pPr>
        <w:spacing w:after="0"/>
        <w:ind w:left="-426" w:right="-613"/>
        <w:jc w:val="center"/>
        <w:rPr>
          <w:b/>
          <w:sz w:val="36"/>
          <w:szCs w:val="36"/>
        </w:rPr>
      </w:pPr>
      <w:r w:rsidRPr="00C71AFA">
        <w:rPr>
          <w:b/>
          <w:sz w:val="36"/>
          <w:szCs w:val="36"/>
        </w:rPr>
        <w:t>THE STRUCTURE OF GOVERNMENT</w:t>
      </w:r>
    </w:p>
    <w:p w:rsidR="00E91BA9" w:rsidRPr="00C71AFA" w:rsidRDefault="00E91BA9" w:rsidP="00C71AFA">
      <w:pPr>
        <w:spacing w:after="0"/>
        <w:ind w:left="-426" w:right="-613"/>
        <w:jc w:val="both"/>
        <w:rPr>
          <w:sz w:val="24"/>
          <w:szCs w:val="24"/>
        </w:rPr>
      </w:pPr>
      <w:r w:rsidRPr="00C71AFA">
        <w:rPr>
          <w:sz w:val="24"/>
          <w:szCs w:val="24"/>
        </w:rPr>
        <w:t xml:space="preserve">Hitler was anxious to emphasise that the new Nazi regime was in many ways linked to the great traditions of the German past. The </w:t>
      </w:r>
      <w:r w:rsidR="00C71AFA">
        <w:rPr>
          <w:sz w:val="24"/>
          <w:szCs w:val="24"/>
        </w:rPr>
        <w:t xml:space="preserve">government </w:t>
      </w:r>
      <w:r w:rsidRPr="00C71AFA">
        <w:rPr>
          <w:sz w:val="24"/>
          <w:szCs w:val="24"/>
        </w:rPr>
        <w:t xml:space="preserve">was a </w:t>
      </w:r>
      <w:r w:rsidRPr="00C71AFA">
        <w:rPr>
          <w:b/>
          <w:sz w:val="24"/>
          <w:szCs w:val="24"/>
        </w:rPr>
        <w:t>‘dual state’</w:t>
      </w:r>
      <w:r w:rsidRPr="00C71AFA">
        <w:rPr>
          <w:sz w:val="24"/>
          <w:szCs w:val="24"/>
        </w:rPr>
        <w:t>, in which there appeared to be two forms of government at work at the same time: in this</w:t>
      </w:r>
      <w:r w:rsidR="00C71AFA">
        <w:rPr>
          <w:sz w:val="24"/>
          <w:szCs w:val="24"/>
        </w:rPr>
        <w:t xml:space="preserve"> case, the pre-1933 ministries and </w:t>
      </w:r>
      <w:r w:rsidRPr="00C71AFA">
        <w:rPr>
          <w:sz w:val="24"/>
          <w:szCs w:val="24"/>
        </w:rPr>
        <w:t>civil service alongside the Nazi party and its organisations</w:t>
      </w:r>
      <w:r w:rsidR="00C71AFA">
        <w:rPr>
          <w:sz w:val="24"/>
          <w:szCs w:val="24"/>
        </w:rPr>
        <w:t xml:space="preserve"> like the SS</w:t>
      </w:r>
      <w:r w:rsidRPr="00C71AFA">
        <w:rPr>
          <w:sz w:val="24"/>
          <w:szCs w:val="24"/>
        </w:rPr>
        <w:t xml:space="preserve">. Up to March 1933 the Cabinet met at regular intervals but after the passage of the Enabling Act its importance declined. By 1938, 7 important ministries of state were still in the hands of Conservative-Nationalist ministers. </w:t>
      </w:r>
    </w:p>
    <w:p w:rsidR="00E91BA9" w:rsidRPr="00C71AFA" w:rsidRDefault="00E91BA9" w:rsidP="00C71AFA">
      <w:pPr>
        <w:ind w:left="-426" w:right="-613"/>
        <w:jc w:val="both"/>
        <w:rPr>
          <w:sz w:val="24"/>
          <w:szCs w:val="24"/>
        </w:rPr>
      </w:pPr>
      <w:r w:rsidRPr="00C71AFA">
        <w:rPr>
          <w:sz w:val="24"/>
          <w:szCs w:val="24"/>
        </w:rPr>
        <w:t xml:space="preserve">The civil servants who ran the government departments </w:t>
      </w:r>
      <w:r w:rsidR="00C71AFA">
        <w:rPr>
          <w:sz w:val="24"/>
          <w:szCs w:val="24"/>
        </w:rPr>
        <w:t>were often conservative rather than Nazi but willing to follow Nazi orders.</w:t>
      </w:r>
      <w:r w:rsidRPr="00C71AFA">
        <w:rPr>
          <w:sz w:val="24"/>
          <w:szCs w:val="24"/>
        </w:rPr>
        <w:t xml:space="preserve"> In April 1933 the civil service was purged of Jews, Socialists and Communists under the </w:t>
      </w:r>
      <w:r w:rsidRPr="00C71AFA">
        <w:rPr>
          <w:b/>
          <w:sz w:val="24"/>
          <w:szCs w:val="24"/>
        </w:rPr>
        <w:t>Law for the Restoration of the Professional Civil Service</w:t>
      </w:r>
      <w:r w:rsidRPr="00C71AFA">
        <w:rPr>
          <w:sz w:val="24"/>
          <w:szCs w:val="24"/>
        </w:rPr>
        <w:t xml:space="preserve">, but this made up only 2% of the 1.5 million civil servants in the Reich. It was not until 1939 that all new entrants into the civil service had to be members of the Nazi Party. </w:t>
      </w:r>
    </w:p>
    <w:p w:rsidR="00E91BA9" w:rsidRPr="007913F3" w:rsidRDefault="00E91BA9" w:rsidP="00E91BA9">
      <w:pPr>
        <w:ind w:left="-426" w:right="-613"/>
        <w:jc w:val="both"/>
        <w:rPr>
          <w:sz w:val="24"/>
          <w:szCs w:val="24"/>
        </w:rPr>
      </w:pPr>
      <w:r w:rsidRPr="007913F3">
        <w:rPr>
          <w:b/>
          <w:sz w:val="24"/>
          <w:szCs w:val="24"/>
          <w:u w:val="single"/>
        </w:rPr>
        <w:lastRenderedPageBreak/>
        <w:t>Task:</w:t>
      </w:r>
      <w:r w:rsidR="00964050">
        <w:rPr>
          <w:sz w:val="24"/>
          <w:szCs w:val="24"/>
        </w:rPr>
        <w:t xml:space="preserve"> Using Hite &amp; Hinton pp</w:t>
      </w:r>
      <w:r w:rsidRPr="007913F3">
        <w:rPr>
          <w:sz w:val="24"/>
          <w:szCs w:val="24"/>
        </w:rPr>
        <w:t>193-194, match up the eight institutions described with the descriptions of their changing role under Hitler’s dictatorship in the table below.</w:t>
      </w:r>
      <w:r>
        <w:rPr>
          <w:sz w:val="24"/>
          <w:szCs w:val="24"/>
        </w:rPr>
        <w:t xml:space="preserve"> </w:t>
      </w:r>
    </w:p>
    <w:tbl>
      <w:tblPr>
        <w:tblStyle w:val="TableGrid"/>
        <w:tblW w:w="10490" w:type="dxa"/>
        <w:tblInd w:w="-601" w:type="dxa"/>
        <w:tblLook w:val="04A0" w:firstRow="1" w:lastRow="0" w:firstColumn="1" w:lastColumn="0" w:noHBand="0" w:noVBand="1"/>
      </w:tblPr>
      <w:tblGrid>
        <w:gridCol w:w="2836"/>
        <w:gridCol w:w="2241"/>
        <w:gridCol w:w="2383"/>
        <w:gridCol w:w="3030"/>
      </w:tblGrid>
      <w:tr w:rsidR="00E91BA9" w:rsidTr="00E91BA9">
        <w:tc>
          <w:tcPr>
            <w:tcW w:w="2836" w:type="dxa"/>
          </w:tcPr>
          <w:p w:rsidR="00E91BA9" w:rsidRDefault="00E91BA9" w:rsidP="00E91BA9">
            <w:pPr>
              <w:pStyle w:val="ListParagraph"/>
            </w:pPr>
          </w:p>
        </w:tc>
        <w:tc>
          <w:tcPr>
            <w:tcW w:w="2241" w:type="dxa"/>
          </w:tcPr>
          <w:p w:rsidR="00E91BA9" w:rsidRDefault="00E91BA9" w:rsidP="00E91BA9">
            <w:r>
              <w:t>Name of institution</w:t>
            </w:r>
          </w:p>
        </w:tc>
        <w:tc>
          <w:tcPr>
            <w:tcW w:w="2383" w:type="dxa"/>
          </w:tcPr>
          <w:p w:rsidR="00E91BA9" w:rsidRDefault="00E91BA9" w:rsidP="00E91BA9">
            <w:r>
              <w:t>Evidence that the Nazis took control</w:t>
            </w:r>
          </w:p>
        </w:tc>
        <w:tc>
          <w:tcPr>
            <w:tcW w:w="3030" w:type="dxa"/>
          </w:tcPr>
          <w:p w:rsidR="00E91BA9" w:rsidRDefault="00E91BA9" w:rsidP="00E91BA9">
            <w:r>
              <w:t>Evidence that the institution retained independence/was not controlled by Nazis</w:t>
            </w:r>
          </w:p>
        </w:tc>
      </w:tr>
      <w:tr w:rsidR="00E91BA9" w:rsidTr="00E91BA9">
        <w:tc>
          <w:tcPr>
            <w:tcW w:w="2836" w:type="dxa"/>
          </w:tcPr>
          <w:p w:rsidR="00E91BA9" w:rsidRDefault="00E91BA9" w:rsidP="008E22D8">
            <w:pPr>
              <w:pStyle w:val="ListParagraph"/>
              <w:numPr>
                <w:ilvl w:val="0"/>
                <w:numId w:val="4"/>
              </w:numPr>
            </w:pPr>
            <w:r>
              <w:t>Lost its proper role, rarely met after 1933, and contained only Nazis</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Central government body which was kept but fell into disuse</w:t>
            </w:r>
          </w:p>
        </w:tc>
        <w:tc>
          <w:tcPr>
            <w:tcW w:w="2241" w:type="dxa"/>
          </w:tcPr>
          <w:p w:rsidR="00E91BA9" w:rsidRDefault="00E91BA9" w:rsidP="00E91BA9"/>
          <w:p w:rsidR="000603FE" w:rsidRDefault="000603FE" w:rsidP="00E91BA9"/>
          <w:p w:rsidR="000603FE" w:rsidRDefault="000603FE" w:rsidP="00E91BA9"/>
          <w:p w:rsidR="000603FE" w:rsidRDefault="000603FE" w:rsidP="00E91BA9"/>
          <w:p w:rsidR="000603FE" w:rsidRDefault="000603FE"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The old democratic system was replaced by centrally appointed officials</w:t>
            </w:r>
          </w:p>
          <w:p w:rsidR="00C71AFA" w:rsidRDefault="00C71AFA" w:rsidP="00C71AFA">
            <w:pPr>
              <w:pStyle w:val="ListParagraph"/>
            </w:pP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A conservative body whose members eventually had to join the Nazi Party</w:t>
            </w:r>
          </w:p>
          <w:p w:rsidR="00C71AFA" w:rsidRDefault="00C71AFA" w:rsidP="00C71AFA">
            <w:pPr>
              <w:pStyle w:val="ListParagraph"/>
            </w:pP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Initially kept intact but bypassed by Nazi bodies, and eventually staffed by Nazis</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Traditionally independent from government and protecting the rights of the individual, this institution was co-ordinated to follow the government’s will more closely</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Hitler worried about this body as a rival and did not reorganise it until he felt totally established in 1938</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8E22D8">
            <w:pPr>
              <w:pStyle w:val="ListParagraph"/>
              <w:numPr>
                <w:ilvl w:val="0"/>
                <w:numId w:val="4"/>
              </w:numPr>
            </w:pPr>
            <w:r>
              <w:t>This government office developed into a massive bureaucratic machine</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bl>
    <w:p w:rsidR="00561A39" w:rsidRDefault="00561A39" w:rsidP="00F076BD">
      <w:pPr>
        <w:ind w:right="-613"/>
        <w:jc w:val="both"/>
        <w:rPr>
          <w:u w:val="single"/>
        </w:rPr>
      </w:pPr>
    </w:p>
    <w:p w:rsidR="007161DE" w:rsidRPr="00F076BD" w:rsidRDefault="00E91BA9" w:rsidP="00F076BD">
      <w:pPr>
        <w:jc w:val="center"/>
        <w:rPr>
          <w:b/>
          <w:sz w:val="36"/>
          <w:szCs w:val="36"/>
          <w:u w:val="single"/>
        </w:rPr>
      </w:pPr>
      <w:r w:rsidRPr="00E91BA9">
        <w:rPr>
          <w:b/>
          <w:sz w:val="36"/>
          <w:szCs w:val="36"/>
          <w:u w:val="single"/>
        </w:rPr>
        <w:lastRenderedPageBreak/>
        <w:t xml:space="preserve">Methods of Control: </w:t>
      </w:r>
      <w:r w:rsidR="00127FD0" w:rsidRPr="00E91BA9">
        <w:rPr>
          <w:b/>
          <w:sz w:val="36"/>
          <w:szCs w:val="36"/>
          <w:u w:val="single"/>
        </w:rPr>
        <w:t>Censorship, Propaganda and Terror</w:t>
      </w:r>
    </w:p>
    <w:p w:rsidR="00C15D99" w:rsidRPr="00F076BD" w:rsidRDefault="00467981" w:rsidP="00F076BD">
      <w:pPr>
        <w:spacing w:after="0"/>
        <w:ind w:left="-567"/>
        <w:rPr>
          <w:b/>
          <w:sz w:val="24"/>
          <w:szCs w:val="24"/>
          <w:u w:val="single"/>
        </w:rPr>
      </w:pPr>
      <w:r w:rsidRPr="00F076BD">
        <w:rPr>
          <w:b/>
          <w:sz w:val="24"/>
          <w:szCs w:val="24"/>
          <w:u w:val="single"/>
        </w:rPr>
        <w:t>Censorship and propaganda</w:t>
      </w:r>
    </w:p>
    <w:p w:rsidR="00C15D99" w:rsidRPr="00F076BD" w:rsidRDefault="007161DE" w:rsidP="00F076BD">
      <w:pPr>
        <w:spacing w:after="0"/>
        <w:ind w:left="-567" w:right="-613"/>
        <w:jc w:val="both"/>
        <w:rPr>
          <w:sz w:val="24"/>
          <w:szCs w:val="24"/>
        </w:rPr>
      </w:pPr>
      <w:r w:rsidRPr="00F076BD">
        <w:rPr>
          <w:sz w:val="24"/>
          <w:szCs w:val="24"/>
        </w:rPr>
        <w:t>The Nazi regime sought to win over public opinion and create a new Nazi culture which glorified war and the Aryan race. This involved projecting a positive image of Nazi culture and achievements and censoring hostile ideas and inconvenient facts in the media, art, literature and theatre.</w:t>
      </w:r>
    </w:p>
    <w:p w:rsidR="007161DE" w:rsidRPr="00F076BD" w:rsidRDefault="007161DE" w:rsidP="00F076BD">
      <w:pPr>
        <w:spacing w:after="0"/>
        <w:ind w:left="-567" w:right="-613"/>
        <w:jc w:val="both"/>
        <w:rPr>
          <w:sz w:val="24"/>
          <w:szCs w:val="24"/>
        </w:rPr>
      </w:pPr>
      <w:r w:rsidRPr="00F076BD">
        <w:rPr>
          <w:sz w:val="24"/>
          <w:szCs w:val="24"/>
        </w:rPr>
        <w:t xml:space="preserve">The head of the Propaganda Ministry was </w:t>
      </w:r>
      <w:r w:rsidRPr="00F076BD">
        <w:rPr>
          <w:b/>
          <w:sz w:val="24"/>
          <w:szCs w:val="24"/>
        </w:rPr>
        <w:t>Joseph Goebbels</w:t>
      </w:r>
      <w:r w:rsidRPr="00F076BD">
        <w:rPr>
          <w:sz w:val="24"/>
          <w:szCs w:val="24"/>
        </w:rPr>
        <w:t>. Within the Ministry departments were set up to deal with the press, film , radio, theatre and a programme of ‘popular enlightenment’ to ‘enlighten’ or brainwash the German people into accepting the Nazi ideology.</w:t>
      </w:r>
      <w:r w:rsidR="0062290B" w:rsidRPr="00F076BD">
        <w:rPr>
          <w:sz w:val="24"/>
          <w:szCs w:val="24"/>
        </w:rPr>
        <w:t xml:space="preserve"> </w:t>
      </w:r>
    </w:p>
    <w:p w:rsidR="00C17233" w:rsidRPr="009D30DD" w:rsidRDefault="00C17233" w:rsidP="0062290B">
      <w:pPr>
        <w:ind w:left="-567" w:right="-613"/>
        <w:jc w:val="both"/>
        <w:rPr>
          <w:sz w:val="24"/>
          <w:szCs w:val="24"/>
        </w:rPr>
      </w:pPr>
    </w:p>
    <w:tbl>
      <w:tblPr>
        <w:tblStyle w:val="TableGrid"/>
        <w:tblW w:w="10201" w:type="dxa"/>
        <w:tblInd w:w="-567" w:type="dxa"/>
        <w:tblLook w:val="04A0" w:firstRow="1" w:lastRow="0" w:firstColumn="1" w:lastColumn="0" w:noHBand="0" w:noVBand="1"/>
      </w:tblPr>
      <w:tblGrid>
        <w:gridCol w:w="1242"/>
        <w:gridCol w:w="3856"/>
        <w:gridCol w:w="2127"/>
        <w:gridCol w:w="2976"/>
      </w:tblGrid>
      <w:tr w:rsidR="00F076BD" w:rsidTr="00F076BD">
        <w:tc>
          <w:tcPr>
            <w:tcW w:w="1242" w:type="dxa"/>
          </w:tcPr>
          <w:p w:rsidR="00F076BD" w:rsidRDefault="00F076BD" w:rsidP="007161DE"/>
        </w:tc>
        <w:tc>
          <w:tcPr>
            <w:tcW w:w="3856" w:type="dxa"/>
          </w:tcPr>
          <w:p w:rsidR="00F076BD" w:rsidRPr="00081F59" w:rsidRDefault="00F076BD" w:rsidP="007161DE">
            <w:pPr>
              <w:rPr>
                <w:b/>
              </w:rPr>
            </w:pPr>
            <w:r w:rsidRPr="00081F59">
              <w:rPr>
                <w:b/>
              </w:rPr>
              <w:t>Steps taken to bring it under Nazi control</w:t>
            </w:r>
          </w:p>
        </w:tc>
        <w:tc>
          <w:tcPr>
            <w:tcW w:w="2127" w:type="dxa"/>
          </w:tcPr>
          <w:p w:rsidR="00F076BD" w:rsidRPr="00081F59" w:rsidRDefault="00F076BD" w:rsidP="007161DE">
            <w:pPr>
              <w:rPr>
                <w:b/>
              </w:rPr>
            </w:pPr>
            <w:r w:rsidRPr="00081F59">
              <w:rPr>
                <w:b/>
              </w:rPr>
              <w:t>Nazi message it was used to promote</w:t>
            </w:r>
          </w:p>
        </w:tc>
        <w:tc>
          <w:tcPr>
            <w:tcW w:w="2976" w:type="dxa"/>
          </w:tcPr>
          <w:p w:rsidR="00F076BD" w:rsidRPr="00081F59" w:rsidRDefault="00F076BD" w:rsidP="007161DE">
            <w:pPr>
              <w:rPr>
                <w:b/>
              </w:rPr>
            </w:pPr>
            <w:r w:rsidRPr="00081F59">
              <w:rPr>
                <w:b/>
              </w:rPr>
              <w:t>Extent of success?</w:t>
            </w:r>
          </w:p>
        </w:tc>
      </w:tr>
      <w:tr w:rsidR="00F076BD" w:rsidTr="00F076BD">
        <w:tc>
          <w:tcPr>
            <w:tcW w:w="1242" w:type="dxa"/>
          </w:tcPr>
          <w:p w:rsidR="00F076BD" w:rsidRPr="00081F59" w:rsidRDefault="00F076BD" w:rsidP="007161DE">
            <w:pPr>
              <w:rPr>
                <w:b/>
              </w:rPr>
            </w:pPr>
            <w:r w:rsidRPr="00081F59">
              <w:rPr>
                <w:b/>
              </w:rPr>
              <w:t>Radio</w:t>
            </w:r>
          </w:p>
        </w:tc>
        <w:tc>
          <w:tcPr>
            <w:tcW w:w="3856" w:type="dxa"/>
          </w:tcPr>
          <w:p w:rsidR="00F076BD" w:rsidRDefault="00F076BD" w:rsidP="00F076BD">
            <w:r>
              <w:t>Reich Radio Company created by Göbbels to control output</w:t>
            </w:r>
          </w:p>
          <w:p w:rsidR="00F076BD" w:rsidRDefault="00F076BD" w:rsidP="00F076BD">
            <w:r>
              <w:t>Hitler’s speeches broadcast through loudspeakers in public places, factories etc</w:t>
            </w:r>
          </w:p>
          <w:p w:rsidR="00F076BD" w:rsidRDefault="00F076BD" w:rsidP="007161DE">
            <w:r>
              <w:t>Cheap People’s Receivers (Volksempfänger) sold so everyone could listen to Nazi propaganda on radio</w:t>
            </w:r>
          </w:p>
        </w:tc>
        <w:tc>
          <w:tcPr>
            <w:tcW w:w="2127" w:type="dxa"/>
          </w:tcPr>
          <w:p w:rsidR="00F076BD" w:rsidRDefault="00F076BD" w:rsidP="007161DE">
            <w:r>
              <w:t>Importance of Hitler as Führer</w:t>
            </w:r>
          </w:p>
        </w:tc>
        <w:tc>
          <w:tcPr>
            <w:tcW w:w="2976" w:type="dxa"/>
          </w:tcPr>
          <w:p w:rsidR="00F076BD" w:rsidRDefault="00F076BD" w:rsidP="007161DE">
            <w:r>
              <w:t>By 1939 70% of German households had radio, more than anywhere else in world</w:t>
            </w:r>
          </w:p>
        </w:tc>
      </w:tr>
      <w:tr w:rsidR="00F076BD" w:rsidTr="00F076BD">
        <w:tc>
          <w:tcPr>
            <w:tcW w:w="1242" w:type="dxa"/>
          </w:tcPr>
          <w:p w:rsidR="00F076BD" w:rsidRPr="00081F59" w:rsidRDefault="00F076BD" w:rsidP="007161DE">
            <w:pPr>
              <w:rPr>
                <w:b/>
              </w:rPr>
            </w:pPr>
            <w:r w:rsidRPr="00081F59">
              <w:rPr>
                <w:b/>
              </w:rPr>
              <w:t>Press</w:t>
            </w:r>
          </w:p>
        </w:tc>
        <w:tc>
          <w:tcPr>
            <w:tcW w:w="3856" w:type="dxa"/>
          </w:tcPr>
          <w:p w:rsidR="00F076BD" w:rsidRDefault="00F076BD" w:rsidP="00F076BD">
            <w:r>
              <w:t>By 1939 Nazi Party controlled 2/3 of press</w:t>
            </w:r>
          </w:p>
          <w:p w:rsidR="00F076BD" w:rsidRDefault="00F076BD" w:rsidP="00F076BD">
            <w:r>
              <w:t>Göbbels held daily press conferences to tell editors what line to take</w:t>
            </w:r>
          </w:p>
          <w:p w:rsidR="00F076BD" w:rsidRDefault="00F076BD" w:rsidP="00F076BD">
            <w:r>
              <w:t>Editors’ Law forced editors to censor selves for fear of punishment if they published anything Nazis didn’t like</w:t>
            </w:r>
          </w:p>
          <w:p w:rsidR="00F076BD" w:rsidRDefault="00F076BD" w:rsidP="007161DE">
            <w:r>
              <w:t>Göbbels set up state controlled news agency (DNB)</w:t>
            </w:r>
          </w:p>
        </w:tc>
        <w:tc>
          <w:tcPr>
            <w:tcW w:w="2127" w:type="dxa"/>
          </w:tcPr>
          <w:p w:rsidR="00F076BD" w:rsidRDefault="00F076BD" w:rsidP="00F076BD">
            <w:r>
              <w:t>Incited hatred of Jews &amp; other minority groups</w:t>
            </w:r>
          </w:p>
          <w:p w:rsidR="00F076BD" w:rsidRDefault="00F076BD" w:rsidP="00F076BD">
            <w:r>
              <w:t>Scandal stories about clergy to discredit Church</w:t>
            </w:r>
          </w:p>
          <w:p w:rsidR="00F076BD" w:rsidRDefault="00F076BD" w:rsidP="00F076BD"/>
        </w:tc>
        <w:tc>
          <w:tcPr>
            <w:tcW w:w="2976" w:type="dxa"/>
          </w:tcPr>
          <w:p w:rsidR="00F076BD" w:rsidRDefault="00F076BD" w:rsidP="00F076BD">
            <w:r>
              <w:t>Circulation of Nazi papers steadily increased, e.g. Völkischer Beobachter (main Nazi Party paper) reached 1.7 million by 1944</w:t>
            </w:r>
          </w:p>
          <w:p w:rsidR="00F076BD" w:rsidRDefault="00F076BD" w:rsidP="00F076BD">
            <w:r>
              <w:t>Anti-Nazi papers had to follow Nazi line or close</w:t>
            </w:r>
          </w:p>
        </w:tc>
      </w:tr>
      <w:tr w:rsidR="00F076BD" w:rsidTr="00F076BD">
        <w:tc>
          <w:tcPr>
            <w:tcW w:w="1242" w:type="dxa"/>
          </w:tcPr>
          <w:p w:rsidR="00F076BD" w:rsidRPr="00081F59" w:rsidRDefault="00F076BD" w:rsidP="007161DE">
            <w:pPr>
              <w:rPr>
                <w:b/>
              </w:rPr>
            </w:pPr>
            <w:r w:rsidRPr="00081F59">
              <w:rPr>
                <w:b/>
              </w:rPr>
              <w:t>Culture (drama, literature, art &amp; music)</w:t>
            </w:r>
          </w:p>
        </w:tc>
        <w:tc>
          <w:tcPr>
            <w:tcW w:w="3856" w:type="dxa"/>
          </w:tcPr>
          <w:p w:rsidR="00CF13F8" w:rsidRDefault="00CF13F8" w:rsidP="00CF13F8">
            <w:r>
              <w:t>Göbbels set up Reich Chamber of Culture 1933</w:t>
            </w:r>
          </w:p>
          <w:p w:rsidR="00CF13F8" w:rsidRDefault="00CF13F8" w:rsidP="00CF13F8">
            <w:r>
              <w:t>Like editors, writers, playwrights &amp; artists had to censor selves or risk being unable to work if they offended Nazis</w:t>
            </w:r>
          </w:p>
          <w:p w:rsidR="00CF13F8" w:rsidRDefault="00CF13F8" w:rsidP="00CF13F8">
            <w:r>
              <w:t>Writers &amp; artists had to change style to suit Nazi ideas</w:t>
            </w:r>
          </w:p>
          <w:p w:rsidR="00CF13F8" w:rsidRDefault="00CF13F8" w:rsidP="00CF13F8">
            <w:r>
              <w:t>Jews forced out &amp; work of Jewish writers &amp; composers (alive or dead) banned</w:t>
            </w:r>
          </w:p>
          <w:p w:rsidR="00F076BD" w:rsidRDefault="00CF13F8" w:rsidP="007161DE">
            <w:r>
              <w:t>Many Jewish or anti-Nazi writers exiled, e.g. Thomas Mann &amp; Bertolt Brecht</w:t>
            </w:r>
          </w:p>
        </w:tc>
        <w:tc>
          <w:tcPr>
            <w:tcW w:w="2127" w:type="dxa"/>
          </w:tcPr>
          <w:p w:rsidR="00CF13F8" w:rsidRDefault="00CF13F8" w:rsidP="00CF13F8">
            <w:r>
              <w:t>Blood &amp; soil</w:t>
            </w:r>
          </w:p>
          <w:p w:rsidR="00CF13F8" w:rsidRDefault="00CF13F8" w:rsidP="00CF13F8">
            <w:r>
              <w:t xml:space="preserve">Glorification of war </w:t>
            </w:r>
          </w:p>
          <w:p w:rsidR="00CF13F8" w:rsidRDefault="00CF13F8" w:rsidP="00CF13F8">
            <w:r>
              <w:t>Social Darwinism</w:t>
            </w:r>
          </w:p>
          <w:p w:rsidR="00CF13F8" w:rsidRDefault="00CF13F8" w:rsidP="00CF13F8">
            <w:r>
              <w:t>Superiority of German “Master Race”</w:t>
            </w:r>
          </w:p>
          <w:p w:rsidR="00CF13F8" w:rsidRPr="00092B62" w:rsidRDefault="00CF13F8" w:rsidP="00CF13F8">
            <w:pPr>
              <w:rPr>
                <w:lang w:val="de-DE"/>
              </w:rPr>
            </w:pPr>
            <w:r w:rsidRPr="00092B62">
              <w:rPr>
                <w:lang w:val="de-DE"/>
              </w:rPr>
              <w:t>Führerprinzip</w:t>
            </w:r>
          </w:p>
          <w:p w:rsidR="00CF13F8" w:rsidRPr="00092B62" w:rsidRDefault="00CF13F8" w:rsidP="00CF13F8">
            <w:pPr>
              <w:rPr>
                <w:lang w:val="de-DE"/>
              </w:rPr>
            </w:pPr>
            <w:r w:rsidRPr="00092B62">
              <w:rPr>
                <w:lang w:val="de-DE"/>
              </w:rPr>
              <w:t>Anti-modernism</w:t>
            </w:r>
          </w:p>
          <w:p w:rsidR="00CF13F8" w:rsidRPr="00092B62" w:rsidRDefault="00CF13F8" w:rsidP="00CF13F8">
            <w:pPr>
              <w:rPr>
                <w:lang w:val="de-DE"/>
              </w:rPr>
            </w:pPr>
            <w:r w:rsidRPr="00092B62">
              <w:rPr>
                <w:lang w:val="de-DE"/>
              </w:rPr>
              <w:t>Paganism</w:t>
            </w:r>
          </w:p>
          <w:p w:rsidR="00F076BD" w:rsidRPr="002461AC" w:rsidRDefault="00CF13F8" w:rsidP="00CF13F8">
            <w:pPr>
              <w:rPr>
                <w:lang w:val="de-DE"/>
              </w:rPr>
            </w:pPr>
            <w:r w:rsidRPr="00092B62">
              <w:rPr>
                <w:lang w:val="de-DE"/>
              </w:rPr>
              <w:t>Volksgemeinschaft</w:t>
            </w:r>
          </w:p>
        </w:tc>
        <w:tc>
          <w:tcPr>
            <w:tcW w:w="2976" w:type="dxa"/>
          </w:tcPr>
          <w:p w:rsidR="00CF13F8" w:rsidRDefault="00CF13F8" w:rsidP="00CF13F8">
            <w:r>
              <w:t xml:space="preserve">Most aspects of culture effectively Nazified, except classical music (which was generally non-political &amp; therefore could flourish without restriction) </w:t>
            </w:r>
          </w:p>
          <w:p w:rsidR="00CF13F8" w:rsidRDefault="00CF13F8" w:rsidP="00CF13F8">
            <w:r>
              <w:t>Nazis failed to suppress jazz &amp; swing, which remained popular with young people</w:t>
            </w:r>
          </w:p>
          <w:p w:rsidR="00F076BD" w:rsidRDefault="00F076BD" w:rsidP="00CF13F8"/>
        </w:tc>
      </w:tr>
      <w:tr w:rsidR="00F076BD" w:rsidTr="00CF13F8">
        <w:trPr>
          <w:trHeight w:val="1617"/>
        </w:trPr>
        <w:tc>
          <w:tcPr>
            <w:tcW w:w="1242" w:type="dxa"/>
          </w:tcPr>
          <w:p w:rsidR="00F076BD" w:rsidRPr="00081F59" w:rsidRDefault="00F076BD" w:rsidP="007161DE">
            <w:pPr>
              <w:rPr>
                <w:b/>
              </w:rPr>
            </w:pPr>
            <w:r w:rsidRPr="00081F59">
              <w:rPr>
                <w:b/>
              </w:rPr>
              <w:t>Film</w:t>
            </w:r>
          </w:p>
        </w:tc>
        <w:tc>
          <w:tcPr>
            <w:tcW w:w="3856" w:type="dxa"/>
          </w:tcPr>
          <w:p w:rsidR="00CF13F8" w:rsidRDefault="00CF13F8" w:rsidP="00CF13F8">
            <w:r>
              <w:t>Leni Riefenstahl made propaganda films like “Triumph of the Will” &amp; “Olympia”</w:t>
            </w:r>
          </w:p>
          <w:p w:rsidR="00F076BD" w:rsidRDefault="00CF13F8" w:rsidP="007161DE">
            <w:r>
              <w:t>Feature films like “Jud Süss” tried to promote anti-Semitism in entertaining format; “The Eternal Jew” did so more crudely</w:t>
            </w:r>
          </w:p>
          <w:p w:rsidR="00F076BD" w:rsidRDefault="00F076BD" w:rsidP="007161DE"/>
        </w:tc>
        <w:tc>
          <w:tcPr>
            <w:tcW w:w="2127" w:type="dxa"/>
          </w:tcPr>
          <w:p w:rsidR="00CF13F8" w:rsidRDefault="00CF13F8" w:rsidP="00CF13F8">
            <w:r>
              <w:t>Führerprinzip</w:t>
            </w:r>
          </w:p>
          <w:p w:rsidR="00CF13F8" w:rsidRDefault="00CF13F8" w:rsidP="00CF13F8">
            <w:r>
              <w:t>“Master Race”</w:t>
            </w:r>
          </w:p>
          <w:p w:rsidR="00F076BD" w:rsidRDefault="00CF13F8" w:rsidP="00CF13F8">
            <w:r>
              <w:t>Anti-Semitism</w:t>
            </w:r>
          </w:p>
        </w:tc>
        <w:tc>
          <w:tcPr>
            <w:tcW w:w="2976" w:type="dxa"/>
          </w:tcPr>
          <w:p w:rsidR="00F076BD" w:rsidRDefault="00CF13F8" w:rsidP="007161DE">
            <w:r>
              <w:t>“Olympia” popular b/c of interest in sport &amp; “Jud Süss” b/c of its melodramatic format; overtly propagandistic films like “The Triumph of Will” &amp; “The Eternal Jew” less so</w:t>
            </w:r>
          </w:p>
        </w:tc>
      </w:tr>
    </w:tbl>
    <w:p w:rsidR="00467981" w:rsidRPr="007161DE" w:rsidRDefault="00467981" w:rsidP="00760644">
      <w:pPr>
        <w:rPr>
          <w:sz w:val="24"/>
          <w:szCs w:val="24"/>
        </w:rPr>
      </w:pPr>
    </w:p>
    <w:p w:rsidR="00CF13F8" w:rsidRPr="00A502E6" w:rsidRDefault="00CF13F8" w:rsidP="00A502E6">
      <w:pPr>
        <w:ind w:left="-567"/>
        <w:jc w:val="center"/>
        <w:rPr>
          <w:b/>
          <w:sz w:val="36"/>
          <w:szCs w:val="36"/>
        </w:rPr>
      </w:pPr>
      <w:r w:rsidRPr="00A502E6">
        <w:rPr>
          <w:b/>
          <w:sz w:val="36"/>
          <w:szCs w:val="36"/>
        </w:rPr>
        <w:lastRenderedPageBreak/>
        <w:t>CHAOS &amp; CONSENT: POLICY SUCCESSES, PROPAGANDA &amp; TERROR</w:t>
      </w:r>
      <w:r w:rsidR="00A502E6">
        <w:rPr>
          <w:b/>
          <w:sz w:val="36"/>
          <w:szCs w:val="36"/>
        </w:rPr>
        <w:t xml:space="preserve"> </w:t>
      </w:r>
      <w:r w:rsidR="00A502E6" w:rsidRPr="00A502E6">
        <w:rPr>
          <w:sz w:val="24"/>
          <w:szCs w:val="24"/>
        </w:rPr>
        <w:t>(19 minutes in)</w:t>
      </w:r>
    </w:p>
    <w:p w:rsidR="00CF13F8" w:rsidRPr="00A502E6" w:rsidRDefault="00CF13F8" w:rsidP="0059217D">
      <w:pPr>
        <w:pStyle w:val="ListParagraph"/>
        <w:numPr>
          <w:ilvl w:val="0"/>
          <w:numId w:val="26"/>
        </w:numPr>
        <w:rPr>
          <w:sz w:val="24"/>
          <w:szCs w:val="24"/>
        </w:rPr>
      </w:pPr>
      <w:r w:rsidRPr="00A502E6">
        <w:rPr>
          <w:sz w:val="24"/>
          <w:szCs w:val="24"/>
        </w:rPr>
        <w:t>What was Hitler’s priority in economic policy?</w:t>
      </w:r>
      <w:r w:rsidR="00A502E6">
        <w:rPr>
          <w:sz w:val="24"/>
          <w:szCs w:val="24"/>
        </w:rPr>
        <w:br/>
      </w:r>
    </w:p>
    <w:p w:rsidR="00CF13F8" w:rsidRPr="00A502E6" w:rsidRDefault="00CF13F8" w:rsidP="0059217D">
      <w:pPr>
        <w:pStyle w:val="ListParagraph"/>
        <w:numPr>
          <w:ilvl w:val="0"/>
          <w:numId w:val="26"/>
        </w:numPr>
        <w:rPr>
          <w:sz w:val="24"/>
          <w:szCs w:val="24"/>
        </w:rPr>
      </w:pPr>
      <w:r w:rsidRPr="00A502E6">
        <w:rPr>
          <w:sz w:val="24"/>
          <w:szCs w:val="24"/>
        </w:rPr>
        <w:t>How much money did the Army get?</w:t>
      </w:r>
      <w:r w:rsidR="00A502E6">
        <w:rPr>
          <w:sz w:val="24"/>
          <w:szCs w:val="24"/>
        </w:rPr>
        <w:br/>
      </w:r>
    </w:p>
    <w:p w:rsidR="00CF13F8" w:rsidRDefault="00CF13F8" w:rsidP="0059217D">
      <w:pPr>
        <w:pStyle w:val="ListParagraph"/>
        <w:numPr>
          <w:ilvl w:val="0"/>
          <w:numId w:val="26"/>
        </w:numPr>
        <w:rPr>
          <w:sz w:val="24"/>
          <w:szCs w:val="24"/>
        </w:rPr>
      </w:pPr>
      <w:r w:rsidRPr="00A502E6">
        <w:rPr>
          <w:sz w:val="24"/>
          <w:szCs w:val="24"/>
        </w:rPr>
        <w:t>How did Hitler get rid of unemployment?</w:t>
      </w:r>
    </w:p>
    <w:p w:rsidR="00A502E6" w:rsidRPr="00A502E6" w:rsidRDefault="00A502E6" w:rsidP="00A502E6">
      <w:pPr>
        <w:pStyle w:val="ListParagraph"/>
        <w:ind w:left="153"/>
        <w:rPr>
          <w:sz w:val="24"/>
          <w:szCs w:val="24"/>
        </w:rPr>
      </w:pPr>
    </w:p>
    <w:p w:rsidR="00CF13F8" w:rsidRPr="00A502E6" w:rsidRDefault="00CF13F8" w:rsidP="0059217D">
      <w:pPr>
        <w:pStyle w:val="ListParagraph"/>
        <w:numPr>
          <w:ilvl w:val="0"/>
          <w:numId w:val="26"/>
        </w:numPr>
        <w:rPr>
          <w:sz w:val="24"/>
          <w:szCs w:val="24"/>
        </w:rPr>
      </w:pPr>
      <w:r w:rsidRPr="00A502E6">
        <w:rPr>
          <w:sz w:val="24"/>
          <w:szCs w:val="24"/>
        </w:rPr>
        <w:t>What was the difference between the reality of Nazi economic policy &amp; what people thought?</w:t>
      </w:r>
      <w:r w:rsidR="00A502E6">
        <w:rPr>
          <w:sz w:val="24"/>
          <w:szCs w:val="24"/>
        </w:rPr>
        <w:br/>
      </w:r>
    </w:p>
    <w:p w:rsidR="00CF13F8" w:rsidRDefault="00CF13F8" w:rsidP="0059217D">
      <w:pPr>
        <w:pStyle w:val="ListParagraph"/>
        <w:numPr>
          <w:ilvl w:val="0"/>
          <w:numId w:val="26"/>
        </w:numPr>
        <w:rPr>
          <w:sz w:val="24"/>
          <w:szCs w:val="24"/>
        </w:rPr>
      </w:pPr>
      <w:r w:rsidRPr="00A502E6">
        <w:rPr>
          <w:sz w:val="24"/>
          <w:szCs w:val="24"/>
        </w:rPr>
        <w:t>What did the occupation of the Rhineland in 1936 seem to show?</w:t>
      </w:r>
    </w:p>
    <w:p w:rsidR="00A502E6" w:rsidRPr="00A502E6" w:rsidRDefault="00A502E6" w:rsidP="00A502E6">
      <w:pPr>
        <w:pStyle w:val="ListParagraph"/>
        <w:ind w:left="153"/>
        <w:rPr>
          <w:sz w:val="24"/>
          <w:szCs w:val="24"/>
        </w:rPr>
      </w:pPr>
    </w:p>
    <w:p w:rsidR="00A502E6" w:rsidRPr="00A502E6" w:rsidRDefault="00CF13F8" w:rsidP="0059217D">
      <w:pPr>
        <w:pStyle w:val="ListParagraph"/>
        <w:numPr>
          <w:ilvl w:val="0"/>
          <w:numId w:val="26"/>
        </w:numPr>
        <w:rPr>
          <w:sz w:val="24"/>
          <w:szCs w:val="24"/>
        </w:rPr>
      </w:pPr>
      <w:r w:rsidRPr="00A502E6">
        <w:rPr>
          <w:sz w:val="24"/>
          <w:szCs w:val="24"/>
        </w:rPr>
        <w:t>What did most people feel about their lives?</w:t>
      </w:r>
      <w:r w:rsidR="00A502E6">
        <w:rPr>
          <w:sz w:val="24"/>
          <w:szCs w:val="24"/>
        </w:rPr>
        <w:br/>
      </w:r>
    </w:p>
    <w:p w:rsidR="00CF13F8" w:rsidRPr="00A502E6" w:rsidRDefault="00CF13F8" w:rsidP="0059217D">
      <w:pPr>
        <w:pStyle w:val="ListParagraph"/>
        <w:numPr>
          <w:ilvl w:val="0"/>
          <w:numId w:val="26"/>
        </w:numPr>
        <w:rPr>
          <w:sz w:val="24"/>
          <w:szCs w:val="24"/>
        </w:rPr>
      </w:pPr>
      <w:r w:rsidRPr="00A502E6">
        <w:rPr>
          <w:sz w:val="24"/>
          <w:szCs w:val="24"/>
        </w:rPr>
        <w:t>How did the German people fe</w:t>
      </w:r>
      <w:r w:rsidR="00855F07">
        <w:rPr>
          <w:sz w:val="24"/>
          <w:szCs w:val="24"/>
        </w:rPr>
        <w:t>e</w:t>
      </w:r>
      <w:r w:rsidRPr="00A502E6">
        <w:rPr>
          <w:sz w:val="24"/>
          <w:szCs w:val="24"/>
        </w:rPr>
        <w:t>l about their race?</w:t>
      </w:r>
      <w:r w:rsidR="00A502E6">
        <w:rPr>
          <w:sz w:val="24"/>
          <w:szCs w:val="24"/>
        </w:rPr>
        <w:br/>
      </w:r>
    </w:p>
    <w:p w:rsidR="00CF13F8" w:rsidRPr="00A502E6" w:rsidRDefault="00CF13F8" w:rsidP="0059217D">
      <w:pPr>
        <w:pStyle w:val="ListParagraph"/>
        <w:numPr>
          <w:ilvl w:val="0"/>
          <w:numId w:val="26"/>
        </w:numPr>
        <w:rPr>
          <w:sz w:val="24"/>
          <w:szCs w:val="24"/>
        </w:rPr>
      </w:pPr>
      <w:r w:rsidRPr="00A502E6">
        <w:rPr>
          <w:sz w:val="24"/>
          <w:szCs w:val="24"/>
        </w:rPr>
        <w:t>Why did most people not oppose the persecution of the Jews?</w:t>
      </w:r>
      <w:r w:rsidR="00A502E6">
        <w:rPr>
          <w:sz w:val="24"/>
          <w:szCs w:val="24"/>
        </w:rPr>
        <w:br/>
      </w:r>
    </w:p>
    <w:p w:rsidR="00CF13F8" w:rsidRPr="00A502E6" w:rsidRDefault="00CF13F8" w:rsidP="0059217D">
      <w:pPr>
        <w:pStyle w:val="ListParagraph"/>
        <w:numPr>
          <w:ilvl w:val="0"/>
          <w:numId w:val="26"/>
        </w:numPr>
        <w:rPr>
          <w:sz w:val="24"/>
          <w:szCs w:val="24"/>
        </w:rPr>
      </w:pPr>
      <w:r w:rsidRPr="00A502E6">
        <w:rPr>
          <w:sz w:val="24"/>
          <w:szCs w:val="24"/>
        </w:rPr>
        <w:t>Why did they feel this way?</w:t>
      </w:r>
      <w:r w:rsidR="00A502E6">
        <w:rPr>
          <w:sz w:val="24"/>
          <w:szCs w:val="24"/>
        </w:rPr>
        <w:br/>
      </w:r>
    </w:p>
    <w:p w:rsidR="00CF13F8" w:rsidRDefault="00CF13F8" w:rsidP="0059217D">
      <w:pPr>
        <w:pStyle w:val="ListParagraph"/>
        <w:numPr>
          <w:ilvl w:val="0"/>
          <w:numId w:val="26"/>
        </w:numPr>
        <w:rPr>
          <w:sz w:val="24"/>
          <w:szCs w:val="24"/>
        </w:rPr>
      </w:pPr>
      <w:r w:rsidRPr="00A502E6">
        <w:rPr>
          <w:sz w:val="24"/>
          <w:szCs w:val="24"/>
        </w:rPr>
        <w:t>How many Gestapo officers were there in the Würzburg region with 1 million inhabitants?</w:t>
      </w:r>
    </w:p>
    <w:p w:rsidR="00A502E6" w:rsidRPr="00A502E6" w:rsidRDefault="00A502E6" w:rsidP="00A502E6">
      <w:pPr>
        <w:pStyle w:val="ListParagraph"/>
        <w:ind w:left="153"/>
        <w:rPr>
          <w:sz w:val="24"/>
          <w:szCs w:val="24"/>
        </w:rPr>
      </w:pPr>
    </w:p>
    <w:p w:rsidR="00A502E6" w:rsidRPr="00A502E6" w:rsidRDefault="00CF13F8" w:rsidP="0059217D">
      <w:pPr>
        <w:pStyle w:val="ListParagraph"/>
        <w:numPr>
          <w:ilvl w:val="0"/>
          <w:numId w:val="26"/>
        </w:numPr>
        <w:rPr>
          <w:sz w:val="24"/>
          <w:szCs w:val="24"/>
        </w:rPr>
      </w:pPr>
      <w:r w:rsidRPr="00A502E6">
        <w:rPr>
          <w:sz w:val="24"/>
          <w:szCs w:val="24"/>
        </w:rPr>
        <w:t>What conclusion does the historian Robert Gellately come to about how the Gestapo operated?</w:t>
      </w:r>
      <w:r w:rsidR="00A502E6">
        <w:rPr>
          <w:sz w:val="24"/>
          <w:szCs w:val="24"/>
        </w:rPr>
        <w:br/>
      </w:r>
    </w:p>
    <w:p w:rsidR="00CF13F8" w:rsidRPr="00A502E6" w:rsidRDefault="00CF13F8" w:rsidP="0059217D">
      <w:pPr>
        <w:pStyle w:val="ListParagraph"/>
        <w:numPr>
          <w:ilvl w:val="0"/>
          <w:numId w:val="26"/>
        </w:numPr>
        <w:rPr>
          <w:sz w:val="24"/>
          <w:szCs w:val="24"/>
        </w:rPr>
      </w:pPr>
      <w:r w:rsidRPr="00A502E6">
        <w:rPr>
          <w:sz w:val="24"/>
          <w:szCs w:val="24"/>
        </w:rPr>
        <w:t>80-90% of the cases reported to the Gestapo came from what source?</w:t>
      </w:r>
      <w:r w:rsidR="00A502E6">
        <w:rPr>
          <w:sz w:val="24"/>
          <w:szCs w:val="24"/>
        </w:rPr>
        <w:br/>
      </w:r>
    </w:p>
    <w:p w:rsidR="00CF13F8" w:rsidRDefault="00A502E6" w:rsidP="0059217D">
      <w:pPr>
        <w:pStyle w:val="ListParagraph"/>
        <w:numPr>
          <w:ilvl w:val="0"/>
          <w:numId w:val="26"/>
        </w:numPr>
        <w:rPr>
          <w:sz w:val="24"/>
          <w:szCs w:val="24"/>
        </w:rPr>
      </w:pPr>
      <w:r w:rsidRPr="00A502E6">
        <w:rPr>
          <w:sz w:val="24"/>
          <w:szCs w:val="24"/>
        </w:rPr>
        <w:t>What therefore was its main job?</w:t>
      </w:r>
    </w:p>
    <w:p w:rsidR="00A502E6" w:rsidRPr="00A502E6" w:rsidRDefault="00A502E6" w:rsidP="00A502E6">
      <w:pPr>
        <w:pStyle w:val="ListParagraph"/>
        <w:ind w:left="153"/>
        <w:rPr>
          <w:sz w:val="24"/>
          <w:szCs w:val="24"/>
        </w:rPr>
      </w:pPr>
    </w:p>
    <w:p w:rsidR="00A502E6" w:rsidRPr="00A502E6" w:rsidRDefault="00A502E6" w:rsidP="0059217D">
      <w:pPr>
        <w:pStyle w:val="ListParagraph"/>
        <w:numPr>
          <w:ilvl w:val="0"/>
          <w:numId w:val="26"/>
        </w:numPr>
        <w:rPr>
          <w:sz w:val="24"/>
          <w:szCs w:val="24"/>
        </w:rPr>
      </w:pPr>
      <w:r w:rsidRPr="00A502E6">
        <w:rPr>
          <w:sz w:val="24"/>
          <w:szCs w:val="24"/>
        </w:rPr>
        <w:t>For what sort of offences was Ilse Totzke repeatedly denounced by her neighbours?</w:t>
      </w:r>
      <w:r>
        <w:rPr>
          <w:sz w:val="24"/>
          <w:szCs w:val="24"/>
        </w:rPr>
        <w:br/>
      </w:r>
    </w:p>
    <w:p w:rsidR="00A502E6" w:rsidRPr="00A502E6" w:rsidRDefault="00A502E6" w:rsidP="0059217D">
      <w:pPr>
        <w:pStyle w:val="ListParagraph"/>
        <w:numPr>
          <w:ilvl w:val="0"/>
          <w:numId w:val="26"/>
        </w:numPr>
        <w:rPr>
          <w:sz w:val="24"/>
          <w:szCs w:val="24"/>
        </w:rPr>
      </w:pPr>
      <w:r w:rsidRPr="00A502E6">
        <w:rPr>
          <w:sz w:val="24"/>
          <w:szCs w:val="24"/>
        </w:rPr>
        <w:t>According to Gellately, how has our view of the relationship between the regime &amp; the people changed?</w:t>
      </w:r>
      <w:r>
        <w:rPr>
          <w:sz w:val="24"/>
          <w:szCs w:val="24"/>
        </w:rPr>
        <w:br/>
      </w:r>
    </w:p>
    <w:p w:rsidR="00A502E6" w:rsidRPr="00A502E6" w:rsidRDefault="00A502E6" w:rsidP="0059217D">
      <w:pPr>
        <w:pStyle w:val="ListParagraph"/>
        <w:numPr>
          <w:ilvl w:val="0"/>
          <w:numId w:val="26"/>
        </w:numPr>
        <w:rPr>
          <w:sz w:val="24"/>
          <w:szCs w:val="24"/>
        </w:rPr>
      </w:pPr>
      <w:r w:rsidRPr="00A502E6">
        <w:rPr>
          <w:sz w:val="24"/>
          <w:szCs w:val="24"/>
        </w:rPr>
        <w:t xml:space="preserve">Most people were shocked by Kristallnacht </w:t>
      </w:r>
      <w:r w:rsidR="00081F59">
        <w:rPr>
          <w:sz w:val="24"/>
          <w:szCs w:val="24"/>
        </w:rPr>
        <w:t xml:space="preserve">in 1938 </w:t>
      </w:r>
      <w:r w:rsidRPr="00A502E6">
        <w:rPr>
          <w:sz w:val="24"/>
          <w:szCs w:val="24"/>
        </w:rPr>
        <w:t>but did nothing to stop it; why?</w:t>
      </w:r>
      <w:r>
        <w:rPr>
          <w:sz w:val="24"/>
          <w:szCs w:val="24"/>
        </w:rPr>
        <w:br/>
      </w:r>
    </w:p>
    <w:p w:rsidR="00A502E6" w:rsidRPr="00A502E6" w:rsidRDefault="00A502E6" w:rsidP="0059217D">
      <w:pPr>
        <w:pStyle w:val="ListParagraph"/>
        <w:numPr>
          <w:ilvl w:val="0"/>
          <w:numId w:val="26"/>
        </w:numPr>
        <w:rPr>
          <w:sz w:val="24"/>
          <w:szCs w:val="24"/>
        </w:rPr>
      </w:pPr>
      <w:r w:rsidRPr="00A502E6">
        <w:rPr>
          <w:sz w:val="24"/>
          <w:szCs w:val="24"/>
        </w:rPr>
        <w:t>Why was Hitler’s popularity unaffected by it?</w:t>
      </w:r>
      <w:r>
        <w:rPr>
          <w:sz w:val="24"/>
          <w:szCs w:val="24"/>
        </w:rPr>
        <w:br/>
      </w:r>
    </w:p>
    <w:p w:rsidR="00A502E6" w:rsidRPr="00A502E6" w:rsidRDefault="00A502E6" w:rsidP="0059217D">
      <w:pPr>
        <w:pStyle w:val="ListParagraph"/>
        <w:numPr>
          <w:ilvl w:val="0"/>
          <w:numId w:val="26"/>
        </w:numPr>
        <w:rPr>
          <w:sz w:val="24"/>
          <w:szCs w:val="24"/>
        </w:rPr>
      </w:pPr>
      <w:r w:rsidRPr="00A502E6">
        <w:rPr>
          <w:sz w:val="24"/>
          <w:szCs w:val="24"/>
        </w:rPr>
        <w:t>How did teenage girls react when they got physically close to Hitler?</w:t>
      </w:r>
    </w:p>
    <w:p w:rsidR="00A502E6" w:rsidRPr="00A502E6" w:rsidRDefault="00A502E6" w:rsidP="00A502E6">
      <w:pPr>
        <w:pStyle w:val="ListParagraph"/>
        <w:ind w:left="153"/>
        <w:rPr>
          <w:sz w:val="24"/>
          <w:szCs w:val="24"/>
        </w:rPr>
      </w:pPr>
    </w:p>
    <w:p w:rsidR="00CF13F8" w:rsidRDefault="00CF13F8" w:rsidP="007161DE">
      <w:pPr>
        <w:ind w:left="-567"/>
        <w:rPr>
          <w:b/>
          <w:sz w:val="24"/>
          <w:szCs w:val="24"/>
          <w:u w:val="single"/>
        </w:rPr>
      </w:pPr>
    </w:p>
    <w:p w:rsidR="005A28B1" w:rsidRPr="00081F59" w:rsidRDefault="00467981" w:rsidP="00081F59">
      <w:pPr>
        <w:spacing w:after="0"/>
        <w:ind w:left="-567"/>
        <w:jc w:val="center"/>
        <w:rPr>
          <w:b/>
          <w:sz w:val="28"/>
          <w:szCs w:val="28"/>
          <w:u w:val="single"/>
        </w:rPr>
      </w:pPr>
      <w:r w:rsidRPr="00081F59">
        <w:rPr>
          <w:b/>
          <w:sz w:val="28"/>
          <w:szCs w:val="28"/>
          <w:u w:val="single"/>
        </w:rPr>
        <w:lastRenderedPageBreak/>
        <w:t xml:space="preserve">The </w:t>
      </w:r>
      <w:r w:rsidR="00081F59" w:rsidRPr="00081F59">
        <w:rPr>
          <w:b/>
          <w:sz w:val="28"/>
          <w:szCs w:val="28"/>
          <w:u w:val="single"/>
        </w:rPr>
        <w:t>C</w:t>
      </w:r>
      <w:r w:rsidR="00760644" w:rsidRPr="00081F59">
        <w:rPr>
          <w:b/>
          <w:sz w:val="28"/>
          <w:szCs w:val="28"/>
          <w:u w:val="single"/>
        </w:rPr>
        <w:t>ourt</w:t>
      </w:r>
      <w:r w:rsidR="00081F59" w:rsidRPr="00081F59">
        <w:rPr>
          <w:b/>
          <w:sz w:val="28"/>
          <w:szCs w:val="28"/>
          <w:u w:val="single"/>
        </w:rPr>
        <w:t>s &amp; Judicial S</w:t>
      </w:r>
      <w:r w:rsidR="00760644" w:rsidRPr="00081F59">
        <w:rPr>
          <w:b/>
          <w:sz w:val="28"/>
          <w:szCs w:val="28"/>
          <w:u w:val="single"/>
        </w:rPr>
        <w:t>ystem</w:t>
      </w:r>
    </w:p>
    <w:p w:rsidR="00760644" w:rsidRDefault="00760644" w:rsidP="00081F59">
      <w:pPr>
        <w:spacing w:after="0"/>
        <w:ind w:left="-567" w:right="-613"/>
        <w:jc w:val="both"/>
        <w:rPr>
          <w:sz w:val="24"/>
          <w:szCs w:val="24"/>
        </w:rPr>
      </w:pPr>
      <w:r w:rsidRPr="00081F59">
        <w:rPr>
          <w:sz w:val="24"/>
          <w:szCs w:val="24"/>
        </w:rPr>
        <w:t xml:space="preserve">Crucial to the survival of the Nazi regime was its ability to eliminate its enemies and to terrorise the population into obedience. While the existing courts could be used to sentence the enemies of the </w:t>
      </w:r>
      <w:r w:rsidRPr="00081F59">
        <w:rPr>
          <w:i/>
          <w:sz w:val="24"/>
          <w:szCs w:val="24"/>
        </w:rPr>
        <w:t>Volksgemeinschaft</w:t>
      </w:r>
      <w:r w:rsidRPr="00081F59">
        <w:rPr>
          <w:sz w:val="24"/>
          <w:szCs w:val="24"/>
        </w:rPr>
        <w:t>, these were backed up by a machinery of terror: the SS, the Gestapo and the concentration camps.</w:t>
      </w:r>
    </w:p>
    <w:p w:rsidR="00855F07" w:rsidRPr="00081F59" w:rsidRDefault="00855F07" w:rsidP="00715174">
      <w:pPr>
        <w:spacing w:after="0"/>
        <w:ind w:left="-567" w:right="-613"/>
        <w:jc w:val="both"/>
        <w:rPr>
          <w:sz w:val="24"/>
          <w:szCs w:val="24"/>
        </w:rPr>
      </w:pPr>
      <w:r>
        <w:rPr>
          <w:sz w:val="24"/>
          <w:szCs w:val="24"/>
        </w:rPr>
        <w:t>Most judges were conservative rather than Nazi &amp; so was Franz Gürtner, the Justice Minister 19</w:t>
      </w:r>
      <w:r w:rsidR="00715174">
        <w:rPr>
          <w:sz w:val="24"/>
          <w:szCs w:val="24"/>
        </w:rPr>
        <w:t xml:space="preserve">33-41. In some cases, especially in the early years of the régime, judges sometimes acquitted opponents in defiance of Nazi wishes </w:t>
      </w:r>
      <w:r>
        <w:rPr>
          <w:sz w:val="24"/>
          <w:szCs w:val="24"/>
        </w:rPr>
        <w:t>but this did not prevent the steady nazification o</w:t>
      </w:r>
      <w:r w:rsidR="00715174">
        <w:rPr>
          <w:sz w:val="24"/>
          <w:szCs w:val="24"/>
        </w:rPr>
        <w:t>f the courts &amp; judicial system:</w:t>
      </w:r>
    </w:p>
    <w:p w:rsidR="00715174" w:rsidRPr="00715174" w:rsidRDefault="00C10F8A" w:rsidP="0059217D">
      <w:pPr>
        <w:pStyle w:val="ListParagraph"/>
        <w:numPr>
          <w:ilvl w:val="0"/>
          <w:numId w:val="7"/>
        </w:numPr>
        <w:spacing w:after="0"/>
        <w:ind w:right="-613"/>
        <w:jc w:val="both"/>
        <w:rPr>
          <w:sz w:val="24"/>
          <w:szCs w:val="24"/>
        </w:rPr>
      </w:pPr>
      <w:r>
        <w:rPr>
          <w:noProof/>
          <w:lang w:eastAsia="en-GB"/>
        </w:rPr>
        <w:drawing>
          <wp:anchor distT="0" distB="0" distL="114300" distR="114300" simplePos="0" relativeHeight="251720192" behindDoc="0" locked="0" layoutInCell="1" allowOverlap="1" wp14:anchorId="7A742F37" wp14:editId="564456CD">
            <wp:simplePos x="0" y="0"/>
            <wp:positionH relativeFrom="column">
              <wp:posOffset>2019300</wp:posOffset>
            </wp:positionH>
            <wp:positionV relativeFrom="paragraph">
              <wp:posOffset>17780</wp:posOffset>
            </wp:positionV>
            <wp:extent cx="4107815" cy="2953385"/>
            <wp:effectExtent l="0" t="0" r="6985" b="0"/>
            <wp:wrapThrough wrapText="bothSides">
              <wp:wrapPolygon edited="0">
                <wp:start x="0" y="0"/>
                <wp:lineTo x="0" y="21456"/>
                <wp:lineTo x="21537" y="21456"/>
                <wp:lineTo x="21537" y="0"/>
                <wp:lineTo x="0" y="0"/>
              </wp:wrapPolygon>
            </wp:wrapThrough>
            <wp:docPr id="39" name="Picture 39" descr="Image result for nazi ju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zi jud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7815" cy="295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174">
        <w:rPr>
          <w:sz w:val="24"/>
          <w:szCs w:val="24"/>
        </w:rPr>
        <w:t xml:space="preserve">In such cases the defendant could be detained without trial under </w:t>
      </w:r>
      <w:r w:rsidR="00715174" w:rsidRPr="00715174">
        <w:rPr>
          <w:b/>
          <w:sz w:val="24"/>
          <w:szCs w:val="24"/>
        </w:rPr>
        <w:t>“protective custody”</w:t>
      </w:r>
      <w:r w:rsidR="00872326">
        <w:rPr>
          <w:sz w:val="24"/>
          <w:szCs w:val="24"/>
        </w:rPr>
        <w:t xml:space="preserve"> (Schutzhaft). In 1941</w:t>
      </w:r>
      <w:r w:rsidR="00715174">
        <w:rPr>
          <w:sz w:val="24"/>
          <w:szCs w:val="24"/>
        </w:rPr>
        <w:t xml:space="preserve"> this power was strengthened by the </w:t>
      </w:r>
      <w:r w:rsidR="00715174" w:rsidRPr="00872326">
        <w:rPr>
          <w:b/>
          <w:sz w:val="24"/>
          <w:szCs w:val="24"/>
        </w:rPr>
        <w:t>“Nacht und Nebel”</w:t>
      </w:r>
      <w:r w:rsidR="00715174">
        <w:rPr>
          <w:sz w:val="24"/>
          <w:szCs w:val="24"/>
        </w:rPr>
        <w:t xml:space="preserve"> (night &amp; fog) decree which provided for indefinite secret detention of anyone judged to be dangerous. </w:t>
      </w:r>
    </w:p>
    <w:p w:rsidR="00760644" w:rsidRPr="00081F59" w:rsidRDefault="00760644" w:rsidP="0059217D">
      <w:pPr>
        <w:pStyle w:val="ListParagraph"/>
        <w:numPr>
          <w:ilvl w:val="0"/>
          <w:numId w:val="7"/>
        </w:numPr>
        <w:spacing w:after="0"/>
        <w:ind w:right="-613"/>
        <w:jc w:val="both"/>
        <w:rPr>
          <w:sz w:val="24"/>
          <w:szCs w:val="24"/>
        </w:rPr>
      </w:pPr>
      <w:r w:rsidRPr="00081F59">
        <w:rPr>
          <w:b/>
          <w:sz w:val="24"/>
          <w:szCs w:val="24"/>
        </w:rPr>
        <w:t>New laws</w:t>
      </w:r>
      <w:r w:rsidRPr="00081F59">
        <w:rPr>
          <w:sz w:val="24"/>
          <w:szCs w:val="24"/>
        </w:rPr>
        <w:t xml:space="preserve"> were introduced to</w:t>
      </w:r>
      <w:r w:rsidR="00715174">
        <w:rPr>
          <w:sz w:val="24"/>
          <w:szCs w:val="24"/>
        </w:rPr>
        <w:t xml:space="preserve"> deal with political offences, e</w:t>
      </w:r>
      <w:r w:rsidRPr="00081F59">
        <w:rPr>
          <w:sz w:val="24"/>
          <w:szCs w:val="24"/>
        </w:rPr>
        <w:t>.g. from December 1934 anyone convicted of making ‘hateful’ remarks about the Nazi state and its leaders could be executed.</w:t>
      </w:r>
    </w:p>
    <w:p w:rsidR="00760644" w:rsidRPr="00081F59" w:rsidRDefault="00715174" w:rsidP="0059217D">
      <w:pPr>
        <w:pStyle w:val="ListParagraph"/>
        <w:numPr>
          <w:ilvl w:val="0"/>
          <w:numId w:val="7"/>
        </w:numPr>
        <w:spacing w:after="0"/>
        <w:ind w:right="-613"/>
        <w:jc w:val="both"/>
        <w:rPr>
          <w:sz w:val="24"/>
          <w:szCs w:val="24"/>
        </w:rPr>
      </w:pPr>
      <w:r w:rsidRPr="00715174">
        <w:rPr>
          <w:sz w:val="24"/>
          <w:szCs w:val="24"/>
        </w:rPr>
        <w:t>A new</w:t>
      </w:r>
      <w:r>
        <w:rPr>
          <w:b/>
          <w:sz w:val="24"/>
          <w:szCs w:val="24"/>
        </w:rPr>
        <w:t xml:space="preserve"> People’s Court</w:t>
      </w:r>
      <w:r w:rsidRPr="00715174">
        <w:rPr>
          <w:sz w:val="24"/>
          <w:szCs w:val="24"/>
        </w:rPr>
        <w:t xml:space="preserve"> </w:t>
      </w:r>
      <w:r w:rsidR="00C10F8A">
        <w:rPr>
          <w:sz w:val="24"/>
          <w:szCs w:val="24"/>
        </w:rPr>
        <w:t xml:space="preserve">(below right) </w:t>
      </w:r>
      <w:r w:rsidRPr="00715174">
        <w:rPr>
          <w:sz w:val="24"/>
          <w:szCs w:val="24"/>
        </w:rPr>
        <w:t>&amp;</w:t>
      </w:r>
      <w:r>
        <w:rPr>
          <w:b/>
          <w:sz w:val="24"/>
          <w:szCs w:val="24"/>
        </w:rPr>
        <w:t xml:space="preserve"> Special Courts</w:t>
      </w:r>
      <w:r>
        <w:rPr>
          <w:sz w:val="24"/>
          <w:szCs w:val="24"/>
        </w:rPr>
        <w:t xml:space="preserve"> were set up to try C</w:t>
      </w:r>
      <w:r w:rsidR="00760644" w:rsidRPr="00081F59">
        <w:rPr>
          <w:sz w:val="24"/>
          <w:szCs w:val="24"/>
        </w:rPr>
        <w:t>ommunists and other enemies of the regime.</w:t>
      </w:r>
      <w:r w:rsidR="00872326">
        <w:rPr>
          <w:sz w:val="24"/>
          <w:szCs w:val="24"/>
        </w:rPr>
        <w:t xml:space="preserve"> The People’s Court sentenced 7,000 people to death for opposing the regime 1943-5.</w:t>
      </w:r>
    </w:p>
    <w:p w:rsidR="00715174" w:rsidRDefault="00C10F8A" w:rsidP="0059217D">
      <w:pPr>
        <w:pStyle w:val="ListParagraph"/>
        <w:numPr>
          <w:ilvl w:val="0"/>
          <w:numId w:val="7"/>
        </w:numPr>
        <w:spacing w:after="0"/>
        <w:ind w:right="-613"/>
        <w:jc w:val="both"/>
        <w:rPr>
          <w:sz w:val="24"/>
          <w:szCs w:val="24"/>
        </w:rPr>
      </w:pPr>
      <w:r>
        <w:rPr>
          <w:noProof/>
          <w:lang w:eastAsia="en-GB"/>
        </w:rPr>
        <w:drawing>
          <wp:anchor distT="0" distB="0" distL="114300" distR="114300" simplePos="0" relativeHeight="251721216" behindDoc="0" locked="0" layoutInCell="1" allowOverlap="1" wp14:anchorId="34205B93" wp14:editId="5865DA5C">
            <wp:simplePos x="0" y="0"/>
            <wp:positionH relativeFrom="column">
              <wp:posOffset>3782695</wp:posOffset>
            </wp:positionH>
            <wp:positionV relativeFrom="paragraph">
              <wp:posOffset>208280</wp:posOffset>
            </wp:positionV>
            <wp:extent cx="2274570" cy="3076575"/>
            <wp:effectExtent l="0" t="0" r="0" b="9525"/>
            <wp:wrapThrough wrapText="bothSides">
              <wp:wrapPolygon edited="0">
                <wp:start x="0" y="0"/>
                <wp:lineTo x="0" y="21533"/>
                <wp:lineTo x="21347" y="21533"/>
                <wp:lineTo x="21347" y="0"/>
                <wp:lineTo x="0" y="0"/>
              </wp:wrapPolygon>
            </wp:wrapThrough>
            <wp:docPr id="40" name="Picture 40" descr="Image result for nazi ju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zi judg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457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174" w:rsidRPr="00715174">
        <w:rPr>
          <w:b/>
          <w:sz w:val="24"/>
          <w:szCs w:val="24"/>
        </w:rPr>
        <w:t>Lawyers</w:t>
      </w:r>
      <w:r w:rsidR="00715174">
        <w:rPr>
          <w:sz w:val="24"/>
          <w:szCs w:val="24"/>
        </w:rPr>
        <w:t xml:space="preserve"> were forced to join the Nazi Lawyers’ Front &amp; from 1936 onwards</w:t>
      </w:r>
      <w:r w:rsidR="00715174" w:rsidRPr="00715174">
        <w:rPr>
          <w:b/>
          <w:sz w:val="24"/>
          <w:szCs w:val="24"/>
        </w:rPr>
        <w:t xml:space="preserve"> judges</w:t>
      </w:r>
      <w:r w:rsidR="00715174">
        <w:rPr>
          <w:sz w:val="24"/>
          <w:szCs w:val="24"/>
        </w:rPr>
        <w:t xml:space="preserve"> had to wear the swastika on their robes.</w:t>
      </w:r>
      <w:r w:rsidRPr="00C10F8A">
        <w:rPr>
          <w:noProof/>
          <w:lang w:eastAsia="en-GB"/>
        </w:rPr>
        <w:t xml:space="preserve"> </w:t>
      </w:r>
    </w:p>
    <w:p w:rsidR="00715174" w:rsidRPr="00872326" w:rsidRDefault="00715174" w:rsidP="0059217D">
      <w:pPr>
        <w:pStyle w:val="ListParagraph"/>
        <w:numPr>
          <w:ilvl w:val="0"/>
          <w:numId w:val="7"/>
        </w:numPr>
        <w:spacing w:after="0"/>
        <w:ind w:right="-613"/>
        <w:jc w:val="both"/>
        <w:rPr>
          <w:sz w:val="24"/>
          <w:szCs w:val="24"/>
        </w:rPr>
      </w:pPr>
      <w:r w:rsidRPr="00872326">
        <w:rPr>
          <w:b/>
          <w:sz w:val="24"/>
          <w:szCs w:val="24"/>
        </w:rPr>
        <w:t>The Nazis ignored the law when it suited them</w:t>
      </w:r>
      <w:r w:rsidRPr="00872326">
        <w:rPr>
          <w:sz w:val="24"/>
          <w:szCs w:val="24"/>
        </w:rPr>
        <w:t xml:space="preserve">: as Interior Minister Frick put it, </w:t>
      </w:r>
      <w:r w:rsidR="00872326">
        <w:rPr>
          <w:sz w:val="24"/>
          <w:szCs w:val="24"/>
        </w:rPr>
        <w:t>“</w:t>
      </w:r>
      <w:r w:rsidR="00872326" w:rsidRPr="00872326">
        <w:rPr>
          <w:sz w:val="24"/>
          <w:szCs w:val="24"/>
        </w:rPr>
        <w:t>Everything which is useful for the nation is lawful; everything which harms it is unlawful</w:t>
      </w:r>
      <w:r w:rsidR="00872326">
        <w:rPr>
          <w:sz w:val="24"/>
          <w:szCs w:val="24"/>
        </w:rPr>
        <w:t>”</w:t>
      </w:r>
      <w:r w:rsidR="00872326" w:rsidRPr="00872326">
        <w:rPr>
          <w:sz w:val="24"/>
          <w:szCs w:val="24"/>
        </w:rPr>
        <w:t>.</w:t>
      </w:r>
    </w:p>
    <w:p w:rsidR="00760644" w:rsidRPr="00081F59" w:rsidRDefault="00760644" w:rsidP="0059217D">
      <w:pPr>
        <w:pStyle w:val="ListParagraph"/>
        <w:numPr>
          <w:ilvl w:val="0"/>
          <w:numId w:val="7"/>
        </w:numPr>
        <w:spacing w:after="0"/>
        <w:ind w:right="-613"/>
        <w:jc w:val="both"/>
        <w:rPr>
          <w:sz w:val="24"/>
          <w:szCs w:val="24"/>
        </w:rPr>
      </w:pPr>
      <w:r w:rsidRPr="00081F59">
        <w:rPr>
          <w:sz w:val="24"/>
          <w:szCs w:val="24"/>
        </w:rPr>
        <w:t xml:space="preserve">Pressure was placed on lawyers and judges to carry out the wishes of the government. In April 1942 the government announced that it would remove from office ‘judges who clearly fail to recognise the mood of the hour’. This enabled the Nazis to </w:t>
      </w:r>
      <w:r w:rsidRPr="00081F59">
        <w:rPr>
          <w:b/>
          <w:sz w:val="24"/>
          <w:szCs w:val="24"/>
        </w:rPr>
        <w:t>interfere directly in trials</w:t>
      </w:r>
      <w:r w:rsidRPr="00081F59">
        <w:rPr>
          <w:sz w:val="24"/>
          <w:szCs w:val="24"/>
        </w:rPr>
        <w:t xml:space="preserve">. </w:t>
      </w:r>
    </w:p>
    <w:p w:rsidR="00872326" w:rsidRPr="00C10F8A" w:rsidRDefault="00760644" w:rsidP="0059217D">
      <w:pPr>
        <w:pStyle w:val="ListParagraph"/>
        <w:numPr>
          <w:ilvl w:val="0"/>
          <w:numId w:val="7"/>
        </w:numPr>
        <w:spacing w:after="0"/>
        <w:ind w:right="-613"/>
        <w:jc w:val="both"/>
        <w:rPr>
          <w:sz w:val="24"/>
          <w:szCs w:val="24"/>
        </w:rPr>
      </w:pPr>
      <w:r w:rsidRPr="00081F59">
        <w:rPr>
          <w:sz w:val="24"/>
          <w:szCs w:val="24"/>
        </w:rPr>
        <w:t xml:space="preserve">In August 1942 </w:t>
      </w:r>
      <w:r w:rsidRPr="00081F59">
        <w:rPr>
          <w:b/>
          <w:sz w:val="24"/>
          <w:szCs w:val="24"/>
        </w:rPr>
        <w:t>Otto Thierack</w:t>
      </w:r>
      <w:r w:rsidRPr="00081F59">
        <w:rPr>
          <w:sz w:val="24"/>
          <w:szCs w:val="24"/>
        </w:rPr>
        <w:t xml:space="preserve"> was appointed Minister of Justice and the senior officials and the ministry were replaced by men who were more loyal to the Nazis. From now on it became the norm for public prosecutors, who represented the Nazi state, to indicate to the judges beforehan</w:t>
      </w:r>
      <w:r w:rsidR="00C10F8A">
        <w:rPr>
          <w:sz w:val="24"/>
          <w:szCs w:val="24"/>
        </w:rPr>
        <w:t>d what their verdicts should be</w:t>
      </w:r>
    </w:p>
    <w:p w:rsidR="00872326" w:rsidRPr="007D04F4" w:rsidRDefault="00872326" w:rsidP="00872326">
      <w:pPr>
        <w:ind w:right="-755"/>
        <w:jc w:val="center"/>
        <w:rPr>
          <w:b/>
          <w:sz w:val="36"/>
          <w:szCs w:val="36"/>
        </w:rPr>
      </w:pPr>
      <w:r>
        <w:rPr>
          <w:b/>
          <w:sz w:val="36"/>
          <w:szCs w:val="36"/>
        </w:rPr>
        <w:lastRenderedPageBreak/>
        <w:t>THE GESTAPO &amp; SS</w:t>
      </w:r>
    </w:p>
    <w:p w:rsidR="00872326" w:rsidRPr="00DA70B3" w:rsidRDefault="00872326" w:rsidP="0059217D">
      <w:pPr>
        <w:pStyle w:val="ListParagraph"/>
        <w:numPr>
          <w:ilvl w:val="0"/>
          <w:numId w:val="8"/>
        </w:numPr>
        <w:ind w:right="-755"/>
        <w:rPr>
          <w:sz w:val="24"/>
          <w:szCs w:val="24"/>
          <w:u w:val="single"/>
        </w:rPr>
      </w:pPr>
      <w:r w:rsidRPr="00DA70B3">
        <w:rPr>
          <w:sz w:val="24"/>
          <w:szCs w:val="24"/>
          <w:u w:val="single"/>
        </w:rPr>
        <w:t>What roles were played under the Nazi regime by the SS and Gestapo?</w:t>
      </w:r>
    </w:p>
    <w:p w:rsidR="00872326" w:rsidRPr="00DA70B3" w:rsidRDefault="00872326" w:rsidP="00872326">
      <w:pPr>
        <w:pStyle w:val="ListParagraph"/>
        <w:ind w:left="-207" w:right="-755"/>
        <w:jc w:val="both"/>
        <w:rPr>
          <w:sz w:val="24"/>
          <w:szCs w:val="24"/>
        </w:rPr>
      </w:pPr>
      <w:r w:rsidRPr="00DA70B3">
        <w:rPr>
          <w:sz w:val="24"/>
          <w:szCs w:val="24"/>
        </w:rPr>
        <w:t xml:space="preserve">The </w:t>
      </w:r>
      <w:r w:rsidRPr="00DA70B3">
        <w:rPr>
          <w:b/>
          <w:sz w:val="24"/>
          <w:szCs w:val="24"/>
        </w:rPr>
        <w:t xml:space="preserve">Gestapo </w:t>
      </w:r>
      <w:r w:rsidRPr="00DA70B3">
        <w:rPr>
          <w:sz w:val="24"/>
          <w:szCs w:val="24"/>
        </w:rPr>
        <w:t>originated from the Prussian political police, controlled by Göring as Prussian Minister of the Interior until he handed over control to Himmler in 1934.</w:t>
      </w:r>
    </w:p>
    <w:p w:rsidR="00872326" w:rsidRPr="00DA70B3" w:rsidRDefault="00872326" w:rsidP="00872326">
      <w:pPr>
        <w:pStyle w:val="ListParagraph"/>
        <w:ind w:left="-207" w:right="-755"/>
        <w:jc w:val="both"/>
        <w:rPr>
          <w:sz w:val="24"/>
          <w:szCs w:val="24"/>
        </w:rPr>
      </w:pPr>
      <w:r w:rsidRPr="00DA70B3">
        <w:rPr>
          <w:sz w:val="24"/>
          <w:szCs w:val="24"/>
        </w:rPr>
        <w:t>They focused initially on political opponents of the regime, especially Communists &amp; Social Democrats, &amp; later on Jews.</w:t>
      </w:r>
    </w:p>
    <w:p w:rsidR="004B19EF" w:rsidRPr="00DA70B3" w:rsidRDefault="00872326" w:rsidP="00872326">
      <w:pPr>
        <w:pStyle w:val="ListParagraph"/>
        <w:ind w:left="-207" w:right="-755"/>
        <w:jc w:val="both"/>
        <w:rPr>
          <w:sz w:val="24"/>
          <w:szCs w:val="24"/>
        </w:rPr>
      </w:pPr>
      <w:r w:rsidRPr="00DA70B3">
        <w:rPr>
          <w:sz w:val="24"/>
          <w:szCs w:val="24"/>
        </w:rPr>
        <w:t xml:space="preserve">The </w:t>
      </w:r>
      <w:r w:rsidRPr="00DA70B3">
        <w:rPr>
          <w:b/>
          <w:sz w:val="24"/>
          <w:szCs w:val="24"/>
        </w:rPr>
        <w:t>SS</w:t>
      </w:r>
      <w:r w:rsidRPr="00DA70B3">
        <w:rPr>
          <w:sz w:val="24"/>
          <w:szCs w:val="24"/>
        </w:rPr>
        <w:t xml:space="preserve"> was founded in 1925 as Hitler’s personal bodyguard; in 1929 it only had 280 members</w:t>
      </w:r>
      <w:r w:rsidR="004B19EF" w:rsidRPr="00DA70B3">
        <w:rPr>
          <w:sz w:val="24"/>
          <w:szCs w:val="24"/>
        </w:rPr>
        <w:t xml:space="preserve">. But its numbers expanded rapidly after the Nazi seizure of power in 1933 &amp; especially after 1934 when the </w:t>
      </w:r>
      <w:r w:rsidR="004B19EF" w:rsidRPr="00DA70B3">
        <w:rPr>
          <w:b/>
          <w:sz w:val="24"/>
          <w:szCs w:val="24"/>
        </w:rPr>
        <w:t>Night of the Long Knives</w:t>
      </w:r>
      <w:r w:rsidR="004B19EF" w:rsidRPr="00DA70B3">
        <w:rPr>
          <w:sz w:val="24"/>
          <w:szCs w:val="24"/>
        </w:rPr>
        <w:t xml:space="preserve"> freed it from its previous subordination to Röhm’s SA.</w:t>
      </w:r>
    </w:p>
    <w:p w:rsidR="00872326" w:rsidRDefault="004B19EF" w:rsidP="00C10F8A">
      <w:pPr>
        <w:pStyle w:val="ListParagraph"/>
        <w:ind w:left="-207" w:right="-755"/>
        <w:jc w:val="both"/>
        <w:rPr>
          <w:b/>
          <w:sz w:val="24"/>
          <w:szCs w:val="24"/>
        </w:rPr>
      </w:pPr>
      <w:r w:rsidRPr="00DA70B3">
        <w:rPr>
          <w:sz w:val="24"/>
          <w:szCs w:val="24"/>
        </w:rPr>
        <w:t xml:space="preserve">Both SA &amp; SS </w:t>
      </w:r>
      <w:r w:rsidR="00872326" w:rsidRPr="00DA70B3">
        <w:rPr>
          <w:sz w:val="24"/>
          <w:szCs w:val="24"/>
        </w:rPr>
        <w:t>were used as auxiliary (extra) police to enforce the Decree of the Reich President for the Protection of People &amp; State</w:t>
      </w:r>
      <w:r w:rsidRPr="00DA70B3">
        <w:rPr>
          <w:sz w:val="24"/>
          <w:szCs w:val="24"/>
        </w:rPr>
        <w:t xml:space="preserve"> in 1933 but from 1934 onwards the SS increasingly replaced the SA as the main instrument of the Nazi terror by using </w:t>
      </w:r>
      <w:r w:rsidRPr="00DA70B3">
        <w:rPr>
          <w:b/>
          <w:sz w:val="24"/>
          <w:szCs w:val="24"/>
        </w:rPr>
        <w:t>“protective custody”.</w:t>
      </w:r>
    </w:p>
    <w:p w:rsidR="00C10F8A" w:rsidRPr="00C10F8A" w:rsidRDefault="00C10F8A" w:rsidP="00C10F8A">
      <w:pPr>
        <w:pStyle w:val="ListParagraph"/>
        <w:ind w:left="-207" w:right="-755"/>
        <w:jc w:val="both"/>
        <w:rPr>
          <w:sz w:val="24"/>
          <w:szCs w:val="24"/>
        </w:rPr>
      </w:pPr>
    </w:p>
    <w:p w:rsidR="00872326" w:rsidRPr="00DA70B3" w:rsidRDefault="00872326" w:rsidP="0059217D">
      <w:pPr>
        <w:pStyle w:val="ListParagraph"/>
        <w:numPr>
          <w:ilvl w:val="0"/>
          <w:numId w:val="8"/>
        </w:numPr>
        <w:spacing w:after="0"/>
        <w:ind w:right="-755"/>
        <w:jc w:val="both"/>
        <w:rPr>
          <w:sz w:val="24"/>
          <w:szCs w:val="24"/>
          <w:u w:val="single"/>
        </w:rPr>
      </w:pPr>
      <w:r w:rsidRPr="00DA70B3">
        <w:rPr>
          <w:sz w:val="24"/>
          <w:szCs w:val="24"/>
          <w:u w:val="single"/>
        </w:rPr>
        <w:t>Explain how Himmler and the SS became so powerful in the Third Reich.</w:t>
      </w:r>
      <w:r w:rsidR="00522E73" w:rsidRPr="00522E73">
        <w:rPr>
          <w:noProof/>
          <w:lang w:eastAsia="en-GB"/>
        </w:rPr>
        <w:t xml:space="preserve"> </w:t>
      </w:r>
    </w:p>
    <w:p w:rsidR="00872326" w:rsidRPr="00DA70B3" w:rsidRDefault="00522E73" w:rsidP="00872326">
      <w:pPr>
        <w:spacing w:after="0"/>
        <w:ind w:left="-207" w:right="-755"/>
        <w:jc w:val="both"/>
        <w:rPr>
          <w:sz w:val="24"/>
          <w:szCs w:val="24"/>
        </w:rPr>
      </w:pPr>
      <w:r>
        <w:rPr>
          <w:noProof/>
          <w:lang w:eastAsia="en-GB"/>
        </w:rPr>
        <w:drawing>
          <wp:anchor distT="0" distB="0" distL="114300" distR="114300" simplePos="0" relativeHeight="251723264" behindDoc="0" locked="0" layoutInCell="1" allowOverlap="1" wp14:anchorId="3D98DF74" wp14:editId="2CC13A1C">
            <wp:simplePos x="0" y="0"/>
            <wp:positionH relativeFrom="column">
              <wp:posOffset>5241925</wp:posOffset>
            </wp:positionH>
            <wp:positionV relativeFrom="paragraph">
              <wp:posOffset>311785</wp:posOffset>
            </wp:positionV>
            <wp:extent cx="926465" cy="1381125"/>
            <wp:effectExtent l="0" t="0" r="6985" b="9525"/>
            <wp:wrapThrough wrapText="bothSides">
              <wp:wrapPolygon edited="0">
                <wp:start x="0" y="0"/>
                <wp:lineTo x="0" y="21451"/>
                <wp:lineTo x="21319" y="21451"/>
                <wp:lineTo x="21319" y="0"/>
                <wp:lineTo x="0" y="0"/>
              </wp:wrapPolygon>
            </wp:wrapThrough>
            <wp:docPr id="41" name="Picture 41" descr="Image result for him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mml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64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326" w:rsidRPr="00DA70B3">
        <w:rPr>
          <w:sz w:val="24"/>
          <w:szCs w:val="24"/>
        </w:rPr>
        <w:t>Himmler gained control of the police in Bavaria (the 2</w:t>
      </w:r>
      <w:r w:rsidR="00872326" w:rsidRPr="00DA70B3">
        <w:rPr>
          <w:sz w:val="24"/>
          <w:szCs w:val="24"/>
          <w:vertAlign w:val="superscript"/>
        </w:rPr>
        <w:t>nd</w:t>
      </w:r>
      <w:r w:rsidR="00872326" w:rsidRPr="00DA70B3">
        <w:rPr>
          <w:sz w:val="24"/>
          <w:szCs w:val="24"/>
        </w:rPr>
        <w:t xml:space="preserve"> largest German Land after Prussia) in 1933 &amp; opened the first concentration camp at </w:t>
      </w:r>
      <w:r w:rsidR="00872326" w:rsidRPr="00DA70B3">
        <w:rPr>
          <w:b/>
          <w:sz w:val="24"/>
          <w:szCs w:val="24"/>
        </w:rPr>
        <w:t>Dachau</w:t>
      </w:r>
      <w:r w:rsidR="00872326" w:rsidRPr="00DA70B3">
        <w:rPr>
          <w:sz w:val="24"/>
          <w:szCs w:val="24"/>
        </w:rPr>
        <w:t xml:space="preserve"> near Munich.</w:t>
      </w:r>
    </w:p>
    <w:p w:rsidR="00872326" w:rsidRPr="00DA70B3" w:rsidRDefault="00872326" w:rsidP="00872326">
      <w:pPr>
        <w:spacing w:after="0"/>
        <w:ind w:left="-207" w:right="-755"/>
        <w:jc w:val="both"/>
        <w:rPr>
          <w:sz w:val="24"/>
          <w:szCs w:val="24"/>
        </w:rPr>
      </w:pPr>
      <w:r w:rsidRPr="00DA70B3">
        <w:rPr>
          <w:sz w:val="24"/>
          <w:szCs w:val="24"/>
        </w:rPr>
        <w:t>In 1934 he gained control of the Prussian police from Göring, so in effect he controlled the</w:t>
      </w:r>
      <w:r w:rsidRPr="00DA70B3">
        <w:rPr>
          <w:b/>
          <w:sz w:val="24"/>
          <w:szCs w:val="24"/>
        </w:rPr>
        <w:t xml:space="preserve"> police</w:t>
      </w:r>
      <w:r w:rsidRPr="00DA70B3">
        <w:rPr>
          <w:sz w:val="24"/>
          <w:szCs w:val="24"/>
        </w:rPr>
        <w:t xml:space="preserve"> in the whole of Germany; in 1936 he officially became Head of the German Police.</w:t>
      </w:r>
    </w:p>
    <w:p w:rsidR="00872326" w:rsidRPr="00DA70B3" w:rsidRDefault="00872326" w:rsidP="00872326">
      <w:pPr>
        <w:spacing w:after="0"/>
        <w:ind w:left="-207" w:right="-755"/>
        <w:jc w:val="both"/>
        <w:rPr>
          <w:sz w:val="24"/>
          <w:szCs w:val="24"/>
        </w:rPr>
      </w:pPr>
      <w:r w:rsidRPr="00DA70B3">
        <w:rPr>
          <w:sz w:val="24"/>
          <w:szCs w:val="24"/>
        </w:rPr>
        <w:t xml:space="preserve">In 1939 he officially became Head of Reich Security, controlling </w:t>
      </w:r>
      <w:r w:rsidRPr="00DA70B3">
        <w:rPr>
          <w:b/>
          <w:sz w:val="24"/>
          <w:szCs w:val="24"/>
        </w:rPr>
        <w:t>both the SS &amp; the police</w:t>
      </w:r>
      <w:r w:rsidRPr="00DA70B3">
        <w:rPr>
          <w:sz w:val="24"/>
          <w:szCs w:val="24"/>
        </w:rPr>
        <w:t xml:space="preserve"> (including the Gestapo).</w:t>
      </w:r>
    </w:p>
    <w:p w:rsidR="00872326" w:rsidRPr="00DA70B3" w:rsidRDefault="00872326" w:rsidP="00872326">
      <w:pPr>
        <w:spacing w:after="0"/>
        <w:ind w:left="-207" w:right="-755"/>
        <w:jc w:val="both"/>
        <w:rPr>
          <w:sz w:val="24"/>
          <w:szCs w:val="24"/>
        </w:rPr>
      </w:pPr>
      <w:r w:rsidRPr="00DA70B3">
        <w:rPr>
          <w:sz w:val="24"/>
          <w:szCs w:val="24"/>
        </w:rPr>
        <w:t xml:space="preserve">From 1934 onwards Himmler in effect </w:t>
      </w:r>
      <w:r w:rsidRPr="00DA70B3">
        <w:rPr>
          <w:b/>
          <w:sz w:val="24"/>
          <w:szCs w:val="24"/>
        </w:rPr>
        <w:t>controlled the Nazi terror machine</w:t>
      </w:r>
      <w:r w:rsidRPr="00DA70B3">
        <w:rPr>
          <w:sz w:val="24"/>
          <w:szCs w:val="24"/>
        </w:rPr>
        <w:t xml:space="preserve">: 225,000 were convicted of political crimes 1933-9, but many more were detained without trial.  </w:t>
      </w:r>
    </w:p>
    <w:p w:rsidR="00872326" w:rsidRPr="00DA70B3" w:rsidRDefault="00872326" w:rsidP="004B19EF">
      <w:pPr>
        <w:spacing w:after="0"/>
        <w:ind w:left="-207" w:right="-613"/>
        <w:jc w:val="both"/>
        <w:rPr>
          <w:sz w:val="24"/>
          <w:szCs w:val="24"/>
        </w:rPr>
      </w:pPr>
      <w:r w:rsidRPr="00DA70B3">
        <w:rPr>
          <w:sz w:val="24"/>
          <w:szCs w:val="24"/>
        </w:rPr>
        <w:t xml:space="preserve">The SS took over control of the </w:t>
      </w:r>
      <w:r w:rsidRPr="00DA70B3">
        <w:rPr>
          <w:b/>
          <w:sz w:val="24"/>
          <w:szCs w:val="24"/>
        </w:rPr>
        <w:t>concentration camps</w:t>
      </w:r>
      <w:r w:rsidRPr="00DA70B3">
        <w:rPr>
          <w:sz w:val="24"/>
          <w:szCs w:val="24"/>
        </w:rPr>
        <w:t xml:space="preserve"> from the SA &amp; the number of concentration camp prisoners steadily grew b/c of the increasing persecution of Jews, Roma, gays etc. </w:t>
      </w:r>
      <w:r w:rsidR="004B19EF" w:rsidRPr="00DA70B3">
        <w:rPr>
          <w:sz w:val="24"/>
          <w:szCs w:val="24"/>
        </w:rPr>
        <w:t>Between 1933 and 1939, 225,000 Germans were convicted and imprison</w:t>
      </w:r>
      <w:r w:rsidR="00DA70B3" w:rsidRPr="00DA70B3">
        <w:rPr>
          <w:sz w:val="24"/>
          <w:szCs w:val="24"/>
        </w:rPr>
        <w:t xml:space="preserve"> </w:t>
      </w:r>
      <w:r w:rsidR="004B19EF" w:rsidRPr="00DA70B3">
        <w:rPr>
          <w:sz w:val="24"/>
          <w:szCs w:val="24"/>
        </w:rPr>
        <w:t>ed for political crimes and by 1939 another 162,000 were in ‘protective custody’ without trial.</w:t>
      </w:r>
    </w:p>
    <w:p w:rsidR="00DA70B3" w:rsidRDefault="00872326" w:rsidP="00DA70B3">
      <w:pPr>
        <w:spacing w:after="0"/>
        <w:ind w:left="-207" w:right="-755"/>
        <w:jc w:val="both"/>
        <w:rPr>
          <w:sz w:val="24"/>
          <w:szCs w:val="24"/>
        </w:rPr>
      </w:pPr>
      <w:r w:rsidRPr="00DA70B3">
        <w:rPr>
          <w:sz w:val="24"/>
          <w:szCs w:val="24"/>
        </w:rPr>
        <w:t xml:space="preserve">The </w:t>
      </w:r>
      <w:r w:rsidRPr="00DA70B3">
        <w:rPr>
          <w:b/>
          <w:sz w:val="24"/>
          <w:szCs w:val="24"/>
        </w:rPr>
        <w:t>number of SS officers</w:t>
      </w:r>
      <w:r w:rsidRPr="00DA70B3">
        <w:rPr>
          <w:sz w:val="24"/>
          <w:szCs w:val="24"/>
        </w:rPr>
        <w:t xml:space="preserve"> grew nearly fivefold (50,000 to 240,000) 1933-9.</w:t>
      </w:r>
    </w:p>
    <w:p w:rsidR="00DA70B3" w:rsidRDefault="00DA70B3" w:rsidP="00DA70B3">
      <w:pPr>
        <w:spacing w:after="0"/>
        <w:ind w:left="-207" w:right="-755"/>
        <w:jc w:val="both"/>
        <w:rPr>
          <w:sz w:val="24"/>
          <w:szCs w:val="24"/>
        </w:rPr>
      </w:pPr>
      <w:r>
        <w:rPr>
          <w:sz w:val="24"/>
          <w:szCs w:val="24"/>
        </w:rPr>
        <w:t xml:space="preserve">The </w:t>
      </w:r>
      <w:r w:rsidRPr="00DA70B3">
        <w:rPr>
          <w:b/>
          <w:sz w:val="24"/>
          <w:szCs w:val="24"/>
        </w:rPr>
        <w:t>SD</w:t>
      </w:r>
      <w:r>
        <w:rPr>
          <w:sz w:val="24"/>
          <w:szCs w:val="24"/>
        </w:rPr>
        <w:t xml:space="preserve"> (the intelligence branch of the SS) like the Gestapo spied on the people looking for opposition to the régime &amp; compiling regular reports on public opinion.</w:t>
      </w:r>
    </w:p>
    <w:p w:rsidR="00DA70B3" w:rsidRDefault="00DA70B3" w:rsidP="00DA70B3">
      <w:pPr>
        <w:spacing w:after="0"/>
        <w:ind w:left="-207" w:right="-755"/>
        <w:jc w:val="both"/>
        <w:rPr>
          <w:sz w:val="24"/>
          <w:szCs w:val="24"/>
        </w:rPr>
      </w:pPr>
    </w:p>
    <w:p w:rsidR="00DA70B3" w:rsidRPr="00DA70B3" w:rsidRDefault="00DA70B3" w:rsidP="0059217D">
      <w:pPr>
        <w:pStyle w:val="ListParagraph"/>
        <w:numPr>
          <w:ilvl w:val="0"/>
          <w:numId w:val="8"/>
        </w:numPr>
        <w:spacing w:after="0"/>
        <w:ind w:right="-755"/>
        <w:jc w:val="both"/>
        <w:rPr>
          <w:sz w:val="24"/>
          <w:szCs w:val="24"/>
        </w:rPr>
      </w:pPr>
      <w:r w:rsidRPr="00DA70B3">
        <w:rPr>
          <w:sz w:val="24"/>
          <w:szCs w:val="24"/>
          <w:u w:val="single"/>
        </w:rPr>
        <w:t>How did the role of the SS expand during WW2?</w:t>
      </w:r>
    </w:p>
    <w:p w:rsidR="00DA70B3" w:rsidRPr="00C10F8A" w:rsidRDefault="00DA70B3" w:rsidP="00DA70B3">
      <w:pPr>
        <w:spacing w:after="0"/>
        <w:ind w:left="-207" w:right="-755"/>
        <w:jc w:val="both"/>
        <w:rPr>
          <w:sz w:val="24"/>
          <w:szCs w:val="24"/>
        </w:rPr>
      </w:pPr>
      <w:r w:rsidRPr="00DA70B3">
        <w:rPr>
          <w:sz w:val="24"/>
          <w:szCs w:val="24"/>
        </w:rPr>
        <w:t xml:space="preserve">In </w:t>
      </w:r>
      <w:r w:rsidRPr="00C10F8A">
        <w:rPr>
          <w:sz w:val="24"/>
          <w:szCs w:val="24"/>
        </w:rPr>
        <w:t xml:space="preserve">September 1939 Himmler amalgamated the SD, Gestapo and the Reich Criminal Police Department into the </w:t>
      </w:r>
      <w:r w:rsidRPr="00C10F8A">
        <w:rPr>
          <w:b/>
          <w:sz w:val="24"/>
          <w:szCs w:val="24"/>
        </w:rPr>
        <w:t>Reich Security Head Office</w:t>
      </w:r>
      <w:r w:rsidRPr="00C10F8A">
        <w:rPr>
          <w:sz w:val="24"/>
          <w:szCs w:val="24"/>
        </w:rPr>
        <w:t>. New powers enabled the Gestapo to arrest anyone who dared voice doubts about the war or who listened secretly to the BBC’s foreign broadcasts.</w:t>
      </w:r>
    </w:p>
    <w:p w:rsidR="00DA70B3" w:rsidRPr="00C10F8A" w:rsidRDefault="00DA70B3" w:rsidP="002069CE">
      <w:pPr>
        <w:spacing w:after="0"/>
        <w:ind w:left="-207" w:right="-613"/>
        <w:jc w:val="both"/>
        <w:rPr>
          <w:sz w:val="24"/>
          <w:szCs w:val="24"/>
        </w:rPr>
      </w:pPr>
      <w:r w:rsidRPr="00C10F8A">
        <w:rPr>
          <w:sz w:val="24"/>
          <w:szCs w:val="24"/>
        </w:rPr>
        <w:t xml:space="preserve">During the Second World War the influence of the SS increased hugely; Himmler was given responsibility for the resettlement of ethnic Germans from Poland and elsewhere back into Germany. He was also responsible for eliminating ‘the harmful influences of such alien parts of the population as constitute a danger to the Reich and the German community’ in the </w:t>
      </w:r>
      <w:r w:rsidRPr="00C10F8A">
        <w:rPr>
          <w:b/>
          <w:sz w:val="24"/>
          <w:szCs w:val="24"/>
        </w:rPr>
        <w:t>occupied and incorporated territories</w:t>
      </w:r>
      <w:r w:rsidRPr="00C10F8A">
        <w:rPr>
          <w:sz w:val="24"/>
          <w:szCs w:val="24"/>
        </w:rPr>
        <w:t xml:space="preserve">. Effectively, he had a free hand to deport and later murder Jews, gypsies, Poles and Russians in the concentration camps. </w:t>
      </w:r>
    </w:p>
    <w:p w:rsidR="00872326" w:rsidRPr="00DA70B3" w:rsidRDefault="002069CE" w:rsidP="00522E73">
      <w:pPr>
        <w:spacing w:after="0"/>
        <w:ind w:left="-207" w:right="-613"/>
        <w:jc w:val="both"/>
        <w:rPr>
          <w:sz w:val="24"/>
          <w:szCs w:val="24"/>
        </w:rPr>
      </w:pPr>
      <w:r w:rsidRPr="00C10F8A">
        <w:rPr>
          <w:sz w:val="24"/>
          <w:szCs w:val="24"/>
        </w:rPr>
        <w:t xml:space="preserve">The </w:t>
      </w:r>
      <w:r w:rsidRPr="00C10F8A">
        <w:rPr>
          <w:b/>
          <w:sz w:val="24"/>
          <w:szCs w:val="24"/>
        </w:rPr>
        <w:t>Waffen SS</w:t>
      </w:r>
      <w:r w:rsidRPr="00C10F8A">
        <w:rPr>
          <w:sz w:val="24"/>
          <w:szCs w:val="24"/>
        </w:rPr>
        <w:t xml:space="preserve"> played an increasing military role &amp; Himmler took control of Jewish policy, implementing the </w:t>
      </w:r>
      <w:r w:rsidRPr="00C10F8A">
        <w:rPr>
          <w:b/>
          <w:sz w:val="24"/>
          <w:szCs w:val="24"/>
        </w:rPr>
        <w:t>Holocaust</w:t>
      </w:r>
      <w:r w:rsidRPr="00C10F8A">
        <w:rPr>
          <w:sz w:val="24"/>
          <w:szCs w:val="24"/>
        </w:rPr>
        <w:t>.</w:t>
      </w:r>
    </w:p>
    <w:p w:rsidR="00872326" w:rsidRPr="00DA70B3" w:rsidRDefault="00872326" w:rsidP="0059217D">
      <w:pPr>
        <w:pStyle w:val="ListParagraph"/>
        <w:numPr>
          <w:ilvl w:val="0"/>
          <w:numId w:val="8"/>
        </w:numPr>
        <w:spacing w:after="0"/>
        <w:ind w:right="-755"/>
        <w:jc w:val="both"/>
        <w:rPr>
          <w:sz w:val="24"/>
          <w:szCs w:val="24"/>
          <w:u w:val="single"/>
        </w:rPr>
      </w:pPr>
      <w:r w:rsidRPr="00DA70B3">
        <w:rPr>
          <w:sz w:val="24"/>
          <w:szCs w:val="24"/>
          <w:u w:val="single"/>
        </w:rPr>
        <w:lastRenderedPageBreak/>
        <w:t>What do recent historians’ analyses suggest about the nature of the Nazi state?</w:t>
      </w:r>
    </w:p>
    <w:p w:rsidR="00872326" w:rsidRPr="00DA70B3" w:rsidRDefault="00522E73" w:rsidP="00872326">
      <w:pPr>
        <w:pStyle w:val="ListParagraph"/>
        <w:spacing w:after="0"/>
        <w:ind w:left="-207" w:right="-755"/>
        <w:jc w:val="both"/>
        <w:rPr>
          <w:sz w:val="24"/>
          <w:szCs w:val="24"/>
        </w:rPr>
      </w:pPr>
      <w:r>
        <w:rPr>
          <w:noProof/>
          <w:lang w:eastAsia="en-GB"/>
        </w:rPr>
        <w:drawing>
          <wp:anchor distT="0" distB="0" distL="114300" distR="114300" simplePos="0" relativeHeight="251725312" behindDoc="0" locked="0" layoutInCell="1" allowOverlap="1" wp14:anchorId="68CFA0E2" wp14:editId="005BF04C">
            <wp:simplePos x="0" y="0"/>
            <wp:positionH relativeFrom="column">
              <wp:posOffset>3552825</wp:posOffset>
            </wp:positionH>
            <wp:positionV relativeFrom="paragraph">
              <wp:posOffset>266065</wp:posOffset>
            </wp:positionV>
            <wp:extent cx="2657475" cy="1990090"/>
            <wp:effectExtent l="0" t="0" r="9525" b="0"/>
            <wp:wrapThrough wrapText="bothSides">
              <wp:wrapPolygon edited="0">
                <wp:start x="0" y="0"/>
                <wp:lineTo x="0" y="21297"/>
                <wp:lineTo x="21523" y="21297"/>
                <wp:lineTo x="21523" y="0"/>
                <wp:lineTo x="0" y="0"/>
              </wp:wrapPolygon>
            </wp:wrapThrough>
            <wp:docPr id="43" name="Picture 43" descr="Image result for gest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stap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747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326" w:rsidRPr="00DA70B3">
        <w:rPr>
          <w:sz w:val="24"/>
          <w:szCs w:val="24"/>
        </w:rPr>
        <w:t xml:space="preserve">There were only 50,000 Gestapo officers in the whole of Germany, approximately </w:t>
      </w:r>
      <w:r w:rsidR="00872326" w:rsidRPr="00DA70B3">
        <w:rPr>
          <w:b/>
          <w:sz w:val="24"/>
          <w:szCs w:val="24"/>
        </w:rPr>
        <w:t>1 for every 1,500 people</w:t>
      </w:r>
      <w:r w:rsidR="00872326" w:rsidRPr="00DA70B3">
        <w:rPr>
          <w:sz w:val="24"/>
          <w:szCs w:val="24"/>
        </w:rPr>
        <w:t>, so they lacked the manpower to terrorise the whole population &amp; had to rely on denunciations from ordinary people for most of the cases they pursued.</w:t>
      </w:r>
      <w:r w:rsidRPr="00522E73">
        <w:rPr>
          <w:noProof/>
          <w:lang w:eastAsia="en-GB"/>
        </w:rPr>
        <w:t xml:space="preserve"> </w:t>
      </w:r>
    </w:p>
    <w:p w:rsidR="00872326" w:rsidRPr="00DA70B3" w:rsidRDefault="00872326" w:rsidP="00872326">
      <w:pPr>
        <w:pStyle w:val="ListParagraph"/>
        <w:spacing w:after="0"/>
        <w:ind w:left="-207" w:right="-755"/>
        <w:jc w:val="both"/>
        <w:rPr>
          <w:sz w:val="24"/>
          <w:szCs w:val="24"/>
        </w:rPr>
      </w:pPr>
      <w:r w:rsidRPr="00DA70B3">
        <w:rPr>
          <w:sz w:val="24"/>
          <w:szCs w:val="24"/>
        </w:rPr>
        <w:t>Many of these denunciations were motivated by personal spite rather than Nazi enthusiasm (e.g. one man falsely alleged that his wife was sleeping with a Jew b/c he wanted to get rid of her) &amp; did not usually target Jews or Communists as the Gestapo wanted.</w:t>
      </w:r>
    </w:p>
    <w:p w:rsidR="00872326" w:rsidRPr="00DA70B3" w:rsidRDefault="003E5230" w:rsidP="00872326">
      <w:pPr>
        <w:pStyle w:val="ListParagraph"/>
        <w:spacing w:after="0"/>
        <w:ind w:left="-207" w:right="-755"/>
        <w:jc w:val="both"/>
        <w:rPr>
          <w:sz w:val="24"/>
          <w:szCs w:val="24"/>
        </w:rPr>
      </w:pPr>
      <w:r>
        <w:rPr>
          <w:noProof/>
          <w:lang w:eastAsia="en-GB"/>
        </w:rPr>
        <w:drawing>
          <wp:anchor distT="0" distB="0" distL="114300" distR="114300" simplePos="0" relativeHeight="251724288" behindDoc="0" locked="0" layoutInCell="1" allowOverlap="1" wp14:anchorId="42CDD025" wp14:editId="6CB6FEE8">
            <wp:simplePos x="0" y="0"/>
            <wp:positionH relativeFrom="column">
              <wp:posOffset>3543300</wp:posOffset>
            </wp:positionH>
            <wp:positionV relativeFrom="paragraph">
              <wp:posOffset>335280</wp:posOffset>
            </wp:positionV>
            <wp:extent cx="2668270" cy="4067175"/>
            <wp:effectExtent l="0" t="0" r="0" b="9525"/>
            <wp:wrapThrough wrapText="bothSides">
              <wp:wrapPolygon edited="0">
                <wp:start x="0" y="0"/>
                <wp:lineTo x="0" y="21549"/>
                <wp:lineTo x="21436" y="21549"/>
                <wp:lineTo x="21436" y="0"/>
                <wp:lineTo x="0" y="0"/>
              </wp:wrapPolygon>
            </wp:wrapThrough>
            <wp:docPr id="42" name="Picture 42" descr="Image result for gest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stap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827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326" w:rsidRPr="00DA70B3">
        <w:rPr>
          <w:sz w:val="24"/>
          <w:szCs w:val="24"/>
        </w:rPr>
        <w:t>On the other hand, the fear of denunciation was real &amp; fear of the SS &amp; Gestapo undoubtedly intimidated those who considered opposing the regime.</w:t>
      </w:r>
    </w:p>
    <w:p w:rsidR="00872326" w:rsidRPr="00DA70B3" w:rsidRDefault="00872326" w:rsidP="00872326">
      <w:pPr>
        <w:pStyle w:val="ListParagraph"/>
        <w:spacing w:after="0"/>
        <w:ind w:left="-207" w:right="-755"/>
        <w:jc w:val="both"/>
        <w:rPr>
          <w:b/>
          <w:sz w:val="24"/>
          <w:szCs w:val="24"/>
        </w:rPr>
      </w:pPr>
      <w:r w:rsidRPr="00DA70B3">
        <w:rPr>
          <w:sz w:val="24"/>
          <w:szCs w:val="24"/>
        </w:rPr>
        <w:t xml:space="preserve">The Gestapo’s chief victims, Jews &amp; Communists, only constituted about 1% of the population between them so the Gestapo </w:t>
      </w:r>
      <w:r w:rsidRPr="00DA70B3">
        <w:rPr>
          <w:b/>
          <w:sz w:val="24"/>
          <w:szCs w:val="24"/>
        </w:rPr>
        <w:t>did</w:t>
      </w:r>
      <w:r w:rsidRPr="00DA70B3">
        <w:rPr>
          <w:sz w:val="24"/>
          <w:szCs w:val="24"/>
        </w:rPr>
        <w:t xml:space="preserve"> have the manpower to tackle them. </w:t>
      </w:r>
      <w:r w:rsidRPr="00DA70B3">
        <w:rPr>
          <w:b/>
          <w:sz w:val="24"/>
          <w:szCs w:val="24"/>
        </w:rPr>
        <w:t>Most of the population supported the regime voluntarily &amp; did not need to be terrorised; in fact less than 20% of the population felt threatened by the Gestapo or SS.</w:t>
      </w:r>
      <w:r w:rsidR="00522E73" w:rsidRPr="00522E73">
        <w:rPr>
          <w:noProof/>
          <w:lang w:eastAsia="en-GB"/>
        </w:rPr>
        <w:t xml:space="preserve"> </w:t>
      </w:r>
    </w:p>
    <w:p w:rsidR="00872326" w:rsidRPr="00DA70B3" w:rsidRDefault="00872326" w:rsidP="00872326">
      <w:pPr>
        <w:spacing w:after="0"/>
        <w:ind w:right="-613"/>
        <w:jc w:val="both"/>
        <w:rPr>
          <w:sz w:val="24"/>
          <w:szCs w:val="24"/>
        </w:rPr>
      </w:pPr>
    </w:p>
    <w:p w:rsidR="00872326" w:rsidRPr="00DA70B3" w:rsidRDefault="00872326" w:rsidP="0059217D">
      <w:pPr>
        <w:pStyle w:val="ListParagraph"/>
        <w:numPr>
          <w:ilvl w:val="0"/>
          <w:numId w:val="8"/>
        </w:numPr>
        <w:spacing w:after="0"/>
        <w:ind w:right="-613"/>
        <w:jc w:val="both"/>
        <w:rPr>
          <w:sz w:val="24"/>
          <w:szCs w:val="24"/>
          <w:u w:val="single"/>
        </w:rPr>
      </w:pPr>
      <w:r w:rsidRPr="00DA70B3">
        <w:rPr>
          <w:sz w:val="24"/>
          <w:szCs w:val="24"/>
          <w:u w:val="single"/>
        </w:rPr>
        <w:t>What evidence is there that the Nazi police forces were not alien institutions imposed upon the German people?</w:t>
      </w:r>
    </w:p>
    <w:p w:rsidR="00872326" w:rsidRPr="00DA70B3" w:rsidRDefault="00872326" w:rsidP="00872326">
      <w:pPr>
        <w:pStyle w:val="ListParagraph"/>
        <w:spacing w:after="0"/>
        <w:ind w:left="-207" w:right="-613"/>
        <w:jc w:val="both"/>
        <w:rPr>
          <w:sz w:val="24"/>
          <w:szCs w:val="24"/>
        </w:rPr>
      </w:pPr>
      <w:r w:rsidRPr="00DA70B3">
        <w:rPr>
          <w:sz w:val="24"/>
          <w:szCs w:val="24"/>
        </w:rPr>
        <w:t>Gellately found that in Würzburg over half of prosecutions for racial crimes originated from denunciations by ordinary people; he therefore argues that people used the Gestapo rather than the Gestapo using them.</w:t>
      </w:r>
      <w:r w:rsidR="003E5230" w:rsidRPr="003E5230">
        <w:rPr>
          <w:noProof/>
          <w:lang w:eastAsia="en-GB"/>
        </w:rPr>
        <w:t xml:space="preserve"> </w:t>
      </w:r>
    </w:p>
    <w:p w:rsidR="00872326" w:rsidRPr="00DA70B3" w:rsidRDefault="00872326" w:rsidP="00872326">
      <w:pPr>
        <w:pStyle w:val="ListParagraph"/>
        <w:spacing w:after="0"/>
        <w:ind w:left="-207" w:right="-613"/>
        <w:jc w:val="both"/>
        <w:rPr>
          <w:sz w:val="24"/>
          <w:szCs w:val="24"/>
        </w:rPr>
      </w:pPr>
    </w:p>
    <w:p w:rsidR="00872326" w:rsidRPr="00DA70B3" w:rsidRDefault="00872326" w:rsidP="0059217D">
      <w:pPr>
        <w:pStyle w:val="ListParagraph"/>
        <w:numPr>
          <w:ilvl w:val="0"/>
          <w:numId w:val="8"/>
        </w:numPr>
        <w:spacing w:after="0"/>
        <w:ind w:right="-613"/>
        <w:jc w:val="both"/>
        <w:rPr>
          <w:sz w:val="24"/>
          <w:szCs w:val="24"/>
          <w:u w:val="single"/>
        </w:rPr>
      </w:pPr>
      <w:r w:rsidRPr="00DA70B3">
        <w:rPr>
          <w:sz w:val="24"/>
          <w:szCs w:val="24"/>
          <w:u w:val="single"/>
        </w:rPr>
        <w:t xml:space="preserve">Laurence Rees in his book </w:t>
      </w:r>
      <w:r w:rsidRPr="00DA70B3">
        <w:rPr>
          <w:i/>
          <w:sz w:val="24"/>
          <w:szCs w:val="24"/>
          <w:u w:val="single"/>
        </w:rPr>
        <w:t>The Nazis: a Warning from History</w:t>
      </w:r>
      <w:r w:rsidRPr="00DA70B3">
        <w:rPr>
          <w:sz w:val="24"/>
          <w:szCs w:val="24"/>
          <w:u w:val="single"/>
        </w:rPr>
        <w:t xml:space="preserve"> writes: ‘I still have the image in my mind of Frau Kraus as we left her, after the interview… a profoundly unexceptional figure and thus a deeply troubling one’. Explain his comment.</w:t>
      </w:r>
    </w:p>
    <w:p w:rsidR="00872326" w:rsidRPr="00DA70B3" w:rsidRDefault="003E5230" w:rsidP="00872326">
      <w:pPr>
        <w:pStyle w:val="ListParagraph"/>
        <w:spacing w:after="0"/>
        <w:ind w:left="-207" w:right="-613"/>
        <w:jc w:val="both"/>
        <w:rPr>
          <w:sz w:val="24"/>
          <w:szCs w:val="24"/>
        </w:rPr>
      </w:pPr>
      <w:r>
        <w:rPr>
          <w:noProof/>
          <w:lang w:eastAsia="en-GB"/>
        </w:rPr>
        <w:drawing>
          <wp:anchor distT="0" distB="0" distL="114300" distR="114300" simplePos="0" relativeHeight="251726336" behindDoc="0" locked="0" layoutInCell="1" allowOverlap="1" wp14:anchorId="70161597" wp14:editId="1A47303A">
            <wp:simplePos x="0" y="0"/>
            <wp:positionH relativeFrom="column">
              <wp:posOffset>2778760</wp:posOffset>
            </wp:positionH>
            <wp:positionV relativeFrom="paragraph">
              <wp:posOffset>433705</wp:posOffset>
            </wp:positionV>
            <wp:extent cx="3435985" cy="1933575"/>
            <wp:effectExtent l="0" t="0" r="0" b="9525"/>
            <wp:wrapThrough wrapText="bothSides">
              <wp:wrapPolygon edited="0">
                <wp:start x="0" y="0"/>
                <wp:lineTo x="0" y="21494"/>
                <wp:lineTo x="21436" y="21494"/>
                <wp:lineTo x="21436" y="0"/>
                <wp:lineTo x="0" y="0"/>
              </wp:wrapPolygon>
            </wp:wrapThrough>
            <wp:docPr id="45" name="Picture 45" descr="Image result for ilse totz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lse totzk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598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326" w:rsidRPr="00DA70B3">
        <w:rPr>
          <w:sz w:val="24"/>
          <w:szCs w:val="24"/>
        </w:rPr>
        <w:t xml:space="preserve">Ilse Totzke </w:t>
      </w:r>
      <w:r>
        <w:rPr>
          <w:sz w:val="24"/>
          <w:szCs w:val="24"/>
        </w:rPr>
        <w:t xml:space="preserve">(below right) </w:t>
      </w:r>
      <w:r w:rsidR="00872326" w:rsidRPr="00DA70B3">
        <w:rPr>
          <w:sz w:val="24"/>
          <w:szCs w:val="24"/>
        </w:rPr>
        <w:t>was denounced by her neighbours, not the Gestapo. Resi Kraus, one of the neighbours who denounced her, was an ordinary young woman, not a Nazi Party member. This was typical, which shows the danger Ilse Totzke was in; she could potentially be denounced by anyone so she could never feel safe.</w:t>
      </w:r>
    </w:p>
    <w:p w:rsidR="00872326" w:rsidRPr="00DA70B3" w:rsidRDefault="00872326" w:rsidP="00872326">
      <w:pPr>
        <w:pStyle w:val="ListParagraph"/>
        <w:spacing w:after="0"/>
        <w:ind w:left="-207" w:right="-613"/>
        <w:jc w:val="both"/>
        <w:rPr>
          <w:sz w:val="24"/>
          <w:szCs w:val="24"/>
        </w:rPr>
      </w:pPr>
      <w:r w:rsidRPr="00DA70B3">
        <w:rPr>
          <w:sz w:val="24"/>
          <w:szCs w:val="24"/>
        </w:rPr>
        <w:t>This also shows how many of the population were willing to help the Nazis persecute anyone who “didn’t fit in”.</w:t>
      </w:r>
      <w:r w:rsidR="003E5230" w:rsidRPr="003E5230">
        <w:rPr>
          <w:noProof/>
          <w:lang w:eastAsia="en-GB"/>
        </w:rPr>
        <w:t xml:space="preserve"> </w:t>
      </w:r>
    </w:p>
    <w:p w:rsidR="00C10F8A" w:rsidRDefault="00C10F8A" w:rsidP="003E5230">
      <w:pPr>
        <w:spacing w:after="0"/>
        <w:rPr>
          <w:b/>
          <w:sz w:val="28"/>
          <w:szCs w:val="28"/>
          <w:u w:val="single"/>
        </w:rPr>
      </w:pPr>
    </w:p>
    <w:p w:rsidR="00522E73" w:rsidRDefault="00522E73" w:rsidP="002069CE">
      <w:pPr>
        <w:spacing w:after="0"/>
        <w:ind w:left="-567"/>
        <w:jc w:val="center"/>
        <w:rPr>
          <w:b/>
          <w:sz w:val="28"/>
          <w:szCs w:val="28"/>
          <w:u w:val="single"/>
        </w:rPr>
      </w:pPr>
    </w:p>
    <w:p w:rsidR="00104B9D" w:rsidRPr="002069CE" w:rsidRDefault="0050446F" w:rsidP="002069CE">
      <w:pPr>
        <w:spacing w:after="0"/>
        <w:ind w:left="-567"/>
        <w:jc w:val="center"/>
        <w:rPr>
          <w:b/>
          <w:sz w:val="28"/>
          <w:szCs w:val="28"/>
          <w:u w:val="single"/>
        </w:rPr>
      </w:pPr>
      <w:r>
        <w:rPr>
          <w:b/>
          <w:sz w:val="28"/>
          <w:szCs w:val="28"/>
          <w:u w:val="single"/>
        </w:rPr>
        <w:lastRenderedPageBreak/>
        <w:t>The c</w:t>
      </w:r>
      <w:r w:rsidR="00104B9D" w:rsidRPr="002069CE">
        <w:rPr>
          <w:b/>
          <w:sz w:val="28"/>
          <w:szCs w:val="28"/>
          <w:u w:val="single"/>
        </w:rPr>
        <w:t>oncentration camps,</w:t>
      </w:r>
      <w:r>
        <w:rPr>
          <w:b/>
          <w:sz w:val="28"/>
          <w:szCs w:val="28"/>
          <w:u w:val="single"/>
        </w:rPr>
        <w:t xml:space="preserve"> p</w:t>
      </w:r>
      <w:r w:rsidR="00104B9D" w:rsidRPr="002069CE">
        <w:rPr>
          <w:b/>
          <w:sz w:val="28"/>
          <w:szCs w:val="28"/>
          <w:u w:val="single"/>
        </w:rPr>
        <w:t>risons and the treatment of op</w:t>
      </w:r>
      <w:r w:rsidR="00A84763" w:rsidRPr="002069CE">
        <w:rPr>
          <w:b/>
          <w:sz w:val="28"/>
          <w:szCs w:val="28"/>
          <w:u w:val="single"/>
        </w:rPr>
        <w:t>position</w:t>
      </w:r>
    </w:p>
    <w:p w:rsidR="00104B9D" w:rsidRDefault="002461AC" w:rsidP="002069CE">
      <w:pPr>
        <w:spacing w:after="0"/>
        <w:ind w:left="-207" w:right="-613"/>
        <w:jc w:val="both"/>
        <w:rPr>
          <w:sz w:val="24"/>
          <w:szCs w:val="24"/>
        </w:rPr>
      </w:pPr>
      <w:r>
        <w:rPr>
          <w:noProof/>
          <w:lang w:eastAsia="en-GB"/>
        </w:rPr>
        <w:drawing>
          <wp:anchor distT="0" distB="0" distL="114300" distR="114300" simplePos="0" relativeHeight="251727360" behindDoc="0" locked="0" layoutInCell="1" allowOverlap="1" wp14:anchorId="3D8FDA6D" wp14:editId="52BB6DE0">
            <wp:simplePos x="0" y="0"/>
            <wp:positionH relativeFrom="column">
              <wp:posOffset>4267200</wp:posOffset>
            </wp:positionH>
            <wp:positionV relativeFrom="paragraph">
              <wp:posOffset>307975</wp:posOffset>
            </wp:positionV>
            <wp:extent cx="1863090" cy="1396365"/>
            <wp:effectExtent l="0" t="0" r="3810" b="0"/>
            <wp:wrapThrough wrapText="bothSides">
              <wp:wrapPolygon edited="0">
                <wp:start x="0" y="0"/>
                <wp:lineTo x="0" y="21217"/>
                <wp:lineTo x="21423" y="21217"/>
                <wp:lineTo x="21423" y="0"/>
                <wp:lineTo x="0" y="0"/>
              </wp:wrapPolygon>
            </wp:wrapThrough>
            <wp:docPr id="16" name="Picture 16" descr="Image result for sachsenhausen concentrati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chsenhausen concentration ca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309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763" w:rsidRPr="002069CE">
        <w:rPr>
          <w:sz w:val="24"/>
          <w:szCs w:val="24"/>
        </w:rPr>
        <w:t>Established in 1933</w:t>
      </w:r>
      <w:r w:rsidR="002069CE">
        <w:rPr>
          <w:sz w:val="24"/>
          <w:szCs w:val="24"/>
        </w:rPr>
        <w:t xml:space="preserve">, concentration camps were </w:t>
      </w:r>
      <w:r w:rsidR="00A84763" w:rsidRPr="002069CE">
        <w:rPr>
          <w:sz w:val="24"/>
          <w:szCs w:val="24"/>
        </w:rPr>
        <w:t>used in the SA’s campaig</w:t>
      </w:r>
      <w:r w:rsidR="002069CE" w:rsidRPr="002069CE">
        <w:rPr>
          <w:sz w:val="24"/>
          <w:szCs w:val="24"/>
        </w:rPr>
        <w:t xml:space="preserve">n of violence against </w:t>
      </w:r>
      <w:r w:rsidR="002069CE" w:rsidRPr="003E5230">
        <w:rPr>
          <w:b/>
          <w:sz w:val="24"/>
          <w:szCs w:val="24"/>
        </w:rPr>
        <w:t>Social Democrats</w:t>
      </w:r>
      <w:r w:rsidR="00A84763" w:rsidRPr="003E5230">
        <w:rPr>
          <w:b/>
          <w:sz w:val="24"/>
          <w:szCs w:val="24"/>
        </w:rPr>
        <w:t xml:space="preserve"> and Communists</w:t>
      </w:r>
      <w:r w:rsidR="00A84763" w:rsidRPr="002069CE">
        <w:rPr>
          <w:sz w:val="24"/>
          <w:szCs w:val="24"/>
        </w:rPr>
        <w:t>.</w:t>
      </w:r>
      <w:r w:rsidR="002069CE">
        <w:rPr>
          <w:sz w:val="24"/>
          <w:szCs w:val="24"/>
        </w:rPr>
        <w:t xml:space="preserve"> Pris</w:t>
      </w:r>
      <w:r w:rsidR="003E5230">
        <w:rPr>
          <w:sz w:val="24"/>
          <w:szCs w:val="24"/>
        </w:rPr>
        <w:t xml:space="preserve">oners were ill </w:t>
      </w:r>
      <w:r w:rsidR="002069CE">
        <w:rPr>
          <w:sz w:val="24"/>
          <w:szCs w:val="24"/>
        </w:rPr>
        <w:t>treated but not mass murdered: the plan was to intimidate rather than exterminate. They were so effective at crushing political opposition that in 1935 Hitler considered closing them down.</w:t>
      </w:r>
    </w:p>
    <w:p w:rsidR="00342EAA" w:rsidRPr="002069CE" w:rsidRDefault="002461AC" w:rsidP="00C10F8A">
      <w:pPr>
        <w:spacing w:after="0"/>
        <w:ind w:left="-207" w:right="-613"/>
        <w:jc w:val="both"/>
        <w:rPr>
          <w:sz w:val="24"/>
          <w:szCs w:val="24"/>
        </w:rPr>
      </w:pPr>
      <w:r>
        <w:rPr>
          <w:noProof/>
          <w:lang w:eastAsia="en-GB"/>
        </w:rPr>
        <w:drawing>
          <wp:anchor distT="0" distB="0" distL="114300" distR="114300" simplePos="0" relativeHeight="251728384" behindDoc="0" locked="0" layoutInCell="1" allowOverlap="1" wp14:anchorId="569D5900" wp14:editId="6D6C47F0">
            <wp:simplePos x="0" y="0"/>
            <wp:positionH relativeFrom="column">
              <wp:posOffset>2640965</wp:posOffset>
            </wp:positionH>
            <wp:positionV relativeFrom="paragraph">
              <wp:posOffset>716915</wp:posOffset>
            </wp:positionV>
            <wp:extent cx="3499485" cy="2362200"/>
            <wp:effectExtent l="0" t="0" r="5715" b="0"/>
            <wp:wrapThrough wrapText="bothSides">
              <wp:wrapPolygon edited="0">
                <wp:start x="0" y="0"/>
                <wp:lineTo x="0" y="21426"/>
                <wp:lineTo x="21518" y="21426"/>
                <wp:lineTo x="21518" y="0"/>
                <wp:lineTo x="0" y="0"/>
              </wp:wrapPolygon>
            </wp:wrapThrough>
            <wp:docPr id="4" name="Picture 4" descr="Image result for sachsenhausen concentrati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chsenhausen concentration ca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9948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9CE">
        <w:rPr>
          <w:sz w:val="24"/>
          <w:szCs w:val="24"/>
        </w:rPr>
        <w:t xml:space="preserve">Knowing his power depended on the concentration camps, Himmler revived them by finding other categories of people to put in them: </w:t>
      </w:r>
      <w:r w:rsidR="00342EAA" w:rsidRPr="003E5230">
        <w:rPr>
          <w:b/>
          <w:sz w:val="24"/>
          <w:szCs w:val="24"/>
        </w:rPr>
        <w:t>habitual criminals</w:t>
      </w:r>
      <w:r w:rsidR="00342EAA" w:rsidRPr="002069CE">
        <w:rPr>
          <w:sz w:val="24"/>
          <w:szCs w:val="24"/>
        </w:rPr>
        <w:t xml:space="preserve">, </w:t>
      </w:r>
      <w:r w:rsidR="00342EAA" w:rsidRPr="003E5230">
        <w:rPr>
          <w:b/>
          <w:sz w:val="24"/>
          <w:szCs w:val="24"/>
        </w:rPr>
        <w:t>asocials</w:t>
      </w:r>
      <w:r w:rsidR="00342EAA" w:rsidRPr="002069CE">
        <w:rPr>
          <w:sz w:val="24"/>
          <w:szCs w:val="24"/>
        </w:rPr>
        <w:t xml:space="preserve"> </w:t>
      </w:r>
      <w:r w:rsidR="002069CE">
        <w:rPr>
          <w:sz w:val="24"/>
          <w:szCs w:val="24"/>
        </w:rPr>
        <w:t xml:space="preserve">(those who did not contribute to the Volksgemeinschaft, like prostitutes &amp; the “workshy”) </w:t>
      </w:r>
      <w:r w:rsidR="00C10F8A">
        <w:rPr>
          <w:sz w:val="24"/>
          <w:szCs w:val="24"/>
        </w:rPr>
        <w:t xml:space="preserve">and </w:t>
      </w:r>
      <w:r w:rsidR="00C10F8A" w:rsidRPr="003E5230">
        <w:rPr>
          <w:b/>
          <w:sz w:val="24"/>
          <w:szCs w:val="24"/>
        </w:rPr>
        <w:t>homosexuals</w:t>
      </w:r>
      <w:r w:rsidR="00C10F8A">
        <w:rPr>
          <w:sz w:val="24"/>
          <w:szCs w:val="24"/>
        </w:rPr>
        <w:t xml:space="preserve">. </w:t>
      </w:r>
      <w:r w:rsidR="00342EAA" w:rsidRPr="002069CE">
        <w:rPr>
          <w:sz w:val="24"/>
          <w:szCs w:val="24"/>
        </w:rPr>
        <w:t xml:space="preserve">By July 1937, 57% of the inmates in </w:t>
      </w:r>
      <w:r w:rsidR="003027DE" w:rsidRPr="002069CE">
        <w:rPr>
          <w:sz w:val="24"/>
          <w:szCs w:val="24"/>
        </w:rPr>
        <w:t>Dachau</w:t>
      </w:r>
      <w:r w:rsidR="00342EAA" w:rsidRPr="002069CE">
        <w:rPr>
          <w:sz w:val="24"/>
          <w:szCs w:val="24"/>
        </w:rPr>
        <w:t xml:space="preserve"> were not political prisoners, but tramps and professional criminals.</w:t>
      </w:r>
    </w:p>
    <w:p w:rsidR="00342EAA" w:rsidRPr="002069CE" w:rsidRDefault="00342EAA" w:rsidP="002069CE">
      <w:pPr>
        <w:spacing w:after="0"/>
        <w:ind w:left="-207" w:right="-613"/>
        <w:jc w:val="both"/>
        <w:rPr>
          <w:sz w:val="24"/>
          <w:szCs w:val="24"/>
        </w:rPr>
      </w:pPr>
      <w:r w:rsidRPr="002069CE">
        <w:rPr>
          <w:sz w:val="24"/>
          <w:szCs w:val="24"/>
        </w:rPr>
        <w:t xml:space="preserve">In December 1937 a law was passed permitting the arrest and </w:t>
      </w:r>
      <w:r w:rsidR="003027DE" w:rsidRPr="002069CE">
        <w:rPr>
          <w:sz w:val="24"/>
          <w:szCs w:val="24"/>
        </w:rPr>
        <w:t>imprisonment</w:t>
      </w:r>
      <w:r w:rsidR="002461AC">
        <w:rPr>
          <w:sz w:val="24"/>
          <w:szCs w:val="24"/>
        </w:rPr>
        <w:t xml:space="preserve"> of anyone believed </w:t>
      </w:r>
      <w:r w:rsidRPr="002069CE">
        <w:rPr>
          <w:sz w:val="24"/>
          <w:szCs w:val="24"/>
        </w:rPr>
        <w:t xml:space="preserve">not </w:t>
      </w:r>
      <w:r w:rsidR="002461AC">
        <w:rPr>
          <w:sz w:val="24"/>
          <w:szCs w:val="24"/>
        </w:rPr>
        <w:t xml:space="preserve">to </w:t>
      </w:r>
      <w:r w:rsidRPr="002069CE">
        <w:rPr>
          <w:sz w:val="24"/>
          <w:szCs w:val="24"/>
        </w:rPr>
        <w:t>fit the ‘People’s Community’. This was used to include beggars, gypsies, homosexuals, the long-term unemployed</w:t>
      </w:r>
      <w:r w:rsidR="002461AC">
        <w:rPr>
          <w:sz w:val="24"/>
          <w:szCs w:val="24"/>
        </w:rPr>
        <w:t xml:space="preserve"> etc.</w:t>
      </w:r>
      <w:r w:rsidRPr="002069CE">
        <w:rPr>
          <w:sz w:val="24"/>
          <w:szCs w:val="24"/>
        </w:rPr>
        <w:t xml:space="preserve"> </w:t>
      </w:r>
    </w:p>
    <w:p w:rsidR="00387296" w:rsidRDefault="00342EAA" w:rsidP="00387296">
      <w:pPr>
        <w:spacing w:after="0"/>
        <w:ind w:left="-207" w:right="-613"/>
        <w:jc w:val="both"/>
        <w:rPr>
          <w:sz w:val="24"/>
          <w:szCs w:val="24"/>
        </w:rPr>
      </w:pPr>
      <w:r w:rsidRPr="002069CE">
        <w:rPr>
          <w:sz w:val="24"/>
          <w:szCs w:val="24"/>
        </w:rPr>
        <w:t>By 1939 the concentration camp population had grown to</w:t>
      </w:r>
      <w:r w:rsidR="00253755">
        <w:rPr>
          <w:sz w:val="24"/>
          <w:szCs w:val="24"/>
        </w:rPr>
        <w:t xml:space="preserve"> 21,000 and two new camps a</w:t>
      </w:r>
      <w:r w:rsidR="003027DE" w:rsidRPr="002069CE">
        <w:rPr>
          <w:sz w:val="24"/>
          <w:szCs w:val="24"/>
        </w:rPr>
        <w:t>t F</w:t>
      </w:r>
      <w:r w:rsidRPr="002069CE">
        <w:rPr>
          <w:sz w:val="24"/>
          <w:szCs w:val="24"/>
        </w:rPr>
        <w:t>lossenburg and Mautha</w:t>
      </w:r>
      <w:r w:rsidR="003027DE" w:rsidRPr="002069CE">
        <w:rPr>
          <w:sz w:val="24"/>
          <w:szCs w:val="24"/>
        </w:rPr>
        <w:t>u</w:t>
      </w:r>
      <w:r w:rsidRPr="002069CE">
        <w:rPr>
          <w:sz w:val="24"/>
          <w:szCs w:val="24"/>
        </w:rPr>
        <w:t>sen had been opened for asocials and criminals.</w:t>
      </w:r>
    </w:p>
    <w:p w:rsidR="00C10F8A" w:rsidRPr="002461AC" w:rsidRDefault="00387296" w:rsidP="002461AC">
      <w:pPr>
        <w:spacing w:after="0"/>
        <w:ind w:left="-207" w:right="-613"/>
        <w:jc w:val="both"/>
        <w:rPr>
          <w:sz w:val="24"/>
          <w:szCs w:val="24"/>
        </w:rPr>
      </w:pPr>
      <w:r>
        <w:rPr>
          <w:sz w:val="24"/>
          <w:szCs w:val="24"/>
        </w:rPr>
        <w:t xml:space="preserve">Most concentration camp prisoners were not </w:t>
      </w:r>
      <w:r w:rsidRPr="00387296">
        <w:rPr>
          <w:b/>
          <w:sz w:val="24"/>
          <w:szCs w:val="24"/>
        </w:rPr>
        <w:t>Jews</w:t>
      </w:r>
      <w:r>
        <w:rPr>
          <w:sz w:val="24"/>
          <w:szCs w:val="24"/>
        </w:rPr>
        <w:t>, though 1,000s of Jewish men were put in concentration camps after Kristallnacht in 1938 in an attempt to intim</w:t>
      </w:r>
      <w:r w:rsidR="002461AC">
        <w:rPr>
          <w:sz w:val="24"/>
          <w:szCs w:val="24"/>
        </w:rPr>
        <w:t>idate them into leaving Germany.</w:t>
      </w:r>
    </w:p>
    <w:p w:rsidR="00C10F8A" w:rsidRDefault="00C10F8A" w:rsidP="00387296">
      <w:pPr>
        <w:spacing w:after="0"/>
        <w:ind w:right="-613"/>
        <w:rPr>
          <w:b/>
          <w:sz w:val="36"/>
          <w:szCs w:val="36"/>
        </w:rPr>
      </w:pPr>
    </w:p>
    <w:p w:rsidR="00C10F8A" w:rsidRPr="00C10F8A" w:rsidRDefault="00C10F8A" w:rsidP="00C10F8A">
      <w:pPr>
        <w:spacing w:after="0"/>
        <w:ind w:left="-709" w:right="-613"/>
        <w:jc w:val="center"/>
        <w:rPr>
          <w:b/>
          <w:sz w:val="36"/>
          <w:szCs w:val="36"/>
        </w:rPr>
      </w:pPr>
      <w:r w:rsidRPr="00C10F8A">
        <w:rPr>
          <w:b/>
          <w:sz w:val="36"/>
          <w:szCs w:val="36"/>
        </w:rPr>
        <w:t>THE SIGNIFICANCE OF THE NAZI TERROR</w:t>
      </w:r>
    </w:p>
    <w:p w:rsidR="003F0ACD" w:rsidRPr="00C10F8A" w:rsidRDefault="00342EAA" w:rsidP="00C10F8A">
      <w:pPr>
        <w:spacing w:after="0"/>
        <w:ind w:left="-709" w:right="-613"/>
        <w:jc w:val="both"/>
        <w:rPr>
          <w:sz w:val="24"/>
          <w:szCs w:val="24"/>
        </w:rPr>
      </w:pPr>
      <w:r w:rsidRPr="00C10F8A">
        <w:rPr>
          <w:sz w:val="24"/>
          <w:szCs w:val="24"/>
        </w:rPr>
        <w:t xml:space="preserve">The machinery of terror was a major factor in Hitler’s consolidation of power. </w:t>
      </w:r>
      <w:r w:rsidR="003F0ACD" w:rsidRPr="00C10F8A">
        <w:rPr>
          <w:sz w:val="24"/>
          <w:szCs w:val="24"/>
        </w:rPr>
        <w:t xml:space="preserve">In the first 3 years the Gestapo and SS broke the political opposition to the Nazi regime and then were able to move on and deal with the ‘enemies’ </w:t>
      </w:r>
      <w:r w:rsidR="003027DE" w:rsidRPr="00C10F8A">
        <w:rPr>
          <w:sz w:val="24"/>
          <w:szCs w:val="24"/>
        </w:rPr>
        <w:t>o</w:t>
      </w:r>
      <w:r w:rsidR="003F0ACD" w:rsidRPr="00C10F8A">
        <w:rPr>
          <w:sz w:val="24"/>
          <w:szCs w:val="24"/>
        </w:rPr>
        <w:t>f</w:t>
      </w:r>
      <w:r w:rsidR="003027DE" w:rsidRPr="00C10F8A">
        <w:rPr>
          <w:sz w:val="24"/>
          <w:szCs w:val="24"/>
        </w:rPr>
        <w:t xml:space="preserve"> the </w:t>
      </w:r>
      <w:r w:rsidR="003F0ACD" w:rsidRPr="00C10F8A">
        <w:rPr>
          <w:sz w:val="24"/>
          <w:szCs w:val="24"/>
        </w:rPr>
        <w:t>People’s Community.</w:t>
      </w:r>
    </w:p>
    <w:p w:rsidR="003F0ACD" w:rsidRPr="00C10F8A" w:rsidRDefault="003027DE" w:rsidP="00C10F8A">
      <w:pPr>
        <w:spacing w:after="0"/>
        <w:ind w:left="-709" w:right="-613"/>
        <w:jc w:val="both"/>
        <w:rPr>
          <w:sz w:val="24"/>
          <w:szCs w:val="24"/>
        </w:rPr>
      </w:pPr>
      <w:r w:rsidRPr="00C10F8A">
        <w:rPr>
          <w:sz w:val="24"/>
          <w:szCs w:val="24"/>
        </w:rPr>
        <w:t>In reality there were few Gestapo ag</w:t>
      </w:r>
      <w:r w:rsidR="003F0ACD" w:rsidRPr="00C10F8A">
        <w:rPr>
          <w:sz w:val="24"/>
          <w:szCs w:val="24"/>
        </w:rPr>
        <w:t xml:space="preserve">ents and only four concentration camps in 1939, but their reputation cast a shadow over the German people: they represented what could happen to you if you were reported. </w:t>
      </w:r>
    </w:p>
    <w:p w:rsidR="003F0ACD" w:rsidRPr="00C10F8A" w:rsidRDefault="003F0ACD" w:rsidP="00C10F8A">
      <w:pPr>
        <w:spacing w:after="0"/>
        <w:ind w:left="-709" w:right="-613"/>
        <w:jc w:val="both"/>
        <w:rPr>
          <w:sz w:val="24"/>
          <w:szCs w:val="24"/>
        </w:rPr>
      </w:pPr>
      <w:r w:rsidRPr="00C10F8A">
        <w:rPr>
          <w:sz w:val="24"/>
          <w:szCs w:val="24"/>
        </w:rPr>
        <w:t xml:space="preserve">Nevertheless, </w:t>
      </w:r>
      <w:r w:rsidRPr="00C10F8A">
        <w:rPr>
          <w:b/>
          <w:sz w:val="24"/>
          <w:szCs w:val="24"/>
        </w:rPr>
        <w:t>full employment, foreign policy successes and a feeling of national unity</w:t>
      </w:r>
      <w:r w:rsidRPr="00C10F8A">
        <w:rPr>
          <w:sz w:val="24"/>
          <w:szCs w:val="24"/>
        </w:rPr>
        <w:t xml:space="preserve"> also helped to make the Nazi regime </w:t>
      </w:r>
      <w:r w:rsidRPr="00C10F8A">
        <w:rPr>
          <w:b/>
          <w:sz w:val="24"/>
          <w:szCs w:val="24"/>
        </w:rPr>
        <w:t>genuinely popular</w:t>
      </w:r>
      <w:r w:rsidRPr="00C10F8A">
        <w:rPr>
          <w:sz w:val="24"/>
          <w:szCs w:val="24"/>
        </w:rPr>
        <w:t xml:space="preserve"> with many Germans.</w:t>
      </w:r>
    </w:p>
    <w:p w:rsidR="003F0ACD" w:rsidRPr="00C10F8A" w:rsidRDefault="003F0ACD" w:rsidP="00C10F8A">
      <w:pPr>
        <w:spacing w:after="0"/>
        <w:ind w:left="-709" w:right="-613"/>
        <w:jc w:val="both"/>
        <w:rPr>
          <w:sz w:val="24"/>
          <w:szCs w:val="24"/>
        </w:rPr>
      </w:pPr>
      <w:r w:rsidRPr="00C10F8A">
        <w:rPr>
          <w:sz w:val="24"/>
          <w:szCs w:val="24"/>
        </w:rPr>
        <w:t xml:space="preserve">In addition, the machinery of terror </w:t>
      </w:r>
      <w:r w:rsidRPr="00C10F8A">
        <w:rPr>
          <w:b/>
          <w:sz w:val="24"/>
          <w:szCs w:val="24"/>
        </w:rPr>
        <w:t>did not completely eliminate dissent</w:t>
      </w:r>
      <w:r w:rsidRPr="00C10F8A">
        <w:rPr>
          <w:sz w:val="24"/>
          <w:szCs w:val="24"/>
        </w:rPr>
        <w:t>.</w:t>
      </w:r>
      <w:r w:rsidR="003027DE" w:rsidRPr="00C10F8A">
        <w:rPr>
          <w:sz w:val="24"/>
          <w:szCs w:val="24"/>
        </w:rPr>
        <w:t xml:space="preserve"> Historians have used the term </w:t>
      </w:r>
      <w:r w:rsidR="00C10F8A">
        <w:rPr>
          <w:b/>
          <w:i/>
          <w:sz w:val="24"/>
          <w:szCs w:val="24"/>
        </w:rPr>
        <w:t>R</w:t>
      </w:r>
      <w:r w:rsidR="003027DE" w:rsidRPr="00C10F8A">
        <w:rPr>
          <w:b/>
          <w:i/>
          <w:sz w:val="24"/>
          <w:szCs w:val="24"/>
        </w:rPr>
        <w:t>esistenz</w:t>
      </w:r>
      <w:r w:rsidR="00C10F8A">
        <w:rPr>
          <w:sz w:val="24"/>
          <w:szCs w:val="24"/>
        </w:rPr>
        <w:t>, or nonconformity</w:t>
      </w:r>
      <w:r w:rsidR="003027DE" w:rsidRPr="00C10F8A">
        <w:rPr>
          <w:sz w:val="24"/>
          <w:szCs w:val="24"/>
        </w:rPr>
        <w:t xml:space="preserve"> to describe how some groups of Germans (for example, Christians) were at times able to block out or restrict the penetration of Nazi ideas. There were many people who rejected elements of National Socialism and who tried for example to avoid giving the ‘Heil Hitler’ salute, or who on saints’ days would hang out a church banner rather than the swastika. In addition, humour and anti-Nazi jokes were used as a low-key expression of resistance to the regime – this was risky, however, and could lead to imprisonment in a concentration camp or even execution for undermining morale. Some individuals went further, however.</w:t>
      </w:r>
    </w:p>
    <w:p w:rsidR="00E700F2" w:rsidRDefault="0050446F" w:rsidP="00E700F2">
      <w:pPr>
        <w:ind w:right="-613"/>
        <w:jc w:val="center"/>
        <w:rPr>
          <w:b/>
          <w:sz w:val="36"/>
          <w:szCs w:val="36"/>
          <w:u w:val="single"/>
        </w:rPr>
      </w:pPr>
      <w:r w:rsidRPr="0050446F">
        <w:rPr>
          <w:b/>
          <w:noProof/>
          <w:sz w:val="36"/>
          <w:szCs w:val="36"/>
          <w:u w:val="single"/>
          <w:lang w:eastAsia="en-GB"/>
        </w:rPr>
        <w:lastRenderedPageBreak/>
        <w:drawing>
          <wp:inline distT="0" distB="0" distL="0" distR="0">
            <wp:extent cx="5314678" cy="9598025"/>
            <wp:effectExtent l="0" t="0" r="63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6744" cy="9601756"/>
                    </a:xfrm>
                    <a:prstGeom prst="rect">
                      <a:avLst/>
                    </a:prstGeom>
                    <a:noFill/>
                    <a:ln>
                      <a:noFill/>
                    </a:ln>
                  </pic:spPr>
                </pic:pic>
              </a:graphicData>
            </a:graphic>
          </wp:inline>
        </w:drawing>
      </w:r>
      <w:r w:rsidR="002461AC" w:rsidRPr="002461AC">
        <w:rPr>
          <w:b/>
          <w:sz w:val="36"/>
          <w:szCs w:val="36"/>
          <w:u w:val="single"/>
        </w:rPr>
        <w:lastRenderedPageBreak/>
        <w:t>OPPOSITION</w:t>
      </w:r>
    </w:p>
    <w:p w:rsidR="009A77DA" w:rsidRPr="00E700F2" w:rsidRDefault="003F0ACD" w:rsidP="00E700F2">
      <w:pPr>
        <w:ind w:right="-613"/>
        <w:rPr>
          <w:b/>
          <w:sz w:val="36"/>
          <w:szCs w:val="36"/>
          <w:u w:val="single"/>
        </w:rPr>
      </w:pPr>
      <w:r w:rsidRPr="00EC5EBB">
        <w:rPr>
          <w:b/>
          <w:sz w:val="24"/>
          <w:szCs w:val="24"/>
          <w:u w:val="single"/>
        </w:rPr>
        <w:t>Task:</w:t>
      </w:r>
      <w:r w:rsidRPr="00EC5EBB">
        <w:rPr>
          <w:sz w:val="24"/>
          <w:szCs w:val="24"/>
        </w:rPr>
        <w:t xml:space="preserve"> </w:t>
      </w:r>
      <w:r w:rsidR="00EC0645">
        <w:rPr>
          <w:sz w:val="24"/>
          <w:szCs w:val="24"/>
        </w:rPr>
        <w:t>In small groups, r</w:t>
      </w:r>
      <w:r w:rsidRPr="00EC5EBB">
        <w:rPr>
          <w:sz w:val="24"/>
          <w:szCs w:val="24"/>
        </w:rPr>
        <w:t xml:space="preserve">esearch one of the 5 individuals </w:t>
      </w:r>
      <w:r w:rsidR="00DC5EC6">
        <w:rPr>
          <w:sz w:val="24"/>
          <w:szCs w:val="24"/>
        </w:rPr>
        <w:t xml:space="preserve">or groups </w:t>
      </w:r>
      <w:r w:rsidRPr="00EC5EBB">
        <w:rPr>
          <w:sz w:val="24"/>
          <w:szCs w:val="24"/>
        </w:rPr>
        <w:t>below</w:t>
      </w:r>
      <w:r w:rsidR="00EC5EBB">
        <w:rPr>
          <w:sz w:val="24"/>
          <w:szCs w:val="24"/>
        </w:rPr>
        <w:t>.</w:t>
      </w:r>
      <w:r w:rsidRPr="00EC5EBB">
        <w:rPr>
          <w:sz w:val="24"/>
          <w:szCs w:val="24"/>
        </w:rPr>
        <w:t xml:space="preserve"> </w:t>
      </w:r>
      <w:r w:rsidR="00EC0645">
        <w:rPr>
          <w:sz w:val="24"/>
          <w:szCs w:val="24"/>
        </w:rPr>
        <w:t>F</w:t>
      </w:r>
      <w:r w:rsidR="000A4F04">
        <w:rPr>
          <w:sz w:val="24"/>
          <w:szCs w:val="24"/>
        </w:rPr>
        <w:t>ind out a) how they were involved in resistance to the Nazi regime, and what form this resistance took, b) what happened to them and</w:t>
      </w:r>
      <w:r w:rsidR="00EC0645">
        <w:rPr>
          <w:sz w:val="24"/>
          <w:szCs w:val="24"/>
        </w:rPr>
        <w:t xml:space="preserve"> c)</w:t>
      </w:r>
      <w:r w:rsidR="000A4F04">
        <w:rPr>
          <w:sz w:val="24"/>
          <w:szCs w:val="24"/>
        </w:rPr>
        <w:t xml:space="preserve"> how successful they were.</w:t>
      </w:r>
      <w:r w:rsidR="00EC0645">
        <w:rPr>
          <w:sz w:val="24"/>
          <w:szCs w:val="24"/>
        </w:rPr>
        <w:t xml:space="preserve"> </w:t>
      </w:r>
    </w:p>
    <w:tbl>
      <w:tblPr>
        <w:tblStyle w:val="TableGrid"/>
        <w:tblW w:w="10456" w:type="dxa"/>
        <w:tblInd w:w="-709" w:type="dxa"/>
        <w:tblLayout w:type="fixed"/>
        <w:tblLook w:val="04A0" w:firstRow="1" w:lastRow="0" w:firstColumn="1" w:lastColumn="0" w:noHBand="0" w:noVBand="1"/>
      </w:tblPr>
      <w:tblGrid>
        <w:gridCol w:w="2689"/>
        <w:gridCol w:w="7767"/>
      </w:tblGrid>
      <w:tr w:rsidR="009A77DA" w:rsidTr="00DC5EC6">
        <w:tc>
          <w:tcPr>
            <w:tcW w:w="2689" w:type="dxa"/>
          </w:tcPr>
          <w:p w:rsidR="009A77DA" w:rsidRPr="009A77DA" w:rsidRDefault="009A77DA" w:rsidP="009A77DA">
            <w:pPr>
              <w:ind w:right="-613"/>
              <w:jc w:val="both"/>
              <w:rPr>
                <w:b/>
                <w:sz w:val="24"/>
                <w:szCs w:val="24"/>
              </w:rPr>
            </w:pPr>
            <w:r w:rsidRPr="009A77DA">
              <w:rPr>
                <w:b/>
                <w:noProof/>
                <w:color w:val="BD2403"/>
                <w:lang w:eastAsia="en-GB"/>
              </w:rPr>
              <w:drawing>
                <wp:anchor distT="0" distB="0" distL="114300" distR="114300" simplePos="0" relativeHeight="251698688" behindDoc="1" locked="0" layoutInCell="1" allowOverlap="1" wp14:anchorId="4361E5BA" wp14:editId="1DB6F161">
                  <wp:simplePos x="0" y="0"/>
                  <wp:positionH relativeFrom="column">
                    <wp:posOffset>6985</wp:posOffset>
                  </wp:positionH>
                  <wp:positionV relativeFrom="paragraph">
                    <wp:posOffset>203835</wp:posOffset>
                  </wp:positionV>
                  <wp:extent cx="813435" cy="1175385"/>
                  <wp:effectExtent l="0" t="0" r="5715" b="5715"/>
                  <wp:wrapThrough wrapText="bothSides">
                    <wp:wrapPolygon edited="0">
                      <wp:start x="0" y="0"/>
                      <wp:lineTo x="0" y="21355"/>
                      <wp:lineTo x="21246" y="21355"/>
                      <wp:lineTo x="21246" y="0"/>
                      <wp:lineTo x="0" y="0"/>
                    </wp:wrapPolygon>
                  </wp:wrapThrough>
                  <wp:docPr id="18" name="Picture 18" descr="Dietrich Bonhoeffer lived from 1906 to 1945.">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trich Bonhoeffer lived from 1906 to 1945.">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343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Dietrich Bonhoeffer</w:t>
            </w:r>
            <w:r w:rsidRPr="009A77DA">
              <w:rPr>
                <w:b/>
                <w:noProof/>
                <w:color w:val="BD2403"/>
                <w:lang w:eastAsia="en-GB"/>
              </w:rPr>
              <w:t xml:space="preserve"> </w:t>
            </w:r>
          </w:p>
        </w:tc>
        <w:tc>
          <w:tcPr>
            <w:tcW w:w="7767"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DC5EC6">
        <w:tc>
          <w:tcPr>
            <w:tcW w:w="2689" w:type="dxa"/>
          </w:tcPr>
          <w:p w:rsidR="009A77DA" w:rsidRPr="009A77DA" w:rsidRDefault="009A77DA" w:rsidP="009A77DA">
            <w:pPr>
              <w:ind w:right="-613"/>
              <w:jc w:val="both"/>
              <w:rPr>
                <w:b/>
                <w:sz w:val="24"/>
                <w:szCs w:val="24"/>
              </w:rPr>
            </w:pPr>
            <w:r w:rsidRPr="009A77DA">
              <w:rPr>
                <w:b/>
                <w:sz w:val="24"/>
                <w:szCs w:val="24"/>
              </w:rPr>
              <w:t>Georg Elser</w:t>
            </w:r>
          </w:p>
          <w:p w:rsidR="009A77DA" w:rsidRDefault="009A77DA" w:rsidP="009A77DA">
            <w:pPr>
              <w:ind w:right="-613"/>
              <w:jc w:val="both"/>
              <w:rPr>
                <w:sz w:val="24"/>
                <w:szCs w:val="24"/>
              </w:rPr>
            </w:pPr>
            <w:r>
              <w:rPr>
                <w:noProof/>
                <w:color w:val="0000FF"/>
                <w:lang w:eastAsia="en-GB"/>
              </w:rPr>
              <w:drawing>
                <wp:anchor distT="0" distB="0" distL="114300" distR="114300" simplePos="0" relativeHeight="251700736" behindDoc="1" locked="0" layoutInCell="1" allowOverlap="1" wp14:anchorId="7D5C6282" wp14:editId="5C3C0ADD">
                  <wp:simplePos x="0" y="0"/>
                  <wp:positionH relativeFrom="column">
                    <wp:posOffset>10160</wp:posOffset>
                  </wp:positionH>
                  <wp:positionV relativeFrom="paragraph">
                    <wp:posOffset>29845</wp:posOffset>
                  </wp:positionV>
                  <wp:extent cx="1475740" cy="982980"/>
                  <wp:effectExtent l="0" t="0" r="0" b="7620"/>
                  <wp:wrapThrough wrapText="bothSides">
                    <wp:wrapPolygon edited="0">
                      <wp:start x="0" y="0"/>
                      <wp:lineTo x="0" y="21349"/>
                      <wp:lineTo x="21191" y="21349"/>
                      <wp:lineTo x="21191" y="0"/>
                      <wp:lineTo x="0" y="0"/>
                    </wp:wrapPolygon>
                  </wp:wrapThrough>
                  <wp:docPr id="19" name="Picture 19" descr="https://static1.squarespace.com/static/53323bb4e4b0cebc6a28ffa2/53573350e4b0758dd79db484/53b5779be4b07e35bb10ace5/1404403882325/toto-elser1-BM-Berlin-ZDF.jpg?format=1000w">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1.squarespace.com/static/53323bb4e4b0cebc6a28ffa2/53573350e4b0758dd79db484/53b5779be4b07e35bb10ace5/1404403882325/toto-elser1-BM-Berlin-ZDF.jpg?format=1000w">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5740" cy="982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67"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DC5EC6">
        <w:tc>
          <w:tcPr>
            <w:tcW w:w="2689" w:type="dxa"/>
          </w:tcPr>
          <w:p w:rsidR="009A77DA" w:rsidRPr="009A77DA" w:rsidRDefault="009A77DA" w:rsidP="009A77DA">
            <w:pPr>
              <w:rPr>
                <w:b/>
                <w:sz w:val="24"/>
                <w:szCs w:val="24"/>
              </w:rPr>
            </w:pPr>
            <w:r w:rsidRPr="009A77DA">
              <w:rPr>
                <w:b/>
                <w:sz w:val="24"/>
                <w:szCs w:val="24"/>
              </w:rPr>
              <w:t>Claus von Stauffenberg</w:t>
            </w:r>
          </w:p>
          <w:p w:rsidR="009A77DA" w:rsidRDefault="009A77DA" w:rsidP="009A77DA">
            <w:pPr>
              <w:ind w:right="-613"/>
              <w:jc w:val="both"/>
              <w:rPr>
                <w:sz w:val="24"/>
                <w:szCs w:val="24"/>
              </w:rPr>
            </w:pPr>
            <w:r>
              <w:rPr>
                <w:noProof/>
                <w:color w:val="0000FF"/>
                <w:lang w:eastAsia="en-GB"/>
              </w:rPr>
              <w:drawing>
                <wp:anchor distT="0" distB="0" distL="114300" distR="114300" simplePos="0" relativeHeight="251702784" behindDoc="1" locked="0" layoutInCell="1" allowOverlap="1" wp14:anchorId="0C6B7FDA" wp14:editId="13148831">
                  <wp:simplePos x="0" y="0"/>
                  <wp:positionH relativeFrom="column">
                    <wp:posOffset>-33020</wp:posOffset>
                  </wp:positionH>
                  <wp:positionV relativeFrom="paragraph">
                    <wp:posOffset>32385</wp:posOffset>
                  </wp:positionV>
                  <wp:extent cx="1179830" cy="1264920"/>
                  <wp:effectExtent l="0" t="0" r="1270" b="0"/>
                  <wp:wrapThrough wrapText="bothSides">
                    <wp:wrapPolygon edited="0">
                      <wp:start x="0" y="0"/>
                      <wp:lineTo x="0" y="21145"/>
                      <wp:lineTo x="21274" y="21145"/>
                      <wp:lineTo x="21274" y="0"/>
                      <wp:lineTo x="0" y="0"/>
                    </wp:wrapPolygon>
                  </wp:wrapThrough>
                  <wp:docPr id="20" name="Picture 20" descr="https://upload.wikimedia.org/wikipedia/commons/e/e3/Claus_von_Stauffenberg_(1907-1944).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e/e3/Claus_von_Stauffenberg_(1907-1944).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983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67" w:type="dxa"/>
          </w:tcPr>
          <w:p w:rsidR="009A77DA" w:rsidRDefault="009A77DA" w:rsidP="009A77DA">
            <w:pPr>
              <w:ind w:right="-613"/>
              <w:jc w:val="both"/>
              <w:rPr>
                <w:sz w:val="24"/>
                <w:szCs w:val="24"/>
              </w:rPr>
            </w:pPr>
          </w:p>
        </w:tc>
      </w:tr>
      <w:tr w:rsidR="009A77DA" w:rsidTr="00DC5EC6">
        <w:tc>
          <w:tcPr>
            <w:tcW w:w="2689" w:type="dxa"/>
          </w:tcPr>
          <w:p w:rsidR="009A77DA" w:rsidRPr="009A77DA" w:rsidRDefault="009A77DA" w:rsidP="009A77DA">
            <w:pPr>
              <w:ind w:right="-613"/>
              <w:jc w:val="both"/>
              <w:rPr>
                <w:b/>
                <w:sz w:val="24"/>
                <w:szCs w:val="24"/>
              </w:rPr>
            </w:pPr>
            <w:r w:rsidRPr="009A77DA">
              <w:rPr>
                <w:b/>
                <w:noProof/>
                <w:lang w:eastAsia="en-GB"/>
              </w:rPr>
              <w:drawing>
                <wp:anchor distT="0" distB="0" distL="114300" distR="114300" simplePos="0" relativeHeight="251704832" behindDoc="1" locked="0" layoutInCell="1" allowOverlap="1" wp14:anchorId="7498BF7A" wp14:editId="22F6A8D4">
                  <wp:simplePos x="0" y="0"/>
                  <wp:positionH relativeFrom="column">
                    <wp:posOffset>10160</wp:posOffset>
                  </wp:positionH>
                  <wp:positionV relativeFrom="paragraph">
                    <wp:posOffset>227965</wp:posOffset>
                  </wp:positionV>
                  <wp:extent cx="1137920" cy="1043305"/>
                  <wp:effectExtent l="0" t="0" r="5080" b="4445"/>
                  <wp:wrapThrough wrapText="bothSides">
                    <wp:wrapPolygon edited="0">
                      <wp:start x="0" y="0"/>
                      <wp:lineTo x="0" y="21298"/>
                      <wp:lineTo x="21335" y="21298"/>
                      <wp:lineTo x="21335" y="0"/>
                      <wp:lineTo x="0" y="0"/>
                    </wp:wrapPolygon>
                  </wp:wrapThrough>
                  <wp:docPr id="21" name="Picture 21" descr="http://vignette1.wikia.nocookie.net/wolfenstein/images/2/2f/Kreisau_Circle_Symbol.png/revision/latest?cb=2011110414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gnette1.wikia.nocookie.net/wolfenstein/images/2/2f/Kreisau_Circle_Symbol.png/revision/latest?cb=201111041435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3792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The Kreisau Circle</w:t>
            </w:r>
          </w:p>
          <w:p w:rsidR="009A77DA" w:rsidRDefault="009A77DA" w:rsidP="009A77DA">
            <w:pPr>
              <w:ind w:right="-613"/>
              <w:jc w:val="both"/>
              <w:rPr>
                <w:sz w:val="24"/>
                <w:szCs w:val="24"/>
              </w:rPr>
            </w:pPr>
          </w:p>
          <w:p w:rsidR="009A77DA" w:rsidRDefault="009A77DA" w:rsidP="009A77DA">
            <w:pPr>
              <w:ind w:right="-613"/>
              <w:jc w:val="both"/>
              <w:rPr>
                <w:sz w:val="24"/>
                <w:szCs w:val="24"/>
              </w:rPr>
            </w:pPr>
          </w:p>
        </w:tc>
        <w:tc>
          <w:tcPr>
            <w:tcW w:w="7767"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DC5EC6">
        <w:tc>
          <w:tcPr>
            <w:tcW w:w="2689" w:type="dxa"/>
          </w:tcPr>
          <w:p w:rsidR="009A77DA" w:rsidRPr="00E700F2" w:rsidRDefault="009A77DA" w:rsidP="009A77DA">
            <w:pPr>
              <w:ind w:right="-613"/>
              <w:jc w:val="both"/>
              <w:rPr>
                <w:b/>
                <w:sz w:val="24"/>
                <w:szCs w:val="24"/>
              </w:rPr>
            </w:pPr>
            <w:r w:rsidRPr="009A77DA">
              <w:rPr>
                <w:b/>
                <w:noProof/>
                <w:color w:val="0000FF"/>
                <w:lang w:eastAsia="en-GB"/>
              </w:rPr>
              <w:drawing>
                <wp:anchor distT="0" distB="0" distL="114300" distR="114300" simplePos="0" relativeHeight="251706880" behindDoc="1" locked="0" layoutInCell="1" allowOverlap="1" wp14:anchorId="20F11E03" wp14:editId="5D1924EA">
                  <wp:simplePos x="0" y="0"/>
                  <wp:positionH relativeFrom="column">
                    <wp:posOffset>-33020</wp:posOffset>
                  </wp:positionH>
                  <wp:positionV relativeFrom="paragraph">
                    <wp:posOffset>220345</wp:posOffset>
                  </wp:positionV>
                  <wp:extent cx="1758950" cy="1404620"/>
                  <wp:effectExtent l="0" t="0" r="0" b="5080"/>
                  <wp:wrapThrough wrapText="bothSides">
                    <wp:wrapPolygon edited="0">
                      <wp:start x="0" y="0"/>
                      <wp:lineTo x="0" y="21385"/>
                      <wp:lineTo x="21288" y="21385"/>
                      <wp:lineTo x="21288" y="0"/>
                      <wp:lineTo x="0" y="0"/>
                    </wp:wrapPolygon>
                  </wp:wrapThrough>
                  <wp:docPr id="22" name="Picture 22" descr="https://findingtimetowrite.files.wordpress.com/2015/03/sophieschollbundesarchivde.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indingtimetowrite.files.wordpress.com/2015/03/sophieschollbundesarchivde.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5895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Sophie Scholl</w:t>
            </w:r>
          </w:p>
        </w:tc>
        <w:tc>
          <w:tcPr>
            <w:tcW w:w="7767" w:type="dxa"/>
          </w:tcPr>
          <w:p w:rsidR="009A77DA" w:rsidRDefault="009A77DA" w:rsidP="009A77DA">
            <w:pPr>
              <w:ind w:right="-613"/>
              <w:jc w:val="both"/>
              <w:rPr>
                <w:sz w:val="24"/>
                <w:szCs w:val="24"/>
              </w:rPr>
            </w:pPr>
          </w:p>
        </w:tc>
      </w:tr>
    </w:tbl>
    <w:p w:rsidR="00DC5EC6" w:rsidRPr="00A718D5" w:rsidRDefault="00DC5EC6" w:rsidP="00DC5EC6">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lastRenderedPageBreak/>
        <w:t>“THEIR USE OF TERROR WAS THE MAIN REASON WHY THE NAZIS RETAINED CONTROL IN GERMANY AFTER 1933”. HOW FAR DO YOU AGREE?</w:t>
      </w:r>
    </w:p>
    <w:p w:rsidR="00DC5EC6" w:rsidRPr="00A718D5" w:rsidRDefault="00DC5EC6" w:rsidP="00DC5EC6">
      <w:pPr>
        <w:autoSpaceDE w:val="0"/>
        <w:autoSpaceDN w:val="0"/>
        <w:adjustRightInd w:val="0"/>
        <w:spacing w:after="0" w:line="240" w:lineRule="auto"/>
        <w:jc w:val="center"/>
        <w:rPr>
          <w:rFonts w:cs="Arial"/>
          <w:b/>
          <w:bCs/>
          <w:color w:val="000000"/>
          <w:sz w:val="20"/>
          <w:szCs w:val="20"/>
        </w:rPr>
      </w:pPr>
    </w:p>
    <w:p w:rsidR="00DC5EC6" w:rsidRPr="00DC5EC6" w:rsidRDefault="00DC5EC6" w:rsidP="00DC5EC6">
      <w:pPr>
        <w:autoSpaceDE w:val="0"/>
        <w:autoSpaceDN w:val="0"/>
        <w:adjustRightInd w:val="0"/>
        <w:spacing w:after="0" w:line="240" w:lineRule="auto"/>
        <w:jc w:val="both"/>
        <w:rPr>
          <w:rFonts w:cs="Arial"/>
          <w:bCs/>
          <w:color w:val="000000"/>
          <w:sz w:val="24"/>
          <w:szCs w:val="24"/>
          <w:u w:val="single"/>
        </w:rPr>
      </w:pPr>
      <w:r w:rsidRPr="00DC5EC6">
        <w:rPr>
          <w:rFonts w:cs="Arial"/>
          <w:bCs/>
          <w:color w:val="000000"/>
          <w:sz w:val="24"/>
          <w:szCs w:val="24"/>
          <w:u w:val="single"/>
        </w:rPr>
        <w:t>Terror</w:t>
      </w:r>
    </w:p>
    <w:p w:rsidR="00DC5EC6" w:rsidRPr="00D56595" w:rsidRDefault="00DC5EC6" w:rsidP="00D56595">
      <w:pPr>
        <w:pStyle w:val="ListParagraph"/>
        <w:numPr>
          <w:ilvl w:val="0"/>
          <w:numId w:val="53"/>
        </w:numPr>
        <w:autoSpaceDE w:val="0"/>
        <w:autoSpaceDN w:val="0"/>
        <w:adjustRightInd w:val="0"/>
        <w:spacing w:after="0" w:line="240" w:lineRule="auto"/>
        <w:rPr>
          <w:rFonts w:cs="Arial"/>
          <w:bCs/>
          <w:color w:val="000000"/>
          <w:sz w:val="24"/>
          <w:szCs w:val="24"/>
        </w:rPr>
      </w:pPr>
      <w:r w:rsidRPr="00D56595">
        <w:rPr>
          <w:rFonts w:cs="Arial"/>
          <w:bCs/>
          <w:color w:val="000000"/>
          <w:sz w:val="24"/>
          <w:szCs w:val="24"/>
        </w:rPr>
        <w:t xml:space="preserve">Control of the police &amp; the </w:t>
      </w:r>
      <w:r w:rsidRPr="00D56595">
        <w:rPr>
          <w:rFonts w:cs="Arial"/>
          <w:b/>
          <w:bCs/>
          <w:color w:val="000000"/>
          <w:sz w:val="24"/>
          <w:szCs w:val="24"/>
        </w:rPr>
        <w:t>Decree of the Reich President</w:t>
      </w:r>
      <w:r w:rsidRPr="00D56595">
        <w:rPr>
          <w:rFonts w:cs="Arial"/>
          <w:bCs/>
          <w:color w:val="000000"/>
          <w:sz w:val="24"/>
          <w:szCs w:val="24"/>
        </w:rPr>
        <w:t xml:space="preserve"> enabled the </w:t>
      </w:r>
      <w:r w:rsidRPr="00D56595">
        <w:rPr>
          <w:rFonts w:cs="Arial"/>
          <w:b/>
          <w:bCs/>
          <w:color w:val="000000"/>
          <w:sz w:val="24"/>
          <w:szCs w:val="24"/>
        </w:rPr>
        <w:t>Gestapo &amp; SS</w:t>
      </w:r>
      <w:r w:rsidRPr="00D56595">
        <w:rPr>
          <w:rFonts w:cs="Arial"/>
          <w:bCs/>
          <w:color w:val="000000"/>
          <w:sz w:val="24"/>
          <w:szCs w:val="24"/>
        </w:rPr>
        <w:t xml:space="preserve"> to arrest political opponents, especially Communists &amp; Social Democrats, &amp; put them in </w:t>
      </w:r>
      <w:r w:rsidRPr="00D56595">
        <w:rPr>
          <w:rFonts w:cs="Arial"/>
          <w:b/>
          <w:bCs/>
          <w:color w:val="000000"/>
          <w:sz w:val="24"/>
          <w:szCs w:val="24"/>
        </w:rPr>
        <w:t>concentration camps</w:t>
      </w:r>
      <w:r w:rsidRPr="00D56595">
        <w:rPr>
          <w:rFonts w:cs="Arial"/>
          <w:bCs/>
          <w:color w:val="000000"/>
          <w:sz w:val="24"/>
          <w:szCs w:val="24"/>
        </w:rPr>
        <w:t xml:space="preserve"> like Dachau.</w:t>
      </w:r>
    </w:p>
    <w:p w:rsidR="00DC5EC6" w:rsidRPr="00D56595" w:rsidRDefault="00DC5EC6" w:rsidP="00D56595">
      <w:pPr>
        <w:pStyle w:val="ListParagraph"/>
        <w:numPr>
          <w:ilvl w:val="0"/>
          <w:numId w:val="53"/>
        </w:numPr>
        <w:autoSpaceDE w:val="0"/>
        <w:autoSpaceDN w:val="0"/>
        <w:adjustRightInd w:val="0"/>
        <w:spacing w:after="0" w:line="240" w:lineRule="auto"/>
        <w:rPr>
          <w:rFonts w:cs="Arial"/>
          <w:bCs/>
          <w:color w:val="000000"/>
          <w:sz w:val="24"/>
          <w:szCs w:val="24"/>
        </w:rPr>
      </w:pPr>
      <w:r w:rsidRPr="00D56595">
        <w:rPr>
          <w:rFonts w:cs="Arial"/>
          <w:bCs/>
          <w:color w:val="000000"/>
          <w:sz w:val="24"/>
          <w:szCs w:val="24"/>
        </w:rPr>
        <w:t xml:space="preserve">The use of </w:t>
      </w:r>
      <w:r w:rsidRPr="00D56595">
        <w:rPr>
          <w:rFonts w:cs="Arial"/>
          <w:b/>
          <w:bCs/>
          <w:color w:val="000000"/>
          <w:sz w:val="24"/>
          <w:szCs w:val="24"/>
        </w:rPr>
        <w:t>“protective custody”</w:t>
      </w:r>
      <w:r w:rsidRPr="00D56595">
        <w:rPr>
          <w:rFonts w:cs="Arial"/>
          <w:bCs/>
          <w:color w:val="000000"/>
          <w:sz w:val="24"/>
          <w:szCs w:val="24"/>
        </w:rPr>
        <w:t xml:space="preserve"> &amp; new courts like the </w:t>
      </w:r>
      <w:r w:rsidRPr="00D56595">
        <w:rPr>
          <w:rFonts w:cs="Arial"/>
          <w:b/>
          <w:bCs/>
          <w:color w:val="000000"/>
          <w:sz w:val="24"/>
          <w:szCs w:val="24"/>
        </w:rPr>
        <w:t>People’s Court</w:t>
      </w:r>
      <w:r w:rsidRPr="00D56595">
        <w:rPr>
          <w:rFonts w:cs="Arial"/>
          <w:bCs/>
          <w:color w:val="000000"/>
          <w:sz w:val="24"/>
          <w:szCs w:val="24"/>
        </w:rPr>
        <w:t xml:space="preserve"> enabled the Nazis to bypass traditional courts.</w:t>
      </w:r>
    </w:p>
    <w:p w:rsidR="00DC5EC6" w:rsidRPr="00D56595" w:rsidRDefault="00DC5EC6" w:rsidP="00D56595">
      <w:pPr>
        <w:pStyle w:val="ListParagraph"/>
        <w:numPr>
          <w:ilvl w:val="0"/>
          <w:numId w:val="53"/>
        </w:numPr>
        <w:autoSpaceDE w:val="0"/>
        <w:autoSpaceDN w:val="0"/>
        <w:adjustRightInd w:val="0"/>
        <w:spacing w:after="0" w:line="240" w:lineRule="auto"/>
        <w:rPr>
          <w:rFonts w:cs="Arial"/>
          <w:bCs/>
          <w:color w:val="000000"/>
          <w:sz w:val="24"/>
          <w:szCs w:val="24"/>
        </w:rPr>
      </w:pPr>
      <w:r w:rsidRPr="00D56595">
        <w:rPr>
          <w:rFonts w:cs="Arial"/>
          <w:bCs/>
          <w:color w:val="000000"/>
          <w:sz w:val="24"/>
          <w:szCs w:val="24"/>
        </w:rPr>
        <w:t xml:space="preserve">The willingness of the general public to denounce their neighbours to the Gestapo created a </w:t>
      </w:r>
      <w:r w:rsidRPr="00D56595">
        <w:rPr>
          <w:rFonts w:cs="Arial"/>
          <w:b/>
          <w:bCs/>
          <w:color w:val="000000"/>
          <w:sz w:val="24"/>
          <w:szCs w:val="24"/>
        </w:rPr>
        <w:t>climate of fear</w:t>
      </w:r>
      <w:r w:rsidRPr="00D56595">
        <w:rPr>
          <w:rFonts w:cs="Arial"/>
          <w:bCs/>
          <w:color w:val="000000"/>
          <w:sz w:val="24"/>
          <w:szCs w:val="24"/>
        </w:rPr>
        <w:t xml:space="preserve"> &amp; compensated for the Gestapo’s lack of manpower.</w:t>
      </w:r>
    </w:p>
    <w:p w:rsidR="00DC5EC6" w:rsidRPr="00D56595" w:rsidRDefault="00DC5EC6" w:rsidP="00D56595">
      <w:pPr>
        <w:pStyle w:val="ListParagraph"/>
        <w:numPr>
          <w:ilvl w:val="0"/>
          <w:numId w:val="53"/>
        </w:numPr>
        <w:autoSpaceDE w:val="0"/>
        <w:autoSpaceDN w:val="0"/>
        <w:adjustRightInd w:val="0"/>
        <w:spacing w:after="0" w:line="240" w:lineRule="auto"/>
        <w:rPr>
          <w:rFonts w:cs="Arial"/>
          <w:bCs/>
          <w:color w:val="000000"/>
          <w:sz w:val="24"/>
          <w:szCs w:val="24"/>
        </w:rPr>
      </w:pPr>
      <w:r w:rsidRPr="00D56595">
        <w:rPr>
          <w:rFonts w:cs="Arial"/>
          <w:bCs/>
          <w:color w:val="000000"/>
          <w:sz w:val="24"/>
          <w:szCs w:val="24"/>
        </w:rPr>
        <w:t xml:space="preserve">All other </w:t>
      </w:r>
      <w:r w:rsidRPr="00D56595">
        <w:rPr>
          <w:rFonts w:cs="Arial"/>
          <w:b/>
          <w:bCs/>
          <w:color w:val="000000"/>
          <w:sz w:val="24"/>
          <w:szCs w:val="24"/>
        </w:rPr>
        <w:t>political parties, trade unions &amp; strikes</w:t>
      </w:r>
      <w:r w:rsidRPr="00D56595">
        <w:rPr>
          <w:rFonts w:cs="Arial"/>
          <w:bCs/>
          <w:color w:val="000000"/>
          <w:sz w:val="24"/>
          <w:szCs w:val="24"/>
        </w:rPr>
        <w:t xml:space="preserve"> were banned.</w:t>
      </w:r>
    </w:p>
    <w:p w:rsidR="00DC5EC6" w:rsidRPr="00D56595" w:rsidRDefault="00DC5EC6" w:rsidP="00D56595">
      <w:pPr>
        <w:pStyle w:val="ListParagraph"/>
        <w:numPr>
          <w:ilvl w:val="0"/>
          <w:numId w:val="53"/>
        </w:numPr>
        <w:autoSpaceDE w:val="0"/>
        <w:autoSpaceDN w:val="0"/>
        <w:adjustRightInd w:val="0"/>
        <w:spacing w:after="0" w:line="240" w:lineRule="auto"/>
        <w:rPr>
          <w:rFonts w:cs="Arial"/>
          <w:bCs/>
          <w:color w:val="000000"/>
          <w:sz w:val="24"/>
          <w:szCs w:val="24"/>
        </w:rPr>
      </w:pPr>
      <w:r w:rsidRPr="00D56595">
        <w:rPr>
          <w:rFonts w:cs="Arial"/>
          <w:bCs/>
          <w:color w:val="000000"/>
          <w:sz w:val="24"/>
          <w:szCs w:val="24"/>
        </w:rPr>
        <w:t xml:space="preserve">The </w:t>
      </w:r>
      <w:r w:rsidRPr="00D56595">
        <w:rPr>
          <w:rFonts w:cs="Arial"/>
          <w:b/>
          <w:bCs/>
          <w:color w:val="000000"/>
          <w:sz w:val="24"/>
          <w:szCs w:val="24"/>
        </w:rPr>
        <w:t>Night of the Long Knives</w:t>
      </w:r>
      <w:r w:rsidRPr="00D56595">
        <w:rPr>
          <w:rFonts w:cs="Arial"/>
          <w:bCs/>
          <w:color w:val="000000"/>
          <w:sz w:val="24"/>
          <w:szCs w:val="24"/>
        </w:rPr>
        <w:t xml:space="preserve"> intimidated conservatives like Papen into silence.</w:t>
      </w:r>
    </w:p>
    <w:p w:rsidR="00DC5EC6" w:rsidRPr="00D56595" w:rsidRDefault="00DC5EC6" w:rsidP="00D56595">
      <w:pPr>
        <w:pStyle w:val="ListParagraph"/>
        <w:numPr>
          <w:ilvl w:val="0"/>
          <w:numId w:val="53"/>
        </w:numPr>
        <w:autoSpaceDE w:val="0"/>
        <w:autoSpaceDN w:val="0"/>
        <w:adjustRightInd w:val="0"/>
        <w:spacing w:after="0" w:line="240" w:lineRule="auto"/>
        <w:rPr>
          <w:rFonts w:cs="Arial"/>
          <w:bCs/>
          <w:color w:val="000000"/>
          <w:sz w:val="24"/>
          <w:szCs w:val="24"/>
        </w:rPr>
      </w:pPr>
      <w:r w:rsidRPr="00D56595">
        <w:rPr>
          <w:rFonts w:cs="Arial"/>
          <w:bCs/>
          <w:color w:val="000000"/>
          <w:sz w:val="24"/>
          <w:szCs w:val="24"/>
        </w:rPr>
        <w:t>All professions like teachers, lawyers etc were forced to join Nazi organisations.</w:t>
      </w:r>
    </w:p>
    <w:p w:rsidR="00D56595" w:rsidRPr="00D56595" w:rsidRDefault="00D56595" w:rsidP="00D56595">
      <w:pPr>
        <w:pStyle w:val="ListParagraph"/>
        <w:numPr>
          <w:ilvl w:val="0"/>
          <w:numId w:val="53"/>
        </w:numPr>
        <w:spacing w:after="0"/>
        <w:ind w:right="-613"/>
        <w:rPr>
          <w:sz w:val="24"/>
          <w:szCs w:val="24"/>
        </w:rPr>
      </w:pPr>
      <w:r w:rsidRPr="00D56595">
        <w:rPr>
          <w:rFonts w:cs="Arial"/>
          <w:bCs/>
          <w:color w:val="000000"/>
          <w:sz w:val="24"/>
          <w:szCs w:val="24"/>
        </w:rPr>
        <w:t xml:space="preserve">Terror became increasingly important in the </w:t>
      </w:r>
      <w:r w:rsidRPr="00D56595">
        <w:rPr>
          <w:rFonts w:cs="Arial"/>
          <w:b/>
          <w:bCs/>
          <w:color w:val="000000"/>
          <w:sz w:val="24"/>
          <w:szCs w:val="24"/>
        </w:rPr>
        <w:t>war years</w:t>
      </w:r>
      <w:r w:rsidRPr="00D56595">
        <w:rPr>
          <w:rFonts w:cs="Arial"/>
          <w:bCs/>
          <w:color w:val="000000"/>
          <w:sz w:val="24"/>
          <w:szCs w:val="24"/>
        </w:rPr>
        <w:t xml:space="preserve">, especially when after 1942 when it was clear Germany was losing: </w:t>
      </w:r>
      <w:r w:rsidRPr="00D56595">
        <w:rPr>
          <w:sz w:val="24"/>
          <w:szCs w:val="24"/>
        </w:rPr>
        <w:t>the People’s Court sentenced 7,000 people to death for opposing the regime 1943-5.</w:t>
      </w:r>
    </w:p>
    <w:p w:rsidR="00DC5EC6" w:rsidRPr="00DC5EC6" w:rsidRDefault="00D56595" w:rsidP="00DC5EC6">
      <w:pPr>
        <w:autoSpaceDE w:val="0"/>
        <w:autoSpaceDN w:val="0"/>
        <w:adjustRightInd w:val="0"/>
        <w:spacing w:after="0" w:line="240" w:lineRule="auto"/>
        <w:jc w:val="both"/>
        <w:rPr>
          <w:rFonts w:cs="Arial"/>
          <w:bCs/>
          <w:color w:val="000000"/>
          <w:sz w:val="24"/>
          <w:szCs w:val="24"/>
        </w:rPr>
      </w:pPr>
      <w:r>
        <w:rPr>
          <w:noProof/>
          <w:lang w:eastAsia="en-GB"/>
        </w:rPr>
        <w:drawing>
          <wp:anchor distT="0" distB="0" distL="114300" distR="114300" simplePos="0" relativeHeight="251729408" behindDoc="0" locked="0" layoutInCell="1" allowOverlap="1" wp14:anchorId="2BFB9ED5" wp14:editId="6F0909A6">
            <wp:simplePos x="0" y="0"/>
            <wp:positionH relativeFrom="column">
              <wp:posOffset>2662555</wp:posOffset>
            </wp:positionH>
            <wp:positionV relativeFrom="paragraph">
              <wp:posOffset>36195</wp:posOffset>
            </wp:positionV>
            <wp:extent cx="3362960" cy="2305050"/>
            <wp:effectExtent l="0" t="0" r="8890" b="0"/>
            <wp:wrapThrough wrapText="bothSides">
              <wp:wrapPolygon edited="0">
                <wp:start x="0" y="0"/>
                <wp:lineTo x="0" y="21421"/>
                <wp:lineTo x="21535" y="21421"/>
                <wp:lineTo x="21535" y="0"/>
                <wp:lineTo x="0" y="0"/>
              </wp:wrapPolygon>
            </wp:wrapThrough>
            <wp:docPr id="23" name="Picture 23" descr="Image result for people cheering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ople cheering hitl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6296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EC6" w:rsidRPr="00DC5EC6">
        <w:rPr>
          <w:rFonts w:cs="Arial"/>
          <w:bCs/>
          <w:color w:val="000000"/>
          <w:sz w:val="24"/>
          <w:szCs w:val="24"/>
        </w:rPr>
        <w:t>BUT:</w:t>
      </w:r>
    </w:p>
    <w:p w:rsidR="00DC5EC6" w:rsidRPr="00DC5EC6" w:rsidRDefault="00DC5EC6" w:rsidP="0059217D">
      <w:pPr>
        <w:numPr>
          <w:ilvl w:val="0"/>
          <w:numId w:val="30"/>
        </w:numPr>
        <w:spacing w:after="200" w:line="276" w:lineRule="auto"/>
        <w:contextualSpacing/>
        <w:jc w:val="both"/>
        <w:rPr>
          <w:b/>
          <w:sz w:val="24"/>
          <w:szCs w:val="24"/>
        </w:rPr>
      </w:pPr>
      <w:r w:rsidRPr="00DC5EC6">
        <w:rPr>
          <w:sz w:val="24"/>
          <w:szCs w:val="24"/>
        </w:rPr>
        <w:t xml:space="preserve">Johnson’s research shows that less than 20% of the population felt threatened by the Gestapo &amp; that </w:t>
      </w:r>
      <w:r w:rsidRPr="00DC5EC6">
        <w:rPr>
          <w:b/>
          <w:sz w:val="24"/>
          <w:szCs w:val="24"/>
        </w:rPr>
        <w:t>most people did not need to be terrorised b/c they supported the regime “voluntarily”.</w:t>
      </w:r>
      <w:r w:rsidR="008A6458" w:rsidRPr="008A6458">
        <w:rPr>
          <w:noProof/>
          <w:lang w:eastAsia="en-GB"/>
        </w:rPr>
        <w:t xml:space="preserve"> </w:t>
      </w:r>
    </w:p>
    <w:p w:rsidR="00DC5EC6" w:rsidRPr="00DC5EC6" w:rsidRDefault="00DC5EC6" w:rsidP="0059217D">
      <w:pPr>
        <w:numPr>
          <w:ilvl w:val="0"/>
          <w:numId w:val="30"/>
        </w:numPr>
        <w:spacing w:after="200" w:line="276" w:lineRule="auto"/>
        <w:contextualSpacing/>
        <w:jc w:val="both"/>
        <w:rPr>
          <w:sz w:val="24"/>
          <w:szCs w:val="24"/>
        </w:rPr>
      </w:pPr>
      <w:r w:rsidRPr="00DC5EC6">
        <w:rPr>
          <w:sz w:val="24"/>
          <w:szCs w:val="24"/>
        </w:rPr>
        <w:t>Gellately has shown the Gestapo couldn’t have operated without people being willing to denounce their neighbours.</w:t>
      </w:r>
      <w:r w:rsidR="008A6458" w:rsidRPr="008A6458">
        <w:rPr>
          <w:noProof/>
          <w:lang w:eastAsia="en-GB"/>
        </w:rPr>
        <w:t xml:space="preserve"> </w:t>
      </w:r>
    </w:p>
    <w:p w:rsidR="00DC5EC6" w:rsidRPr="00DC5EC6" w:rsidRDefault="00DC5EC6" w:rsidP="00DC5EC6">
      <w:pPr>
        <w:spacing w:after="200" w:line="276" w:lineRule="auto"/>
        <w:ind w:left="720"/>
        <w:contextualSpacing/>
        <w:jc w:val="both"/>
        <w:rPr>
          <w:sz w:val="24"/>
          <w:szCs w:val="24"/>
        </w:rPr>
      </w:pPr>
    </w:p>
    <w:p w:rsidR="00DC5EC6" w:rsidRPr="00DC5EC6" w:rsidRDefault="00DC5EC6" w:rsidP="00DC5EC6">
      <w:pPr>
        <w:autoSpaceDE w:val="0"/>
        <w:autoSpaceDN w:val="0"/>
        <w:adjustRightInd w:val="0"/>
        <w:spacing w:after="0" w:line="240" w:lineRule="auto"/>
        <w:jc w:val="both"/>
        <w:rPr>
          <w:rFonts w:cs="Arial"/>
          <w:bCs/>
          <w:color w:val="000000"/>
          <w:sz w:val="24"/>
          <w:szCs w:val="24"/>
          <w:u w:val="single"/>
        </w:rPr>
      </w:pPr>
      <w:r w:rsidRPr="00DC5EC6">
        <w:rPr>
          <w:rFonts w:cs="Arial"/>
          <w:bCs/>
          <w:color w:val="000000"/>
          <w:sz w:val="24"/>
          <w:szCs w:val="24"/>
          <w:u w:val="single"/>
        </w:rPr>
        <w:t>Economic Recovery</w:t>
      </w:r>
    </w:p>
    <w:p w:rsidR="00DC5EC6" w:rsidRPr="00DC5EC6" w:rsidRDefault="00DC5EC6" w:rsidP="0059217D">
      <w:pPr>
        <w:numPr>
          <w:ilvl w:val="0"/>
          <w:numId w:val="27"/>
        </w:numPr>
        <w:autoSpaceDE w:val="0"/>
        <w:autoSpaceDN w:val="0"/>
        <w:adjustRightInd w:val="0"/>
        <w:spacing w:after="0" w:line="240" w:lineRule="auto"/>
        <w:jc w:val="both"/>
        <w:rPr>
          <w:rFonts w:cs="Arial"/>
          <w:bCs/>
          <w:color w:val="000000"/>
          <w:sz w:val="24"/>
          <w:szCs w:val="24"/>
        </w:rPr>
      </w:pPr>
      <w:r w:rsidRPr="00DC5EC6">
        <w:rPr>
          <w:rFonts w:cs="Arial"/>
          <w:b/>
          <w:bCs/>
          <w:color w:val="000000"/>
          <w:sz w:val="24"/>
          <w:szCs w:val="24"/>
        </w:rPr>
        <w:t>Unemployment</w:t>
      </w:r>
      <w:r w:rsidRPr="00DC5EC6">
        <w:rPr>
          <w:rFonts w:cs="Arial"/>
          <w:bCs/>
          <w:color w:val="000000"/>
          <w:sz w:val="24"/>
          <w:szCs w:val="24"/>
        </w:rPr>
        <w:t xml:space="preserve"> fell from 6 million in 1932 to virtual full employment by 1938.</w:t>
      </w:r>
    </w:p>
    <w:p w:rsidR="00DC5EC6" w:rsidRPr="00DC5EC6" w:rsidRDefault="00DC5EC6" w:rsidP="0059217D">
      <w:pPr>
        <w:numPr>
          <w:ilvl w:val="0"/>
          <w:numId w:val="27"/>
        </w:numPr>
        <w:autoSpaceDE w:val="0"/>
        <w:autoSpaceDN w:val="0"/>
        <w:adjustRightInd w:val="0"/>
        <w:spacing w:after="0" w:line="240" w:lineRule="auto"/>
        <w:jc w:val="both"/>
        <w:rPr>
          <w:rFonts w:cs="Arial"/>
          <w:bCs/>
          <w:color w:val="000000"/>
          <w:sz w:val="24"/>
          <w:szCs w:val="24"/>
        </w:rPr>
      </w:pPr>
      <w:r w:rsidRPr="00DC5EC6">
        <w:rPr>
          <w:rFonts w:cs="Arial"/>
          <w:b/>
          <w:bCs/>
          <w:color w:val="000000"/>
          <w:sz w:val="24"/>
          <w:szCs w:val="24"/>
        </w:rPr>
        <w:t>Farmers’ incomes</w:t>
      </w:r>
      <w:r w:rsidRPr="00DC5EC6">
        <w:rPr>
          <w:rFonts w:cs="Arial"/>
          <w:bCs/>
          <w:color w:val="000000"/>
          <w:sz w:val="24"/>
          <w:szCs w:val="24"/>
        </w:rPr>
        <w:t xml:space="preserve"> rose by 41% 1933-8.</w:t>
      </w:r>
    </w:p>
    <w:p w:rsidR="00DC5EC6" w:rsidRPr="00DC5EC6" w:rsidRDefault="00DC5EC6" w:rsidP="0059217D">
      <w:pPr>
        <w:numPr>
          <w:ilvl w:val="0"/>
          <w:numId w:val="27"/>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The trade of skilled craftsmen doubled 1936-9.</w:t>
      </w:r>
    </w:p>
    <w:p w:rsidR="00DC5EC6" w:rsidRPr="00DC5EC6" w:rsidRDefault="00DC5EC6" w:rsidP="0059217D">
      <w:pPr>
        <w:numPr>
          <w:ilvl w:val="0"/>
          <w:numId w:val="27"/>
        </w:numPr>
        <w:autoSpaceDE w:val="0"/>
        <w:autoSpaceDN w:val="0"/>
        <w:adjustRightInd w:val="0"/>
        <w:spacing w:after="0" w:line="240" w:lineRule="auto"/>
        <w:jc w:val="both"/>
        <w:rPr>
          <w:rFonts w:cs="Arial"/>
          <w:bCs/>
          <w:color w:val="000000"/>
          <w:sz w:val="24"/>
          <w:szCs w:val="24"/>
        </w:rPr>
      </w:pPr>
      <w:r w:rsidRPr="00DC5EC6">
        <w:rPr>
          <w:rFonts w:cs="Arial"/>
          <w:b/>
          <w:bCs/>
          <w:color w:val="000000"/>
          <w:sz w:val="24"/>
          <w:szCs w:val="24"/>
        </w:rPr>
        <w:t>Virtually all Aryans experienced an improvement in their standard of living</w:t>
      </w:r>
      <w:r>
        <w:rPr>
          <w:rFonts w:cs="Arial"/>
          <w:b/>
          <w:bCs/>
          <w:color w:val="000000"/>
          <w:sz w:val="24"/>
          <w:szCs w:val="24"/>
        </w:rPr>
        <w:t xml:space="preserve"> 1933-9</w:t>
      </w:r>
      <w:r w:rsidRPr="00DC5EC6">
        <w:rPr>
          <w:rFonts w:cs="Arial"/>
          <w:bCs/>
          <w:color w:val="000000"/>
          <w:sz w:val="24"/>
          <w:szCs w:val="24"/>
        </w:rPr>
        <w:t>.</w:t>
      </w:r>
    </w:p>
    <w:p w:rsidR="00DC5EC6" w:rsidRPr="00DC5EC6" w:rsidRDefault="00DC5EC6" w:rsidP="00DC5EC6">
      <w:p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BUT:</w:t>
      </w:r>
    </w:p>
    <w:p w:rsidR="00DC5EC6" w:rsidRPr="00DC5EC6" w:rsidRDefault="00DC5EC6" w:rsidP="0059217D">
      <w:pPr>
        <w:numPr>
          <w:ilvl w:val="0"/>
          <w:numId w:val="28"/>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The Nazi “guns over butter” policy limited the rise in living standards; </w:t>
      </w:r>
      <w:r w:rsidRPr="00DC5EC6">
        <w:rPr>
          <w:rFonts w:cs="Arial"/>
          <w:b/>
          <w:bCs/>
          <w:color w:val="000000"/>
          <w:sz w:val="24"/>
          <w:szCs w:val="24"/>
        </w:rPr>
        <w:t>workers</w:t>
      </w:r>
      <w:r w:rsidRPr="00DC5EC6">
        <w:rPr>
          <w:rFonts w:cs="Arial"/>
          <w:bCs/>
          <w:color w:val="000000"/>
          <w:sz w:val="24"/>
          <w:szCs w:val="24"/>
        </w:rPr>
        <w:t xml:space="preserve"> </w:t>
      </w:r>
      <w:r>
        <w:rPr>
          <w:rFonts w:cs="Arial"/>
          <w:bCs/>
          <w:color w:val="000000"/>
          <w:sz w:val="24"/>
          <w:szCs w:val="24"/>
        </w:rPr>
        <w:t xml:space="preserve">were </w:t>
      </w:r>
      <w:r w:rsidRPr="00DC5EC6">
        <w:rPr>
          <w:rFonts w:cs="Arial"/>
          <w:bCs/>
          <w:color w:val="000000"/>
          <w:sz w:val="24"/>
          <w:szCs w:val="24"/>
        </w:rPr>
        <w:t>worse off than before the Depression.</w:t>
      </w:r>
    </w:p>
    <w:p w:rsidR="00DC5EC6" w:rsidRPr="00DC5EC6" w:rsidRDefault="00DC5EC6" w:rsidP="0059217D">
      <w:pPr>
        <w:numPr>
          <w:ilvl w:val="0"/>
          <w:numId w:val="28"/>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The economic recovery under the Nazis was </w:t>
      </w:r>
      <w:r w:rsidRPr="00DC5EC6">
        <w:rPr>
          <w:rFonts w:cs="Arial"/>
          <w:b/>
          <w:bCs/>
          <w:color w:val="000000"/>
          <w:sz w:val="24"/>
          <w:szCs w:val="24"/>
        </w:rPr>
        <w:t>impressive only compared with the Depression</w:t>
      </w:r>
      <w:r w:rsidRPr="00DC5EC6">
        <w:rPr>
          <w:rFonts w:cs="Arial"/>
          <w:bCs/>
          <w:color w:val="000000"/>
          <w:sz w:val="24"/>
          <w:szCs w:val="24"/>
        </w:rPr>
        <w:t>: real wages didn’t reach their pre-Depression levels until 1938.</w:t>
      </w:r>
    </w:p>
    <w:p w:rsidR="00D56595" w:rsidRDefault="00DC5EC6" w:rsidP="00D56595">
      <w:pPr>
        <w:numPr>
          <w:ilvl w:val="0"/>
          <w:numId w:val="28"/>
        </w:numPr>
        <w:spacing w:after="0" w:line="240" w:lineRule="auto"/>
        <w:jc w:val="both"/>
        <w:rPr>
          <w:sz w:val="24"/>
          <w:szCs w:val="24"/>
        </w:rPr>
      </w:pPr>
      <w:r w:rsidRPr="00DC5EC6">
        <w:rPr>
          <w:sz w:val="24"/>
          <w:szCs w:val="24"/>
        </w:rPr>
        <w:t xml:space="preserve">The idea of “Volksgemeinschaft” was largely a propaganda myth; in reality Nazi policy favoured big business rather than the workers, widening economic inequality, &amp; no worker ever got the Volkswagen he had paid for. </w:t>
      </w:r>
    </w:p>
    <w:p w:rsidR="00DC5EC6" w:rsidRPr="00D56595" w:rsidRDefault="00DC5EC6" w:rsidP="00D56595">
      <w:pPr>
        <w:spacing w:after="0" w:line="240" w:lineRule="auto"/>
        <w:jc w:val="both"/>
        <w:rPr>
          <w:sz w:val="24"/>
          <w:szCs w:val="24"/>
        </w:rPr>
      </w:pPr>
      <w:r w:rsidRPr="00D56595">
        <w:rPr>
          <w:rFonts w:cs="Arial"/>
          <w:bCs/>
          <w:color w:val="000000"/>
          <w:sz w:val="24"/>
          <w:szCs w:val="24"/>
          <w:u w:val="single"/>
        </w:rPr>
        <w:lastRenderedPageBreak/>
        <w:t>Other Policy Successes</w:t>
      </w:r>
    </w:p>
    <w:p w:rsidR="00DC5EC6" w:rsidRPr="00DC5EC6" w:rsidRDefault="00DC5EC6" w:rsidP="0059217D">
      <w:pPr>
        <w:numPr>
          <w:ilvl w:val="0"/>
          <w:numId w:val="29"/>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The Nazis were credited with restoring </w:t>
      </w:r>
      <w:r w:rsidRPr="00DC5EC6">
        <w:rPr>
          <w:rFonts w:cs="Arial"/>
          <w:b/>
          <w:bCs/>
          <w:color w:val="000000"/>
          <w:sz w:val="24"/>
          <w:szCs w:val="24"/>
        </w:rPr>
        <w:t>political stability &amp; order</w:t>
      </w:r>
      <w:r w:rsidRPr="00DC5EC6">
        <w:rPr>
          <w:rFonts w:cs="Arial"/>
          <w:bCs/>
          <w:color w:val="000000"/>
          <w:sz w:val="24"/>
          <w:szCs w:val="24"/>
        </w:rPr>
        <w:t xml:space="preserve"> after the chaos of the Weimar years; the KPD was suppressed &amp; the SA tamed by the Night of the Long Knives.</w:t>
      </w:r>
    </w:p>
    <w:p w:rsidR="00DC5EC6" w:rsidRPr="00DC5EC6" w:rsidRDefault="00DC5EC6" w:rsidP="0059217D">
      <w:pPr>
        <w:numPr>
          <w:ilvl w:val="0"/>
          <w:numId w:val="29"/>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Hitler rearmed Germany &amp; made her respected abroad, achieving a series of </w:t>
      </w:r>
      <w:r w:rsidRPr="00DC5EC6">
        <w:rPr>
          <w:rFonts w:cs="Arial"/>
          <w:b/>
          <w:bCs/>
          <w:color w:val="000000"/>
          <w:sz w:val="24"/>
          <w:szCs w:val="24"/>
        </w:rPr>
        <w:t>foreign policy</w:t>
      </w:r>
      <w:r w:rsidRPr="00DC5EC6">
        <w:rPr>
          <w:rFonts w:cs="Arial"/>
          <w:bCs/>
          <w:color w:val="000000"/>
          <w:sz w:val="24"/>
          <w:szCs w:val="24"/>
        </w:rPr>
        <w:t xml:space="preserve"> successes like the remilitarisation of the Rhineland &amp; the conquest of Austria &amp; Czechoslovakia without war.</w:t>
      </w:r>
    </w:p>
    <w:p w:rsidR="00DC5EC6" w:rsidRPr="00DC5EC6" w:rsidRDefault="00DC5EC6" w:rsidP="0059217D">
      <w:pPr>
        <w:numPr>
          <w:ilvl w:val="0"/>
          <w:numId w:val="29"/>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Nazi social policies like the </w:t>
      </w:r>
      <w:r w:rsidRPr="00DC5EC6">
        <w:rPr>
          <w:rFonts w:cs="Arial"/>
          <w:b/>
          <w:bCs/>
          <w:color w:val="000000"/>
          <w:sz w:val="24"/>
          <w:szCs w:val="24"/>
        </w:rPr>
        <w:t>Strength through Joy</w:t>
      </w:r>
      <w:r w:rsidRPr="00DC5EC6">
        <w:rPr>
          <w:rFonts w:cs="Arial"/>
          <w:bCs/>
          <w:color w:val="000000"/>
          <w:sz w:val="24"/>
          <w:szCs w:val="24"/>
        </w:rPr>
        <w:t xml:space="preserve"> programmed organised by the DAF, the Volkswagen scheme &amp; the promotion of charities like the Winterhilfe created a sense of </w:t>
      </w:r>
      <w:r w:rsidRPr="00DC5EC6">
        <w:rPr>
          <w:rFonts w:cs="Arial"/>
          <w:b/>
          <w:bCs/>
          <w:color w:val="000000"/>
          <w:sz w:val="24"/>
          <w:szCs w:val="24"/>
        </w:rPr>
        <w:t>Volksgemeinschaft</w:t>
      </w:r>
      <w:r w:rsidRPr="00DC5EC6">
        <w:rPr>
          <w:rFonts w:cs="Arial"/>
          <w:bCs/>
          <w:color w:val="000000"/>
          <w:sz w:val="24"/>
          <w:szCs w:val="24"/>
        </w:rPr>
        <w:t xml:space="preserve">. </w:t>
      </w:r>
    </w:p>
    <w:p w:rsidR="00DC5EC6" w:rsidRPr="00DC5EC6" w:rsidRDefault="00DC5EC6" w:rsidP="00DC5EC6">
      <w:p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BUT i</w:t>
      </w:r>
      <w:r w:rsidRPr="00DC5EC6">
        <w:rPr>
          <w:rFonts w:cs="Arial"/>
          <w:color w:val="000000"/>
          <w:sz w:val="24"/>
          <w:szCs w:val="24"/>
        </w:rPr>
        <w:t>t can be argued that propaganda was more important than policy successes b/c:</w:t>
      </w:r>
    </w:p>
    <w:p w:rsidR="00DC5EC6" w:rsidRPr="00DC5EC6" w:rsidRDefault="00FC56CB" w:rsidP="0059217D">
      <w:pPr>
        <w:numPr>
          <w:ilvl w:val="0"/>
          <w:numId w:val="33"/>
        </w:numPr>
        <w:spacing w:after="0" w:line="240" w:lineRule="auto"/>
        <w:jc w:val="both"/>
        <w:rPr>
          <w:sz w:val="24"/>
          <w:szCs w:val="24"/>
        </w:rPr>
      </w:pPr>
      <w:r>
        <w:rPr>
          <w:noProof/>
          <w:lang w:eastAsia="en-GB"/>
        </w:rPr>
        <w:drawing>
          <wp:anchor distT="0" distB="0" distL="114300" distR="114300" simplePos="0" relativeHeight="251730432" behindDoc="0" locked="0" layoutInCell="1" allowOverlap="1" wp14:anchorId="22C9CE40" wp14:editId="32FA2B4B">
            <wp:simplePos x="0" y="0"/>
            <wp:positionH relativeFrom="margin">
              <wp:posOffset>3629025</wp:posOffset>
            </wp:positionH>
            <wp:positionV relativeFrom="paragraph">
              <wp:posOffset>186690</wp:posOffset>
            </wp:positionV>
            <wp:extent cx="2092325" cy="1260475"/>
            <wp:effectExtent l="0" t="0" r="3175" b="0"/>
            <wp:wrapThrough wrapText="bothSides">
              <wp:wrapPolygon edited="0">
                <wp:start x="0" y="0"/>
                <wp:lineTo x="0" y="21219"/>
                <wp:lineTo x="21436" y="21219"/>
                <wp:lineTo x="21436" y="0"/>
                <wp:lineTo x="0" y="0"/>
              </wp:wrapPolygon>
            </wp:wrapThrough>
            <wp:docPr id="44" name="Picture 44" descr="Image result for hitler 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tler propagand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923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EC6" w:rsidRPr="00DC5EC6">
        <w:rPr>
          <w:b/>
          <w:sz w:val="24"/>
          <w:szCs w:val="24"/>
        </w:rPr>
        <w:t>Young</w:t>
      </w:r>
      <w:r w:rsidR="00DC5EC6" w:rsidRPr="00DC5EC6">
        <w:rPr>
          <w:sz w:val="24"/>
          <w:szCs w:val="24"/>
        </w:rPr>
        <w:t xml:space="preserve"> people were easy to indoctrinate b/c they were impressionable.</w:t>
      </w:r>
    </w:p>
    <w:p w:rsidR="00DC5EC6" w:rsidRPr="00DC5EC6" w:rsidRDefault="00DC5EC6" w:rsidP="0059217D">
      <w:pPr>
        <w:numPr>
          <w:ilvl w:val="0"/>
          <w:numId w:val="33"/>
        </w:numPr>
        <w:spacing w:after="0" w:line="240" w:lineRule="auto"/>
        <w:jc w:val="both"/>
        <w:rPr>
          <w:sz w:val="24"/>
          <w:szCs w:val="24"/>
        </w:rPr>
      </w:pPr>
      <w:r w:rsidRPr="00DC5EC6">
        <w:rPr>
          <w:sz w:val="24"/>
          <w:szCs w:val="24"/>
        </w:rPr>
        <w:t xml:space="preserve">The Nazi reputation for restoring law &amp; order was largely a propaganda myth; in fact, as the </w:t>
      </w:r>
      <w:r w:rsidRPr="00DC5EC6">
        <w:rPr>
          <w:b/>
          <w:sz w:val="24"/>
          <w:szCs w:val="24"/>
        </w:rPr>
        <w:t>Night of the Long Knives</w:t>
      </w:r>
      <w:r w:rsidRPr="00DC5EC6">
        <w:rPr>
          <w:sz w:val="24"/>
          <w:szCs w:val="24"/>
        </w:rPr>
        <w:t xml:space="preserve"> showed, Hitler had destroyed the rule of law &amp; no one was safe.</w:t>
      </w:r>
    </w:p>
    <w:p w:rsidR="00DC5EC6" w:rsidRPr="00DC5EC6" w:rsidRDefault="00DC5EC6" w:rsidP="0059217D">
      <w:pPr>
        <w:numPr>
          <w:ilvl w:val="0"/>
          <w:numId w:val="33"/>
        </w:numPr>
        <w:spacing w:after="0" w:line="240" w:lineRule="auto"/>
        <w:jc w:val="both"/>
        <w:rPr>
          <w:sz w:val="24"/>
          <w:szCs w:val="24"/>
        </w:rPr>
      </w:pPr>
      <w:r w:rsidRPr="00DC5EC6">
        <w:rPr>
          <w:sz w:val="24"/>
          <w:szCs w:val="24"/>
        </w:rPr>
        <w:t xml:space="preserve">Most of the victims of the Nazi terror were </w:t>
      </w:r>
      <w:r w:rsidRPr="00DC5EC6">
        <w:rPr>
          <w:b/>
          <w:sz w:val="24"/>
          <w:szCs w:val="24"/>
        </w:rPr>
        <w:t>innocent</w:t>
      </w:r>
      <w:r w:rsidRPr="00DC5EC6">
        <w:rPr>
          <w:sz w:val="24"/>
          <w:szCs w:val="24"/>
        </w:rPr>
        <w:t xml:space="preserve"> people who posed no threat to society but Nazi propaganda convinced people that they were traitors, criminals &amp; “asocials”.</w:t>
      </w:r>
    </w:p>
    <w:p w:rsidR="00DC5EC6" w:rsidRPr="00DC5EC6" w:rsidRDefault="00DC5EC6" w:rsidP="0059217D">
      <w:pPr>
        <w:numPr>
          <w:ilvl w:val="0"/>
          <w:numId w:val="33"/>
        </w:numPr>
        <w:spacing w:after="0" w:line="240" w:lineRule="auto"/>
        <w:jc w:val="both"/>
        <w:rPr>
          <w:sz w:val="24"/>
          <w:szCs w:val="24"/>
        </w:rPr>
      </w:pPr>
      <w:r w:rsidRPr="00DC5EC6">
        <w:rPr>
          <w:sz w:val="24"/>
          <w:szCs w:val="24"/>
        </w:rPr>
        <w:t xml:space="preserve">Many </w:t>
      </w:r>
      <w:r w:rsidRPr="00DC5EC6">
        <w:rPr>
          <w:b/>
          <w:sz w:val="24"/>
          <w:szCs w:val="24"/>
        </w:rPr>
        <w:t>girls &amp; women</w:t>
      </w:r>
      <w:r w:rsidRPr="00DC5EC6">
        <w:rPr>
          <w:sz w:val="24"/>
          <w:szCs w:val="24"/>
        </w:rPr>
        <w:t xml:space="preserve"> idolised Hitler despite the reduction in their rights &amp; propaganda succeeded in persuading most women that they were better off than they really were.</w:t>
      </w:r>
    </w:p>
    <w:p w:rsidR="00DC5EC6" w:rsidRPr="00DC5EC6" w:rsidRDefault="00DC5EC6" w:rsidP="00DC5EC6">
      <w:pPr>
        <w:autoSpaceDE w:val="0"/>
        <w:autoSpaceDN w:val="0"/>
        <w:adjustRightInd w:val="0"/>
        <w:spacing w:after="0" w:line="240" w:lineRule="auto"/>
        <w:jc w:val="both"/>
        <w:rPr>
          <w:rFonts w:cs="Arial"/>
          <w:bCs/>
          <w:color w:val="000000"/>
          <w:sz w:val="24"/>
          <w:szCs w:val="24"/>
        </w:rPr>
      </w:pPr>
    </w:p>
    <w:p w:rsidR="00DC5EC6" w:rsidRPr="00DC5EC6" w:rsidRDefault="00DC5EC6" w:rsidP="00DC5EC6">
      <w:pPr>
        <w:tabs>
          <w:tab w:val="left" w:pos="3414"/>
        </w:tabs>
        <w:autoSpaceDE w:val="0"/>
        <w:autoSpaceDN w:val="0"/>
        <w:adjustRightInd w:val="0"/>
        <w:spacing w:after="0" w:line="240" w:lineRule="auto"/>
        <w:jc w:val="both"/>
        <w:rPr>
          <w:rFonts w:cs="Arial"/>
          <w:bCs/>
          <w:color w:val="000000"/>
          <w:sz w:val="24"/>
          <w:szCs w:val="24"/>
          <w:u w:val="single"/>
        </w:rPr>
      </w:pPr>
      <w:r w:rsidRPr="00DC5EC6">
        <w:rPr>
          <w:rFonts w:cs="Arial"/>
          <w:bCs/>
          <w:color w:val="000000"/>
          <w:sz w:val="24"/>
          <w:szCs w:val="24"/>
          <w:u w:val="single"/>
        </w:rPr>
        <w:t>Censorship &amp; Propaganda</w:t>
      </w:r>
    </w:p>
    <w:p w:rsidR="00DC5EC6" w:rsidRPr="00DC5EC6" w:rsidRDefault="00DC5EC6" w:rsidP="0059217D">
      <w:pPr>
        <w:numPr>
          <w:ilvl w:val="0"/>
          <w:numId w:val="31"/>
        </w:numPr>
        <w:autoSpaceDE w:val="0"/>
        <w:autoSpaceDN w:val="0"/>
        <w:adjustRightInd w:val="0"/>
        <w:spacing w:after="0" w:line="240" w:lineRule="auto"/>
        <w:jc w:val="both"/>
        <w:rPr>
          <w:rFonts w:cs="Arial"/>
          <w:bCs/>
          <w:color w:val="000000"/>
          <w:sz w:val="24"/>
          <w:szCs w:val="24"/>
        </w:rPr>
      </w:pPr>
      <w:r w:rsidRPr="00DC5EC6">
        <w:rPr>
          <w:rFonts w:cs="Arial"/>
          <w:b/>
          <w:bCs/>
          <w:color w:val="000000"/>
          <w:sz w:val="24"/>
          <w:szCs w:val="24"/>
        </w:rPr>
        <w:t>Radio</w:t>
      </w:r>
      <w:r w:rsidRPr="00DC5EC6">
        <w:rPr>
          <w:rFonts w:cs="Arial"/>
          <w:bCs/>
          <w:color w:val="000000"/>
          <w:sz w:val="24"/>
          <w:szCs w:val="24"/>
        </w:rPr>
        <w:t xml:space="preserve"> &amp; </w:t>
      </w:r>
      <w:r w:rsidRPr="00DC5EC6">
        <w:rPr>
          <w:rFonts w:cs="Arial"/>
          <w:b/>
          <w:bCs/>
          <w:color w:val="000000"/>
          <w:sz w:val="24"/>
          <w:szCs w:val="24"/>
        </w:rPr>
        <w:t>newspapers</w:t>
      </w:r>
      <w:r w:rsidRPr="00DC5EC6">
        <w:rPr>
          <w:rFonts w:cs="Arial"/>
          <w:bCs/>
          <w:color w:val="000000"/>
          <w:sz w:val="24"/>
          <w:szCs w:val="24"/>
        </w:rPr>
        <w:t xml:space="preserve"> were Nazi controlled &amp; increasingly Nazi owned; editors censored themselves to avoid arrest.</w:t>
      </w:r>
    </w:p>
    <w:p w:rsidR="00DC5EC6" w:rsidRPr="00DC5EC6" w:rsidRDefault="00DC5EC6" w:rsidP="0059217D">
      <w:pPr>
        <w:numPr>
          <w:ilvl w:val="0"/>
          <w:numId w:val="31"/>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The sale of cheap radios (</w:t>
      </w:r>
      <w:r w:rsidRPr="00DC5EC6">
        <w:rPr>
          <w:rFonts w:cs="Arial"/>
          <w:b/>
          <w:bCs/>
          <w:color w:val="000000"/>
          <w:sz w:val="24"/>
          <w:szCs w:val="24"/>
        </w:rPr>
        <w:t>Volksempfänger</w:t>
      </w:r>
      <w:r w:rsidRPr="00DC5EC6">
        <w:rPr>
          <w:rFonts w:cs="Arial"/>
          <w:bCs/>
          <w:color w:val="000000"/>
          <w:sz w:val="24"/>
          <w:szCs w:val="24"/>
        </w:rPr>
        <w:t>) increased the reach of Nazi propaganda through radio.</w:t>
      </w:r>
    </w:p>
    <w:p w:rsidR="00DC5EC6" w:rsidRPr="00DC5EC6" w:rsidRDefault="00DC5EC6" w:rsidP="0059217D">
      <w:pPr>
        <w:numPr>
          <w:ilvl w:val="0"/>
          <w:numId w:val="31"/>
        </w:numPr>
        <w:autoSpaceDE w:val="0"/>
        <w:autoSpaceDN w:val="0"/>
        <w:adjustRightInd w:val="0"/>
        <w:spacing w:after="0" w:line="240" w:lineRule="auto"/>
        <w:jc w:val="both"/>
        <w:rPr>
          <w:rFonts w:cs="Arial"/>
          <w:bCs/>
          <w:color w:val="000000"/>
          <w:sz w:val="24"/>
          <w:szCs w:val="24"/>
        </w:rPr>
      </w:pPr>
      <w:r w:rsidRPr="00DC5EC6">
        <w:rPr>
          <w:rFonts w:cs="Arial"/>
          <w:b/>
          <w:bCs/>
          <w:color w:val="000000"/>
          <w:sz w:val="24"/>
          <w:szCs w:val="24"/>
        </w:rPr>
        <w:t>Films</w:t>
      </w:r>
      <w:r w:rsidRPr="00DC5EC6">
        <w:rPr>
          <w:rFonts w:cs="Arial"/>
          <w:bCs/>
          <w:color w:val="000000"/>
          <w:sz w:val="24"/>
          <w:szCs w:val="24"/>
        </w:rPr>
        <w:t xml:space="preserve"> like Olympia &amp; Jud Süss promoted Nazi ideology through an entertaining format.</w:t>
      </w:r>
    </w:p>
    <w:p w:rsidR="00DC5EC6" w:rsidRPr="00DC5EC6" w:rsidRDefault="00FC56CB" w:rsidP="0059217D">
      <w:pPr>
        <w:numPr>
          <w:ilvl w:val="0"/>
          <w:numId w:val="31"/>
        </w:numPr>
        <w:autoSpaceDE w:val="0"/>
        <w:autoSpaceDN w:val="0"/>
        <w:adjustRightInd w:val="0"/>
        <w:spacing w:after="0" w:line="240" w:lineRule="auto"/>
        <w:jc w:val="both"/>
        <w:rPr>
          <w:rFonts w:cs="Arial"/>
          <w:bCs/>
          <w:color w:val="000000"/>
          <w:sz w:val="24"/>
          <w:szCs w:val="24"/>
        </w:rPr>
      </w:pPr>
      <w:r>
        <w:rPr>
          <w:noProof/>
          <w:lang w:eastAsia="en-GB"/>
        </w:rPr>
        <w:drawing>
          <wp:anchor distT="0" distB="0" distL="114300" distR="114300" simplePos="0" relativeHeight="251731456" behindDoc="0" locked="0" layoutInCell="1" allowOverlap="1" wp14:anchorId="2E3C18A9" wp14:editId="528AE0F6">
            <wp:simplePos x="0" y="0"/>
            <wp:positionH relativeFrom="margin">
              <wp:posOffset>4382135</wp:posOffset>
            </wp:positionH>
            <wp:positionV relativeFrom="paragraph">
              <wp:posOffset>57785</wp:posOffset>
            </wp:positionV>
            <wp:extent cx="1320165" cy="2047875"/>
            <wp:effectExtent l="0" t="0" r="0" b="9525"/>
            <wp:wrapThrough wrapText="bothSides">
              <wp:wrapPolygon edited="0">
                <wp:start x="0" y="0"/>
                <wp:lineTo x="0" y="21500"/>
                <wp:lineTo x="21195" y="21500"/>
                <wp:lineTo x="21195" y="0"/>
                <wp:lineTo x="0" y="0"/>
              </wp:wrapPolygon>
            </wp:wrapThrough>
            <wp:docPr id="47" name="Picture 47" descr="Image result for nazi economic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azi economic succes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2016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EC6" w:rsidRPr="00DC5EC6">
        <w:rPr>
          <w:rFonts w:cs="Arial"/>
          <w:b/>
          <w:bCs/>
          <w:color w:val="000000"/>
          <w:sz w:val="24"/>
          <w:szCs w:val="24"/>
        </w:rPr>
        <w:t>Youth</w:t>
      </w:r>
      <w:r w:rsidR="00DC5EC6" w:rsidRPr="00DC5EC6">
        <w:rPr>
          <w:rFonts w:cs="Arial"/>
          <w:bCs/>
          <w:color w:val="000000"/>
          <w:sz w:val="24"/>
          <w:szCs w:val="24"/>
        </w:rPr>
        <w:t xml:space="preserve"> were indoctrinated both through school &amp; the Hitler Youth; by 1936 church schools &amp; youth groups </w:t>
      </w:r>
      <w:r>
        <w:rPr>
          <w:rFonts w:cs="Arial"/>
          <w:bCs/>
          <w:color w:val="000000"/>
          <w:sz w:val="24"/>
          <w:szCs w:val="24"/>
        </w:rPr>
        <w:t xml:space="preserve">were </w:t>
      </w:r>
      <w:r w:rsidR="00DC5EC6" w:rsidRPr="00DC5EC6">
        <w:rPr>
          <w:rFonts w:cs="Arial"/>
          <w:bCs/>
          <w:color w:val="000000"/>
          <w:sz w:val="24"/>
          <w:szCs w:val="24"/>
        </w:rPr>
        <w:t>banned.</w:t>
      </w:r>
      <w:r w:rsidRPr="00FC56CB">
        <w:rPr>
          <w:noProof/>
          <w:lang w:eastAsia="en-GB"/>
        </w:rPr>
        <w:t xml:space="preserve"> </w:t>
      </w:r>
    </w:p>
    <w:p w:rsidR="00DC5EC6" w:rsidRPr="00DC5EC6" w:rsidRDefault="00DC5EC6" w:rsidP="0059217D">
      <w:pPr>
        <w:numPr>
          <w:ilvl w:val="0"/>
          <w:numId w:val="31"/>
        </w:num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 xml:space="preserve">The </w:t>
      </w:r>
      <w:r w:rsidRPr="00DC5EC6">
        <w:rPr>
          <w:rFonts w:cs="Arial"/>
          <w:b/>
          <w:bCs/>
          <w:color w:val="000000"/>
          <w:sz w:val="24"/>
          <w:szCs w:val="24"/>
        </w:rPr>
        <w:t>“Hitler myth”</w:t>
      </w:r>
      <w:r w:rsidRPr="00DC5EC6">
        <w:rPr>
          <w:rFonts w:cs="Arial"/>
          <w:bCs/>
          <w:color w:val="000000"/>
          <w:sz w:val="24"/>
          <w:szCs w:val="24"/>
        </w:rPr>
        <w:t xml:space="preserve"> (Kershaw) meant Hitler got the credit for all the successes without being blamed for any failures.</w:t>
      </w:r>
    </w:p>
    <w:p w:rsidR="00DC5EC6" w:rsidRPr="00DC5EC6" w:rsidRDefault="00DC5EC6" w:rsidP="00DC5EC6">
      <w:pPr>
        <w:autoSpaceDE w:val="0"/>
        <w:autoSpaceDN w:val="0"/>
        <w:adjustRightInd w:val="0"/>
        <w:spacing w:after="0" w:line="240" w:lineRule="auto"/>
        <w:jc w:val="both"/>
        <w:rPr>
          <w:rFonts w:cs="Arial"/>
          <w:bCs/>
          <w:color w:val="000000"/>
          <w:sz w:val="24"/>
          <w:szCs w:val="24"/>
        </w:rPr>
      </w:pPr>
      <w:r w:rsidRPr="00DC5EC6">
        <w:rPr>
          <w:rFonts w:cs="Arial"/>
          <w:bCs/>
          <w:color w:val="000000"/>
          <w:sz w:val="24"/>
          <w:szCs w:val="24"/>
        </w:rPr>
        <w:t>BUT:</w:t>
      </w:r>
    </w:p>
    <w:p w:rsidR="00DC5EC6" w:rsidRPr="00DC5EC6" w:rsidRDefault="00DC5EC6" w:rsidP="0059217D">
      <w:pPr>
        <w:numPr>
          <w:ilvl w:val="0"/>
          <w:numId w:val="32"/>
        </w:numPr>
        <w:spacing w:after="0" w:line="240" w:lineRule="auto"/>
        <w:jc w:val="both"/>
        <w:rPr>
          <w:sz w:val="24"/>
          <w:szCs w:val="24"/>
        </w:rPr>
      </w:pPr>
      <w:r w:rsidRPr="00DC5EC6">
        <w:rPr>
          <w:sz w:val="24"/>
          <w:szCs w:val="24"/>
        </w:rPr>
        <w:t>If people hadn’t been genuinely better off (e.g. if there had still been 6 million unemployed) they wouldn’t have believed the propaganda.</w:t>
      </w:r>
    </w:p>
    <w:p w:rsidR="00DC5EC6" w:rsidRPr="00DC5EC6" w:rsidRDefault="00DC5EC6" w:rsidP="0059217D">
      <w:pPr>
        <w:numPr>
          <w:ilvl w:val="0"/>
          <w:numId w:val="32"/>
        </w:numPr>
        <w:spacing w:after="0" w:line="240" w:lineRule="auto"/>
        <w:jc w:val="both"/>
        <w:rPr>
          <w:sz w:val="24"/>
          <w:szCs w:val="24"/>
        </w:rPr>
      </w:pPr>
      <w:r w:rsidRPr="00DC5EC6">
        <w:rPr>
          <w:sz w:val="24"/>
          <w:szCs w:val="24"/>
        </w:rPr>
        <w:t xml:space="preserve">P’ganda “failed categorically” (Kershaw) to undermine support for the </w:t>
      </w:r>
      <w:r w:rsidRPr="00DC5EC6">
        <w:rPr>
          <w:b/>
          <w:sz w:val="24"/>
          <w:szCs w:val="24"/>
        </w:rPr>
        <w:t>churches</w:t>
      </w:r>
      <w:r w:rsidRPr="00DC5EC6">
        <w:rPr>
          <w:sz w:val="24"/>
          <w:szCs w:val="24"/>
        </w:rPr>
        <w:t>.</w:t>
      </w:r>
    </w:p>
    <w:p w:rsidR="00DC5EC6" w:rsidRPr="00DC5EC6" w:rsidRDefault="00DC5EC6" w:rsidP="0059217D">
      <w:pPr>
        <w:numPr>
          <w:ilvl w:val="0"/>
          <w:numId w:val="32"/>
        </w:numPr>
        <w:spacing w:after="0" w:line="240" w:lineRule="auto"/>
        <w:jc w:val="both"/>
        <w:rPr>
          <w:sz w:val="24"/>
          <w:szCs w:val="24"/>
        </w:rPr>
      </w:pPr>
      <w:r w:rsidRPr="00DC5EC6">
        <w:rPr>
          <w:b/>
          <w:sz w:val="24"/>
          <w:szCs w:val="24"/>
        </w:rPr>
        <w:t>Older workers</w:t>
      </w:r>
      <w:r w:rsidRPr="00DC5EC6">
        <w:rPr>
          <w:sz w:val="24"/>
          <w:szCs w:val="24"/>
        </w:rPr>
        <w:t xml:space="preserve"> who knew they were worse off than before the Depression were sceptical about the “Volksgemeinschaft” propaganda.</w:t>
      </w:r>
    </w:p>
    <w:p w:rsidR="00DC5EC6" w:rsidRPr="00FC56CB" w:rsidRDefault="00DC5EC6" w:rsidP="00FC56CB">
      <w:pPr>
        <w:spacing w:after="200" w:line="276" w:lineRule="auto"/>
        <w:ind w:left="360"/>
        <w:jc w:val="both"/>
        <w:rPr>
          <w:sz w:val="24"/>
          <w:szCs w:val="24"/>
        </w:rPr>
      </w:pPr>
      <w:r w:rsidRPr="00DC5EC6">
        <w:rPr>
          <w:sz w:val="24"/>
          <w:szCs w:val="24"/>
        </w:rPr>
        <w:t xml:space="preserve">In general propaganda </w:t>
      </w:r>
      <w:r w:rsidRPr="00DC5EC6">
        <w:rPr>
          <w:b/>
          <w:sz w:val="24"/>
          <w:szCs w:val="24"/>
        </w:rPr>
        <w:t>needed a firm base of genuine policy successes</w:t>
      </w:r>
      <w:r w:rsidRPr="00DC5EC6">
        <w:rPr>
          <w:sz w:val="24"/>
          <w:szCs w:val="24"/>
        </w:rPr>
        <w:t xml:space="preserve"> to work on &amp; had little effect when it conflicted with people’s deeply held beliefs or real-life experiences. Leif Jerram has argued that the German people never really accepted Nazi ideas &amp; only supported the regime f</w:t>
      </w:r>
      <w:r w:rsidR="00FC56CB">
        <w:rPr>
          <w:sz w:val="24"/>
          <w:szCs w:val="24"/>
        </w:rPr>
        <w:t>or as long as it was successful.</w:t>
      </w:r>
    </w:p>
    <w:p w:rsidR="00DC5EC6" w:rsidRPr="00FC56CB" w:rsidRDefault="00FC56CB" w:rsidP="00FC56CB">
      <w:pPr>
        <w:spacing w:after="0"/>
        <w:jc w:val="center"/>
        <w:rPr>
          <w:b/>
          <w:sz w:val="36"/>
          <w:szCs w:val="36"/>
        </w:rPr>
      </w:pPr>
      <w:r w:rsidRPr="00FC56CB">
        <w:rPr>
          <w:b/>
          <w:sz w:val="36"/>
          <w:szCs w:val="36"/>
        </w:rPr>
        <w:lastRenderedPageBreak/>
        <w:t>NAZI ECONOMIC POLICY</w:t>
      </w:r>
    </w:p>
    <w:p w:rsidR="008D5F3E" w:rsidRPr="00FC56CB" w:rsidRDefault="00E77C05" w:rsidP="00FC56CB">
      <w:pPr>
        <w:ind w:right="-613"/>
        <w:jc w:val="both"/>
        <w:rPr>
          <w:sz w:val="24"/>
          <w:szCs w:val="24"/>
        </w:rPr>
      </w:pPr>
      <w:r w:rsidRPr="00FC56CB">
        <w:rPr>
          <w:sz w:val="24"/>
          <w:szCs w:val="24"/>
        </w:rPr>
        <w:t>When Hitler was appointed Chancellor there were nearly 6 million people unemployed; by 1935 there were only 2 million, and by 1939 there was a shortage of labour. This transformation helps explain not only why Hitler was able to consolidate his position in power, but also why he became so popular. Reducing unemployment was an important Nazi success; but Hitler had broader aims – his top priority was to expand the military might of Germany and prepare the country for war.</w:t>
      </w:r>
    </w:p>
    <w:p w:rsidR="005E10A4" w:rsidRPr="00FC56CB" w:rsidRDefault="005E10A4" w:rsidP="00FC56CB">
      <w:pPr>
        <w:spacing w:after="0"/>
        <w:ind w:left="-567" w:right="-613"/>
        <w:jc w:val="both"/>
        <w:rPr>
          <w:b/>
          <w:sz w:val="24"/>
          <w:szCs w:val="24"/>
          <w:u w:val="single"/>
        </w:rPr>
      </w:pPr>
      <w:r w:rsidRPr="00FC56CB">
        <w:rPr>
          <w:b/>
          <w:sz w:val="24"/>
          <w:szCs w:val="24"/>
          <w:u w:val="single"/>
        </w:rPr>
        <w:t>Hitler’s Economic Aims</w:t>
      </w:r>
    </w:p>
    <w:p w:rsidR="00B05C4A" w:rsidRPr="00FC56CB" w:rsidRDefault="0025524F" w:rsidP="0059217D">
      <w:pPr>
        <w:numPr>
          <w:ilvl w:val="0"/>
          <w:numId w:val="11"/>
        </w:numPr>
        <w:spacing w:after="0" w:line="240" w:lineRule="auto"/>
        <w:ind w:left="-567" w:right="-613"/>
        <w:jc w:val="both"/>
        <w:rPr>
          <w:sz w:val="24"/>
          <w:szCs w:val="24"/>
        </w:rPr>
      </w:pPr>
      <w:r>
        <w:rPr>
          <w:noProof/>
          <w:lang w:eastAsia="en-GB"/>
        </w:rPr>
        <w:drawing>
          <wp:anchor distT="0" distB="0" distL="114300" distR="114300" simplePos="0" relativeHeight="251733504" behindDoc="0" locked="0" layoutInCell="1" allowOverlap="1" wp14:anchorId="6B9872AB" wp14:editId="52740707">
            <wp:simplePos x="0" y="0"/>
            <wp:positionH relativeFrom="column">
              <wp:posOffset>3124200</wp:posOffset>
            </wp:positionH>
            <wp:positionV relativeFrom="paragraph">
              <wp:posOffset>12065</wp:posOffset>
            </wp:positionV>
            <wp:extent cx="2978150" cy="1995170"/>
            <wp:effectExtent l="0" t="0" r="0" b="5080"/>
            <wp:wrapThrough wrapText="bothSides">
              <wp:wrapPolygon edited="0">
                <wp:start x="0" y="0"/>
                <wp:lineTo x="0" y="21449"/>
                <wp:lineTo x="21416" y="21449"/>
                <wp:lineTo x="21416" y="0"/>
                <wp:lineTo x="0" y="0"/>
              </wp:wrapPolygon>
            </wp:wrapThrough>
            <wp:docPr id="48" name="Picture 48" descr="Image result for nazi economic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zi economic polic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7815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0A4" w:rsidRPr="00FC56CB">
        <w:rPr>
          <w:b/>
          <w:sz w:val="24"/>
          <w:szCs w:val="24"/>
        </w:rPr>
        <w:t>Reduce unemployment:</w:t>
      </w:r>
      <w:r w:rsidR="005E10A4" w:rsidRPr="00FC56CB">
        <w:rPr>
          <w:sz w:val="24"/>
          <w:szCs w:val="24"/>
        </w:rPr>
        <w:t xml:space="preserve"> </w:t>
      </w:r>
      <w:r w:rsidR="00D367C1" w:rsidRPr="00FC56CB">
        <w:rPr>
          <w:sz w:val="24"/>
          <w:szCs w:val="24"/>
        </w:rPr>
        <w:t>Hitler promised to solve the unemployment problem within four years of taking power.</w:t>
      </w:r>
      <w:r w:rsidR="00B05C4A" w:rsidRPr="00FC56CB">
        <w:rPr>
          <w:sz w:val="24"/>
          <w:szCs w:val="24"/>
        </w:rPr>
        <w:t xml:space="preserve"> </w:t>
      </w:r>
    </w:p>
    <w:p w:rsidR="00B05C4A" w:rsidRPr="00FC56CB" w:rsidRDefault="005E10A4" w:rsidP="0059217D">
      <w:pPr>
        <w:numPr>
          <w:ilvl w:val="0"/>
          <w:numId w:val="11"/>
        </w:numPr>
        <w:spacing w:after="0" w:line="240" w:lineRule="auto"/>
        <w:ind w:left="-567" w:right="-613"/>
        <w:jc w:val="both"/>
        <w:rPr>
          <w:b/>
          <w:sz w:val="24"/>
          <w:szCs w:val="24"/>
        </w:rPr>
      </w:pPr>
      <w:r w:rsidRPr="00FC56CB">
        <w:rPr>
          <w:b/>
          <w:sz w:val="24"/>
          <w:szCs w:val="24"/>
        </w:rPr>
        <w:t>Rearm:</w:t>
      </w:r>
      <w:r w:rsidRPr="00FC56CB">
        <w:rPr>
          <w:sz w:val="24"/>
          <w:szCs w:val="24"/>
        </w:rPr>
        <w:t xml:space="preserve"> </w:t>
      </w:r>
      <w:r w:rsidR="00D367C1" w:rsidRPr="00FC56CB">
        <w:rPr>
          <w:sz w:val="24"/>
          <w:szCs w:val="24"/>
        </w:rPr>
        <w:t xml:space="preserve">this would help ‘kick-start’ economic recovery, but it was also an ideological aim. </w:t>
      </w:r>
    </w:p>
    <w:p w:rsidR="005E10A4" w:rsidRPr="00FC56CB" w:rsidRDefault="005E10A4" w:rsidP="0059217D">
      <w:pPr>
        <w:numPr>
          <w:ilvl w:val="0"/>
          <w:numId w:val="11"/>
        </w:numPr>
        <w:spacing w:after="0" w:line="240" w:lineRule="auto"/>
        <w:ind w:left="-567" w:right="-613"/>
        <w:jc w:val="both"/>
        <w:rPr>
          <w:sz w:val="24"/>
          <w:szCs w:val="24"/>
        </w:rPr>
      </w:pPr>
      <w:r w:rsidRPr="00FC56CB">
        <w:rPr>
          <w:b/>
          <w:sz w:val="24"/>
          <w:szCs w:val="24"/>
        </w:rPr>
        <w:t>Autarky</w:t>
      </w:r>
      <w:r w:rsidR="00D367C1" w:rsidRPr="00FC56CB">
        <w:rPr>
          <w:b/>
          <w:sz w:val="24"/>
          <w:szCs w:val="24"/>
        </w:rPr>
        <w:t>:</w:t>
      </w:r>
      <w:r w:rsidR="00D367C1" w:rsidRPr="00FC56CB">
        <w:rPr>
          <w:sz w:val="24"/>
          <w:szCs w:val="24"/>
        </w:rPr>
        <w:t xml:space="preserve"> the Nazis aimed to transform the German economy into a self-sufficient system, which would manufacture and grow everything Germany needed; it was seen as </w:t>
      </w:r>
      <w:r w:rsidRPr="00FC56CB">
        <w:rPr>
          <w:sz w:val="24"/>
          <w:szCs w:val="24"/>
        </w:rPr>
        <w:t xml:space="preserve">necessary </w:t>
      </w:r>
      <w:r w:rsidR="00D367C1" w:rsidRPr="00FC56CB">
        <w:rPr>
          <w:sz w:val="24"/>
          <w:szCs w:val="24"/>
        </w:rPr>
        <w:t xml:space="preserve">to prevent a repeat of the problems Germany faced in WW1 with the British naval blockade. </w:t>
      </w:r>
      <w:r w:rsidR="00C2320B" w:rsidRPr="00FC56CB">
        <w:rPr>
          <w:sz w:val="24"/>
          <w:szCs w:val="24"/>
        </w:rPr>
        <w:t>The rearmament drive created a massive demand for oil and rubber, which Germany did not have her own supplies of. The Nazis therefore tried to produce them artificially to minimise the need for imports:</w:t>
      </w:r>
    </w:p>
    <w:p w:rsidR="00C2320B" w:rsidRPr="00FC56CB" w:rsidRDefault="00C2320B" w:rsidP="0059217D">
      <w:pPr>
        <w:pStyle w:val="ListParagraph"/>
        <w:numPr>
          <w:ilvl w:val="0"/>
          <w:numId w:val="13"/>
        </w:numPr>
        <w:spacing w:after="0" w:line="240" w:lineRule="auto"/>
        <w:ind w:right="-613"/>
        <w:jc w:val="both"/>
        <w:rPr>
          <w:sz w:val="24"/>
          <w:szCs w:val="24"/>
        </w:rPr>
      </w:pPr>
      <w:r w:rsidRPr="00FC56CB">
        <w:rPr>
          <w:sz w:val="24"/>
          <w:szCs w:val="24"/>
        </w:rPr>
        <w:t>Synthetic oil was made from coal, which Germany did have ample supplies of.</w:t>
      </w:r>
    </w:p>
    <w:p w:rsidR="00C2320B" w:rsidRPr="00FC56CB" w:rsidRDefault="00C2320B" w:rsidP="0059217D">
      <w:pPr>
        <w:pStyle w:val="ListParagraph"/>
        <w:numPr>
          <w:ilvl w:val="0"/>
          <w:numId w:val="13"/>
        </w:numPr>
        <w:spacing w:after="0" w:line="240" w:lineRule="auto"/>
        <w:ind w:right="-613"/>
        <w:jc w:val="both"/>
        <w:rPr>
          <w:sz w:val="24"/>
          <w:szCs w:val="24"/>
        </w:rPr>
      </w:pPr>
      <w:r w:rsidRPr="00FC56CB">
        <w:rPr>
          <w:sz w:val="24"/>
          <w:szCs w:val="24"/>
        </w:rPr>
        <w:t>Buna (synthetic) rubber was made from acetylene.</w:t>
      </w:r>
    </w:p>
    <w:p w:rsidR="003C0686" w:rsidRPr="00FC56CB" w:rsidRDefault="0025524F" w:rsidP="0059217D">
      <w:pPr>
        <w:numPr>
          <w:ilvl w:val="0"/>
          <w:numId w:val="11"/>
        </w:numPr>
        <w:spacing w:after="0" w:line="240" w:lineRule="auto"/>
        <w:ind w:left="-567" w:right="-613"/>
        <w:jc w:val="both"/>
        <w:rPr>
          <w:sz w:val="24"/>
          <w:szCs w:val="24"/>
        </w:rPr>
      </w:pPr>
      <w:r>
        <w:rPr>
          <w:noProof/>
          <w:lang w:eastAsia="en-GB"/>
        </w:rPr>
        <w:drawing>
          <wp:anchor distT="0" distB="0" distL="114300" distR="114300" simplePos="0" relativeHeight="251732480" behindDoc="0" locked="0" layoutInCell="1" allowOverlap="1" wp14:anchorId="169A66CF" wp14:editId="3C66E180">
            <wp:simplePos x="0" y="0"/>
            <wp:positionH relativeFrom="margin">
              <wp:posOffset>1498600</wp:posOffset>
            </wp:positionH>
            <wp:positionV relativeFrom="paragraph">
              <wp:posOffset>497840</wp:posOffset>
            </wp:positionV>
            <wp:extent cx="4745990" cy="3562350"/>
            <wp:effectExtent l="0" t="0" r="0" b="0"/>
            <wp:wrapThrough wrapText="bothSides">
              <wp:wrapPolygon edited="0">
                <wp:start x="0" y="0"/>
                <wp:lineTo x="0" y="21484"/>
                <wp:lineTo x="21502" y="21484"/>
                <wp:lineTo x="21502" y="0"/>
                <wp:lineTo x="0" y="0"/>
              </wp:wrapPolygon>
            </wp:wrapThrough>
            <wp:docPr id="46" name="Picture 46" descr="Image result for nazi economic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zi economic polic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4599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0A4" w:rsidRPr="00FC56CB">
        <w:rPr>
          <w:b/>
          <w:sz w:val="24"/>
          <w:szCs w:val="24"/>
        </w:rPr>
        <w:t xml:space="preserve">Help for </w:t>
      </w:r>
      <w:r w:rsidR="005E10A4" w:rsidRPr="00FC56CB">
        <w:rPr>
          <w:b/>
          <w:i/>
          <w:sz w:val="24"/>
          <w:szCs w:val="24"/>
        </w:rPr>
        <w:t>Mittelstand</w:t>
      </w:r>
      <w:r w:rsidR="00D367C1" w:rsidRPr="00FC56CB">
        <w:rPr>
          <w:b/>
          <w:i/>
          <w:sz w:val="24"/>
          <w:szCs w:val="24"/>
        </w:rPr>
        <w:t xml:space="preserve"> </w:t>
      </w:r>
      <w:r w:rsidR="00D367C1" w:rsidRPr="00FC56CB">
        <w:rPr>
          <w:b/>
          <w:sz w:val="24"/>
          <w:szCs w:val="24"/>
        </w:rPr>
        <w:t>(the German lower middle classes)</w:t>
      </w:r>
      <w:r w:rsidR="00C2320B" w:rsidRPr="00FC56CB">
        <w:rPr>
          <w:b/>
          <w:sz w:val="24"/>
          <w:szCs w:val="24"/>
        </w:rPr>
        <w:t xml:space="preserve"> and farmers</w:t>
      </w:r>
      <w:r w:rsidR="005E10A4" w:rsidRPr="00FC56CB">
        <w:rPr>
          <w:b/>
          <w:sz w:val="24"/>
          <w:szCs w:val="24"/>
        </w:rPr>
        <w:t>:</w:t>
      </w:r>
      <w:r w:rsidR="00D367C1" w:rsidRPr="00FC56CB">
        <w:rPr>
          <w:b/>
          <w:sz w:val="24"/>
          <w:szCs w:val="24"/>
        </w:rPr>
        <w:t xml:space="preserve"> </w:t>
      </w:r>
      <w:r w:rsidR="00D367C1" w:rsidRPr="00FC56CB">
        <w:rPr>
          <w:sz w:val="24"/>
          <w:szCs w:val="24"/>
        </w:rPr>
        <w:t>the Nazis had aimed much of their electoral propaganda at this group – small shopkeepers hated the big department stores (which they contended were owned by the Jews) because they could sell services and goods more cheaply than they were able to.</w:t>
      </w:r>
      <w:r w:rsidR="00C2320B" w:rsidRPr="00FC56CB">
        <w:rPr>
          <w:sz w:val="24"/>
          <w:szCs w:val="24"/>
        </w:rPr>
        <w:t xml:space="preserve"> </w:t>
      </w:r>
    </w:p>
    <w:p w:rsidR="00F46033" w:rsidRDefault="005E10A4" w:rsidP="0059217D">
      <w:pPr>
        <w:numPr>
          <w:ilvl w:val="0"/>
          <w:numId w:val="11"/>
        </w:numPr>
        <w:spacing w:after="0" w:line="240" w:lineRule="auto"/>
        <w:ind w:left="-567" w:right="-613"/>
        <w:jc w:val="both"/>
        <w:rPr>
          <w:sz w:val="24"/>
          <w:szCs w:val="24"/>
        </w:rPr>
      </w:pPr>
      <w:r w:rsidRPr="00FC56CB">
        <w:rPr>
          <w:b/>
          <w:sz w:val="24"/>
          <w:szCs w:val="24"/>
        </w:rPr>
        <w:t>Aryanisation</w:t>
      </w:r>
      <w:r w:rsidR="00C2320B" w:rsidRPr="00FC56CB">
        <w:rPr>
          <w:sz w:val="24"/>
          <w:szCs w:val="24"/>
        </w:rPr>
        <w:t xml:space="preserve"> of Jewish owned fir</w:t>
      </w:r>
      <w:r w:rsidRPr="00FC56CB">
        <w:rPr>
          <w:sz w:val="24"/>
          <w:szCs w:val="24"/>
        </w:rPr>
        <w:t xml:space="preserve">ms </w:t>
      </w:r>
      <w:r w:rsidR="00C2320B" w:rsidRPr="00FC56CB">
        <w:rPr>
          <w:sz w:val="24"/>
          <w:szCs w:val="24"/>
        </w:rPr>
        <w:t>by destroying or</w:t>
      </w:r>
      <w:r w:rsidR="00951382">
        <w:rPr>
          <w:sz w:val="24"/>
          <w:szCs w:val="24"/>
        </w:rPr>
        <w:t xml:space="preserve"> taking over their businesses, f</w:t>
      </w:r>
      <w:r w:rsidR="00C2320B" w:rsidRPr="00FC56CB">
        <w:rPr>
          <w:sz w:val="24"/>
          <w:szCs w:val="24"/>
        </w:rPr>
        <w:t>or example,</w:t>
      </w:r>
      <w:r w:rsidRPr="00FC56CB">
        <w:rPr>
          <w:sz w:val="24"/>
          <w:szCs w:val="24"/>
        </w:rPr>
        <w:t xml:space="preserve"> Hertie,</w:t>
      </w:r>
      <w:r w:rsidR="00C2320B" w:rsidRPr="00FC56CB">
        <w:rPr>
          <w:sz w:val="24"/>
          <w:szCs w:val="24"/>
        </w:rPr>
        <w:t xml:space="preserve"> the department store chain in Berlin. This process was</w:t>
      </w:r>
      <w:r w:rsidRPr="00FC56CB">
        <w:rPr>
          <w:sz w:val="24"/>
          <w:szCs w:val="24"/>
        </w:rPr>
        <w:t xml:space="preserve"> completed after Kristallnacht.</w:t>
      </w:r>
    </w:p>
    <w:p w:rsidR="005E10A4" w:rsidRPr="00F46033" w:rsidRDefault="005E10A4" w:rsidP="00F46033">
      <w:pPr>
        <w:spacing w:after="0" w:line="240" w:lineRule="auto"/>
        <w:ind w:left="-567" w:right="-613"/>
        <w:jc w:val="both"/>
        <w:rPr>
          <w:sz w:val="24"/>
          <w:szCs w:val="24"/>
        </w:rPr>
      </w:pPr>
    </w:p>
    <w:p w:rsidR="00E77C05" w:rsidRPr="00AD3706" w:rsidRDefault="00E77C05" w:rsidP="00F46033">
      <w:pPr>
        <w:spacing w:after="0"/>
        <w:ind w:left="-567" w:right="-472"/>
        <w:jc w:val="both"/>
        <w:rPr>
          <w:b/>
          <w:sz w:val="24"/>
          <w:szCs w:val="24"/>
        </w:rPr>
      </w:pPr>
      <w:r w:rsidRPr="00AD3706">
        <w:rPr>
          <w:b/>
          <w:sz w:val="24"/>
          <w:szCs w:val="24"/>
        </w:rPr>
        <w:t>The Nazi economy can be divided into 3 broad periods:</w:t>
      </w:r>
    </w:p>
    <w:p w:rsidR="00E77C05" w:rsidRPr="00AD3706" w:rsidRDefault="00E77C05" w:rsidP="0059217D">
      <w:pPr>
        <w:pStyle w:val="ListParagraph"/>
        <w:numPr>
          <w:ilvl w:val="0"/>
          <w:numId w:val="9"/>
        </w:numPr>
        <w:ind w:right="-472"/>
        <w:jc w:val="both"/>
        <w:rPr>
          <w:sz w:val="24"/>
          <w:szCs w:val="24"/>
        </w:rPr>
      </w:pPr>
      <w:r w:rsidRPr="00AD3706">
        <w:rPr>
          <w:sz w:val="24"/>
          <w:szCs w:val="24"/>
        </w:rPr>
        <w:t>Recovery: 1933-36</w:t>
      </w:r>
    </w:p>
    <w:p w:rsidR="00E77C05" w:rsidRPr="00AD3706" w:rsidRDefault="00E77C05" w:rsidP="0059217D">
      <w:pPr>
        <w:pStyle w:val="ListParagraph"/>
        <w:numPr>
          <w:ilvl w:val="0"/>
          <w:numId w:val="9"/>
        </w:numPr>
        <w:ind w:right="-472"/>
        <w:jc w:val="both"/>
        <w:rPr>
          <w:sz w:val="24"/>
          <w:szCs w:val="24"/>
        </w:rPr>
      </w:pPr>
      <w:r w:rsidRPr="00AD3706">
        <w:rPr>
          <w:sz w:val="24"/>
          <w:szCs w:val="24"/>
        </w:rPr>
        <w:t>Rearmament: 1936-39</w:t>
      </w:r>
    </w:p>
    <w:p w:rsidR="00022897" w:rsidRPr="00387805" w:rsidRDefault="00E77C05" w:rsidP="0059217D">
      <w:pPr>
        <w:pStyle w:val="ListParagraph"/>
        <w:numPr>
          <w:ilvl w:val="0"/>
          <w:numId w:val="9"/>
        </w:numPr>
        <w:ind w:right="-472"/>
        <w:jc w:val="both"/>
        <w:rPr>
          <w:sz w:val="24"/>
          <w:szCs w:val="24"/>
        </w:rPr>
      </w:pPr>
      <w:r w:rsidRPr="00AD3706">
        <w:rPr>
          <w:sz w:val="24"/>
          <w:szCs w:val="24"/>
        </w:rPr>
        <w:t>War: 1939-45</w:t>
      </w:r>
      <w:r w:rsidR="00387805">
        <w:rPr>
          <w:sz w:val="24"/>
          <w:szCs w:val="24"/>
        </w:rPr>
        <w:t xml:space="preserve"> (covered in a later booklet)</w:t>
      </w:r>
    </w:p>
    <w:p w:rsidR="003C0686" w:rsidRPr="00AD3706" w:rsidRDefault="00475040" w:rsidP="00047C49">
      <w:pPr>
        <w:spacing w:after="0"/>
        <w:ind w:left="-567" w:right="-472"/>
        <w:jc w:val="both"/>
        <w:rPr>
          <w:b/>
          <w:sz w:val="24"/>
          <w:szCs w:val="24"/>
          <w:u w:val="single"/>
        </w:rPr>
      </w:pPr>
      <w:r w:rsidRPr="00AD3706">
        <w:rPr>
          <w:b/>
          <w:sz w:val="24"/>
          <w:szCs w:val="24"/>
          <w:u w:val="single"/>
        </w:rPr>
        <w:lastRenderedPageBreak/>
        <w:t>Recovery, 1933-36: Hjalmar Schacht</w:t>
      </w:r>
      <w:r w:rsidR="00D279F9" w:rsidRPr="00AD3706">
        <w:rPr>
          <w:b/>
          <w:sz w:val="24"/>
          <w:szCs w:val="24"/>
          <w:u w:val="single"/>
        </w:rPr>
        <w:t xml:space="preserve"> and the New Plan</w:t>
      </w:r>
      <w:r w:rsidR="003013D6" w:rsidRPr="00AD3706">
        <w:rPr>
          <w:sz w:val="24"/>
          <w:szCs w:val="24"/>
        </w:rPr>
        <w:t xml:space="preserve"> </w:t>
      </w:r>
    </w:p>
    <w:p w:rsidR="003C0686" w:rsidRPr="00AD3706" w:rsidRDefault="00022897" w:rsidP="003C0686">
      <w:pPr>
        <w:ind w:left="-567" w:right="-472"/>
        <w:jc w:val="both"/>
        <w:rPr>
          <w:b/>
          <w:sz w:val="24"/>
          <w:szCs w:val="24"/>
          <w:u w:val="single"/>
        </w:rPr>
      </w:pPr>
      <w:r w:rsidRPr="00AD3706">
        <w:rPr>
          <w:noProof/>
          <w:color w:val="0000FF"/>
          <w:sz w:val="24"/>
          <w:szCs w:val="24"/>
          <w:lang w:eastAsia="en-GB"/>
        </w:rPr>
        <w:drawing>
          <wp:anchor distT="0" distB="0" distL="114300" distR="114300" simplePos="0" relativeHeight="251694592" behindDoc="1" locked="0" layoutInCell="1" allowOverlap="1" wp14:anchorId="683EF6CA" wp14:editId="528E90C7">
            <wp:simplePos x="0" y="0"/>
            <wp:positionH relativeFrom="column">
              <wp:posOffset>3990975</wp:posOffset>
            </wp:positionH>
            <wp:positionV relativeFrom="paragraph">
              <wp:posOffset>494665</wp:posOffset>
            </wp:positionV>
            <wp:extent cx="1997075" cy="2802255"/>
            <wp:effectExtent l="0" t="0" r="3175" b="0"/>
            <wp:wrapThrough wrapText="bothSides">
              <wp:wrapPolygon edited="0">
                <wp:start x="0" y="0"/>
                <wp:lineTo x="0" y="21438"/>
                <wp:lineTo x="21428" y="21438"/>
                <wp:lineTo x="21428" y="0"/>
                <wp:lineTo x="0" y="0"/>
              </wp:wrapPolygon>
            </wp:wrapThrough>
            <wp:docPr id="24" name="Picture 24" descr="http://szorzeny.greyfalcon.us/pictures2/Hjalmar-Schacht.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zorzeny.greyfalcon.us/pictures2/Hjalmar-Schacht.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97075"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686" w:rsidRPr="00AD3706">
        <w:rPr>
          <w:b/>
          <w:sz w:val="24"/>
          <w:szCs w:val="24"/>
        </w:rPr>
        <w:t>Hjalmar Schacht</w:t>
      </w:r>
      <w:r w:rsidR="003C0686" w:rsidRPr="00AD3706">
        <w:rPr>
          <w:sz w:val="24"/>
          <w:szCs w:val="24"/>
        </w:rPr>
        <w:t xml:space="preserve"> </w:t>
      </w:r>
      <w:r w:rsidR="003013D6" w:rsidRPr="00AD3706">
        <w:rPr>
          <w:sz w:val="24"/>
          <w:szCs w:val="24"/>
        </w:rPr>
        <w:t xml:space="preserve">(right) </w:t>
      </w:r>
      <w:r w:rsidR="003C0686" w:rsidRPr="00AD3706">
        <w:rPr>
          <w:sz w:val="24"/>
          <w:szCs w:val="24"/>
        </w:rPr>
        <w:t xml:space="preserve">was appointed President of the Reichsbank in March 1933 and Minister of Economics 1934-7. A respected international financier because of his leading role in the creation of the new currency in the wake of the 1923 hyperinflation, this indicated the need of the Nazi leadership to work with the powerful forces of the economic elites. Schacht used a policy of </w:t>
      </w:r>
      <w:r w:rsidR="003C0686" w:rsidRPr="00AD3706">
        <w:rPr>
          <w:b/>
          <w:sz w:val="24"/>
          <w:szCs w:val="24"/>
        </w:rPr>
        <w:t>deficit financing</w:t>
      </w:r>
      <w:r w:rsidR="003C0686" w:rsidRPr="00AD3706">
        <w:rPr>
          <w:sz w:val="24"/>
          <w:szCs w:val="24"/>
        </w:rPr>
        <w:t xml:space="preserve"> to boost the economy</w:t>
      </w:r>
      <w:r w:rsidR="00AD3706">
        <w:rPr>
          <w:sz w:val="24"/>
          <w:szCs w:val="24"/>
        </w:rPr>
        <w:t xml:space="preserve">, using </w:t>
      </w:r>
      <w:r w:rsidR="00AD3706" w:rsidRPr="00AD3706">
        <w:rPr>
          <w:b/>
          <w:sz w:val="24"/>
          <w:szCs w:val="24"/>
        </w:rPr>
        <w:t>MEFO bills</w:t>
      </w:r>
      <w:r w:rsidR="00047C49">
        <w:rPr>
          <w:b/>
          <w:sz w:val="24"/>
          <w:szCs w:val="24"/>
        </w:rPr>
        <w:t xml:space="preserve"> </w:t>
      </w:r>
      <w:r w:rsidR="00047C49" w:rsidRPr="00047C49">
        <w:rPr>
          <w:sz w:val="24"/>
          <w:szCs w:val="24"/>
        </w:rPr>
        <w:t>by which companies were given contracts to produce goods &amp; create jobs in return for a promise of future payment (on the understanding that the govt. would be better able to pay them when the economy had recovered).</w:t>
      </w:r>
      <w:r w:rsidR="003C0686" w:rsidRPr="00AD3706">
        <w:rPr>
          <w:sz w:val="24"/>
          <w:szCs w:val="24"/>
        </w:rPr>
        <w:t xml:space="preserve"> However, by 1934 the revival of the economy was causing concern because of a balance of trade deficit</w:t>
      </w:r>
      <w:r w:rsidR="00F46033">
        <w:rPr>
          <w:sz w:val="24"/>
          <w:szCs w:val="24"/>
        </w:rPr>
        <w:t xml:space="preserve"> (i.e. Germany was importing more than she was exporting)</w:t>
      </w:r>
      <w:r w:rsidR="003C0686" w:rsidRPr="00AD3706">
        <w:rPr>
          <w:sz w:val="24"/>
          <w:szCs w:val="24"/>
        </w:rPr>
        <w:t xml:space="preserve">. The </w:t>
      </w:r>
      <w:r w:rsidR="003C0686" w:rsidRPr="00AD3706">
        <w:rPr>
          <w:b/>
          <w:sz w:val="24"/>
          <w:szCs w:val="24"/>
        </w:rPr>
        <w:t>New Plan</w:t>
      </w:r>
      <w:r w:rsidR="003C0686" w:rsidRPr="00AD3706">
        <w:rPr>
          <w:sz w:val="24"/>
          <w:szCs w:val="24"/>
        </w:rPr>
        <w:t xml:space="preserve"> tackled this problem, giving the government strong powers to regulate imports</w:t>
      </w:r>
      <w:r w:rsidR="00047C49">
        <w:rPr>
          <w:sz w:val="24"/>
          <w:szCs w:val="24"/>
        </w:rPr>
        <w:t xml:space="preserve"> &amp; paying for vital raw materials like oil from Romania with German manufactured goods rather than scarce hard currency</w:t>
      </w:r>
      <w:r w:rsidR="003C0686" w:rsidRPr="00AD3706">
        <w:rPr>
          <w:sz w:val="24"/>
          <w:szCs w:val="24"/>
        </w:rPr>
        <w:t xml:space="preserve">. This helped to overcome the immediate balance of trade problem in 1934 but there was still the problem of increased demand sucking in imports, especially as the pace of rearmament grew. </w:t>
      </w:r>
    </w:p>
    <w:p w:rsidR="00D279F9" w:rsidRPr="00AD3706" w:rsidRDefault="003C0686" w:rsidP="00F46033">
      <w:pPr>
        <w:spacing w:after="0"/>
        <w:ind w:left="-567" w:right="-472"/>
        <w:jc w:val="both"/>
        <w:rPr>
          <w:b/>
          <w:sz w:val="24"/>
          <w:szCs w:val="24"/>
          <w:u w:val="single"/>
        </w:rPr>
      </w:pPr>
      <w:r w:rsidRPr="00AD3706">
        <w:rPr>
          <w:b/>
          <w:sz w:val="24"/>
          <w:szCs w:val="24"/>
          <w:u w:val="single"/>
        </w:rPr>
        <w:t xml:space="preserve">Rearmament, 1936-39: </w:t>
      </w:r>
      <w:r w:rsidR="00D279F9" w:rsidRPr="00AD3706">
        <w:rPr>
          <w:b/>
          <w:sz w:val="24"/>
          <w:szCs w:val="24"/>
          <w:u w:val="single"/>
        </w:rPr>
        <w:t>Go</w:t>
      </w:r>
      <w:r w:rsidRPr="00AD3706">
        <w:rPr>
          <w:b/>
          <w:sz w:val="24"/>
          <w:szCs w:val="24"/>
          <w:u w:val="single"/>
        </w:rPr>
        <w:t>e</w:t>
      </w:r>
      <w:r w:rsidR="00D279F9" w:rsidRPr="00AD3706">
        <w:rPr>
          <w:b/>
          <w:sz w:val="24"/>
          <w:szCs w:val="24"/>
          <w:u w:val="single"/>
        </w:rPr>
        <w:t>ring and the Four-Year Plan</w:t>
      </w:r>
    </w:p>
    <w:p w:rsidR="00022897" w:rsidRPr="001803FC" w:rsidRDefault="001803FC" w:rsidP="001803FC">
      <w:pPr>
        <w:ind w:left="-567" w:right="-472"/>
        <w:jc w:val="both"/>
        <w:rPr>
          <w:szCs w:val="24"/>
        </w:rPr>
      </w:pPr>
      <w:r>
        <w:rPr>
          <w:noProof/>
          <w:lang w:eastAsia="en-GB"/>
        </w:rPr>
        <w:drawing>
          <wp:anchor distT="0" distB="0" distL="114300" distR="114300" simplePos="0" relativeHeight="251735552" behindDoc="0" locked="0" layoutInCell="1" allowOverlap="1" wp14:anchorId="0F409799" wp14:editId="3C049409">
            <wp:simplePos x="0" y="0"/>
            <wp:positionH relativeFrom="column">
              <wp:posOffset>-466725</wp:posOffset>
            </wp:positionH>
            <wp:positionV relativeFrom="paragraph">
              <wp:posOffset>1423670</wp:posOffset>
            </wp:positionV>
            <wp:extent cx="4219575" cy="3167380"/>
            <wp:effectExtent l="0" t="0" r="9525" b="0"/>
            <wp:wrapThrough wrapText="bothSides">
              <wp:wrapPolygon edited="0">
                <wp:start x="0" y="0"/>
                <wp:lineTo x="0" y="21435"/>
                <wp:lineTo x="21551" y="21435"/>
                <wp:lineTo x="21551" y="0"/>
                <wp:lineTo x="0" y="0"/>
              </wp:wrapPolygon>
            </wp:wrapThrough>
            <wp:docPr id="17" name="Picture 17" descr="Image result for 4 year plan n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4 year plan naz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9575" cy="316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528" behindDoc="0" locked="0" layoutInCell="1" allowOverlap="1" wp14:anchorId="296A5CD4" wp14:editId="70780588">
            <wp:simplePos x="0" y="0"/>
            <wp:positionH relativeFrom="column">
              <wp:posOffset>3886200</wp:posOffset>
            </wp:positionH>
            <wp:positionV relativeFrom="paragraph">
              <wp:posOffset>1445895</wp:posOffset>
            </wp:positionV>
            <wp:extent cx="2238375" cy="3044825"/>
            <wp:effectExtent l="0" t="0" r="9525" b="3175"/>
            <wp:wrapThrough wrapText="bothSides">
              <wp:wrapPolygon edited="0">
                <wp:start x="0" y="0"/>
                <wp:lineTo x="0" y="21487"/>
                <wp:lineTo x="21508" y="21487"/>
                <wp:lineTo x="21508" y="0"/>
                <wp:lineTo x="0" y="0"/>
              </wp:wrapPolygon>
            </wp:wrapThrough>
            <wp:docPr id="49" name="Picture 49" descr="Image result for 4 year plan n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4 year plan naz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38375" cy="304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78AD" w:rsidRPr="00AD3706">
        <w:rPr>
          <w:sz w:val="24"/>
          <w:szCs w:val="24"/>
        </w:rPr>
        <w:t>By 1936 Schacht was becoming increasingly concerned at the distortion of the economy due to rearmament – severe strains due t</w:t>
      </w:r>
      <w:r w:rsidR="003C0686" w:rsidRPr="00AD3706">
        <w:rPr>
          <w:sz w:val="24"/>
          <w:szCs w:val="24"/>
        </w:rPr>
        <w:t>o</w:t>
      </w:r>
      <w:r w:rsidR="005778AD" w:rsidRPr="00AD3706">
        <w:rPr>
          <w:sz w:val="24"/>
          <w:szCs w:val="24"/>
        </w:rPr>
        <w:t xml:space="preserve"> a </w:t>
      </w:r>
      <w:r w:rsidR="005778AD" w:rsidRPr="00AD3706">
        <w:rPr>
          <w:b/>
          <w:sz w:val="24"/>
          <w:szCs w:val="24"/>
        </w:rPr>
        <w:t>budget deficit</w:t>
      </w:r>
      <w:r w:rsidR="005778AD" w:rsidRPr="00AD3706">
        <w:rPr>
          <w:sz w:val="24"/>
          <w:szCs w:val="24"/>
        </w:rPr>
        <w:t xml:space="preserve"> and increasing </w:t>
      </w:r>
      <w:r w:rsidR="005778AD" w:rsidRPr="00AD3706">
        <w:rPr>
          <w:b/>
          <w:sz w:val="24"/>
          <w:szCs w:val="24"/>
        </w:rPr>
        <w:t>balance of payments</w:t>
      </w:r>
      <w:r w:rsidR="005778AD" w:rsidRPr="00AD3706">
        <w:rPr>
          <w:sz w:val="24"/>
          <w:szCs w:val="24"/>
        </w:rPr>
        <w:t xml:space="preserve"> problems were occurring. S</w:t>
      </w:r>
      <w:r w:rsidR="003C0686" w:rsidRPr="00AD3706">
        <w:rPr>
          <w:sz w:val="24"/>
          <w:szCs w:val="24"/>
        </w:rPr>
        <w:t>ch</w:t>
      </w:r>
      <w:r w:rsidR="005778AD" w:rsidRPr="00AD3706">
        <w:rPr>
          <w:sz w:val="24"/>
          <w:szCs w:val="24"/>
        </w:rPr>
        <w:t>ac</w:t>
      </w:r>
      <w:r w:rsidR="003C0686" w:rsidRPr="00AD3706">
        <w:rPr>
          <w:sz w:val="24"/>
          <w:szCs w:val="24"/>
        </w:rPr>
        <w:t>h</w:t>
      </w:r>
      <w:r w:rsidR="005778AD" w:rsidRPr="00AD3706">
        <w:rPr>
          <w:sz w:val="24"/>
          <w:szCs w:val="24"/>
        </w:rPr>
        <w:t xml:space="preserve">t wanted to encourage exports and </w:t>
      </w:r>
      <w:r w:rsidR="003C0686" w:rsidRPr="00AD3706">
        <w:rPr>
          <w:sz w:val="24"/>
          <w:szCs w:val="24"/>
        </w:rPr>
        <w:t>slow the increase in arms expendi</w:t>
      </w:r>
      <w:r w:rsidR="005778AD" w:rsidRPr="00AD3706">
        <w:rPr>
          <w:sz w:val="24"/>
          <w:szCs w:val="24"/>
        </w:rPr>
        <w:t>t</w:t>
      </w:r>
      <w:r w:rsidR="003C0686" w:rsidRPr="00AD3706">
        <w:rPr>
          <w:sz w:val="24"/>
          <w:szCs w:val="24"/>
        </w:rPr>
        <w:t>u</w:t>
      </w:r>
      <w:r w:rsidR="005778AD" w:rsidRPr="00AD3706">
        <w:rPr>
          <w:sz w:val="24"/>
          <w:szCs w:val="24"/>
        </w:rPr>
        <w:t xml:space="preserve">re. Hitler became impatient with his caution and on 4 September 1936 put </w:t>
      </w:r>
      <w:r w:rsidR="003C0686" w:rsidRPr="00AD3706">
        <w:rPr>
          <w:b/>
          <w:sz w:val="24"/>
          <w:szCs w:val="24"/>
        </w:rPr>
        <w:t>Hermann</w:t>
      </w:r>
      <w:r w:rsidR="003C0686" w:rsidRPr="00AD3706">
        <w:rPr>
          <w:sz w:val="24"/>
          <w:szCs w:val="24"/>
        </w:rPr>
        <w:t xml:space="preserve"> </w:t>
      </w:r>
      <w:r w:rsidR="005778AD" w:rsidRPr="00AD3706">
        <w:rPr>
          <w:b/>
          <w:sz w:val="24"/>
          <w:szCs w:val="24"/>
        </w:rPr>
        <w:t>Goering</w:t>
      </w:r>
      <w:r w:rsidR="003013D6" w:rsidRPr="00AD3706">
        <w:rPr>
          <w:b/>
          <w:sz w:val="24"/>
          <w:szCs w:val="24"/>
        </w:rPr>
        <w:t xml:space="preserve"> </w:t>
      </w:r>
      <w:r w:rsidR="003013D6" w:rsidRPr="00AD3706">
        <w:rPr>
          <w:sz w:val="24"/>
          <w:szCs w:val="24"/>
        </w:rPr>
        <w:t>(left)</w:t>
      </w:r>
      <w:r w:rsidR="005778AD" w:rsidRPr="00AD3706">
        <w:rPr>
          <w:sz w:val="24"/>
          <w:szCs w:val="24"/>
        </w:rPr>
        <w:t xml:space="preserve"> in charge of a new economic organisation, the </w:t>
      </w:r>
      <w:r w:rsidR="005778AD" w:rsidRPr="00AD3706">
        <w:rPr>
          <w:b/>
          <w:sz w:val="24"/>
          <w:szCs w:val="24"/>
        </w:rPr>
        <w:t>Office of the Four-Year Plan</w:t>
      </w:r>
      <w:r w:rsidR="005778AD" w:rsidRPr="00AD3706">
        <w:rPr>
          <w:sz w:val="24"/>
          <w:szCs w:val="24"/>
        </w:rPr>
        <w:t>. This aimed to make Germany ready for war within four years. Priority had to be given to rearmament, and Germany had to made self-sufficient as possible in food and industrial production</w:t>
      </w:r>
      <w:r w:rsidR="003C0686" w:rsidRPr="00AD3706">
        <w:rPr>
          <w:sz w:val="24"/>
          <w:szCs w:val="24"/>
        </w:rPr>
        <w:t xml:space="preserve">, a policy known as </w:t>
      </w:r>
      <w:r w:rsidR="003C0686" w:rsidRPr="00AD3706">
        <w:rPr>
          <w:b/>
          <w:sz w:val="24"/>
          <w:szCs w:val="24"/>
        </w:rPr>
        <w:t>autarky</w:t>
      </w:r>
      <w:r w:rsidR="005778AD" w:rsidRPr="00AD3706">
        <w:rPr>
          <w:sz w:val="24"/>
          <w:szCs w:val="24"/>
        </w:rPr>
        <w:t>.</w:t>
      </w:r>
      <w:r w:rsidRPr="001803FC">
        <w:rPr>
          <w:noProof/>
          <w:lang w:eastAsia="en-GB"/>
        </w:rPr>
        <w:t xml:space="preserve"> </w:t>
      </w:r>
    </w:p>
    <w:p w:rsidR="00F46033" w:rsidRPr="00F46033" w:rsidRDefault="00F46033" w:rsidP="0025524F">
      <w:pPr>
        <w:spacing w:after="120" w:line="256" w:lineRule="auto"/>
        <w:ind w:left="-709" w:right="-613"/>
        <w:jc w:val="center"/>
        <w:rPr>
          <w:sz w:val="36"/>
          <w:szCs w:val="36"/>
        </w:rPr>
      </w:pPr>
      <w:r w:rsidRPr="00F46033">
        <w:rPr>
          <w:b/>
          <w:sz w:val="36"/>
          <w:szCs w:val="36"/>
        </w:rPr>
        <w:lastRenderedPageBreak/>
        <w:t>WHO BENEFITED FROM NAZI ECONOMIC POLICY?</w:t>
      </w:r>
    </w:p>
    <w:tbl>
      <w:tblPr>
        <w:tblStyle w:val="TableGrid"/>
        <w:tblW w:w="10065" w:type="dxa"/>
        <w:tblInd w:w="-572" w:type="dxa"/>
        <w:tblLayout w:type="fixed"/>
        <w:tblLook w:val="04A0" w:firstRow="1" w:lastRow="0" w:firstColumn="1" w:lastColumn="0" w:noHBand="0" w:noVBand="1"/>
      </w:tblPr>
      <w:tblGrid>
        <w:gridCol w:w="1418"/>
        <w:gridCol w:w="3969"/>
        <w:gridCol w:w="4678"/>
      </w:tblGrid>
      <w:tr w:rsidR="00022897" w:rsidTr="0025524F">
        <w:tc>
          <w:tcPr>
            <w:tcW w:w="1418" w:type="dxa"/>
          </w:tcPr>
          <w:p w:rsidR="00022897" w:rsidRPr="00022897" w:rsidRDefault="00022897" w:rsidP="009D30DD">
            <w:pPr>
              <w:ind w:right="-613"/>
              <w:rPr>
                <w:b/>
                <w:sz w:val="24"/>
                <w:szCs w:val="24"/>
              </w:rPr>
            </w:pPr>
            <w:r w:rsidRPr="00022897">
              <w:rPr>
                <w:b/>
                <w:sz w:val="24"/>
                <w:szCs w:val="24"/>
              </w:rPr>
              <w:t>Social Group</w:t>
            </w:r>
          </w:p>
        </w:tc>
        <w:tc>
          <w:tcPr>
            <w:tcW w:w="3969" w:type="dxa"/>
          </w:tcPr>
          <w:p w:rsidR="00022897" w:rsidRPr="00022897" w:rsidRDefault="00022897" w:rsidP="00022897">
            <w:pPr>
              <w:ind w:right="-613"/>
              <w:jc w:val="center"/>
              <w:rPr>
                <w:b/>
                <w:sz w:val="24"/>
                <w:szCs w:val="24"/>
              </w:rPr>
            </w:pPr>
            <w:r w:rsidRPr="00022897">
              <w:rPr>
                <w:b/>
                <w:sz w:val="24"/>
                <w:szCs w:val="24"/>
              </w:rPr>
              <w:t>Benefits</w:t>
            </w:r>
          </w:p>
        </w:tc>
        <w:tc>
          <w:tcPr>
            <w:tcW w:w="4678" w:type="dxa"/>
          </w:tcPr>
          <w:p w:rsidR="00022897" w:rsidRPr="00022897" w:rsidRDefault="00022897" w:rsidP="00022897">
            <w:pPr>
              <w:ind w:right="-613"/>
              <w:jc w:val="center"/>
              <w:rPr>
                <w:b/>
                <w:sz w:val="24"/>
                <w:szCs w:val="24"/>
              </w:rPr>
            </w:pPr>
            <w:r w:rsidRPr="00022897">
              <w:rPr>
                <w:b/>
                <w:sz w:val="24"/>
                <w:szCs w:val="24"/>
              </w:rPr>
              <w:t>Disadvantages</w:t>
            </w:r>
          </w:p>
        </w:tc>
      </w:tr>
      <w:tr w:rsidR="00022897" w:rsidTr="0025524F">
        <w:tc>
          <w:tcPr>
            <w:tcW w:w="1418" w:type="dxa"/>
          </w:tcPr>
          <w:p w:rsidR="00022897" w:rsidRPr="00022897" w:rsidRDefault="00022897" w:rsidP="009D30DD">
            <w:pPr>
              <w:ind w:right="-613"/>
              <w:rPr>
                <w:b/>
                <w:sz w:val="24"/>
                <w:szCs w:val="24"/>
              </w:rPr>
            </w:pPr>
            <w:r w:rsidRPr="00022897">
              <w:rPr>
                <w:b/>
                <w:sz w:val="24"/>
                <w:szCs w:val="24"/>
              </w:rPr>
              <w:t>Elite &amp; Big Business</w:t>
            </w:r>
          </w:p>
        </w:tc>
        <w:tc>
          <w:tcPr>
            <w:tcW w:w="3969" w:type="dxa"/>
          </w:tcPr>
          <w:p w:rsidR="00022897" w:rsidRPr="00022897" w:rsidRDefault="00022897" w:rsidP="00022897">
            <w:r w:rsidRPr="00022897">
              <w:t>Landowners benefited from increased demand for food</w:t>
            </w:r>
          </w:p>
          <w:p w:rsidR="00022897" w:rsidRPr="00022897" w:rsidRDefault="00022897" w:rsidP="00022897">
            <w:r w:rsidRPr="00022897">
              <w:t>Private ownership allowed</w:t>
            </w:r>
          </w:p>
          <w:p w:rsidR="00022897" w:rsidRPr="00022897" w:rsidRDefault="00022897" w:rsidP="00022897">
            <w:r w:rsidRPr="00022897">
              <w:t>Trade unions &amp; strikes banned</w:t>
            </w:r>
          </w:p>
          <w:p w:rsidR="00022897" w:rsidRPr="00022897" w:rsidRDefault="00022897" w:rsidP="00022897">
            <w:r w:rsidRPr="00022897">
              <w:t>Many firms profited from rearmament, e.g. Daimler Benz produced areoplanes, IG Farben produced artificial oil &amp; rubber (IG Farben alone got over half of govt. investment in industry)</w:t>
            </w:r>
          </w:p>
          <w:p w:rsidR="00F71464" w:rsidRDefault="00022897" w:rsidP="00022897">
            <w:pPr>
              <w:ind w:right="-613"/>
            </w:pPr>
            <w:r w:rsidRPr="00022897">
              <w:t>Share prices &amp; dividends more than</w:t>
            </w:r>
          </w:p>
          <w:p w:rsidR="00022897" w:rsidRPr="00022897" w:rsidRDefault="00022897" w:rsidP="00022897">
            <w:pPr>
              <w:ind w:right="-613"/>
              <w:rPr>
                <w:b/>
                <w:sz w:val="24"/>
                <w:szCs w:val="24"/>
              </w:rPr>
            </w:pPr>
            <w:r w:rsidRPr="00022897">
              <w:t>doubled 1932-40</w:t>
            </w:r>
          </w:p>
        </w:tc>
        <w:tc>
          <w:tcPr>
            <w:tcW w:w="4678" w:type="dxa"/>
          </w:tcPr>
          <w:p w:rsidR="00022897" w:rsidRPr="00022897" w:rsidRDefault="00022897" w:rsidP="00022897">
            <w:r w:rsidRPr="00022897">
              <w:t>Landowners had less political influence than under Hindenburg</w:t>
            </w:r>
          </w:p>
          <w:p w:rsidR="00022897" w:rsidRPr="00022897" w:rsidRDefault="00022897" w:rsidP="00022897">
            <w:r w:rsidRPr="00022897">
              <w:t>Increased state interference, often telling firms what to produce; Thyssen said Nazi Germany like USSR</w:t>
            </w:r>
          </w:p>
          <w:p w:rsidR="0025524F" w:rsidRDefault="00022897" w:rsidP="00022897">
            <w:pPr>
              <w:ind w:right="-613"/>
            </w:pPr>
            <w:r w:rsidRPr="00022897">
              <w:t>Steel makers like Thyssen resented competition</w:t>
            </w:r>
          </w:p>
          <w:p w:rsidR="00022897" w:rsidRPr="00022897" w:rsidRDefault="00022897" w:rsidP="00022897">
            <w:pPr>
              <w:ind w:right="-613"/>
              <w:rPr>
                <w:b/>
                <w:sz w:val="24"/>
                <w:szCs w:val="24"/>
              </w:rPr>
            </w:pPr>
            <w:r w:rsidRPr="00022897">
              <w:t>from state owned Reichswerke Hermann Göring</w:t>
            </w:r>
          </w:p>
        </w:tc>
      </w:tr>
      <w:tr w:rsidR="00022897" w:rsidTr="0025524F">
        <w:tc>
          <w:tcPr>
            <w:tcW w:w="1418" w:type="dxa"/>
          </w:tcPr>
          <w:p w:rsidR="00022897" w:rsidRPr="00022897" w:rsidRDefault="00022897" w:rsidP="009D30DD">
            <w:pPr>
              <w:ind w:right="-613"/>
              <w:rPr>
                <w:b/>
                <w:sz w:val="24"/>
                <w:szCs w:val="24"/>
              </w:rPr>
            </w:pPr>
            <w:r w:rsidRPr="00022897">
              <w:rPr>
                <w:b/>
                <w:sz w:val="24"/>
                <w:szCs w:val="24"/>
              </w:rPr>
              <w:t>Mittelstand</w:t>
            </w:r>
          </w:p>
        </w:tc>
        <w:tc>
          <w:tcPr>
            <w:tcW w:w="3969" w:type="dxa"/>
          </w:tcPr>
          <w:p w:rsidR="00022897" w:rsidRPr="00022897" w:rsidRDefault="00022897" w:rsidP="00022897">
            <w:r w:rsidRPr="00022897">
              <w:t>Law to Protect Retail Trade 1933 taxed existing dept. stores &amp; forbade new ones</w:t>
            </w:r>
          </w:p>
          <w:p w:rsidR="00022897" w:rsidRPr="00022897" w:rsidRDefault="00022897" w:rsidP="00022897">
            <w:r w:rsidRPr="00022897">
              <w:t>Benefited from economic recovery; income of skilled craftsmen doubled b/c of this</w:t>
            </w:r>
          </w:p>
          <w:p w:rsidR="00022897" w:rsidRPr="00022897" w:rsidRDefault="00022897" w:rsidP="00022897">
            <w:r w:rsidRPr="00022897">
              <w:t>Loans offered at low interest rates</w:t>
            </w:r>
          </w:p>
          <w:p w:rsidR="00022897" w:rsidRPr="00022897" w:rsidRDefault="00022897" w:rsidP="00022897">
            <w:pPr>
              <w:ind w:right="-613"/>
              <w:rPr>
                <w:b/>
                <w:sz w:val="24"/>
                <w:szCs w:val="24"/>
              </w:rPr>
            </w:pPr>
          </w:p>
        </w:tc>
        <w:tc>
          <w:tcPr>
            <w:tcW w:w="4678" w:type="dxa"/>
          </w:tcPr>
          <w:p w:rsidR="00022897" w:rsidRPr="00022897" w:rsidRDefault="00022897" w:rsidP="00022897">
            <w:r w:rsidRPr="00022897">
              <w:t>Shortages of credit &amp; raw materials</w:t>
            </w:r>
          </w:p>
          <w:p w:rsidR="00022897" w:rsidRPr="00022897" w:rsidRDefault="00022897" w:rsidP="00022897">
            <w:r w:rsidRPr="00022897">
              <w:t>Big business, e.g. dept. stores, profited at expense of small business</w:t>
            </w:r>
          </w:p>
          <w:p w:rsidR="00022897" w:rsidRPr="00022897" w:rsidRDefault="00022897" w:rsidP="00022897">
            <w:r w:rsidRPr="00022897">
              <w:t>Govt. slow to pay bills; this &amp; price caps forced 500,000 small businesses into bankruptcy</w:t>
            </w:r>
          </w:p>
          <w:p w:rsidR="00022897" w:rsidRPr="00022897" w:rsidRDefault="00022897" w:rsidP="00022897">
            <w:r w:rsidRPr="00022897">
              <w:t>Nazi emphasis on rearmament &amp; autarky favoured big rather than small firms</w:t>
            </w:r>
          </w:p>
          <w:p w:rsidR="00022897" w:rsidRPr="00022897" w:rsidRDefault="00022897" w:rsidP="00022897">
            <w:pPr>
              <w:ind w:right="-613"/>
              <w:rPr>
                <w:b/>
                <w:sz w:val="24"/>
                <w:szCs w:val="24"/>
              </w:rPr>
            </w:pPr>
            <w:r w:rsidRPr="00022897">
              <w:t>Too much govt. interference</w:t>
            </w:r>
          </w:p>
        </w:tc>
      </w:tr>
      <w:tr w:rsidR="00022897" w:rsidTr="0025524F">
        <w:tc>
          <w:tcPr>
            <w:tcW w:w="1418" w:type="dxa"/>
          </w:tcPr>
          <w:p w:rsidR="00022897" w:rsidRPr="00022897" w:rsidRDefault="00022897" w:rsidP="00022897">
            <w:pPr>
              <w:ind w:right="-613"/>
              <w:rPr>
                <w:b/>
                <w:sz w:val="24"/>
                <w:szCs w:val="24"/>
              </w:rPr>
            </w:pPr>
            <w:r w:rsidRPr="00022897">
              <w:rPr>
                <w:b/>
                <w:sz w:val="24"/>
                <w:szCs w:val="24"/>
              </w:rPr>
              <w:t>Farmers</w:t>
            </w:r>
          </w:p>
        </w:tc>
        <w:tc>
          <w:tcPr>
            <w:tcW w:w="3969" w:type="dxa"/>
          </w:tcPr>
          <w:p w:rsidR="00022897" w:rsidRPr="00022897" w:rsidRDefault="00022897" w:rsidP="00022897">
            <w:r w:rsidRPr="00022897">
              <w:t>Reich Entailed Farm Law 1933 meant farmers couldn’t lose farms even if they went bankrupt</w:t>
            </w:r>
          </w:p>
          <w:p w:rsidR="00022897" w:rsidRPr="00022897" w:rsidRDefault="00022897" w:rsidP="00022897">
            <w:r w:rsidRPr="00022897">
              <w:t>Farmers’ incomes rose by 41% 1933-8</w:t>
            </w:r>
          </w:p>
          <w:p w:rsidR="003C18B4" w:rsidRDefault="00022897" w:rsidP="00022897">
            <w:pPr>
              <w:ind w:right="-613"/>
            </w:pPr>
            <w:r w:rsidRPr="00022897">
              <w:t xml:space="preserve">Autarky (restricting food imports) boosted  German agriculture: farmers got </w:t>
            </w:r>
          </w:p>
          <w:p w:rsidR="00022897" w:rsidRPr="00022897" w:rsidRDefault="00022897" w:rsidP="00022897">
            <w:pPr>
              <w:ind w:right="-613"/>
              <w:rPr>
                <w:b/>
                <w:sz w:val="24"/>
                <w:szCs w:val="24"/>
              </w:rPr>
            </w:pPr>
            <w:r w:rsidRPr="00022897">
              <w:t>guaranteed prices, cheaper fertilisers &amp; machinery</w:t>
            </w:r>
          </w:p>
        </w:tc>
        <w:tc>
          <w:tcPr>
            <w:tcW w:w="4678" w:type="dxa"/>
          </w:tcPr>
          <w:p w:rsidR="00022897" w:rsidRDefault="00022897" w:rsidP="00022897">
            <w:r>
              <w:t>Too much govt. interference, e.g. Reich Food Estate</w:t>
            </w:r>
          </w:p>
          <w:p w:rsidR="00022897" w:rsidRDefault="00022897" w:rsidP="00022897">
            <w:r>
              <w:t>% of population earning living from agriculture fell</w:t>
            </w:r>
          </w:p>
          <w:p w:rsidR="00022897" w:rsidRDefault="00022897" w:rsidP="00022897">
            <w:r>
              <w:t>Reich Entailed Farm Law made it harder for farmers to get loans b/c they couldn’t use farms as security</w:t>
            </w:r>
          </w:p>
          <w:p w:rsidR="00022897" w:rsidRDefault="00022897" w:rsidP="00022897">
            <w:r>
              <w:t>Rearmament prioritised over agriculture</w:t>
            </w:r>
          </w:p>
        </w:tc>
      </w:tr>
      <w:tr w:rsidR="00022897" w:rsidTr="0025524F">
        <w:trPr>
          <w:trHeight w:val="5380"/>
        </w:trPr>
        <w:tc>
          <w:tcPr>
            <w:tcW w:w="1418" w:type="dxa"/>
          </w:tcPr>
          <w:p w:rsidR="00022897" w:rsidRPr="00022897" w:rsidRDefault="00022897" w:rsidP="00022897">
            <w:pPr>
              <w:ind w:right="-613"/>
              <w:rPr>
                <w:b/>
                <w:sz w:val="24"/>
                <w:szCs w:val="24"/>
              </w:rPr>
            </w:pPr>
            <w:r w:rsidRPr="00022897">
              <w:rPr>
                <w:b/>
                <w:sz w:val="24"/>
                <w:szCs w:val="24"/>
              </w:rPr>
              <w:t>Workers</w:t>
            </w:r>
          </w:p>
        </w:tc>
        <w:tc>
          <w:tcPr>
            <w:tcW w:w="3969" w:type="dxa"/>
          </w:tcPr>
          <w:p w:rsidR="00022897" w:rsidRPr="00022897" w:rsidRDefault="00022897" w:rsidP="00022897">
            <w:pPr>
              <w:spacing w:line="256" w:lineRule="auto"/>
            </w:pPr>
            <w:r w:rsidRPr="00022897">
              <w:t>Full employment by 1938</w:t>
            </w:r>
          </w:p>
          <w:p w:rsidR="00022897" w:rsidRPr="00022897" w:rsidRDefault="00022897" w:rsidP="00022897">
            <w:pPr>
              <w:spacing w:line="256" w:lineRule="auto"/>
            </w:pPr>
            <w:r w:rsidRPr="00022897">
              <w:t>Skilled workers could get round wage restrictions by receiving Xmas bonuses, free motorcycles etc</w:t>
            </w:r>
          </w:p>
          <w:p w:rsidR="00022897" w:rsidRPr="00022897" w:rsidRDefault="00022897" w:rsidP="00022897">
            <w:pPr>
              <w:spacing w:line="256" w:lineRule="auto"/>
            </w:pPr>
            <w:r w:rsidRPr="00022897">
              <w:t>Workers better off than before 1933 /c they had jobs</w:t>
            </w:r>
          </w:p>
          <w:p w:rsidR="00022897" w:rsidRPr="00022897" w:rsidRDefault="00022897" w:rsidP="00022897">
            <w:pPr>
              <w:spacing w:line="256" w:lineRule="auto"/>
            </w:pPr>
            <w:r w:rsidRPr="00022897">
              <w:t>KdF (Kraft durch Freude or Strength through Joy) organised by DAF provided subsidised leisure activities, e.g. 10 million took KdF holidays 1938, &amp; improved facilities, e.g. factory canteens</w:t>
            </w:r>
          </w:p>
          <w:p w:rsidR="00022897" w:rsidRPr="00022897" w:rsidRDefault="00022897" w:rsidP="00022897">
            <w:pPr>
              <w:spacing w:line="256" w:lineRule="auto"/>
            </w:pPr>
            <w:r w:rsidRPr="00022897">
              <w:t>By 1939 70,000 companies had improved workplace facilities in line with the Nazi “Beauty of Work” policy</w:t>
            </w:r>
          </w:p>
          <w:p w:rsidR="00022897" w:rsidRPr="00022897" w:rsidRDefault="00022897" w:rsidP="00022897">
            <w:pPr>
              <w:ind w:right="-613"/>
              <w:rPr>
                <w:b/>
                <w:sz w:val="24"/>
                <w:szCs w:val="24"/>
              </w:rPr>
            </w:pPr>
            <w:r w:rsidRPr="00022897">
              <w:t>More paid holidays</w:t>
            </w:r>
          </w:p>
        </w:tc>
        <w:tc>
          <w:tcPr>
            <w:tcW w:w="4678" w:type="dxa"/>
          </w:tcPr>
          <w:p w:rsidR="00022897" w:rsidRPr="00022897" w:rsidRDefault="00022897" w:rsidP="00022897">
            <w:pPr>
              <w:spacing w:line="256" w:lineRule="auto"/>
            </w:pPr>
            <w:r w:rsidRPr="00022897">
              <w:t>Pay increased only b/c longer hours worked; hourly pay virtually static</w:t>
            </w:r>
          </w:p>
          <w:p w:rsidR="00022897" w:rsidRPr="00022897" w:rsidRDefault="00022897" w:rsidP="00022897">
            <w:pPr>
              <w:spacing w:line="256" w:lineRule="auto"/>
            </w:pPr>
            <w:r w:rsidRPr="00022897">
              <w:t>DAF contributions &amp; donations to Nazi charities deducted from workers’ pay packets</w:t>
            </w:r>
          </w:p>
          <w:p w:rsidR="00022897" w:rsidRPr="00022897" w:rsidRDefault="00022897" w:rsidP="00022897">
            <w:pPr>
              <w:spacing w:line="256" w:lineRule="auto"/>
            </w:pPr>
            <w:r w:rsidRPr="00022897">
              <w:t>Workers producing consumer goods did less well than those in armaments industry</w:t>
            </w:r>
          </w:p>
          <w:p w:rsidR="00022897" w:rsidRPr="00022897" w:rsidRDefault="00022897" w:rsidP="00022897">
            <w:pPr>
              <w:spacing w:line="256" w:lineRule="auto"/>
            </w:pPr>
            <w:r w:rsidRPr="00022897">
              <w:t>Until 1938 workers still worse off than before Depression</w:t>
            </w:r>
          </w:p>
          <w:p w:rsidR="00022897" w:rsidRPr="00022897" w:rsidRDefault="00022897" w:rsidP="00022897">
            <w:pPr>
              <w:spacing w:line="256" w:lineRule="auto"/>
            </w:pPr>
            <w:r w:rsidRPr="00022897">
              <w:t>Trade unions &amp; strikes banned</w:t>
            </w:r>
          </w:p>
          <w:p w:rsidR="00022897" w:rsidRPr="00022897" w:rsidRDefault="00022897" w:rsidP="00022897">
            <w:pPr>
              <w:spacing w:line="256" w:lineRule="auto"/>
            </w:pPr>
            <w:r w:rsidRPr="00022897">
              <w:t>Works councils elected by workers replaced by Nazi controlled Councils of Trust</w:t>
            </w:r>
          </w:p>
          <w:p w:rsidR="00022897" w:rsidRPr="00022897" w:rsidRDefault="00022897" w:rsidP="00022897">
            <w:pPr>
              <w:spacing w:line="256" w:lineRule="auto"/>
            </w:pPr>
            <w:r w:rsidRPr="00022897">
              <w:t>Workers forced to join DAF, which then bribed workers (through KdF etc) with their own money b/c all its activities financed by membership dues</w:t>
            </w:r>
          </w:p>
          <w:p w:rsidR="00022897" w:rsidRPr="00022897" w:rsidRDefault="00022897" w:rsidP="00022897">
            <w:pPr>
              <w:spacing w:line="256" w:lineRule="auto"/>
            </w:pPr>
            <w:r w:rsidRPr="00022897">
              <w:t>RAD (Reich Labour Service) provided jobs for young people but work was compulsory, pay low &amp; workers had to live in barracks</w:t>
            </w:r>
          </w:p>
          <w:p w:rsidR="00022897" w:rsidRDefault="00022897" w:rsidP="00022897">
            <w:pPr>
              <w:ind w:right="-613"/>
            </w:pPr>
            <w:r w:rsidRPr="00022897">
              <w:t>No workers got Volkswagen despite having paid</w:t>
            </w:r>
          </w:p>
          <w:p w:rsidR="00022897" w:rsidRPr="00022897" w:rsidRDefault="00022897" w:rsidP="00022897">
            <w:pPr>
              <w:ind w:right="-613"/>
              <w:rPr>
                <w:b/>
                <w:sz w:val="24"/>
                <w:szCs w:val="24"/>
              </w:rPr>
            </w:pPr>
            <w:r w:rsidRPr="00022897">
              <w:t>for it</w:t>
            </w:r>
          </w:p>
        </w:tc>
      </w:tr>
    </w:tbl>
    <w:p w:rsidR="003013D6" w:rsidRPr="00AD3706" w:rsidRDefault="003013D6" w:rsidP="001803FC">
      <w:pPr>
        <w:ind w:right="-613"/>
        <w:rPr>
          <w:b/>
          <w:sz w:val="24"/>
          <w:szCs w:val="24"/>
          <w:u w:val="single"/>
        </w:rPr>
      </w:pPr>
    </w:p>
    <w:p w:rsidR="00161B68" w:rsidRPr="001803FC" w:rsidRDefault="00161B68" w:rsidP="009B0853">
      <w:pPr>
        <w:spacing w:after="0"/>
        <w:ind w:left="-567" w:right="-613"/>
        <w:jc w:val="both"/>
        <w:rPr>
          <w:rFonts w:eastAsia="Times New Roman" w:cs="Arial"/>
          <w:b/>
          <w:bCs/>
          <w:sz w:val="24"/>
          <w:szCs w:val="24"/>
          <w:u w:val="single"/>
        </w:rPr>
      </w:pPr>
      <w:r w:rsidRPr="001803FC">
        <w:rPr>
          <w:rFonts w:eastAsia="Times New Roman" w:cs="Arial"/>
          <w:b/>
          <w:bCs/>
          <w:sz w:val="24"/>
          <w:szCs w:val="24"/>
          <w:u w:val="single"/>
        </w:rPr>
        <w:lastRenderedPageBreak/>
        <w:t>Conclusions:</w:t>
      </w:r>
    </w:p>
    <w:p w:rsidR="00966F59" w:rsidRPr="009B0853" w:rsidRDefault="00161B68" w:rsidP="009B0853">
      <w:pPr>
        <w:pStyle w:val="ListParagraph"/>
        <w:numPr>
          <w:ilvl w:val="0"/>
          <w:numId w:val="12"/>
        </w:numPr>
        <w:spacing w:after="0"/>
        <w:ind w:left="-567" w:right="-613"/>
        <w:jc w:val="both"/>
        <w:rPr>
          <w:sz w:val="24"/>
          <w:szCs w:val="24"/>
        </w:rPr>
      </w:pPr>
      <w:r w:rsidRPr="001803FC">
        <w:rPr>
          <w:rFonts w:eastAsia="Times New Roman" w:cs="Arial"/>
          <w:bCs/>
          <w:sz w:val="24"/>
          <w:szCs w:val="24"/>
        </w:rPr>
        <w:t>Helped by the upturn in the economic cycle, Nazi efforts to revive the economy and create unemployment were successful, although their success was exaggerated. By the summer of 1934 unemployment had fallen to 2.5 million, but it remained fixed at that level until conscription and the acceleration of rearmament resulted in a further dramatic fall in 1936. By the summer of 1938 there was virtually full employment.</w:t>
      </w:r>
    </w:p>
    <w:p w:rsidR="00966F59" w:rsidRPr="009B0853" w:rsidRDefault="00161B68" w:rsidP="009B0853">
      <w:pPr>
        <w:pStyle w:val="ListParagraph"/>
        <w:numPr>
          <w:ilvl w:val="0"/>
          <w:numId w:val="12"/>
        </w:numPr>
        <w:spacing w:after="0"/>
        <w:ind w:left="-567" w:right="-613"/>
        <w:jc w:val="both"/>
        <w:rPr>
          <w:sz w:val="24"/>
          <w:szCs w:val="24"/>
        </w:rPr>
      </w:pPr>
      <w:r w:rsidRPr="001803FC">
        <w:rPr>
          <w:rFonts w:eastAsia="Times New Roman" w:cs="Arial"/>
          <w:bCs/>
          <w:sz w:val="24"/>
          <w:szCs w:val="24"/>
        </w:rPr>
        <w:t xml:space="preserve">The small farmers and the </w:t>
      </w:r>
      <w:r w:rsidRPr="001803FC">
        <w:rPr>
          <w:rFonts w:eastAsia="Times New Roman" w:cs="Arial"/>
          <w:bCs/>
          <w:i/>
          <w:sz w:val="24"/>
          <w:szCs w:val="24"/>
        </w:rPr>
        <w:t>Mittelstand</w:t>
      </w:r>
      <w:r w:rsidRPr="001803FC">
        <w:rPr>
          <w:rFonts w:eastAsia="Times New Roman" w:cs="Arial"/>
          <w:bCs/>
          <w:sz w:val="24"/>
          <w:szCs w:val="24"/>
        </w:rPr>
        <w:t xml:space="preserve"> did not benefit as much as they expected to from the Nazi regime. Hitler never closed the department stores and never attempted to weaken the influence of big business and industry. Farmers, however, enjoyed certain real benefits, but became frustrated by the bureaucracy of the Reich Food Estate and the government’s refusal to allow them to charge what they wanted for their crops.</w:t>
      </w:r>
    </w:p>
    <w:p w:rsidR="00966F59" w:rsidRPr="009B0853" w:rsidRDefault="00161B68" w:rsidP="009B0853">
      <w:pPr>
        <w:pStyle w:val="ListParagraph"/>
        <w:numPr>
          <w:ilvl w:val="0"/>
          <w:numId w:val="12"/>
        </w:numPr>
        <w:spacing w:after="0"/>
        <w:ind w:left="-567" w:right="-613"/>
        <w:jc w:val="both"/>
        <w:rPr>
          <w:sz w:val="24"/>
          <w:szCs w:val="24"/>
        </w:rPr>
      </w:pPr>
      <w:r w:rsidRPr="001803FC">
        <w:rPr>
          <w:rFonts w:eastAsia="Times New Roman" w:cs="Arial"/>
          <w:bCs/>
          <w:sz w:val="24"/>
          <w:szCs w:val="24"/>
        </w:rPr>
        <w:t xml:space="preserve">As the pace of rearmament accelerated, the economy overheated and sucked in vast quantities of imports which were expensive to pay for. When the New Plan failed, Hitler rejected Schacht’s advice to slow down rearmament and instead announced the Four Year Plan. Regardless of cost, he was determined that Germany should be ready for war by 1940, but when war broke out the country was far from ready for a long war. </w:t>
      </w:r>
    </w:p>
    <w:p w:rsidR="00C17233" w:rsidRPr="001803FC" w:rsidRDefault="00161B68" w:rsidP="009B0853">
      <w:pPr>
        <w:pStyle w:val="ListParagraph"/>
        <w:numPr>
          <w:ilvl w:val="0"/>
          <w:numId w:val="12"/>
        </w:numPr>
        <w:spacing w:after="0"/>
        <w:ind w:left="-567" w:right="-613"/>
        <w:jc w:val="both"/>
        <w:rPr>
          <w:sz w:val="24"/>
          <w:szCs w:val="24"/>
        </w:rPr>
      </w:pPr>
      <w:r w:rsidRPr="001803FC">
        <w:rPr>
          <w:rFonts w:eastAsia="Times New Roman" w:cs="Arial"/>
          <w:bCs/>
          <w:sz w:val="24"/>
          <w:szCs w:val="24"/>
        </w:rPr>
        <w:t>Despite huge investments, the actual production of war material was disappointing, as much of the investment had gone into constructing barracks rather than tanks.</w:t>
      </w:r>
    </w:p>
    <w:p w:rsidR="00F46033" w:rsidRDefault="00F46033" w:rsidP="00F46033">
      <w:pPr>
        <w:pStyle w:val="ListParagraph"/>
      </w:pPr>
    </w:p>
    <w:p w:rsidR="00F46033" w:rsidRDefault="00F46033" w:rsidP="009B0853">
      <w:pPr>
        <w:spacing w:after="0" w:line="276" w:lineRule="auto"/>
        <w:rPr>
          <w:b/>
          <w:sz w:val="36"/>
          <w:szCs w:val="36"/>
        </w:rPr>
      </w:pPr>
    </w:p>
    <w:p w:rsidR="00F46033" w:rsidRPr="00A718D5" w:rsidRDefault="00F46033" w:rsidP="00F46033">
      <w:pPr>
        <w:spacing w:after="0" w:line="276" w:lineRule="auto"/>
        <w:jc w:val="center"/>
        <w:rPr>
          <w:b/>
          <w:sz w:val="36"/>
          <w:szCs w:val="36"/>
        </w:rPr>
      </w:pPr>
      <w:r w:rsidRPr="00A718D5">
        <w:rPr>
          <w:b/>
          <w:sz w:val="36"/>
          <w:szCs w:val="36"/>
        </w:rPr>
        <w:t>HOW SUCCESSFUL WAS NAZI ECONOMIC POLICY 1933-9?</w:t>
      </w:r>
    </w:p>
    <w:p w:rsidR="00F46033" w:rsidRPr="00A718D5" w:rsidRDefault="00F46033" w:rsidP="00F46033">
      <w:pPr>
        <w:spacing w:after="0" w:line="276" w:lineRule="auto"/>
      </w:pPr>
    </w:p>
    <w:p w:rsidR="00F46033" w:rsidRPr="00A718D5" w:rsidRDefault="00F46033" w:rsidP="00F46033">
      <w:pPr>
        <w:spacing w:after="0" w:line="276" w:lineRule="auto"/>
        <w:rPr>
          <w:u w:val="single"/>
        </w:rPr>
      </w:pPr>
      <w:r w:rsidRPr="00A718D5">
        <w:rPr>
          <w:u w:val="single"/>
        </w:rPr>
        <w:t>Employment &amp; Economic Growth</w:t>
      </w:r>
    </w:p>
    <w:p w:rsidR="00F46033" w:rsidRPr="00A718D5" w:rsidRDefault="00F46033" w:rsidP="0059217D">
      <w:pPr>
        <w:numPr>
          <w:ilvl w:val="0"/>
          <w:numId w:val="27"/>
        </w:numPr>
        <w:spacing w:after="200" w:line="276" w:lineRule="auto"/>
        <w:contextualSpacing/>
      </w:pPr>
      <w:r w:rsidRPr="00A718D5">
        <w:t>Hitler benefited from the work schemes introduced by Papen and Schleicher in 1932 and  extended them.</w:t>
      </w:r>
    </w:p>
    <w:p w:rsidR="00F46033" w:rsidRPr="00A718D5" w:rsidRDefault="00F46033" w:rsidP="0059217D">
      <w:pPr>
        <w:numPr>
          <w:ilvl w:val="0"/>
          <w:numId w:val="27"/>
        </w:numPr>
        <w:spacing w:after="200" w:line="276" w:lineRule="auto"/>
        <w:contextualSpacing/>
      </w:pPr>
      <w:r w:rsidRPr="00A718D5">
        <w:t>The RAD (Reich Labour Service)</w:t>
      </w:r>
      <w:r w:rsidRPr="00A718D5">
        <w:rPr>
          <w:i/>
          <w:iCs/>
        </w:rPr>
        <w:t xml:space="preserve"> </w:t>
      </w:r>
      <w:r w:rsidRPr="00A718D5">
        <w:t>and government loans to private companies also created jobs.</w:t>
      </w:r>
    </w:p>
    <w:p w:rsidR="00F46033" w:rsidRPr="00A718D5" w:rsidRDefault="00F46033" w:rsidP="0059217D">
      <w:pPr>
        <w:numPr>
          <w:ilvl w:val="0"/>
          <w:numId w:val="27"/>
        </w:numPr>
        <w:spacing w:after="200" w:line="276" w:lineRule="auto"/>
        <w:contextualSpacing/>
      </w:pPr>
      <w:r w:rsidRPr="00A718D5">
        <w:t>By 1938 Germany had full employment (compared with 6 million in 1932).</w:t>
      </w:r>
    </w:p>
    <w:p w:rsidR="00F46033" w:rsidRPr="00A718D5" w:rsidRDefault="00F46033" w:rsidP="0059217D">
      <w:pPr>
        <w:numPr>
          <w:ilvl w:val="0"/>
          <w:numId w:val="27"/>
        </w:numPr>
        <w:spacing w:after="200" w:line="276" w:lineRule="auto"/>
        <w:contextualSpacing/>
      </w:pPr>
      <w:r w:rsidRPr="00A718D5">
        <w:t>Industrial production &amp; national income nearly doubled 1933-8.</w:t>
      </w:r>
    </w:p>
    <w:p w:rsidR="00F46033" w:rsidRPr="00A718D5" w:rsidRDefault="00F46033" w:rsidP="0059217D">
      <w:pPr>
        <w:numPr>
          <w:ilvl w:val="0"/>
          <w:numId w:val="27"/>
        </w:numPr>
        <w:spacing w:after="0" w:line="276" w:lineRule="auto"/>
        <w:contextualSpacing/>
      </w:pPr>
      <w:r w:rsidRPr="00A718D5">
        <w:t>By 1938 Germany had full employment (compared with 6 million in 1932).</w:t>
      </w:r>
    </w:p>
    <w:p w:rsidR="00F46033" w:rsidRPr="00A718D5" w:rsidRDefault="00F46033" w:rsidP="0059217D">
      <w:pPr>
        <w:numPr>
          <w:ilvl w:val="0"/>
          <w:numId w:val="27"/>
        </w:numPr>
        <w:spacing w:after="0" w:line="276" w:lineRule="auto"/>
        <w:contextualSpacing/>
      </w:pPr>
      <w:r w:rsidRPr="00A718D5">
        <w:t>Price controls limited inflation despite rapid economic growth.</w:t>
      </w:r>
    </w:p>
    <w:p w:rsidR="00F46033" w:rsidRPr="00A718D5" w:rsidRDefault="00F46033" w:rsidP="00F46033">
      <w:pPr>
        <w:spacing w:after="0" w:line="276" w:lineRule="auto"/>
        <w:rPr>
          <w:b/>
        </w:rPr>
      </w:pPr>
      <w:r w:rsidRPr="00A718D5">
        <w:rPr>
          <w:b/>
        </w:rPr>
        <w:t>But:</w:t>
      </w:r>
    </w:p>
    <w:p w:rsidR="00F46033" w:rsidRPr="00A718D5" w:rsidRDefault="00F46033" w:rsidP="0059217D">
      <w:pPr>
        <w:numPr>
          <w:ilvl w:val="0"/>
          <w:numId w:val="27"/>
        </w:numPr>
        <w:spacing w:after="200" w:line="276" w:lineRule="auto"/>
        <w:contextualSpacing/>
      </w:pPr>
      <w:r w:rsidRPr="00A718D5">
        <w:t>Nazi success in reducing unemployment was less than it seemed b/c Jews &amp; married women</w:t>
      </w:r>
      <w:r w:rsidR="009B0853">
        <w:t xml:space="preserve"> were excluded from the figures, as were men conscripted into the armed forces &amp; those on labour schemes like the RAD.</w:t>
      </w:r>
    </w:p>
    <w:p w:rsidR="00F46033" w:rsidRPr="00A718D5" w:rsidRDefault="00F46033" w:rsidP="0059217D">
      <w:pPr>
        <w:numPr>
          <w:ilvl w:val="0"/>
          <w:numId w:val="27"/>
        </w:numPr>
        <w:spacing w:after="200" w:line="276" w:lineRule="auto"/>
        <w:contextualSpacing/>
      </w:pPr>
      <w:r w:rsidRPr="00A718D5">
        <w:t>Despite the economic recovery, real wages did not reach their pre-Depression level until 1938 (though it could be argued that this shows the Nazis’ success in prioritising “guns” over “butter”).</w:t>
      </w:r>
    </w:p>
    <w:p w:rsidR="00F46033" w:rsidRDefault="00F46033" w:rsidP="0059217D">
      <w:pPr>
        <w:numPr>
          <w:ilvl w:val="0"/>
          <w:numId w:val="27"/>
        </w:numPr>
        <w:spacing w:after="200" w:line="276" w:lineRule="auto"/>
        <w:contextualSpacing/>
      </w:pPr>
      <w:r w:rsidRPr="00A718D5">
        <w:t>The economy grew too quickly, creating inflationary pressures &amp; labour shortages by 1939.</w:t>
      </w:r>
    </w:p>
    <w:p w:rsidR="00F46033" w:rsidRPr="00A718D5" w:rsidRDefault="00F46033" w:rsidP="00F46033">
      <w:pPr>
        <w:spacing w:after="0" w:line="276" w:lineRule="auto"/>
        <w:contextualSpacing/>
      </w:pPr>
    </w:p>
    <w:p w:rsidR="009B0853" w:rsidRDefault="009B0853" w:rsidP="00F46033">
      <w:pPr>
        <w:spacing w:after="0" w:line="276" w:lineRule="auto"/>
        <w:rPr>
          <w:u w:val="single"/>
        </w:rPr>
      </w:pPr>
    </w:p>
    <w:p w:rsidR="009B0853" w:rsidRDefault="009B0853" w:rsidP="00F46033">
      <w:pPr>
        <w:spacing w:after="0" w:line="276" w:lineRule="auto"/>
        <w:rPr>
          <w:u w:val="single"/>
        </w:rPr>
      </w:pPr>
    </w:p>
    <w:p w:rsidR="00F46033" w:rsidRPr="00A718D5" w:rsidRDefault="00F46033" w:rsidP="00F46033">
      <w:pPr>
        <w:spacing w:after="0" w:line="276" w:lineRule="auto"/>
        <w:rPr>
          <w:u w:val="single"/>
        </w:rPr>
      </w:pPr>
      <w:r w:rsidRPr="00A718D5">
        <w:rPr>
          <w:u w:val="single"/>
        </w:rPr>
        <w:lastRenderedPageBreak/>
        <w:t>Rearmament</w:t>
      </w:r>
    </w:p>
    <w:p w:rsidR="00F46033" w:rsidRPr="00A718D5" w:rsidRDefault="00F46033" w:rsidP="0059217D">
      <w:pPr>
        <w:numPr>
          <w:ilvl w:val="0"/>
          <w:numId w:val="27"/>
        </w:numPr>
        <w:spacing w:after="200" w:line="276" w:lineRule="auto"/>
        <w:contextualSpacing/>
      </w:pPr>
      <w:r w:rsidRPr="00A718D5">
        <w:t>Schacht’s New Plan in 1934 enabled Germany to get the raw materials she needed (e.g. oil from Romania) to fuel economic expansion &amp; rearmament in return for German manufactured goods.</w:t>
      </w:r>
    </w:p>
    <w:p w:rsidR="00F46033" w:rsidRPr="00A718D5" w:rsidRDefault="00F46033" w:rsidP="0059217D">
      <w:pPr>
        <w:numPr>
          <w:ilvl w:val="0"/>
          <w:numId w:val="27"/>
        </w:numPr>
        <w:spacing w:after="200" w:line="276" w:lineRule="auto"/>
        <w:contextualSpacing/>
      </w:pPr>
      <w:r w:rsidRPr="00A718D5">
        <w:t>Mefo Bills financed rearmament while limiting government debt.</w:t>
      </w:r>
    </w:p>
    <w:p w:rsidR="00F46033" w:rsidRPr="00A718D5" w:rsidRDefault="00F46033" w:rsidP="0059217D">
      <w:pPr>
        <w:numPr>
          <w:ilvl w:val="0"/>
          <w:numId w:val="27"/>
        </w:numPr>
        <w:spacing w:after="200" w:line="276" w:lineRule="auto"/>
        <w:contextualSpacing/>
      </w:pPr>
      <w:r w:rsidRPr="00A718D5">
        <w:t>The 4 Year Plan prioritised rearmament (“guns” over “butter”) from1936 onwards so effectively that by 1939 29% of all economic activity in Germany was devoted to the armed forces compared with only 3% in 1914.</w:t>
      </w:r>
    </w:p>
    <w:p w:rsidR="00F46033" w:rsidRPr="00A718D5" w:rsidRDefault="00F46033" w:rsidP="0059217D">
      <w:pPr>
        <w:numPr>
          <w:ilvl w:val="0"/>
          <w:numId w:val="27"/>
        </w:numPr>
        <w:spacing w:after="200" w:line="276" w:lineRule="auto"/>
        <w:contextualSpacing/>
      </w:pPr>
      <w:r w:rsidRPr="00A718D5">
        <w:t>The fact that wages as a % of national income fell 1933-8 shows Nazi success in prioritising “guns” over “butter”.</w:t>
      </w:r>
    </w:p>
    <w:p w:rsidR="00F46033" w:rsidRPr="00A718D5" w:rsidRDefault="00F46033" w:rsidP="0059217D">
      <w:pPr>
        <w:numPr>
          <w:ilvl w:val="0"/>
          <w:numId w:val="27"/>
        </w:numPr>
        <w:spacing w:after="200" w:line="276" w:lineRule="auto"/>
        <w:contextualSpacing/>
      </w:pPr>
      <w:r w:rsidRPr="00A718D5">
        <w:t>Expenditure on rearmament increased x25 1932-8.</w:t>
      </w:r>
    </w:p>
    <w:p w:rsidR="00F46033" w:rsidRDefault="00F46033" w:rsidP="0059217D">
      <w:pPr>
        <w:numPr>
          <w:ilvl w:val="0"/>
          <w:numId w:val="27"/>
        </w:numPr>
        <w:spacing w:after="200" w:line="276" w:lineRule="auto"/>
        <w:contextualSpacing/>
      </w:pPr>
      <w:r w:rsidRPr="00A718D5">
        <w:t>The 4 Year Plan achieved significant increases in production of aluminium &amp; explosives.</w:t>
      </w:r>
    </w:p>
    <w:p w:rsidR="00F46033" w:rsidRPr="00A718D5" w:rsidRDefault="00F46033" w:rsidP="00F46033">
      <w:pPr>
        <w:spacing w:after="200" w:line="276" w:lineRule="auto"/>
        <w:ind w:left="720"/>
        <w:contextualSpacing/>
      </w:pPr>
    </w:p>
    <w:p w:rsidR="00F46033" w:rsidRPr="00A718D5" w:rsidRDefault="00F46033" w:rsidP="00F46033">
      <w:pPr>
        <w:spacing w:after="0" w:line="276" w:lineRule="auto"/>
        <w:rPr>
          <w:u w:val="single"/>
        </w:rPr>
      </w:pPr>
      <w:r w:rsidRPr="00A718D5">
        <w:rPr>
          <w:u w:val="single"/>
        </w:rPr>
        <w:t>Autarky (Self Sufficiency)</w:t>
      </w:r>
    </w:p>
    <w:p w:rsidR="00F46033" w:rsidRPr="00A718D5" w:rsidRDefault="00F46033" w:rsidP="0059217D">
      <w:pPr>
        <w:numPr>
          <w:ilvl w:val="0"/>
          <w:numId w:val="27"/>
        </w:numPr>
        <w:spacing w:after="0" w:line="276" w:lineRule="auto"/>
        <w:contextualSpacing/>
      </w:pPr>
      <w:r w:rsidRPr="00A718D5">
        <w:t>Germany was self sufficient in basic foodstuffs like bread, potatoes &amp; sugar.</w:t>
      </w:r>
    </w:p>
    <w:p w:rsidR="00F46033" w:rsidRPr="00A718D5" w:rsidRDefault="00F46033" w:rsidP="00F46033">
      <w:pPr>
        <w:spacing w:after="0" w:line="276" w:lineRule="auto"/>
        <w:rPr>
          <w:b/>
        </w:rPr>
      </w:pPr>
      <w:r w:rsidRPr="00A718D5">
        <w:rPr>
          <w:b/>
        </w:rPr>
        <w:t>But:</w:t>
      </w:r>
    </w:p>
    <w:p w:rsidR="00F46033" w:rsidRPr="00A718D5" w:rsidRDefault="00F46033" w:rsidP="0059217D">
      <w:pPr>
        <w:numPr>
          <w:ilvl w:val="0"/>
          <w:numId w:val="27"/>
        </w:numPr>
        <w:spacing w:after="200" w:line="276" w:lineRule="auto"/>
        <w:contextualSpacing/>
      </w:pPr>
      <w:r>
        <w:t>Autarky failed: by 1938</w:t>
      </w:r>
      <w:r w:rsidRPr="00A718D5">
        <w:t xml:space="preserve"> the trade deficit was 432 million RM. </w:t>
      </w:r>
    </w:p>
    <w:p w:rsidR="00F46033" w:rsidRPr="00A718D5" w:rsidRDefault="00F46033" w:rsidP="0059217D">
      <w:pPr>
        <w:numPr>
          <w:ilvl w:val="0"/>
          <w:numId w:val="27"/>
        </w:numPr>
        <w:spacing w:after="200" w:line="276" w:lineRule="auto"/>
        <w:contextualSpacing/>
      </w:pPr>
      <w:r w:rsidRPr="00A718D5">
        <w:t>Germany was short of key raw materials like oil &amp; rubber despite attempts to produce them artificially.</w:t>
      </w:r>
    </w:p>
    <w:p w:rsidR="00F46033" w:rsidRPr="00A718D5" w:rsidRDefault="00F46033" w:rsidP="0059217D">
      <w:pPr>
        <w:numPr>
          <w:ilvl w:val="0"/>
          <w:numId w:val="27"/>
        </w:numPr>
        <w:spacing w:after="200" w:line="276" w:lineRule="auto"/>
        <w:contextualSpacing/>
      </w:pPr>
      <w:r w:rsidRPr="00A718D5">
        <w:t>Germany was not self sufficient in key foodstuffs like meat, vegetables, eggs &amp; above all fats.</w:t>
      </w:r>
    </w:p>
    <w:p w:rsidR="00F46033" w:rsidRDefault="005459A2" w:rsidP="00F46033">
      <w:pPr>
        <w:spacing w:after="0" w:line="276" w:lineRule="auto"/>
        <w:rPr>
          <w:u w:val="single"/>
        </w:rPr>
      </w:pPr>
      <w:r>
        <w:rPr>
          <w:noProof/>
          <w:lang w:eastAsia="en-GB"/>
        </w:rPr>
        <w:drawing>
          <wp:anchor distT="0" distB="0" distL="114300" distR="114300" simplePos="0" relativeHeight="251736576" behindDoc="0" locked="0" layoutInCell="1" allowOverlap="1" wp14:anchorId="711055AA" wp14:editId="1AB346CF">
            <wp:simplePos x="0" y="0"/>
            <wp:positionH relativeFrom="margin">
              <wp:posOffset>2179955</wp:posOffset>
            </wp:positionH>
            <wp:positionV relativeFrom="paragraph">
              <wp:posOffset>78105</wp:posOffset>
            </wp:positionV>
            <wp:extent cx="3851275" cy="3647440"/>
            <wp:effectExtent l="0" t="0" r="0" b="0"/>
            <wp:wrapThrough wrapText="bothSides">
              <wp:wrapPolygon edited="0">
                <wp:start x="0" y="0"/>
                <wp:lineTo x="0" y="21435"/>
                <wp:lineTo x="21475" y="21435"/>
                <wp:lineTo x="21475" y="0"/>
                <wp:lineTo x="0" y="0"/>
              </wp:wrapPolygon>
            </wp:wrapThrough>
            <wp:docPr id="50" name="Picture 50" descr="Image result for four year plan nazi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ur year plan nazi part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1275" cy="364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033" w:rsidRPr="00A718D5" w:rsidRDefault="00F46033" w:rsidP="00F46033">
      <w:pPr>
        <w:spacing w:after="0" w:line="276" w:lineRule="auto"/>
        <w:rPr>
          <w:u w:val="single"/>
        </w:rPr>
      </w:pPr>
      <w:r w:rsidRPr="00A718D5">
        <w:rPr>
          <w:u w:val="single"/>
        </w:rPr>
        <w:t>Ideology: Jews &amp; the Mittelstand</w:t>
      </w:r>
    </w:p>
    <w:p w:rsidR="00F46033" w:rsidRPr="00A718D5" w:rsidRDefault="00F46033" w:rsidP="0059217D">
      <w:pPr>
        <w:numPr>
          <w:ilvl w:val="0"/>
          <w:numId w:val="27"/>
        </w:numPr>
        <w:spacing w:after="200" w:line="276" w:lineRule="auto"/>
        <w:contextualSpacing/>
      </w:pPr>
      <w:r w:rsidRPr="00A718D5">
        <w:t>By the beginning of 1939 following Kristallnacht virtually all Jewish businesses had been Aryanised.</w:t>
      </w:r>
    </w:p>
    <w:p w:rsidR="00F46033" w:rsidRPr="00A718D5" w:rsidRDefault="00F46033" w:rsidP="0059217D">
      <w:pPr>
        <w:numPr>
          <w:ilvl w:val="0"/>
          <w:numId w:val="27"/>
        </w:numPr>
        <w:spacing w:after="200" w:line="276" w:lineRule="auto"/>
        <w:contextualSpacing/>
      </w:pPr>
      <w:r w:rsidRPr="00A718D5">
        <w:t>The Reich Entailed Farm Law guaranteed that farmers could keep their farms &amp; pass them on to their</w:t>
      </w:r>
      <w:r w:rsidR="009B0853">
        <w:t xml:space="preserve"> sons even if they fell into deb</w:t>
      </w:r>
      <w:r w:rsidRPr="00A718D5">
        <w:t>t.</w:t>
      </w:r>
    </w:p>
    <w:p w:rsidR="00F46033" w:rsidRPr="00A718D5" w:rsidRDefault="00F46033" w:rsidP="0059217D">
      <w:pPr>
        <w:numPr>
          <w:ilvl w:val="0"/>
          <w:numId w:val="27"/>
        </w:numPr>
        <w:spacing w:after="0" w:line="276" w:lineRule="auto"/>
        <w:contextualSpacing/>
      </w:pPr>
      <w:r w:rsidRPr="00A718D5">
        <w:t>Farmers’ incomes rose by 41% 1933-8.</w:t>
      </w:r>
      <w:r w:rsidR="009B0853">
        <w:t xml:space="preserve"> Nazi policies helped them by giving them guaranteed prices and putting tariffs on food imports. Agricultural productivity improved in 1939.</w:t>
      </w:r>
    </w:p>
    <w:p w:rsidR="00F46033" w:rsidRPr="00A718D5" w:rsidRDefault="00F46033" w:rsidP="00F46033">
      <w:pPr>
        <w:spacing w:after="0" w:line="276" w:lineRule="auto"/>
        <w:rPr>
          <w:b/>
        </w:rPr>
      </w:pPr>
      <w:r w:rsidRPr="00A718D5">
        <w:rPr>
          <w:b/>
        </w:rPr>
        <w:t>But:</w:t>
      </w:r>
    </w:p>
    <w:p w:rsidR="001803FC" w:rsidRDefault="00F46033" w:rsidP="00951382">
      <w:pPr>
        <w:spacing w:after="200" w:line="276" w:lineRule="auto"/>
        <w:contextualSpacing/>
      </w:pPr>
      <w:r w:rsidRPr="00A718D5">
        <w:t>Nazi attempts to protect small shops against competition from department stores failed &amp; in general farmers &amp; small business fl</w:t>
      </w:r>
      <w:r>
        <w:t>ourished less than big business.</w:t>
      </w:r>
      <w:r w:rsidR="009B0853">
        <w:t xml:space="preserve"> Many farmers abandoned agriculture &amp; many small businesses went bust.</w:t>
      </w:r>
    </w:p>
    <w:p w:rsidR="007724B2" w:rsidRPr="007724B2" w:rsidRDefault="007724B2" w:rsidP="007724B2">
      <w:pPr>
        <w:spacing w:after="200" w:line="276" w:lineRule="auto"/>
        <w:contextualSpacing/>
        <w:jc w:val="center"/>
        <w:rPr>
          <w:b/>
          <w:sz w:val="36"/>
          <w:szCs w:val="36"/>
        </w:rPr>
      </w:pPr>
      <w:r w:rsidRPr="007724B2">
        <w:rPr>
          <w:b/>
          <w:sz w:val="36"/>
          <w:szCs w:val="36"/>
        </w:rPr>
        <w:lastRenderedPageBreak/>
        <w:t>Which of the following had the greater impact on the German economy in the years 1933-9 (i) Nazi policies to reduce unemployment (ii) Rearmament? Explain your answer with reference to both (i) &amp; (ii) (2018)</w:t>
      </w:r>
    </w:p>
    <w:p w:rsidR="007724B2" w:rsidRDefault="0050446F" w:rsidP="005459A2">
      <w:pPr>
        <w:spacing w:after="0"/>
        <w:jc w:val="center"/>
        <w:rPr>
          <w:b/>
          <w:sz w:val="32"/>
          <w:szCs w:val="32"/>
          <w:u w:val="single"/>
        </w:rPr>
      </w:pPr>
      <w:r w:rsidRPr="0050446F">
        <w:rPr>
          <w:b/>
          <w:noProof/>
          <w:sz w:val="32"/>
          <w:szCs w:val="32"/>
          <w:u w:val="single"/>
          <w:lang w:eastAsia="en-GB"/>
        </w:rPr>
        <w:drawing>
          <wp:inline distT="0" distB="0" distL="0" distR="0">
            <wp:extent cx="5731510" cy="7071179"/>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7071179"/>
                    </a:xfrm>
                    <a:prstGeom prst="rect">
                      <a:avLst/>
                    </a:prstGeom>
                    <a:noFill/>
                    <a:ln>
                      <a:noFill/>
                    </a:ln>
                  </pic:spPr>
                </pic:pic>
              </a:graphicData>
            </a:graphic>
          </wp:inline>
        </w:drawing>
      </w:r>
    </w:p>
    <w:p w:rsidR="007724B2" w:rsidRDefault="007724B2" w:rsidP="007724B2">
      <w:pPr>
        <w:spacing w:after="0"/>
        <w:rPr>
          <w:b/>
          <w:sz w:val="32"/>
          <w:szCs w:val="32"/>
          <w:u w:val="single"/>
        </w:rPr>
      </w:pPr>
    </w:p>
    <w:p w:rsidR="007724B2" w:rsidRDefault="007724B2" w:rsidP="005459A2">
      <w:pPr>
        <w:spacing w:after="0"/>
        <w:jc w:val="center"/>
        <w:rPr>
          <w:b/>
          <w:sz w:val="32"/>
          <w:szCs w:val="32"/>
          <w:u w:val="single"/>
        </w:rPr>
      </w:pPr>
    </w:p>
    <w:p w:rsidR="007724B2" w:rsidRDefault="007724B2" w:rsidP="005459A2">
      <w:pPr>
        <w:spacing w:after="0"/>
        <w:jc w:val="center"/>
        <w:rPr>
          <w:b/>
          <w:sz w:val="32"/>
          <w:szCs w:val="32"/>
          <w:u w:val="single"/>
        </w:rPr>
      </w:pPr>
      <w:r w:rsidRPr="007724B2">
        <w:rPr>
          <w:b/>
          <w:noProof/>
          <w:sz w:val="32"/>
          <w:szCs w:val="32"/>
          <w:u w:val="single"/>
          <w:lang w:eastAsia="en-GB"/>
        </w:rPr>
        <w:drawing>
          <wp:inline distT="0" distB="0" distL="0" distR="0">
            <wp:extent cx="5731510" cy="6390233"/>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6390233"/>
                    </a:xfrm>
                    <a:prstGeom prst="rect">
                      <a:avLst/>
                    </a:prstGeom>
                    <a:noFill/>
                    <a:ln>
                      <a:noFill/>
                    </a:ln>
                  </pic:spPr>
                </pic:pic>
              </a:graphicData>
            </a:graphic>
          </wp:inline>
        </w:drawing>
      </w:r>
    </w:p>
    <w:p w:rsidR="007724B2" w:rsidRDefault="007724B2" w:rsidP="005459A2">
      <w:pPr>
        <w:spacing w:after="0"/>
        <w:jc w:val="center"/>
        <w:rPr>
          <w:b/>
          <w:sz w:val="32"/>
          <w:szCs w:val="32"/>
          <w:u w:val="single"/>
        </w:rPr>
      </w:pPr>
    </w:p>
    <w:p w:rsidR="007724B2" w:rsidRPr="007724B2" w:rsidRDefault="007724B2" w:rsidP="007724B2">
      <w:pPr>
        <w:spacing w:after="0"/>
        <w:rPr>
          <w:b/>
          <w:sz w:val="32"/>
          <w:szCs w:val="32"/>
        </w:rPr>
      </w:pPr>
      <w:r w:rsidRPr="007724B2">
        <w:rPr>
          <w:b/>
          <w:sz w:val="32"/>
          <w:szCs w:val="32"/>
        </w:rPr>
        <w:t>Explain the reasons why this answer reached the top level:</w:t>
      </w:r>
    </w:p>
    <w:p w:rsidR="007724B2" w:rsidRDefault="007724B2" w:rsidP="005459A2">
      <w:pPr>
        <w:spacing w:after="0"/>
        <w:jc w:val="center"/>
        <w:rPr>
          <w:b/>
          <w:sz w:val="32"/>
          <w:szCs w:val="32"/>
          <w:u w:val="single"/>
        </w:rPr>
      </w:pPr>
    </w:p>
    <w:p w:rsidR="007724B2" w:rsidRDefault="007724B2" w:rsidP="005459A2">
      <w:pPr>
        <w:spacing w:after="0"/>
        <w:jc w:val="center"/>
        <w:rPr>
          <w:b/>
          <w:sz w:val="32"/>
          <w:szCs w:val="32"/>
          <w:u w:val="single"/>
        </w:rPr>
      </w:pPr>
    </w:p>
    <w:p w:rsidR="007724B2" w:rsidRDefault="007724B2" w:rsidP="005459A2">
      <w:pPr>
        <w:spacing w:after="0"/>
        <w:jc w:val="center"/>
        <w:rPr>
          <w:b/>
          <w:sz w:val="32"/>
          <w:szCs w:val="32"/>
          <w:u w:val="single"/>
        </w:rPr>
      </w:pPr>
    </w:p>
    <w:p w:rsidR="007724B2" w:rsidRDefault="007724B2" w:rsidP="005459A2">
      <w:pPr>
        <w:spacing w:after="0"/>
        <w:jc w:val="center"/>
        <w:rPr>
          <w:b/>
          <w:sz w:val="32"/>
          <w:szCs w:val="32"/>
          <w:u w:val="single"/>
        </w:rPr>
      </w:pPr>
    </w:p>
    <w:p w:rsidR="007724B2" w:rsidRDefault="007724B2" w:rsidP="005459A2">
      <w:pPr>
        <w:spacing w:after="0"/>
        <w:jc w:val="center"/>
        <w:rPr>
          <w:b/>
          <w:sz w:val="32"/>
          <w:szCs w:val="32"/>
          <w:u w:val="single"/>
        </w:rPr>
      </w:pPr>
    </w:p>
    <w:p w:rsidR="007724B2" w:rsidRDefault="007724B2" w:rsidP="007724B2">
      <w:pPr>
        <w:spacing w:after="0"/>
        <w:rPr>
          <w:b/>
          <w:sz w:val="32"/>
          <w:szCs w:val="32"/>
          <w:u w:val="single"/>
        </w:rPr>
      </w:pPr>
    </w:p>
    <w:p w:rsidR="00E91BA9" w:rsidRPr="007A226E" w:rsidRDefault="00E91BA9" w:rsidP="005459A2">
      <w:pPr>
        <w:spacing w:after="0"/>
        <w:jc w:val="center"/>
        <w:rPr>
          <w:b/>
          <w:sz w:val="32"/>
          <w:szCs w:val="32"/>
          <w:u w:val="single"/>
        </w:rPr>
      </w:pPr>
      <w:r>
        <w:rPr>
          <w:b/>
          <w:sz w:val="32"/>
          <w:szCs w:val="32"/>
          <w:u w:val="single"/>
        </w:rPr>
        <w:lastRenderedPageBreak/>
        <w:t xml:space="preserve">How far did Hitler succeed in creating a </w:t>
      </w:r>
      <w:r w:rsidRPr="00467981">
        <w:rPr>
          <w:b/>
          <w:i/>
          <w:sz w:val="32"/>
          <w:szCs w:val="32"/>
          <w:u w:val="single"/>
        </w:rPr>
        <w:t>Volksgemeinschaft</w:t>
      </w:r>
      <w:r>
        <w:rPr>
          <w:b/>
          <w:sz w:val="32"/>
          <w:szCs w:val="32"/>
          <w:u w:val="single"/>
        </w:rPr>
        <w:t>?</w:t>
      </w:r>
    </w:p>
    <w:p w:rsidR="005459A2" w:rsidRDefault="00E91BA9" w:rsidP="005459A2">
      <w:pPr>
        <w:ind w:left="-709" w:right="-755"/>
        <w:jc w:val="both"/>
        <w:rPr>
          <w:sz w:val="24"/>
          <w:szCs w:val="24"/>
        </w:rPr>
      </w:pPr>
      <w:r w:rsidRPr="005459A2">
        <w:rPr>
          <w:sz w:val="24"/>
          <w:szCs w:val="24"/>
        </w:rPr>
        <w:t>Hitler wanted to create a new German nation (</w:t>
      </w:r>
      <w:r w:rsidRPr="005459A2">
        <w:rPr>
          <w:b/>
          <w:i/>
          <w:sz w:val="24"/>
          <w:szCs w:val="24"/>
        </w:rPr>
        <w:t>Volksgemeinschaft</w:t>
      </w:r>
      <w:r w:rsidRPr="005459A2">
        <w:rPr>
          <w:sz w:val="24"/>
          <w:szCs w:val="24"/>
        </w:rPr>
        <w:t>, or ‘people’s community’).  This meant a new, unified classless community based on blood and race, sharing a common world view or philosophy (</w:t>
      </w:r>
      <w:r w:rsidRPr="005459A2">
        <w:rPr>
          <w:b/>
          <w:i/>
          <w:sz w:val="24"/>
          <w:szCs w:val="24"/>
        </w:rPr>
        <w:t>Weltanschauung</w:t>
      </w:r>
      <w:r w:rsidRPr="005459A2">
        <w:rPr>
          <w:sz w:val="24"/>
          <w:szCs w:val="24"/>
        </w:rPr>
        <w:t xml:space="preserve">). The vision also entailed hostility to ‘outsiders’ who were to be removed: Jews, ‘aliens’, ‘deviants’, the mentally sick and incurably ill.  Members of this community would be </w:t>
      </w:r>
      <w:r w:rsidRPr="005459A2">
        <w:rPr>
          <w:b/>
          <w:sz w:val="24"/>
          <w:szCs w:val="24"/>
        </w:rPr>
        <w:t>healthy, socially useful and politically committed to the regime</w:t>
      </w:r>
      <w:r w:rsidRPr="005459A2">
        <w:rPr>
          <w:sz w:val="24"/>
          <w:szCs w:val="24"/>
        </w:rPr>
        <w:t xml:space="preserve">, making Germany fit for world domination. </w:t>
      </w:r>
      <w:r w:rsidR="00717E4C" w:rsidRPr="005459A2">
        <w:rPr>
          <w:sz w:val="24"/>
          <w:szCs w:val="24"/>
        </w:rPr>
        <w:t xml:space="preserve">The ideal German image was that of the classic peasant working on the soil in the rural community – exemplified in the Nazi concept of </w:t>
      </w:r>
      <w:r w:rsidR="00717E4C" w:rsidRPr="005459A2">
        <w:rPr>
          <w:b/>
          <w:sz w:val="24"/>
          <w:szCs w:val="24"/>
        </w:rPr>
        <w:t>‘Blood and Soil’ (</w:t>
      </w:r>
      <w:r w:rsidR="00717E4C" w:rsidRPr="005459A2">
        <w:rPr>
          <w:b/>
          <w:i/>
          <w:sz w:val="24"/>
          <w:szCs w:val="24"/>
        </w:rPr>
        <w:t>Blut und Boden</w:t>
      </w:r>
      <w:r w:rsidR="00717E4C" w:rsidRPr="005459A2">
        <w:rPr>
          <w:b/>
          <w:sz w:val="24"/>
          <w:szCs w:val="24"/>
        </w:rPr>
        <w:t>)</w:t>
      </w:r>
      <w:r w:rsidR="00717E4C" w:rsidRPr="005459A2">
        <w:rPr>
          <w:sz w:val="24"/>
          <w:szCs w:val="24"/>
        </w:rPr>
        <w:t xml:space="preserve">. </w:t>
      </w:r>
      <w:r w:rsidRPr="005459A2">
        <w:rPr>
          <w:sz w:val="24"/>
          <w:szCs w:val="24"/>
        </w:rPr>
        <w:t>The aim was to create a population indoctrinated with Nazi ideas that would lay the foundation for the thousand year Reich.</w:t>
      </w:r>
    </w:p>
    <w:p w:rsidR="005459A2" w:rsidRDefault="005459A2" w:rsidP="005459A2">
      <w:pPr>
        <w:ind w:left="-709" w:right="-755"/>
        <w:jc w:val="both"/>
        <w:rPr>
          <w:sz w:val="24"/>
          <w:szCs w:val="24"/>
        </w:rPr>
      </w:pPr>
      <w:r w:rsidRPr="005459A2">
        <w:rPr>
          <w:noProof/>
          <w:sz w:val="36"/>
          <w:szCs w:val="36"/>
          <w:lang w:eastAsia="en-GB"/>
        </w:rPr>
        <mc:AlternateContent>
          <mc:Choice Requires="wps">
            <w:drawing>
              <wp:anchor distT="0" distB="0" distL="114300" distR="114300" simplePos="0" relativeHeight="251628032" behindDoc="0" locked="0" layoutInCell="1" allowOverlap="1" wp14:anchorId="4F0E6FBD" wp14:editId="77E1887D">
                <wp:simplePos x="0" y="0"/>
                <wp:positionH relativeFrom="column">
                  <wp:posOffset>-3390900</wp:posOffset>
                </wp:positionH>
                <wp:positionV relativeFrom="paragraph">
                  <wp:posOffset>462915</wp:posOffset>
                </wp:positionV>
                <wp:extent cx="2447925" cy="389255"/>
                <wp:effectExtent l="0" t="0" r="28575"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89255"/>
                        </a:xfrm>
                        <a:prstGeom prst="rect">
                          <a:avLst/>
                        </a:prstGeom>
                        <a:solidFill>
                          <a:srgbClr val="FFFFFF"/>
                        </a:solidFill>
                        <a:ln w="9525">
                          <a:solidFill>
                            <a:srgbClr val="000000"/>
                          </a:solidFill>
                          <a:miter lim="800000"/>
                          <a:headEnd/>
                          <a:tailEnd/>
                        </a:ln>
                      </wps:spPr>
                      <wps:txbx>
                        <w:txbxContent>
                          <w:p w:rsidR="00FC3B39" w:rsidRPr="00012207" w:rsidRDefault="00FC3B39" w:rsidP="00E91BA9">
                            <w:pPr>
                              <w:rPr>
                                <w:sz w:val="18"/>
                                <w:szCs w:val="18"/>
                              </w:rPr>
                            </w:pPr>
                            <w:r w:rsidRPr="00012207">
                              <w:rPr>
                                <w:i/>
                                <w:sz w:val="18"/>
                                <w:szCs w:val="18"/>
                              </w:rPr>
                              <w:t>Familienbildnis</w:t>
                            </w:r>
                            <w:r>
                              <w:rPr>
                                <w:sz w:val="18"/>
                                <w:szCs w:val="18"/>
                              </w:rPr>
                              <w:t>: the ideal German family – a</w:t>
                            </w:r>
                            <w:r w:rsidRPr="00012207">
                              <w:rPr>
                                <w:sz w:val="18"/>
                                <w:szCs w:val="18"/>
                              </w:rPr>
                              <w:t>Willrich, 1930s.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E6FBD" id="_x0000_t202" coordsize="21600,21600" o:spt="202" path="m,l,21600r21600,l21600,xe">
                <v:stroke joinstyle="miter"/>
                <v:path gradientshapeok="t" o:connecttype="rect"/>
              </v:shapetype>
              <v:shape id="Text Box 2" o:spid="_x0000_s1026" type="#_x0000_t202" style="position:absolute;left:0;text-align:left;margin-left:-267pt;margin-top:36.45pt;width:192.75pt;height:3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">
                <v:textbox>
                  <w:txbxContent>
                    <w:p w:rsidR="00FC3B39" w:rsidRPr="00012207" w:rsidRDefault="00FC3B39" w:rsidP="00E91BA9">
                      <w:pPr>
                        <w:rPr>
                          <w:sz w:val="18"/>
                          <w:szCs w:val="18"/>
                        </w:rPr>
                      </w:pPr>
                      <w:r w:rsidRPr="00012207">
                        <w:rPr>
                          <w:i/>
                          <w:sz w:val="18"/>
                          <w:szCs w:val="18"/>
                        </w:rPr>
                        <w:t>Familienbildnis</w:t>
                      </w:r>
                      <w:r>
                        <w:rPr>
                          <w:sz w:val="18"/>
                          <w:szCs w:val="18"/>
                        </w:rPr>
                        <w:t>: the ideal German family – a</w:t>
                      </w:r>
                      <w:r w:rsidRPr="00012207">
                        <w:rPr>
                          <w:sz w:val="18"/>
                          <w:szCs w:val="18"/>
                        </w:rPr>
                        <w:t>Willrich, 1930s.</w:t>
                      </w:r>
                    </w:p>
                  </w:txbxContent>
                </v:textbox>
              </v:shape>
            </w:pict>
          </mc:Fallback>
        </mc:AlternateContent>
      </w:r>
    </w:p>
    <w:p w:rsidR="005459A2" w:rsidRPr="005459A2" w:rsidRDefault="005459A2" w:rsidP="005459A2">
      <w:pPr>
        <w:spacing w:after="0"/>
        <w:ind w:left="-709" w:right="-897"/>
        <w:jc w:val="center"/>
        <w:rPr>
          <w:b/>
          <w:sz w:val="36"/>
          <w:szCs w:val="36"/>
        </w:rPr>
      </w:pPr>
      <w:r w:rsidRPr="005459A2">
        <w:rPr>
          <w:b/>
          <w:sz w:val="36"/>
          <w:szCs w:val="36"/>
        </w:rPr>
        <w:t>WOMEN</w:t>
      </w:r>
    </w:p>
    <w:p w:rsidR="00E91BA9" w:rsidRPr="00C4253E" w:rsidRDefault="00C4253E" w:rsidP="00717E4C">
      <w:pPr>
        <w:ind w:left="-709" w:right="-897"/>
        <w:jc w:val="both"/>
        <w:rPr>
          <w:sz w:val="24"/>
          <w:szCs w:val="24"/>
        </w:rPr>
      </w:pPr>
      <w:r w:rsidRPr="005459A2">
        <w:rPr>
          <w:b/>
          <w:noProof/>
          <w:color w:val="0000FF"/>
          <w:sz w:val="36"/>
          <w:szCs w:val="36"/>
          <w:lang w:eastAsia="en-GB"/>
        </w:rPr>
        <w:drawing>
          <wp:anchor distT="0" distB="0" distL="114300" distR="114300" simplePos="0" relativeHeight="251655680" behindDoc="1" locked="0" layoutInCell="1" allowOverlap="1" wp14:anchorId="50FC7485" wp14:editId="000F04E3">
            <wp:simplePos x="0" y="0"/>
            <wp:positionH relativeFrom="column">
              <wp:posOffset>3289300</wp:posOffset>
            </wp:positionH>
            <wp:positionV relativeFrom="paragraph">
              <wp:posOffset>450215</wp:posOffset>
            </wp:positionV>
            <wp:extent cx="3015469" cy="3933825"/>
            <wp:effectExtent l="0" t="0" r="0" b="0"/>
            <wp:wrapThrough wrapText="bothSides">
              <wp:wrapPolygon edited="0">
                <wp:start x="0" y="0"/>
                <wp:lineTo x="0" y="21443"/>
                <wp:lineTo x="21427" y="21443"/>
                <wp:lineTo x="21427" y="0"/>
                <wp:lineTo x="0" y="0"/>
              </wp:wrapPolygon>
            </wp:wrapThrough>
            <wp:docPr id="6" name="Picture 6" descr="http://nordicantisemite.files.wordpress.com/2014/08/wolgang-willrich-familienbildnis.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rdicantisemite.files.wordpress.com/2014/08/wolgang-willrich-familienbildnis.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15469"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C4253E">
        <w:rPr>
          <w:sz w:val="24"/>
          <w:szCs w:val="24"/>
        </w:rPr>
        <w:t xml:space="preserve">Nazi policy towards women was largely </w:t>
      </w:r>
      <w:r w:rsidR="00E91BA9" w:rsidRPr="00C4253E">
        <w:rPr>
          <w:b/>
          <w:sz w:val="24"/>
          <w:szCs w:val="24"/>
        </w:rPr>
        <w:t>reactionary</w:t>
      </w:r>
      <w:r>
        <w:rPr>
          <w:sz w:val="24"/>
          <w:szCs w:val="24"/>
        </w:rPr>
        <w:t>, i.e. they wanted to turn the clock back to how things used to be.</w:t>
      </w:r>
      <w:r w:rsidR="00E91BA9" w:rsidRPr="00C4253E">
        <w:rPr>
          <w:sz w:val="24"/>
          <w:szCs w:val="24"/>
        </w:rPr>
        <w:t xml:space="preserve"> The Nazis wanted to reverse many of the recent trends that had increased opportunities for women throughout Europe, such as increased female employment in the non-agricultural sector and a declining birth rate that was partly due to wider access to contraception. In Germany, women had been given the vote and experienced greater cultural freedom in the 1920s, although during the Depression years there were some moves towards discrimination </w:t>
      </w:r>
      <w:r w:rsidR="00717E4C" w:rsidRPr="00C4253E">
        <w:rPr>
          <w:sz w:val="24"/>
          <w:szCs w:val="24"/>
        </w:rPr>
        <w:t xml:space="preserve">against women in the workplace. </w:t>
      </w:r>
      <w:r w:rsidR="00E91BA9" w:rsidRPr="00C4253E">
        <w:rPr>
          <w:sz w:val="24"/>
          <w:szCs w:val="24"/>
        </w:rPr>
        <w:t>By contrast, the Nazis had a clear vision of women as homemakers and ch</w:t>
      </w:r>
      <w:r w:rsidR="00951382">
        <w:rPr>
          <w:sz w:val="24"/>
          <w:szCs w:val="24"/>
        </w:rPr>
        <w:t xml:space="preserve">ildbearers, summarised by the traditional </w:t>
      </w:r>
      <w:r w:rsidR="00E91BA9" w:rsidRPr="00C4253E">
        <w:rPr>
          <w:sz w:val="24"/>
          <w:szCs w:val="24"/>
        </w:rPr>
        <w:t xml:space="preserve">slogan </w:t>
      </w:r>
      <w:r w:rsidR="00E91BA9" w:rsidRPr="00C4253E">
        <w:rPr>
          <w:b/>
          <w:i/>
          <w:sz w:val="24"/>
          <w:szCs w:val="24"/>
        </w:rPr>
        <w:t>‘Kinder, Küche, Kirche’</w:t>
      </w:r>
      <w:r w:rsidR="00E91BA9" w:rsidRPr="00C4253E">
        <w:rPr>
          <w:sz w:val="24"/>
          <w:szCs w:val="24"/>
        </w:rPr>
        <w:t xml:space="preserve"> (Children, kitchen, church). In the national struggle for survival, women had a vital supportive role to play: to breed genetically pure Germans to ens</w:t>
      </w:r>
      <w:r w:rsidR="00717E4C" w:rsidRPr="00C4253E">
        <w:rPr>
          <w:sz w:val="24"/>
          <w:szCs w:val="24"/>
        </w:rPr>
        <w:t xml:space="preserve">ure the supremacy of the race. </w:t>
      </w:r>
    </w:p>
    <w:p w:rsidR="00E91BA9" w:rsidRPr="00C4253E" w:rsidRDefault="00E91BA9" w:rsidP="00E91BA9">
      <w:pPr>
        <w:ind w:left="-709" w:right="-897"/>
        <w:jc w:val="both"/>
        <w:rPr>
          <w:sz w:val="24"/>
          <w:szCs w:val="24"/>
        </w:rPr>
      </w:pPr>
      <w:r w:rsidRPr="00C4253E">
        <w:rPr>
          <w:sz w:val="24"/>
          <w:szCs w:val="24"/>
        </w:rPr>
        <w:t>However, this vision did come into conflict with other Nazi priorities. During the war for example, more workers and more soldiers were needed, and therefore the government encouraged the utilisation of female labour, and childbirth outside marriage.</w:t>
      </w:r>
    </w:p>
    <w:p w:rsidR="00E91BA9" w:rsidRPr="00C4253E" w:rsidRDefault="00E91BA9" w:rsidP="00E91BA9">
      <w:pPr>
        <w:ind w:left="-709" w:right="-897"/>
        <w:jc w:val="both"/>
        <w:rPr>
          <w:sz w:val="24"/>
          <w:szCs w:val="24"/>
        </w:rPr>
      </w:pPr>
    </w:p>
    <w:p w:rsidR="00E91BA9" w:rsidRPr="00C4253E" w:rsidRDefault="00E91BA9" w:rsidP="00102D7B">
      <w:pPr>
        <w:spacing w:after="0"/>
        <w:ind w:left="-709" w:right="-897"/>
        <w:jc w:val="both"/>
        <w:rPr>
          <w:b/>
          <w:sz w:val="24"/>
          <w:szCs w:val="24"/>
          <w:u w:val="single"/>
        </w:rPr>
      </w:pPr>
      <w:r w:rsidRPr="00C4253E">
        <w:rPr>
          <w:b/>
          <w:sz w:val="24"/>
          <w:szCs w:val="24"/>
          <w:u w:val="single"/>
        </w:rPr>
        <w:t>The Family</w:t>
      </w:r>
    </w:p>
    <w:p w:rsidR="005459A2" w:rsidRPr="00C4253E" w:rsidRDefault="00E91BA9" w:rsidP="00C4253E">
      <w:pPr>
        <w:ind w:left="-709" w:right="-897"/>
        <w:jc w:val="both"/>
        <w:rPr>
          <w:rFonts w:cs="Arial"/>
          <w:sz w:val="24"/>
          <w:szCs w:val="24"/>
        </w:rPr>
      </w:pPr>
      <w:r w:rsidRPr="00C4253E">
        <w:rPr>
          <w:sz w:val="24"/>
          <w:szCs w:val="24"/>
        </w:rPr>
        <w:t>The ideal Nazi family was blond, Aryan and had lots of children. The purpose of marriage was “the procreation of genetically healthy children of the same race”.  it must be considered reprehensible conduct to refrain from giving healthy children to the nation‘. Consequently, sex was for procreation not pleasure, abortion was outlawed, and c</w:t>
      </w:r>
      <w:r w:rsidRPr="00C4253E">
        <w:rPr>
          <w:rFonts w:cs="Arial"/>
          <w:sz w:val="24"/>
          <w:szCs w:val="24"/>
        </w:rPr>
        <w:t>ontraception was banned for genetically healthy Aryans to boost the birth rate. Because the birth of healthy Aryan children was identified as a priority, however, the status of unmarried mothers improved despite the conservatism of the P</w:t>
      </w:r>
      <w:r w:rsidR="00C4253E">
        <w:rPr>
          <w:rFonts w:cs="Arial"/>
          <w:sz w:val="24"/>
          <w:szCs w:val="24"/>
        </w:rPr>
        <w:t>arty.</w:t>
      </w:r>
    </w:p>
    <w:tbl>
      <w:tblPr>
        <w:tblW w:w="10485" w:type="dxa"/>
        <w:tblInd w:w="-7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2640"/>
        <w:gridCol w:w="3060"/>
        <w:gridCol w:w="2805"/>
      </w:tblGrid>
      <w:tr w:rsidR="00C4253E" w:rsidRPr="00C4253E" w:rsidTr="00C4253E">
        <w:tc>
          <w:tcPr>
            <w:tcW w:w="1980" w:type="dxa"/>
            <w:tcBorders>
              <w:top w:val="single" w:sz="4" w:space="0" w:color="auto"/>
              <w:left w:val="single" w:sz="4" w:space="0" w:color="auto"/>
              <w:bottom w:val="single" w:sz="4" w:space="0" w:color="auto"/>
              <w:right w:val="single" w:sz="4" w:space="0" w:color="auto"/>
            </w:tcBorders>
          </w:tcPr>
          <w:p w:rsidR="00C4253E" w:rsidRPr="00C4253E" w:rsidRDefault="00C4253E" w:rsidP="00C4253E">
            <w:pPr>
              <w:spacing w:after="0" w:line="256" w:lineRule="auto"/>
              <w:ind w:right="-897"/>
              <w:rPr>
                <w:b/>
                <w:sz w:val="24"/>
                <w:szCs w:val="24"/>
              </w:rPr>
            </w:pPr>
            <w:r w:rsidRPr="00C4253E">
              <w:rPr>
                <w:b/>
                <w:sz w:val="24"/>
                <w:szCs w:val="24"/>
              </w:rPr>
              <w:lastRenderedPageBreak/>
              <w:t>Aim</w:t>
            </w:r>
          </w:p>
        </w:tc>
        <w:tc>
          <w:tcPr>
            <w:tcW w:w="2640" w:type="dxa"/>
            <w:tcBorders>
              <w:top w:val="single" w:sz="4" w:space="0" w:color="auto"/>
              <w:left w:val="single" w:sz="4" w:space="0" w:color="auto"/>
              <w:bottom w:val="single" w:sz="4" w:space="0" w:color="auto"/>
              <w:right w:val="single" w:sz="4" w:space="0" w:color="auto"/>
            </w:tcBorders>
          </w:tcPr>
          <w:p w:rsidR="00C4253E" w:rsidRPr="00C4253E" w:rsidRDefault="00C4253E" w:rsidP="00C4253E">
            <w:pPr>
              <w:spacing w:after="0" w:line="256" w:lineRule="auto"/>
              <w:ind w:right="-897"/>
              <w:rPr>
                <w:b/>
                <w:sz w:val="24"/>
                <w:szCs w:val="24"/>
              </w:rPr>
            </w:pPr>
            <w:r w:rsidRPr="00C4253E">
              <w:rPr>
                <w:b/>
                <w:sz w:val="24"/>
                <w:szCs w:val="24"/>
              </w:rPr>
              <w:t>Policies</w:t>
            </w:r>
          </w:p>
        </w:tc>
        <w:tc>
          <w:tcPr>
            <w:tcW w:w="3060" w:type="dxa"/>
            <w:tcBorders>
              <w:top w:val="single" w:sz="4" w:space="0" w:color="auto"/>
              <w:left w:val="single" w:sz="4" w:space="0" w:color="auto"/>
              <w:bottom w:val="single" w:sz="4" w:space="0" w:color="auto"/>
              <w:right w:val="single" w:sz="4" w:space="0" w:color="auto"/>
            </w:tcBorders>
          </w:tcPr>
          <w:p w:rsidR="00C4253E" w:rsidRPr="00C4253E" w:rsidRDefault="00C4253E" w:rsidP="00C4253E">
            <w:pPr>
              <w:spacing w:after="0" w:line="256" w:lineRule="auto"/>
              <w:ind w:right="-897"/>
              <w:rPr>
                <w:b/>
                <w:sz w:val="24"/>
                <w:szCs w:val="24"/>
              </w:rPr>
            </w:pPr>
            <w:r w:rsidRPr="00C4253E">
              <w:rPr>
                <w:b/>
                <w:sz w:val="24"/>
                <w:szCs w:val="24"/>
              </w:rPr>
              <w:t>Successes</w:t>
            </w:r>
          </w:p>
        </w:tc>
        <w:tc>
          <w:tcPr>
            <w:tcW w:w="2805" w:type="dxa"/>
            <w:tcBorders>
              <w:top w:val="single" w:sz="4" w:space="0" w:color="auto"/>
              <w:left w:val="single" w:sz="4" w:space="0" w:color="auto"/>
              <w:bottom w:val="single" w:sz="4" w:space="0" w:color="auto"/>
              <w:right w:val="single" w:sz="4" w:space="0" w:color="auto"/>
            </w:tcBorders>
          </w:tcPr>
          <w:p w:rsidR="00C4253E" w:rsidRPr="00C4253E" w:rsidRDefault="00C4253E" w:rsidP="00C4253E">
            <w:pPr>
              <w:spacing w:after="0" w:line="256" w:lineRule="auto"/>
              <w:ind w:right="-897"/>
              <w:rPr>
                <w:b/>
                <w:sz w:val="24"/>
                <w:szCs w:val="24"/>
              </w:rPr>
            </w:pPr>
            <w:r w:rsidRPr="00C4253E">
              <w:rPr>
                <w:b/>
                <w:sz w:val="24"/>
                <w:szCs w:val="24"/>
              </w:rPr>
              <w:t>Failures</w:t>
            </w:r>
          </w:p>
        </w:tc>
      </w:tr>
      <w:tr w:rsidR="00C4253E" w:rsidRPr="00C4253E" w:rsidTr="00C4253E">
        <w:tc>
          <w:tcPr>
            <w:tcW w:w="198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Increased births</w:t>
            </w:r>
          </w:p>
        </w:tc>
        <w:tc>
          <w:tcPr>
            <w:tcW w:w="264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Marriage loans</w:t>
            </w:r>
          </w:p>
          <w:p w:rsidR="00C4253E" w:rsidRPr="00C4253E" w:rsidRDefault="00C4253E" w:rsidP="005459A2">
            <w:pPr>
              <w:spacing w:after="0" w:line="256" w:lineRule="auto"/>
              <w:ind w:right="-897"/>
              <w:rPr>
                <w:sz w:val="24"/>
                <w:szCs w:val="24"/>
              </w:rPr>
            </w:pPr>
            <w:r w:rsidRPr="00C4253E">
              <w:rPr>
                <w:sz w:val="24"/>
                <w:szCs w:val="24"/>
              </w:rPr>
              <w:t>Birth grants</w:t>
            </w:r>
          </w:p>
          <w:p w:rsidR="00C4253E" w:rsidRPr="00C4253E" w:rsidRDefault="00C4253E" w:rsidP="005459A2">
            <w:pPr>
              <w:spacing w:after="0" w:line="256" w:lineRule="auto"/>
              <w:ind w:right="-897"/>
              <w:rPr>
                <w:sz w:val="24"/>
                <w:szCs w:val="24"/>
              </w:rPr>
            </w:pPr>
            <w:r w:rsidRPr="00C4253E">
              <w:rPr>
                <w:sz w:val="24"/>
                <w:szCs w:val="24"/>
              </w:rPr>
              <w:t>Mother’s Cross</w:t>
            </w:r>
          </w:p>
          <w:p w:rsidR="00C4253E" w:rsidRPr="00C4253E" w:rsidRDefault="00C4253E" w:rsidP="005459A2">
            <w:pPr>
              <w:spacing w:after="0" w:line="256" w:lineRule="auto"/>
              <w:ind w:right="-897"/>
              <w:rPr>
                <w:sz w:val="24"/>
                <w:szCs w:val="24"/>
              </w:rPr>
            </w:pPr>
            <w:r w:rsidRPr="00C4253E">
              <w:rPr>
                <w:sz w:val="24"/>
                <w:szCs w:val="24"/>
              </w:rPr>
              <w:t xml:space="preserve">Contraception &amp; </w:t>
            </w:r>
          </w:p>
          <w:p w:rsidR="00C4253E" w:rsidRPr="00C4253E" w:rsidRDefault="00C4253E" w:rsidP="005459A2">
            <w:pPr>
              <w:spacing w:after="0" w:line="256" w:lineRule="auto"/>
              <w:ind w:right="-897"/>
              <w:rPr>
                <w:sz w:val="24"/>
                <w:szCs w:val="24"/>
              </w:rPr>
            </w:pPr>
            <w:r w:rsidRPr="00C4253E">
              <w:rPr>
                <w:sz w:val="24"/>
                <w:szCs w:val="24"/>
              </w:rPr>
              <w:t>abortion banned for</w:t>
            </w:r>
          </w:p>
          <w:p w:rsidR="00C4253E" w:rsidRPr="00C4253E" w:rsidRDefault="00C4253E" w:rsidP="005459A2">
            <w:pPr>
              <w:spacing w:after="0" w:line="256" w:lineRule="auto"/>
              <w:ind w:right="-897"/>
              <w:rPr>
                <w:sz w:val="24"/>
                <w:szCs w:val="24"/>
              </w:rPr>
            </w:pPr>
            <w:r w:rsidRPr="00C4253E">
              <w:rPr>
                <w:sz w:val="24"/>
                <w:szCs w:val="24"/>
              </w:rPr>
              <w:t>healthy Aryans</w:t>
            </w:r>
          </w:p>
        </w:tc>
        <w:tc>
          <w:tcPr>
            <w:tcW w:w="306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Birth rate rose compared with</w:t>
            </w:r>
          </w:p>
          <w:p w:rsidR="00C4253E" w:rsidRPr="00C4253E" w:rsidRDefault="00C4253E" w:rsidP="005459A2">
            <w:pPr>
              <w:spacing w:after="0" w:line="256" w:lineRule="auto"/>
              <w:ind w:right="-897"/>
              <w:rPr>
                <w:sz w:val="24"/>
                <w:szCs w:val="24"/>
              </w:rPr>
            </w:pPr>
            <w:r w:rsidRPr="00C4253E">
              <w:rPr>
                <w:sz w:val="24"/>
                <w:szCs w:val="24"/>
              </w:rPr>
              <w:t>Depression</w:t>
            </w:r>
          </w:p>
          <w:p w:rsidR="00C4253E" w:rsidRPr="00C4253E" w:rsidRDefault="00C4253E" w:rsidP="00C4253E">
            <w:pPr>
              <w:spacing w:after="0" w:line="256" w:lineRule="auto"/>
              <w:ind w:right="-897"/>
              <w:rPr>
                <w:sz w:val="24"/>
                <w:szCs w:val="24"/>
              </w:rPr>
            </w:pPr>
            <w:r w:rsidRPr="00C4253E">
              <w:rPr>
                <w:sz w:val="24"/>
                <w:szCs w:val="24"/>
              </w:rPr>
              <w:t>50% more marriages 1934</w:t>
            </w:r>
          </w:p>
          <w:p w:rsidR="00C4253E" w:rsidRPr="00C4253E" w:rsidRDefault="00C4253E" w:rsidP="005459A2">
            <w:pPr>
              <w:spacing w:after="0" w:line="256" w:lineRule="auto"/>
              <w:ind w:right="-897"/>
              <w:rPr>
                <w:sz w:val="24"/>
                <w:szCs w:val="24"/>
              </w:rPr>
            </w:pPr>
            <w:r w:rsidRPr="00C4253E">
              <w:rPr>
                <w:sz w:val="24"/>
                <w:szCs w:val="24"/>
              </w:rPr>
              <w:t xml:space="preserve">than 1932 </w:t>
            </w:r>
          </w:p>
        </w:tc>
        <w:tc>
          <w:tcPr>
            <w:tcW w:w="2805"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Rise in birth rate caused by </w:t>
            </w:r>
          </w:p>
          <w:p w:rsidR="00C4253E" w:rsidRDefault="00C4253E" w:rsidP="005459A2">
            <w:pPr>
              <w:spacing w:after="0" w:line="256" w:lineRule="auto"/>
              <w:ind w:right="-897"/>
              <w:rPr>
                <w:sz w:val="24"/>
                <w:szCs w:val="24"/>
              </w:rPr>
            </w:pPr>
            <w:r w:rsidRPr="00C4253E">
              <w:rPr>
                <w:sz w:val="24"/>
                <w:szCs w:val="24"/>
              </w:rPr>
              <w:t>economic recovery rather</w:t>
            </w:r>
          </w:p>
          <w:p w:rsidR="00C4253E" w:rsidRDefault="00C4253E" w:rsidP="005459A2">
            <w:pPr>
              <w:spacing w:after="0" w:line="256" w:lineRule="auto"/>
              <w:ind w:right="-897"/>
              <w:rPr>
                <w:sz w:val="24"/>
                <w:szCs w:val="24"/>
              </w:rPr>
            </w:pPr>
            <w:r>
              <w:rPr>
                <w:sz w:val="24"/>
                <w:szCs w:val="24"/>
              </w:rPr>
              <w:t xml:space="preserve">than </w:t>
            </w:r>
            <w:r w:rsidRPr="00C4253E">
              <w:rPr>
                <w:sz w:val="24"/>
                <w:szCs w:val="24"/>
              </w:rPr>
              <w:t>Nazi policies &amp; still</w:t>
            </w:r>
          </w:p>
          <w:p w:rsidR="00C4253E" w:rsidRDefault="00C4253E" w:rsidP="005459A2">
            <w:pPr>
              <w:spacing w:after="0" w:line="256" w:lineRule="auto"/>
              <w:ind w:right="-897"/>
              <w:rPr>
                <w:sz w:val="24"/>
                <w:szCs w:val="24"/>
              </w:rPr>
            </w:pPr>
            <w:r>
              <w:rPr>
                <w:sz w:val="24"/>
                <w:szCs w:val="24"/>
              </w:rPr>
              <w:t xml:space="preserve">lower </w:t>
            </w:r>
            <w:r w:rsidRPr="00C4253E">
              <w:rPr>
                <w:sz w:val="24"/>
                <w:szCs w:val="24"/>
              </w:rPr>
              <w:t xml:space="preserve">than  before </w:t>
            </w:r>
          </w:p>
          <w:p w:rsidR="00C4253E" w:rsidRPr="00C4253E" w:rsidRDefault="00C4253E" w:rsidP="005459A2">
            <w:pPr>
              <w:spacing w:after="0" w:line="256" w:lineRule="auto"/>
              <w:ind w:right="-897"/>
              <w:rPr>
                <w:sz w:val="24"/>
                <w:szCs w:val="24"/>
              </w:rPr>
            </w:pPr>
            <w:r w:rsidRPr="00C4253E">
              <w:rPr>
                <w:sz w:val="24"/>
                <w:szCs w:val="24"/>
              </w:rPr>
              <w:t>Depression</w:t>
            </w:r>
          </w:p>
          <w:p w:rsidR="00C4253E" w:rsidRPr="00C4253E" w:rsidRDefault="00C4253E" w:rsidP="005459A2">
            <w:pPr>
              <w:spacing w:after="0" w:line="256" w:lineRule="auto"/>
              <w:ind w:right="-897"/>
              <w:rPr>
                <w:sz w:val="24"/>
                <w:szCs w:val="24"/>
              </w:rPr>
            </w:pPr>
            <w:r w:rsidRPr="00C4253E">
              <w:rPr>
                <w:sz w:val="24"/>
                <w:szCs w:val="24"/>
              </w:rPr>
              <w:t>Fewer births per marriage</w:t>
            </w:r>
          </w:p>
          <w:p w:rsidR="00C4253E" w:rsidRPr="00C4253E" w:rsidRDefault="00C4253E" w:rsidP="005459A2">
            <w:pPr>
              <w:spacing w:after="0" w:line="256" w:lineRule="auto"/>
              <w:ind w:right="-897"/>
              <w:rPr>
                <w:sz w:val="24"/>
                <w:szCs w:val="24"/>
              </w:rPr>
            </w:pPr>
            <w:r w:rsidRPr="00C4253E">
              <w:rPr>
                <w:sz w:val="24"/>
                <w:szCs w:val="24"/>
              </w:rPr>
              <w:t>More divorces after 1938</w:t>
            </w:r>
          </w:p>
        </w:tc>
      </w:tr>
      <w:tr w:rsidR="00C4253E" w:rsidRPr="00C4253E" w:rsidTr="00C4253E">
        <w:tc>
          <w:tcPr>
            <w:tcW w:w="198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Improved welfare</w:t>
            </w:r>
          </w:p>
        </w:tc>
        <w:tc>
          <w:tcPr>
            <w:tcW w:w="264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Improved maternity</w:t>
            </w:r>
          </w:p>
          <w:p w:rsidR="00C4253E" w:rsidRPr="00C4253E" w:rsidRDefault="00C4253E" w:rsidP="005459A2">
            <w:pPr>
              <w:spacing w:after="0" w:line="256" w:lineRule="auto"/>
              <w:ind w:right="-897"/>
              <w:rPr>
                <w:sz w:val="24"/>
                <w:szCs w:val="24"/>
              </w:rPr>
            </w:pPr>
            <w:r w:rsidRPr="00C4253E">
              <w:rPr>
                <w:sz w:val="24"/>
                <w:szCs w:val="24"/>
              </w:rPr>
              <w:t>facilities</w:t>
            </w:r>
          </w:p>
          <w:p w:rsidR="00C4253E" w:rsidRPr="00C4253E" w:rsidRDefault="00C4253E" w:rsidP="005459A2">
            <w:pPr>
              <w:spacing w:after="0" w:line="256" w:lineRule="auto"/>
              <w:ind w:right="-897"/>
              <w:rPr>
                <w:sz w:val="24"/>
                <w:szCs w:val="24"/>
              </w:rPr>
            </w:pPr>
            <w:r w:rsidRPr="00C4253E">
              <w:rPr>
                <w:sz w:val="24"/>
                <w:szCs w:val="24"/>
              </w:rPr>
              <w:t xml:space="preserve">NSV (Nazi Welfare </w:t>
            </w:r>
          </w:p>
          <w:p w:rsidR="00C4253E" w:rsidRPr="00C4253E" w:rsidRDefault="00C4253E" w:rsidP="005459A2">
            <w:pPr>
              <w:spacing w:after="0" w:line="256" w:lineRule="auto"/>
              <w:ind w:right="-897"/>
              <w:rPr>
                <w:sz w:val="24"/>
                <w:szCs w:val="24"/>
              </w:rPr>
            </w:pPr>
            <w:r w:rsidRPr="00C4253E">
              <w:rPr>
                <w:sz w:val="24"/>
                <w:szCs w:val="24"/>
              </w:rPr>
              <w:t>Organisation) set up</w:t>
            </w:r>
          </w:p>
          <w:p w:rsidR="00C4253E" w:rsidRPr="00C4253E" w:rsidRDefault="00C4253E" w:rsidP="005459A2">
            <w:pPr>
              <w:spacing w:after="0" w:line="256" w:lineRule="auto"/>
              <w:ind w:right="-897"/>
              <w:rPr>
                <w:sz w:val="24"/>
                <w:szCs w:val="24"/>
              </w:rPr>
            </w:pPr>
            <w:r w:rsidRPr="00C4253E">
              <w:rPr>
                <w:sz w:val="24"/>
                <w:szCs w:val="24"/>
              </w:rPr>
              <w:t xml:space="preserve">More health offices, </w:t>
            </w:r>
          </w:p>
          <w:p w:rsidR="00C4253E" w:rsidRPr="00C4253E" w:rsidRDefault="00C4253E" w:rsidP="005459A2">
            <w:pPr>
              <w:spacing w:after="0" w:line="256" w:lineRule="auto"/>
              <w:ind w:right="-897"/>
              <w:rPr>
                <w:sz w:val="24"/>
                <w:szCs w:val="24"/>
              </w:rPr>
            </w:pPr>
            <w:r w:rsidRPr="00C4253E">
              <w:rPr>
                <w:sz w:val="24"/>
                <w:szCs w:val="24"/>
              </w:rPr>
              <w:t xml:space="preserve">especially in rural </w:t>
            </w:r>
          </w:p>
          <w:p w:rsidR="00C4253E" w:rsidRPr="00C4253E" w:rsidRDefault="00C4253E" w:rsidP="005459A2">
            <w:pPr>
              <w:spacing w:after="0" w:line="256" w:lineRule="auto"/>
              <w:ind w:right="-897"/>
              <w:rPr>
                <w:sz w:val="24"/>
                <w:szCs w:val="24"/>
              </w:rPr>
            </w:pPr>
            <w:r w:rsidRPr="00C4253E">
              <w:rPr>
                <w:sz w:val="24"/>
                <w:szCs w:val="24"/>
              </w:rPr>
              <w:t xml:space="preserve">areas, provided </w:t>
            </w:r>
          </w:p>
          <w:p w:rsidR="00C4253E" w:rsidRDefault="00C4253E" w:rsidP="005459A2">
            <w:pPr>
              <w:spacing w:after="0" w:line="256" w:lineRule="auto"/>
              <w:ind w:right="-897"/>
              <w:rPr>
                <w:sz w:val="24"/>
                <w:szCs w:val="24"/>
              </w:rPr>
            </w:pPr>
            <w:r w:rsidRPr="00C4253E">
              <w:rPr>
                <w:sz w:val="24"/>
                <w:szCs w:val="24"/>
              </w:rPr>
              <w:t xml:space="preserve">improved sanitation &amp; </w:t>
            </w:r>
          </w:p>
          <w:p w:rsidR="00C4253E" w:rsidRPr="00C4253E" w:rsidRDefault="00C4253E" w:rsidP="005459A2">
            <w:pPr>
              <w:spacing w:after="0" w:line="256" w:lineRule="auto"/>
              <w:ind w:right="-897"/>
              <w:rPr>
                <w:sz w:val="24"/>
                <w:szCs w:val="24"/>
              </w:rPr>
            </w:pPr>
            <w:r w:rsidRPr="00C4253E">
              <w:rPr>
                <w:sz w:val="24"/>
                <w:szCs w:val="24"/>
              </w:rPr>
              <w:t>healthcare</w:t>
            </w:r>
          </w:p>
        </w:tc>
        <w:tc>
          <w:tcPr>
            <w:tcW w:w="306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Child mortality fell</w:t>
            </w:r>
          </w:p>
          <w:p w:rsidR="00C4253E" w:rsidRPr="00C4253E" w:rsidRDefault="00C4253E" w:rsidP="005459A2">
            <w:pPr>
              <w:spacing w:after="0" w:line="256" w:lineRule="auto"/>
              <w:ind w:right="-897"/>
              <w:rPr>
                <w:sz w:val="24"/>
                <w:szCs w:val="24"/>
              </w:rPr>
            </w:pPr>
            <w:r w:rsidRPr="00C4253E">
              <w:rPr>
                <w:sz w:val="24"/>
                <w:szCs w:val="24"/>
              </w:rPr>
              <w:t xml:space="preserve">NSV created volunteering </w:t>
            </w:r>
          </w:p>
          <w:p w:rsidR="00C4253E" w:rsidRPr="00C4253E" w:rsidRDefault="00C4253E" w:rsidP="005459A2">
            <w:pPr>
              <w:spacing w:after="0" w:line="256" w:lineRule="auto"/>
              <w:ind w:right="-897"/>
              <w:rPr>
                <w:sz w:val="24"/>
                <w:szCs w:val="24"/>
              </w:rPr>
            </w:pPr>
            <w:r w:rsidRPr="00C4253E">
              <w:rPr>
                <w:sz w:val="24"/>
                <w:szCs w:val="24"/>
              </w:rPr>
              <w:t xml:space="preserve">opportunities for women. </w:t>
            </w:r>
          </w:p>
          <w:p w:rsidR="00C4253E" w:rsidRPr="00C4253E" w:rsidRDefault="00C4253E" w:rsidP="005459A2">
            <w:pPr>
              <w:spacing w:after="0" w:line="256" w:lineRule="auto"/>
              <w:ind w:right="-897"/>
              <w:rPr>
                <w:sz w:val="24"/>
                <w:szCs w:val="24"/>
              </w:rPr>
            </w:pPr>
            <w:r w:rsidRPr="00C4253E">
              <w:rPr>
                <w:sz w:val="24"/>
                <w:szCs w:val="24"/>
              </w:rPr>
              <w:t xml:space="preserve">No of women attending </w:t>
            </w:r>
          </w:p>
          <w:p w:rsidR="00C4253E" w:rsidRPr="00C4253E" w:rsidRDefault="00C4253E" w:rsidP="005459A2">
            <w:pPr>
              <w:spacing w:after="0" w:line="256" w:lineRule="auto"/>
              <w:ind w:right="-897"/>
              <w:rPr>
                <w:sz w:val="24"/>
                <w:szCs w:val="24"/>
              </w:rPr>
            </w:pPr>
            <w:r w:rsidRPr="00C4253E">
              <w:rPr>
                <w:sz w:val="24"/>
                <w:szCs w:val="24"/>
              </w:rPr>
              <w:t xml:space="preserve">recuperation homes after </w:t>
            </w:r>
          </w:p>
          <w:p w:rsidR="00C4253E" w:rsidRPr="00C4253E" w:rsidRDefault="00C4253E" w:rsidP="005459A2">
            <w:pPr>
              <w:spacing w:after="0" w:line="256" w:lineRule="auto"/>
              <w:ind w:right="-897"/>
              <w:rPr>
                <w:sz w:val="24"/>
                <w:szCs w:val="24"/>
              </w:rPr>
            </w:pPr>
            <w:r w:rsidRPr="00C4253E">
              <w:rPr>
                <w:sz w:val="24"/>
                <w:szCs w:val="24"/>
              </w:rPr>
              <w:t>childbirth doubled 1934-8</w:t>
            </w:r>
          </w:p>
        </w:tc>
        <w:tc>
          <w:tcPr>
            <w:tcW w:w="2805"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w:t>
            </w:r>
          </w:p>
        </w:tc>
      </w:tr>
      <w:tr w:rsidR="00C4253E" w:rsidRPr="00C4253E" w:rsidTr="00C4253E">
        <w:tc>
          <w:tcPr>
            <w:tcW w:w="1980" w:type="dxa"/>
            <w:tcBorders>
              <w:top w:val="single" w:sz="4" w:space="0" w:color="auto"/>
              <w:left w:val="single" w:sz="4" w:space="0" w:color="auto"/>
              <w:bottom w:val="single" w:sz="4" w:space="0" w:color="auto"/>
              <w:right w:val="single" w:sz="4" w:space="0" w:color="auto"/>
            </w:tcBorders>
            <w:hideMark/>
          </w:tcPr>
          <w:p w:rsidR="00C4253E" w:rsidRDefault="00C4253E" w:rsidP="005459A2">
            <w:pPr>
              <w:spacing w:after="0" w:line="256" w:lineRule="auto"/>
              <w:ind w:right="-897"/>
              <w:rPr>
                <w:sz w:val="24"/>
                <w:szCs w:val="24"/>
              </w:rPr>
            </w:pPr>
            <w:r w:rsidRPr="00C4253E">
              <w:rPr>
                <w:sz w:val="24"/>
                <w:szCs w:val="24"/>
              </w:rPr>
              <w:t>Reduced</w:t>
            </w:r>
          </w:p>
          <w:p w:rsidR="00C4253E" w:rsidRPr="00C4253E" w:rsidRDefault="00C4253E" w:rsidP="005459A2">
            <w:pPr>
              <w:spacing w:after="0" w:line="256" w:lineRule="auto"/>
              <w:ind w:right="-897"/>
              <w:rPr>
                <w:sz w:val="24"/>
                <w:szCs w:val="24"/>
              </w:rPr>
            </w:pPr>
            <w:r w:rsidRPr="00C4253E">
              <w:rPr>
                <w:sz w:val="24"/>
                <w:szCs w:val="24"/>
              </w:rPr>
              <w:t>employment</w:t>
            </w:r>
          </w:p>
        </w:tc>
        <w:tc>
          <w:tcPr>
            <w:tcW w:w="264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1933: married women </w:t>
            </w:r>
          </w:p>
          <w:p w:rsidR="00C4253E" w:rsidRPr="00C4253E" w:rsidRDefault="00C4253E" w:rsidP="005459A2">
            <w:pPr>
              <w:spacing w:after="0" w:line="256" w:lineRule="auto"/>
              <w:ind w:right="-897"/>
              <w:rPr>
                <w:sz w:val="24"/>
                <w:szCs w:val="24"/>
              </w:rPr>
            </w:pPr>
            <w:r w:rsidRPr="00C4253E">
              <w:rPr>
                <w:sz w:val="24"/>
                <w:szCs w:val="24"/>
              </w:rPr>
              <w:t xml:space="preserve">barred from govt. </w:t>
            </w:r>
          </w:p>
          <w:p w:rsidR="00C4253E" w:rsidRPr="00C4253E" w:rsidRDefault="00C4253E" w:rsidP="005459A2">
            <w:pPr>
              <w:spacing w:after="0" w:line="256" w:lineRule="auto"/>
              <w:ind w:right="-897"/>
              <w:rPr>
                <w:sz w:val="24"/>
                <w:szCs w:val="24"/>
              </w:rPr>
            </w:pPr>
            <w:r w:rsidRPr="00C4253E">
              <w:rPr>
                <w:sz w:val="24"/>
                <w:szCs w:val="24"/>
              </w:rPr>
              <w:t>employment</w:t>
            </w:r>
          </w:p>
          <w:p w:rsidR="00C4253E" w:rsidRPr="00C4253E" w:rsidRDefault="00C4253E" w:rsidP="005459A2">
            <w:pPr>
              <w:spacing w:after="0" w:line="256" w:lineRule="auto"/>
              <w:ind w:right="-897"/>
              <w:rPr>
                <w:sz w:val="24"/>
                <w:szCs w:val="24"/>
              </w:rPr>
            </w:pPr>
            <w:r w:rsidRPr="00C4253E">
              <w:rPr>
                <w:sz w:val="24"/>
                <w:szCs w:val="24"/>
              </w:rPr>
              <w:t>1936: women banned</w:t>
            </w:r>
          </w:p>
          <w:p w:rsidR="00C4253E" w:rsidRPr="00C4253E" w:rsidRDefault="00C4253E" w:rsidP="005459A2">
            <w:pPr>
              <w:spacing w:after="0" w:line="256" w:lineRule="auto"/>
              <w:ind w:right="-897"/>
              <w:rPr>
                <w:sz w:val="24"/>
                <w:szCs w:val="24"/>
              </w:rPr>
            </w:pPr>
            <w:r w:rsidRPr="00C4253E">
              <w:rPr>
                <w:sz w:val="24"/>
                <w:szCs w:val="24"/>
              </w:rPr>
              <w:t xml:space="preserve">from being judges or </w:t>
            </w:r>
          </w:p>
          <w:p w:rsidR="00C4253E" w:rsidRPr="00C4253E" w:rsidRDefault="00C4253E" w:rsidP="005459A2">
            <w:pPr>
              <w:spacing w:after="0" w:line="256" w:lineRule="auto"/>
              <w:ind w:right="-897"/>
              <w:rPr>
                <w:sz w:val="24"/>
                <w:szCs w:val="24"/>
              </w:rPr>
            </w:pPr>
            <w:r w:rsidRPr="00C4253E">
              <w:rPr>
                <w:sz w:val="24"/>
                <w:szCs w:val="24"/>
              </w:rPr>
              <w:t>lawyers</w:t>
            </w:r>
          </w:p>
          <w:p w:rsidR="00C4253E" w:rsidRPr="00C4253E" w:rsidRDefault="00C4253E" w:rsidP="005459A2">
            <w:pPr>
              <w:spacing w:after="0" w:line="256" w:lineRule="auto"/>
              <w:ind w:right="-897"/>
              <w:rPr>
                <w:sz w:val="24"/>
                <w:szCs w:val="24"/>
              </w:rPr>
            </w:pPr>
            <w:r w:rsidRPr="00C4253E">
              <w:rPr>
                <w:sz w:val="24"/>
                <w:szCs w:val="24"/>
              </w:rPr>
              <w:t xml:space="preserve">No female MPs </w:t>
            </w:r>
          </w:p>
          <w:p w:rsidR="00C4253E" w:rsidRPr="00C4253E" w:rsidRDefault="00C4253E" w:rsidP="005459A2">
            <w:pPr>
              <w:spacing w:after="0" w:line="256" w:lineRule="auto"/>
              <w:ind w:right="-897"/>
              <w:rPr>
                <w:sz w:val="24"/>
                <w:szCs w:val="24"/>
              </w:rPr>
            </w:pPr>
            <w:r w:rsidRPr="00C4253E">
              <w:rPr>
                <w:sz w:val="24"/>
                <w:szCs w:val="24"/>
              </w:rPr>
              <w:t>allowed</w:t>
            </w:r>
          </w:p>
        </w:tc>
        <w:tc>
          <w:tcPr>
            <w:tcW w:w="306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Women successfully barred </w:t>
            </w:r>
          </w:p>
          <w:p w:rsidR="00C4253E" w:rsidRPr="00C4253E" w:rsidRDefault="00C4253E" w:rsidP="005459A2">
            <w:pPr>
              <w:spacing w:after="0" w:line="256" w:lineRule="auto"/>
              <w:ind w:right="-897"/>
              <w:rPr>
                <w:sz w:val="24"/>
                <w:szCs w:val="24"/>
              </w:rPr>
            </w:pPr>
            <w:r w:rsidRPr="00C4253E">
              <w:rPr>
                <w:sz w:val="24"/>
                <w:szCs w:val="24"/>
              </w:rPr>
              <w:t xml:space="preserve">from having high powered </w:t>
            </w:r>
          </w:p>
          <w:p w:rsidR="00C4253E" w:rsidRPr="00C4253E" w:rsidRDefault="00C4253E" w:rsidP="005459A2">
            <w:pPr>
              <w:spacing w:after="0" w:line="256" w:lineRule="auto"/>
              <w:ind w:right="-897"/>
              <w:rPr>
                <w:sz w:val="24"/>
                <w:szCs w:val="24"/>
              </w:rPr>
            </w:pPr>
            <w:r w:rsidRPr="00C4253E">
              <w:rPr>
                <w:sz w:val="24"/>
                <w:szCs w:val="24"/>
              </w:rPr>
              <w:t xml:space="preserve">professional jobs, reversing </w:t>
            </w:r>
          </w:p>
          <w:p w:rsidR="00C4253E" w:rsidRDefault="00C4253E" w:rsidP="005459A2">
            <w:pPr>
              <w:spacing w:after="0" w:line="256" w:lineRule="auto"/>
              <w:ind w:right="-897"/>
              <w:rPr>
                <w:sz w:val="24"/>
                <w:szCs w:val="24"/>
              </w:rPr>
            </w:pPr>
            <w:r w:rsidRPr="00C4253E">
              <w:rPr>
                <w:sz w:val="24"/>
                <w:szCs w:val="24"/>
              </w:rPr>
              <w:t xml:space="preserve">trend during Weimar </w:t>
            </w:r>
          </w:p>
          <w:p w:rsidR="00C4253E" w:rsidRPr="00C4253E" w:rsidRDefault="00C4253E" w:rsidP="005459A2">
            <w:pPr>
              <w:spacing w:after="0" w:line="256" w:lineRule="auto"/>
              <w:ind w:right="-897"/>
              <w:rPr>
                <w:sz w:val="24"/>
                <w:szCs w:val="24"/>
              </w:rPr>
            </w:pPr>
            <w:r w:rsidRPr="00C4253E">
              <w:rPr>
                <w:sz w:val="24"/>
                <w:szCs w:val="24"/>
              </w:rPr>
              <w:t>Republic</w:t>
            </w:r>
          </w:p>
          <w:p w:rsidR="00C4253E" w:rsidRPr="00C4253E" w:rsidRDefault="00C4253E" w:rsidP="005459A2">
            <w:pPr>
              <w:spacing w:after="0" w:line="256" w:lineRule="auto"/>
              <w:ind w:right="-897"/>
              <w:rPr>
                <w:sz w:val="24"/>
                <w:szCs w:val="24"/>
              </w:rPr>
            </w:pPr>
            <w:r w:rsidRPr="00C4253E">
              <w:rPr>
                <w:sz w:val="24"/>
                <w:szCs w:val="24"/>
              </w:rPr>
              <w:t> </w:t>
            </w:r>
          </w:p>
          <w:p w:rsidR="00C4253E" w:rsidRPr="00C4253E" w:rsidRDefault="00C4253E" w:rsidP="005459A2">
            <w:pPr>
              <w:spacing w:after="0" w:line="256" w:lineRule="auto"/>
              <w:ind w:right="-897"/>
              <w:rPr>
                <w:sz w:val="24"/>
                <w:szCs w:val="24"/>
              </w:rPr>
            </w:pPr>
            <w:r w:rsidRPr="00C4253E">
              <w:rPr>
                <w:sz w:val="24"/>
                <w:szCs w:val="24"/>
              </w:rPr>
              <w:t> </w:t>
            </w:r>
          </w:p>
        </w:tc>
        <w:tc>
          <w:tcPr>
            <w:tcW w:w="2805" w:type="dxa"/>
            <w:tcBorders>
              <w:top w:val="single" w:sz="4" w:space="0" w:color="auto"/>
              <w:left w:val="single" w:sz="4" w:space="0" w:color="auto"/>
              <w:bottom w:val="single" w:sz="4" w:space="0" w:color="auto"/>
              <w:right w:val="single" w:sz="4" w:space="0" w:color="auto"/>
            </w:tcBorders>
            <w:hideMark/>
          </w:tcPr>
          <w:p w:rsidR="00C4253E" w:rsidRDefault="00C4253E" w:rsidP="005459A2">
            <w:pPr>
              <w:spacing w:after="0" w:line="256" w:lineRule="auto"/>
              <w:ind w:right="-897"/>
              <w:rPr>
                <w:sz w:val="24"/>
                <w:szCs w:val="24"/>
              </w:rPr>
            </w:pPr>
            <w:r w:rsidRPr="00C4253E">
              <w:rPr>
                <w:sz w:val="24"/>
                <w:szCs w:val="24"/>
              </w:rPr>
              <w:t xml:space="preserve">Female employment rose </w:t>
            </w:r>
          </w:p>
          <w:p w:rsidR="00C4253E" w:rsidRDefault="00C4253E" w:rsidP="005459A2">
            <w:pPr>
              <w:spacing w:after="0" w:line="256" w:lineRule="auto"/>
              <w:ind w:right="-897"/>
              <w:rPr>
                <w:sz w:val="24"/>
                <w:szCs w:val="24"/>
              </w:rPr>
            </w:pPr>
            <w:r>
              <w:rPr>
                <w:sz w:val="24"/>
                <w:szCs w:val="24"/>
              </w:rPr>
              <w:t xml:space="preserve">b/c </w:t>
            </w:r>
            <w:r w:rsidRPr="00C4253E">
              <w:rPr>
                <w:sz w:val="24"/>
                <w:szCs w:val="24"/>
              </w:rPr>
              <w:t>of economic recovery;</w:t>
            </w:r>
          </w:p>
          <w:p w:rsidR="00C4253E" w:rsidRPr="00C4253E" w:rsidRDefault="00C4253E" w:rsidP="005459A2">
            <w:pPr>
              <w:spacing w:after="0" w:line="256" w:lineRule="auto"/>
              <w:ind w:right="-897"/>
              <w:rPr>
                <w:sz w:val="24"/>
                <w:szCs w:val="24"/>
              </w:rPr>
            </w:pPr>
            <w:r>
              <w:rPr>
                <w:sz w:val="24"/>
                <w:szCs w:val="24"/>
              </w:rPr>
              <w:t xml:space="preserve">this </w:t>
            </w:r>
            <w:r w:rsidRPr="00C4253E">
              <w:rPr>
                <w:sz w:val="24"/>
                <w:szCs w:val="24"/>
              </w:rPr>
              <w:t>reduced birth rate</w:t>
            </w:r>
          </w:p>
        </w:tc>
      </w:tr>
      <w:tr w:rsidR="00C4253E" w:rsidRPr="00C4253E" w:rsidTr="00C4253E">
        <w:tc>
          <w:tcPr>
            <w:tcW w:w="1980" w:type="dxa"/>
            <w:tcBorders>
              <w:top w:val="single" w:sz="4" w:space="0" w:color="auto"/>
              <w:left w:val="single" w:sz="4" w:space="0" w:color="auto"/>
              <w:bottom w:val="single" w:sz="4" w:space="0" w:color="auto"/>
              <w:right w:val="single" w:sz="4" w:space="0" w:color="auto"/>
            </w:tcBorders>
            <w:hideMark/>
          </w:tcPr>
          <w:p w:rsidR="00C4253E" w:rsidRDefault="00C4253E" w:rsidP="005459A2">
            <w:pPr>
              <w:spacing w:after="0" w:line="256" w:lineRule="auto"/>
              <w:ind w:right="-897"/>
              <w:rPr>
                <w:sz w:val="24"/>
                <w:szCs w:val="24"/>
              </w:rPr>
            </w:pPr>
            <w:r w:rsidRPr="00C4253E">
              <w:rPr>
                <w:sz w:val="24"/>
                <w:szCs w:val="24"/>
              </w:rPr>
              <w:t xml:space="preserve">Reduced </w:t>
            </w:r>
          </w:p>
          <w:p w:rsidR="00C4253E" w:rsidRPr="00C4253E" w:rsidRDefault="00C4253E" w:rsidP="005459A2">
            <w:pPr>
              <w:spacing w:after="0" w:line="256" w:lineRule="auto"/>
              <w:ind w:right="-897"/>
              <w:rPr>
                <w:sz w:val="24"/>
                <w:szCs w:val="24"/>
              </w:rPr>
            </w:pPr>
            <w:r w:rsidRPr="00C4253E">
              <w:rPr>
                <w:sz w:val="24"/>
                <w:szCs w:val="24"/>
              </w:rPr>
              <w:t>education</w:t>
            </w:r>
          </w:p>
        </w:tc>
        <w:tc>
          <w:tcPr>
            <w:tcW w:w="264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Schools trained girls to </w:t>
            </w:r>
          </w:p>
          <w:p w:rsidR="00C4253E" w:rsidRPr="00C4253E" w:rsidRDefault="00C4253E" w:rsidP="005459A2">
            <w:pPr>
              <w:spacing w:after="0" w:line="256" w:lineRule="auto"/>
              <w:ind w:right="-897"/>
              <w:rPr>
                <w:sz w:val="24"/>
                <w:szCs w:val="24"/>
              </w:rPr>
            </w:pPr>
            <w:r w:rsidRPr="00C4253E">
              <w:rPr>
                <w:sz w:val="24"/>
                <w:szCs w:val="24"/>
              </w:rPr>
              <w:t xml:space="preserve">be housewives &amp; </w:t>
            </w:r>
          </w:p>
          <w:p w:rsidR="00C4253E" w:rsidRPr="00C4253E" w:rsidRDefault="00C4253E" w:rsidP="005459A2">
            <w:pPr>
              <w:spacing w:after="0" w:line="256" w:lineRule="auto"/>
              <w:ind w:right="-897"/>
              <w:rPr>
                <w:sz w:val="24"/>
                <w:szCs w:val="24"/>
              </w:rPr>
            </w:pPr>
            <w:r w:rsidRPr="00C4253E">
              <w:rPr>
                <w:sz w:val="24"/>
                <w:szCs w:val="24"/>
              </w:rPr>
              <w:t xml:space="preserve">mothers rather than </w:t>
            </w:r>
          </w:p>
          <w:p w:rsidR="00C4253E" w:rsidRPr="00C4253E" w:rsidRDefault="00C4253E" w:rsidP="005459A2">
            <w:pPr>
              <w:spacing w:after="0" w:line="256" w:lineRule="auto"/>
              <w:ind w:right="-897"/>
              <w:rPr>
                <w:sz w:val="24"/>
                <w:szCs w:val="24"/>
              </w:rPr>
            </w:pPr>
            <w:r w:rsidRPr="00C4253E">
              <w:rPr>
                <w:sz w:val="24"/>
                <w:szCs w:val="24"/>
              </w:rPr>
              <w:t xml:space="preserve">learning academic </w:t>
            </w:r>
          </w:p>
          <w:p w:rsidR="00C4253E" w:rsidRPr="00C4253E" w:rsidRDefault="00C4253E" w:rsidP="005459A2">
            <w:pPr>
              <w:spacing w:after="0" w:line="256" w:lineRule="auto"/>
              <w:ind w:right="-897"/>
              <w:rPr>
                <w:sz w:val="24"/>
                <w:szCs w:val="24"/>
              </w:rPr>
            </w:pPr>
            <w:r w:rsidRPr="00C4253E">
              <w:rPr>
                <w:sz w:val="24"/>
                <w:szCs w:val="24"/>
              </w:rPr>
              <w:t>skills</w:t>
            </w:r>
          </w:p>
          <w:p w:rsidR="00C4253E" w:rsidRPr="00C4253E" w:rsidRDefault="00C4253E" w:rsidP="005459A2">
            <w:pPr>
              <w:spacing w:after="0" w:line="256" w:lineRule="auto"/>
              <w:ind w:right="-897"/>
              <w:rPr>
                <w:sz w:val="24"/>
                <w:szCs w:val="24"/>
              </w:rPr>
            </w:pPr>
            <w:r w:rsidRPr="00C4253E">
              <w:rPr>
                <w:sz w:val="24"/>
                <w:szCs w:val="24"/>
              </w:rPr>
              <w:t xml:space="preserve">Only 10% of </w:t>
            </w:r>
          </w:p>
          <w:p w:rsidR="00C4253E" w:rsidRPr="00C4253E" w:rsidRDefault="00C4253E" w:rsidP="005459A2">
            <w:pPr>
              <w:spacing w:after="0" w:line="256" w:lineRule="auto"/>
              <w:ind w:right="-897"/>
              <w:rPr>
                <w:sz w:val="24"/>
                <w:szCs w:val="24"/>
              </w:rPr>
            </w:pPr>
            <w:r w:rsidRPr="00C4253E">
              <w:rPr>
                <w:sz w:val="24"/>
                <w:szCs w:val="24"/>
              </w:rPr>
              <w:t>university</w:t>
            </w:r>
          </w:p>
          <w:p w:rsidR="00C4253E" w:rsidRPr="00C4253E" w:rsidRDefault="00C4253E" w:rsidP="005459A2">
            <w:pPr>
              <w:spacing w:after="0" w:line="256" w:lineRule="auto"/>
              <w:ind w:right="-897"/>
              <w:rPr>
                <w:sz w:val="24"/>
                <w:szCs w:val="24"/>
              </w:rPr>
            </w:pPr>
            <w:r w:rsidRPr="00C4253E">
              <w:rPr>
                <w:sz w:val="24"/>
                <w:szCs w:val="24"/>
              </w:rPr>
              <w:t xml:space="preserve">entrants could be </w:t>
            </w:r>
          </w:p>
          <w:p w:rsidR="00C4253E" w:rsidRPr="00C4253E" w:rsidRDefault="00C4253E" w:rsidP="005459A2">
            <w:pPr>
              <w:spacing w:after="0" w:line="256" w:lineRule="auto"/>
              <w:ind w:right="-897"/>
              <w:rPr>
                <w:sz w:val="24"/>
                <w:szCs w:val="24"/>
              </w:rPr>
            </w:pPr>
            <w:r w:rsidRPr="00C4253E">
              <w:rPr>
                <w:sz w:val="24"/>
                <w:szCs w:val="24"/>
              </w:rPr>
              <w:t>women</w:t>
            </w:r>
          </w:p>
        </w:tc>
        <w:tc>
          <w:tcPr>
            <w:tcW w:w="306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Women’s access to higher </w:t>
            </w:r>
          </w:p>
          <w:p w:rsidR="00C4253E" w:rsidRPr="00C4253E" w:rsidRDefault="00C4253E" w:rsidP="005459A2">
            <w:pPr>
              <w:spacing w:after="0" w:line="256" w:lineRule="auto"/>
              <w:ind w:right="-897"/>
              <w:rPr>
                <w:sz w:val="24"/>
                <w:szCs w:val="24"/>
              </w:rPr>
            </w:pPr>
            <w:r w:rsidRPr="00C4253E">
              <w:rPr>
                <w:sz w:val="24"/>
                <w:szCs w:val="24"/>
              </w:rPr>
              <w:t xml:space="preserve">education successfully </w:t>
            </w:r>
          </w:p>
          <w:p w:rsidR="00C4253E" w:rsidRPr="00C4253E" w:rsidRDefault="00C4253E" w:rsidP="005459A2">
            <w:pPr>
              <w:spacing w:after="0" w:line="256" w:lineRule="auto"/>
              <w:ind w:right="-897"/>
              <w:rPr>
                <w:sz w:val="24"/>
                <w:szCs w:val="24"/>
              </w:rPr>
            </w:pPr>
            <w:r w:rsidRPr="00C4253E">
              <w:rPr>
                <w:sz w:val="24"/>
                <w:szCs w:val="24"/>
              </w:rPr>
              <w:t>restricted</w:t>
            </w:r>
          </w:p>
        </w:tc>
        <w:tc>
          <w:tcPr>
            <w:tcW w:w="2805"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w:t>
            </w:r>
          </w:p>
        </w:tc>
      </w:tr>
      <w:tr w:rsidR="00C4253E" w:rsidRPr="00C4253E" w:rsidTr="00C4253E">
        <w:tc>
          <w:tcPr>
            <w:tcW w:w="198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Involvement in</w:t>
            </w:r>
          </w:p>
          <w:p w:rsidR="00C4253E" w:rsidRPr="00C4253E" w:rsidRDefault="00C4253E" w:rsidP="005459A2">
            <w:pPr>
              <w:spacing w:after="0" w:line="256" w:lineRule="auto"/>
              <w:ind w:right="-897"/>
              <w:rPr>
                <w:sz w:val="24"/>
                <w:szCs w:val="24"/>
              </w:rPr>
            </w:pPr>
            <w:r w:rsidRPr="00C4253E">
              <w:rPr>
                <w:sz w:val="24"/>
                <w:szCs w:val="24"/>
              </w:rPr>
              <w:t xml:space="preserve">women’s </w:t>
            </w:r>
          </w:p>
          <w:p w:rsidR="00C4253E" w:rsidRPr="00C4253E" w:rsidRDefault="00C4253E" w:rsidP="005459A2">
            <w:pPr>
              <w:spacing w:after="0" w:line="256" w:lineRule="auto"/>
              <w:ind w:right="-897"/>
              <w:rPr>
                <w:sz w:val="24"/>
                <w:szCs w:val="24"/>
              </w:rPr>
            </w:pPr>
            <w:r w:rsidRPr="00C4253E">
              <w:rPr>
                <w:sz w:val="24"/>
                <w:szCs w:val="24"/>
              </w:rPr>
              <w:t>organisations</w:t>
            </w:r>
          </w:p>
        </w:tc>
        <w:tc>
          <w:tcPr>
            <w:tcW w:w="2640"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xml:space="preserve">2 Nazi women’s </w:t>
            </w:r>
          </w:p>
          <w:p w:rsidR="00C4253E" w:rsidRPr="00C4253E" w:rsidRDefault="00C4253E" w:rsidP="005459A2">
            <w:pPr>
              <w:spacing w:after="0" w:line="256" w:lineRule="auto"/>
              <w:ind w:right="-897"/>
              <w:rPr>
                <w:sz w:val="24"/>
                <w:szCs w:val="24"/>
              </w:rPr>
            </w:pPr>
            <w:r w:rsidRPr="00C4253E">
              <w:rPr>
                <w:sz w:val="24"/>
                <w:szCs w:val="24"/>
              </w:rPr>
              <w:t xml:space="preserve">organisations created: </w:t>
            </w:r>
          </w:p>
          <w:p w:rsidR="00102D7B" w:rsidRDefault="00C4253E" w:rsidP="00ED2C4B">
            <w:pPr>
              <w:spacing w:after="0" w:line="256" w:lineRule="auto"/>
              <w:ind w:right="-897"/>
              <w:rPr>
                <w:sz w:val="24"/>
                <w:szCs w:val="24"/>
              </w:rPr>
            </w:pPr>
            <w:r w:rsidRPr="00C4253E">
              <w:rPr>
                <w:sz w:val="24"/>
                <w:szCs w:val="24"/>
              </w:rPr>
              <w:t>NSF &amp; DFW</w:t>
            </w:r>
            <w:r w:rsidR="00ED2C4B">
              <w:rPr>
                <w:sz w:val="24"/>
                <w:szCs w:val="24"/>
              </w:rPr>
              <w:t xml:space="preserve">; these </w:t>
            </w:r>
          </w:p>
          <w:p w:rsidR="00ED2C4B" w:rsidRPr="00C4253E" w:rsidRDefault="00ED2C4B" w:rsidP="00ED2C4B">
            <w:pPr>
              <w:spacing w:after="0" w:line="256" w:lineRule="auto"/>
              <w:ind w:right="-897"/>
              <w:rPr>
                <w:sz w:val="24"/>
                <w:szCs w:val="24"/>
              </w:rPr>
            </w:pPr>
            <w:r w:rsidRPr="00C4253E">
              <w:rPr>
                <w:sz w:val="24"/>
                <w:szCs w:val="24"/>
              </w:rPr>
              <w:t xml:space="preserve">created </w:t>
            </w:r>
          </w:p>
          <w:p w:rsidR="00102D7B" w:rsidRDefault="00ED2C4B" w:rsidP="00ED2C4B">
            <w:pPr>
              <w:spacing w:after="0" w:line="256" w:lineRule="auto"/>
              <w:ind w:right="-897"/>
              <w:rPr>
                <w:sz w:val="24"/>
                <w:szCs w:val="24"/>
              </w:rPr>
            </w:pPr>
            <w:r w:rsidRPr="00C4253E">
              <w:rPr>
                <w:sz w:val="24"/>
                <w:szCs w:val="24"/>
              </w:rPr>
              <w:t>opportunities for</w:t>
            </w:r>
          </w:p>
          <w:p w:rsidR="00ED2C4B" w:rsidRPr="00C4253E" w:rsidRDefault="00ED2C4B" w:rsidP="00ED2C4B">
            <w:pPr>
              <w:spacing w:after="0" w:line="256" w:lineRule="auto"/>
              <w:ind w:right="-897"/>
              <w:rPr>
                <w:sz w:val="24"/>
                <w:szCs w:val="24"/>
              </w:rPr>
            </w:pPr>
            <w:r w:rsidRPr="00C4253E">
              <w:rPr>
                <w:sz w:val="24"/>
                <w:szCs w:val="24"/>
              </w:rPr>
              <w:t xml:space="preserve"> voluntary </w:t>
            </w:r>
          </w:p>
          <w:p w:rsidR="00ED2C4B" w:rsidRPr="00C4253E" w:rsidRDefault="00ED2C4B" w:rsidP="00ED2C4B">
            <w:pPr>
              <w:spacing w:after="0" w:line="256" w:lineRule="auto"/>
              <w:ind w:right="-897"/>
              <w:rPr>
                <w:sz w:val="24"/>
                <w:szCs w:val="24"/>
              </w:rPr>
            </w:pPr>
            <w:r w:rsidRPr="00C4253E">
              <w:rPr>
                <w:sz w:val="24"/>
                <w:szCs w:val="24"/>
              </w:rPr>
              <w:t xml:space="preserve">activity to middle class </w:t>
            </w:r>
          </w:p>
          <w:p w:rsidR="00ED2C4B" w:rsidRPr="00C4253E" w:rsidRDefault="00ED2C4B" w:rsidP="00ED2C4B">
            <w:pPr>
              <w:spacing w:after="0" w:line="256" w:lineRule="auto"/>
              <w:ind w:right="-897"/>
              <w:rPr>
                <w:sz w:val="24"/>
                <w:szCs w:val="24"/>
              </w:rPr>
            </w:pPr>
            <w:r w:rsidRPr="00C4253E">
              <w:rPr>
                <w:sz w:val="24"/>
                <w:szCs w:val="24"/>
              </w:rPr>
              <w:t xml:space="preserve">women excluded from </w:t>
            </w:r>
          </w:p>
          <w:p w:rsidR="00C4253E" w:rsidRPr="00C4253E" w:rsidRDefault="00ED2C4B" w:rsidP="005459A2">
            <w:pPr>
              <w:spacing w:after="0" w:line="256" w:lineRule="auto"/>
              <w:ind w:right="-897"/>
              <w:rPr>
                <w:sz w:val="24"/>
                <w:szCs w:val="24"/>
              </w:rPr>
            </w:pPr>
            <w:r w:rsidRPr="00C4253E">
              <w:rPr>
                <w:sz w:val="24"/>
                <w:szCs w:val="24"/>
              </w:rPr>
              <w:t>professional careers</w:t>
            </w:r>
          </w:p>
          <w:p w:rsidR="00C4253E" w:rsidRPr="00C4253E" w:rsidRDefault="00C4253E" w:rsidP="005459A2">
            <w:pPr>
              <w:spacing w:after="0" w:line="256" w:lineRule="auto"/>
              <w:ind w:right="-897"/>
              <w:rPr>
                <w:sz w:val="24"/>
                <w:szCs w:val="24"/>
              </w:rPr>
            </w:pPr>
            <w:r w:rsidRPr="00C4253E">
              <w:rPr>
                <w:sz w:val="24"/>
                <w:szCs w:val="24"/>
              </w:rPr>
              <w:t> </w:t>
            </w:r>
          </w:p>
        </w:tc>
        <w:tc>
          <w:tcPr>
            <w:tcW w:w="3060" w:type="dxa"/>
            <w:tcBorders>
              <w:top w:val="single" w:sz="4" w:space="0" w:color="auto"/>
              <w:left w:val="single" w:sz="4" w:space="0" w:color="auto"/>
              <w:bottom w:val="single" w:sz="4" w:space="0" w:color="auto"/>
              <w:right w:val="single" w:sz="4" w:space="0" w:color="auto"/>
            </w:tcBorders>
            <w:hideMark/>
          </w:tcPr>
          <w:p w:rsidR="00ED2C4B" w:rsidRDefault="00ED2C4B" w:rsidP="00ED2C4B">
            <w:pPr>
              <w:spacing w:after="0" w:line="256" w:lineRule="auto"/>
              <w:ind w:right="-897"/>
              <w:rPr>
                <w:sz w:val="24"/>
                <w:szCs w:val="24"/>
              </w:rPr>
            </w:pPr>
            <w:r>
              <w:rPr>
                <w:sz w:val="24"/>
                <w:szCs w:val="24"/>
              </w:rPr>
              <w:t>12 million German women</w:t>
            </w:r>
          </w:p>
          <w:p w:rsidR="00ED2C4B" w:rsidRPr="00C4253E" w:rsidRDefault="00ED2C4B" w:rsidP="00ED2C4B">
            <w:pPr>
              <w:spacing w:after="0" w:line="256" w:lineRule="auto"/>
              <w:ind w:right="-897"/>
              <w:rPr>
                <w:sz w:val="24"/>
                <w:szCs w:val="24"/>
              </w:rPr>
            </w:pPr>
            <w:r>
              <w:rPr>
                <w:sz w:val="24"/>
                <w:szCs w:val="24"/>
              </w:rPr>
              <w:t xml:space="preserve">voluntarily joined </w:t>
            </w:r>
            <w:r w:rsidR="00C4253E" w:rsidRPr="00C4253E">
              <w:rPr>
                <w:sz w:val="24"/>
                <w:szCs w:val="24"/>
              </w:rPr>
              <w:t xml:space="preserve">NSF &amp; DFW </w:t>
            </w:r>
          </w:p>
          <w:p w:rsidR="00C4253E" w:rsidRPr="00C4253E" w:rsidRDefault="00ED2C4B" w:rsidP="005459A2">
            <w:pPr>
              <w:spacing w:after="0" w:line="256" w:lineRule="auto"/>
              <w:ind w:right="-897"/>
              <w:rPr>
                <w:sz w:val="24"/>
                <w:szCs w:val="24"/>
              </w:rPr>
            </w:pPr>
            <w:r>
              <w:rPr>
                <w:sz w:val="24"/>
                <w:szCs w:val="24"/>
              </w:rPr>
              <w:t>M</w:t>
            </w:r>
            <w:r w:rsidR="00C4253E" w:rsidRPr="00C4253E">
              <w:rPr>
                <w:sz w:val="24"/>
                <w:szCs w:val="24"/>
              </w:rPr>
              <w:t xml:space="preserve">any women </w:t>
            </w:r>
            <w:r>
              <w:rPr>
                <w:sz w:val="24"/>
                <w:szCs w:val="24"/>
              </w:rPr>
              <w:t>idolised Hitler &amp;</w:t>
            </w:r>
          </w:p>
          <w:p w:rsidR="00C4253E" w:rsidRPr="00C4253E" w:rsidRDefault="00C4253E" w:rsidP="005459A2">
            <w:pPr>
              <w:spacing w:after="0" w:line="256" w:lineRule="auto"/>
              <w:ind w:right="-897"/>
              <w:rPr>
                <w:sz w:val="24"/>
                <w:szCs w:val="24"/>
              </w:rPr>
            </w:pPr>
            <w:r w:rsidRPr="00C4253E">
              <w:rPr>
                <w:sz w:val="24"/>
                <w:szCs w:val="24"/>
              </w:rPr>
              <w:t xml:space="preserve">enthusiastically supported </w:t>
            </w:r>
          </w:p>
          <w:p w:rsidR="00ED2C4B" w:rsidRDefault="00C4253E" w:rsidP="005459A2">
            <w:pPr>
              <w:spacing w:after="0" w:line="256" w:lineRule="auto"/>
              <w:ind w:right="-897"/>
              <w:rPr>
                <w:sz w:val="24"/>
                <w:szCs w:val="24"/>
              </w:rPr>
            </w:pPr>
            <w:r w:rsidRPr="00C4253E">
              <w:rPr>
                <w:sz w:val="24"/>
                <w:szCs w:val="24"/>
              </w:rPr>
              <w:t xml:space="preserve">regime </w:t>
            </w:r>
            <w:r w:rsidR="00ED2C4B">
              <w:rPr>
                <w:sz w:val="24"/>
                <w:szCs w:val="24"/>
              </w:rPr>
              <w:t xml:space="preserve">&amp; </w:t>
            </w:r>
            <w:r w:rsidRPr="00C4253E">
              <w:rPr>
                <w:sz w:val="24"/>
                <w:szCs w:val="24"/>
              </w:rPr>
              <w:t>despite restrictions</w:t>
            </w:r>
          </w:p>
          <w:p w:rsidR="00C4253E" w:rsidRPr="00C4253E" w:rsidRDefault="00C4253E" w:rsidP="005459A2">
            <w:pPr>
              <w:spacing w:after="0" w:line="256" w:lineRule="auto"/>
              <w:ind w:right="-897"/>
              <w:rPr>
                <w:sz w:val="24"/>
                <w:szCs w:val="24"/>
              </w:rPr>
            </w:pPr>
            <w:r w:rsidRPr="00C4253E">
              <w:rPr>
                <w:sz w:val="24"/>
                <w:szCs w:val="24"/>
              </w:rPr>
              <w:t xml:space="preserve">it </w:t>
            </w:r>
            <w:r w:rsidR="00ED2C4B">
              <w:rPr>
                <w:sz w:val="24"/>
                <w:szCs w:val="24"/>
              </w:rPr>
              <w:t>placed on them</w:t>
            </w:r>
          </w:p>
        </w:tc>
        <w:tc>
          <w:tcPr>
            <w:tcW w:w="2805" w:type="dxa"/>
            <w:tcBorders>
              <w:top w:val="single" w:sz="4" w:space="0" w:color="auto"/>
              <w:left w:val="single" w:sz="4" w:space="0" w:color="auto"/>
              <w:bottom w:val="single" w:sz="4" w:space="0" w:color="auto"/>
              <w:right w:val="single" w:sz="4" w:space="0" w:color="auto"/>
            </w:tcBorders>
            <w:hideMark/>
          </w:tcPr>
          <w:p w:rsidR="00C4253E" w:rsidRPr="00C4253E" w:rsidRDefault="00C4253E" w:rsidP="005459A2">
            <w:pPr>
              <w:spacing w:after="0" w:line="256" w:lineRule="auto"/>
              <w:ind w:right="-897"/>
              <w:rPr>
                <w:sz w:val="24"/>
                <w:szCs w:val="24"/>
              </w:rPr>
            </w:pPr>
            <w:r w:rsidRPr="00C4253E">
              <w:rPr>
                <w:sz w:val="24"/>
                <w:szCs w:val="24"/>
              </w:rPr>
              <w:t> </w:t>
            </w:r>
          </w:p>
        </w:tc>
      </w:tr>
    </w:tbl>
    <w:p w:rsidR="006E2B4D" w:rsidRPr="00727BF4" w:rsidRDefault="00727BF4" w:rsidP="00FC3B39">
      <w:pPr>
        <w:spacing w:after="0"/>
        <w:ind w:right="-897"/>
        <w:jc w:val="center"/>
        <w:rPr>
          <w:b/>
          <w:sz w:val="36"/>
          <w:szCs w:val="36"/>
        </w:rPr>
      </w:pPr>
      <w:r w:rsidRPr="00727BF4">
        <w:rPr>
          <w:b/>
          <w:sz w:val="36"/>
          <w:szCs w:val="36"/>
        </w:rPr>
        <w:lastRenderedPageBreak/>
        <w:t>YOUTH</w:t>
      </w:r>
      <w:bookmarkStart w:id="0" w:name="_GoBack"/>
      <w:bookmarkEnd w:id="0"/>
    </w:p>
    <w:p w:rsidR="00E91BA9" w:rsidRDefault="00E91BA9" w:rsidP="00727BF4">
      <w:pPr>
        <w:spacing w:after="0"/>
        <w:ind w:left="-709" w:right="-897"/>
        <w:jc w:val="both"/>
      </w:pPr>
      <w:r>
        <w:t xml:space="preserve">While adults could be persuaded or forced into accepting the Nazis, their minds were not as pliable as their children’s. The Nazis wanted to raise a generation of Germans who unquestioningly obeyed them. The Nazis </w:t>
      </w:r>
      <w:r w:rsidR="00997378">
        <w:t>attempted to transform youth on three levels, by</w:t>
      </w:r>
    </w:p>
    <w:p w:rsidR="00997378" w:rsidRDefault="00997378" w:rsidP="0059217D">
      <w:pPr>
        <w:pStyle w:val="ListParagraph"/>
        <w:numPr>
          <w:ilvl w:val="0"/>
          <w:numId w:val="14"/>
        </w:numPr>
        <w:spacing w:after="0"/>
        <w:ind w:right="-897"/>
        <w:jc w:val="both"/>
      </w:pPr>
      <w:r>
        <w:t>Ensuring that school syllabuses and teachers lost no opportunity to reflect and reinforce Nazi values</w:t>
      </w:r>
    </w:p>
    <w:p w:rsidR="00997378" w:rsidRDefault="00997378" w:rsidP="0059217D">
      <w:pPr>
        <w:pStyle w:val="ListParagraph"/>
        <w:numPr>
          <w:ilvl w:val="0"/>
          <w:numId w:val="14"/>
        </w:numPr>
        <w:spacing w:after="0"/>
        <w:ind w:right="-897"/>
        <w:jc w:val="both"/>
      </w:pPr>
      <w:r>
        <w:t>The creation of new elite Nazi schools</w:t>
      </w:r>
    </w:p>
    <w:p w:rsidR="00997378" w:rsidRDefault="00997378" w:rsidP="0059217D">
      <w:pPr>
        <w:pStyle w:val="ListParagraph"/>
        <w:numPr>
          <w:ilvl w:val="0"/>
          <w:numId w:val="14"/>
        </w:numPr>
        <w:spacing w:after="0"/>
        <w:ind w:right="-897"/>
        <w:jc w:val="both"/>
      </w:pPr>
      <w:r>
        <w:t>Putting pressure on children to join the Hitler Youth and the League of German Girls.</w:t>
      </w:r>
    </w:p>
    <w:p w:rsidR="00E91BA9" w:rsidRDefault="00E91BA9" w:rsidP="00E91BA9">
      <w:pPr>
        <w:ind w:left="-709" w:right="-897"/>
        <w:rPr>
          <w:b/>
          <w:u w:val="single"/>
        </w:rPr>
      </w:pPr>
    </w:p>
    <w:p w:rsidR="003013D6" w:rsidRPr="00727BF4" w:rsidRDefault="00E91BA9" w:rsidP="00727BF4">
      <w:pPr>
        <w:ind w:left="-709" w:right="-897"/>
        <w:rPr>
          <w:b/>
          <w:sz w:val="24"/>
          <w:szCs w:val="24"/>
          <w:u w:val="single"/>
        </w:rPr>
      </w:pPr>
      <w:r w:rsidRPr="00727BF4">
        <w:rPr>
          <w:b/>
          <w:sz w:val="24"/>
          <w:szCs w:val="24"/>
          <w:u w:val="single"/>
        </w:rPr>
        <w:t>Education</w:t>
      </w:r>
    </w:p>
    <w:p w:rsidR="003013D6" w:rsidRPr="00727BF4" w:rsidRDefault="00E91BA9" w:rsidP="00727BF4">
      <w:pPr>
        <w:ind w:left="-709" w:right="-897"/>
        <w:rPr>
          <w:i/>
          <w:sz w:val="24"/>
          <w:szCs w:val="24"/>
        </w:rPr>
      </w:pPr>
      <w:r w:rsidRPr="00727BF4">
        <w:rPr>
          <w:b/>
          <w:sz w:val="24"/>
          <w:szCs w:val="24"/>
          <w:u w:val="single"/>
        </w:rPr>
        <w:t>Task:</w:t>
      </w:r>
      <w:r w:rsidRPr="00727BF4">
        <w:rPr>
          <w:sz w:val="24"/>
          <w:szCs w:val="24"/>
        </w:rPr>
        <w:t xml:space="preserve"> Read Hite &amp; Hinton p.280-281. Complete the table below, giving specific examples of how the Nazis tried in schools to develop the spirit of </w:t>
      </w:r>
      <w:r w:rsidRPr="00727BF4">
        <w:rPr>
          <w:i/>
          <w:sz w:val="24"/>
          <w:szCs w:val="24"/>
        </w:rPr>
        <w:t>Volksgemeinschaft.</w:t>
      </w:r>
    </w:p>
    <w:tbl>
      <w:tblPr>
        <w:tblStyle w:val="TableGrid"/>
        <w:tblW w:w="10490" w:type="dxa"/>
        <w:tblInd w:w="-601" w:type="dxa"/>
        <w:tblLook w:val="04A0" w:firstRow="1" w:lastRow="0" w:firstColumn="1" w:lastColumn="0" w:noHBand="0" w:noVBand="1"/>
      </w:tblPr>
      <w:tblGrid>
        <w:gridCol w:w="2014"/>
        <w:gridCol w:w="8476"/>
      </w:tblGrid>
      <w:tr w:rsidR="00E91BA9" w:rsidRPr="00727BF4" w:rsidTr="00727BF4">
        <w:tc>
          <w:tcPr>
            <w:tcW w:w="2014" w:type="dxa"/>
          </w:tcPr>
          <w:p w:rsidR="00E91BA9" w:rsidRPr="00727BF4" w:rsidRDefault="00E91BA9" w:rsidP="00E91BA9">
            <w:pPr>
              <w:ind w:right="-897"/>
              <w:rPr>
                <w:b/>
                <w:sz w:val="24"/>
                <w:szCs w:val="24"/>
              </w:rPr>
            </w:pPr>
            <w:r w:rsidRPr="00727BF4">
              <w:rPr>
                <w:b/>
                <w:sz w:val="24"/>
                <w:szCs w:val="24"/>
              </w:rPr>
              <w:t>Aims</w:t>
            </w:r>
          </w:p>
        </w:tc>
        <w:tc>
          <w:tcPr>
            <w:tcW w:w="8476" w:type="dxa"/>
          </w:tcPr>
          <w:p w:rsidR="00E91BA9" w:rsidRPr="00727BF4" w:rsidRDefault="00E91BA9" w:rsidP="00E91BA9">
            <w:pPr>
              <w:ind w:left="142" w:right="-897"/>
              <w:rPr>
                <w:b/>
                <w:sz w:val="24"/>
                <w:szCs w:val="24"/>
              </w:rPr>
            </w:pPr>
            <w:r w:rsidRPr="00727BF4">
              <w:rPr>
                <w:b/>
                <w:sz w:val="24"/>
                <w:szCs w:val="24"/>
              </w:rPr>
              <w:t>Methods</w:t>
            </w:r>
          </w:p>
        </w:tc>
      </w:tr>
      <w:tr w:rsidR="00E91BA9" w:rsidRPr="00727BF4" w:rsidTr="00727BF4">
        <w:tc>
          <w:tcPr>
            <w:tcW w:w="2014" w:type="dxa"/>
          </w:tcPr>
          <w:p w:rsidR="00E91BA9" w:rsidRDefault="00E91BA9" w:rsidP="00E91BA9">
            <w:pPr>
              <w:ind w:right="-897"/>
              <w:rPr>
                <w:sz w:val="24"/>
                <w:szCs w:val="24"/>
              </w:rPr>
            </w:pPr>
            <w:r w:rsidRPr="00727BF4">
              <w:rPr>
                <w:sz w:val="24"/>
                <w:szCs w:val="24"/>
              </w:rPr>
              <w:t>Anti-intellectualism</w:t>
            </w:r>
          </w:p>
          <w:p w:rsidR="00727BF4" w:rsidRDefault="00727BF4" w:rsidP="00E91BA9">
            <w:pPr>
              <w:ind w:right="-897"/>
              <w:rPr>
                <w:sz w:val="24"/>
                <w:szCs w:val="24"/>
              </w:rPr>
            </w:pPr>
          </w:p>
          <w:p w:rsidR="00727BF4" w:rsidRDefault="00727BF4" w:rsidP="00E91BA9">
            <w:pPr>
              <w:ind w:right="-897"/>
              <w:rPr>
                <w:sz w:val="24"/>
                <w:szCs w:val="24"/>
              </w:rPr>
            </w:pPr>
          </w:p>
          <w:p w:rsidR="00727BF4" w:rsidRDefault="00727BF4" w:rsidP="00E91BA9">
            <w:pPr>
              <w:ind w:right="-897"/>
              <w:rPr>
                <w:sz w:val="24"/>
                <w:szCs w:val="24"/>
              </w:rPr>
            </w:pPr>
          </w:p>
          <w:p w:rsidR="00727BF4" w:rsidRPr="00727BF4" w:rsidRDefault="00727BF4" w:rsidP="00E91BA9">
            <w:pPr>
              <w:ind w:right="-897"/>
              <w:rPr>
                <w:sz w:val="24"/>
                <w:szCs w:val="24"/>
              </w:rPr>
            </w:pP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tc>
      </w:tr>
      <w:tr w:rsidR="00E91BA9" w:rsidRPr="00727BF4" w:rsidTr="00727BF4">
        <w:tc>
          <w:tcPr>
            <w:tcW w:w="2014" w:type="dxa"/>
          </w:tcPr>
          <w:p w:rsidR="00E91BA9" w:rsidRPr="00727BF4" w:rsidRDefault="00E91BA9" w:rsidP="00E91BA9">
            <w:pPr>
              <w:ind w:right="-897"/>
              <w:rPr>
                <w:sz w:val="24"/>
                <w:szCs w:val="24"/>
              </w:rPr>
            </w:pPr>
            <w:r w:rsidRPr="00727BF4">
              <w:rPr>
                <w:sz w:val="24"/>
                <w:szCs w:val="24"/>
              </w:rPr>
              <w:t>Anti-semitism</w:t>
            </w: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Default="00E91BA9" w:rsidP="00E91BA9">
            <w:pPr>
              <w:ind w:left="142" w:right="-897"/>
              <w:rPr>
                <w:sz w:val="24"/>
                <w:szCs w:val="24"/>
              </w:rPr>
            </w:pPr>
          </w:p>
          <w:p w:rsidR="00727BF4" w:rsidRPr="00727BF4" w:rsidRDefault="00727BF4" w:rsidP="00E91BA9">
            <w:pPr>
              <w:ind w:left="142" w:right="-897"/>
              <w:rPr>
                <w:sz w:val="24"/>
                <w:szCs w:val="24"/>
              </w:rPr>
            </w:pPr>
          </w:p>
        </w:tc>
      </w:tr>
      <w:tr w:rsidR="00E91BA9" w:rsidRPr="00727BF4" w:rsidTr="00727BF4">
        <w:tc>
          <w:tcPr>
            <w:tcW w:w="2014" w:type="dxa"/>
          </w:tcPr>
          <w:p w:rsidR="00727BF4" w:rsidRDefault="00727BF4" w:rsidP="00E91BA9">
            <w:pPr>
              <w:ind w:right="-897"/>
              <w:rPr>
                <w:sz w:val="24"/>
                <w:szCs w:val="24"/>
              </w:rPr>
            </w:pPr>
            <w:r>
              <w:rPr>
                <w:sz w:val="24"/>
                <w:szCs w:val="24"/>
              </w:rPr>
              <w:t>Indifference to the</w:t>
            </w:r>
          </w:p>
          <w:p w:rsidR="00E91BA9" w:rsidRPr="00727BF4" w:rsidRDefault="00E91BA9" w:rsidP="00E91BA9">
            <w:pPr>
              <w:ind w:right="-897"/>
              <w:rPr>
                <w:sz w:val="24"/>
                <w:szCs w:val="24"/>
              </w:rPr>
            </w:pPr>
            <w:r w:rsidRPr="00727BF4">
              <w:rPr>
                <w:sz w:val="24"/>
                <w:szCs w:val="24"/>
              </w:rPr>
              <w:t>weak</w:t>
            </w: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tc>
      </w:tr>
      <w:tr w:rsidR="00E91BA9" w:rsidRPr="00727BF4" w:rsidTr="00727BF4">
        <w:tc>
          <w:tcPr>
            <w:tcW w:w="2014" w:type="dxa"/>
          </w:tcPr>
          <w:p w:rsidR="00E91BA9" w:rsidRPr="00727BF4" w:rsidRDefault="00E91BA9" w:rsidP="00E91BA9">
            <w:pPr>
              <w:ind w:right="-897"/>
              <w:rPr>
                <w:sz w:val="24"/>
                <w:szCs w:val="24"/>
              </w:rPr>
            </w:pPr>
            <w:r w:rsidRPr="00727BF4">
              <w:rPr>
                <w:sz w:val="24"/>
                <w:szCs w:val="24"/>
              </w:rPr>
              <w:t>Nationalism</w:t>
            </w: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tc>
      </w:tr>
      <w:tr w:rsidR="00E91BA9" w:rsidRPr="00727BF4" w:rsidTr="00727BF4">
        <w:tc>
          <w:tcPr>
            <w:tcW w:w="2014" w:type="dxa"/>
          </w:tcPr>
          <w:p w:rsidR="00E91BA9" w:rsidRDefault="00E91BA9" w:rsidP="00E91BA9">
            <w:pPr>
              <w:ind w:right="-897"/>
              <w:rPr>
                <w:sz w:val="24"/>
                <w:szCs w:val="24"/>
              </w:rPr>
            </w:pPr>
            <w:r w:rsidRPr="00727BF4">
              <w:rPr>
                <w:sz w:val="24"/>
                <w:szCs w:val="24"/>
              </w:rPr>
              <w:t>Militarism</w:t>
            </w:r>
          </w:p>
          <w:p w:rsidR="00727BF4" w:rsidRDefault="00727BF4" w:rsidP="00E91BA9">
            <w:pPr>
              <w:ind w:right="-897"/>
              <w:rPr>
                <w:sz w:val="24"/>
                <w:szCs w:val="24"/>
              </w:rPr>
            </w:pPr>
          </w:p>
          <w:p w:rsidR="00727BF4" w:rsidRDefault="00727BF4" w:rsidP="00E91BA9">
            <w:pPr>
              <w:ind w:right="-897"/>
              <w:rPr>
                <w:sz w:val="24"/>
                <w:szCs w:val="24"/>
              </w:rPr>
            </w:pPr>
          </w:p>
          <w:p w:rsidR="00727BF4" w:rsidRDefault="00727BF4" w:rsidP="00E91BA9">
            <w:pPr>
              <w:ind w:right="-897"/>
              <w:rPr>
                <w:sz w:val="24"/>
                <w:szCs w:val="24"/>
              </w:rPr>
            </w:pPr>
          </w:p>
          <w:p w:rsidR="00727BF4" w:rsidRPr="00727BF4" w:rsidRDefault="00727BF4" w:rsidP="00E91BA9">
            <w:pPr>
              <w:ind w:right="-897"/>
              <w:rPr>
                <w:sz w:val="24"/>
                <w:szCs w:val="24"/>
              </w:rPr>
            </w:pP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tc>
      </w:tr>
      <w:tr w:rsidR="00E91BA9" w:rsidRPr="00727BF4" w:rsidTr="00727BF4">
        <w:tc>
          <w:tcPr>
            <w:tcW w:w="2014" w:type="dxa"/>
          </w:tcPr>
          <w:p w:rsidR="00727BF4" w:rsidRDefault="00E91BA9" w:rsidP="00E91BA9">
            <w:pPr>
              <w:ind w:right="-897"/>
              <w:rPr>
                <w:sz w:val="24"/>
                <w:szCs w:val="24"/>
              </w:rPr>
            </w:pPr>
            <w:r w:rsidRPr="00727BF4">
              <w:rPr>
                <w:sz w:val="24"/>
                <w:szCs w:val="24"/>
              </w:rPr>
              <w:t xml:space="preserve">Obedience and </w:t>
            </w:r>
          </w:p>
          <w:p w:rsidR="00E91BA9" w:rsidRPr="00727BF4" w:rsidRDefault="00E91BA9" w:rsidP="00E91BA9">
            <w:pPr>
              <w:ind w:right="-897"/>
              <w:rPr>
                <w:sz w:val="24"/>
                <w:szCs w:val="24"/>
              </w:rPr>
            </w:pPr>
            <w:r w:rsidRPr="00727BF4">
              <w:rPr>
                <w:sz w:val="24"/>
                <w:szCs w:val="24"/>
              </w:rPr>
              <w:t>discipline</w:t>
            </w: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Default="00E91BA9" w:rsidP="00E91BA9">
            <w:pPr>
              <w:ind w:left="142" w:right="-897"/>
              <w:rPr>
                <w:sz w:val="24"/>
                <w:szCs w:val="24"/>
              </w:rPr>
            </w:pPr>
          </w:p>
          <w:p w:rsidR="00727BF4" w:rsidRPr="00727BF4" w:rsidRDefault="00727BF4" w:rsidP="00E91BA9">
            <w:pPr>
              <w:ind w:left="142" w:right="-897"/>
              <w:rPr>
                <w:sz w:val="24"/>
                <w:szCs w:val="24"/>
              </w:rPr>
            </w:pPr>
          </w:p>
        </w:tc>
      </w:tr>
      <w:tr w:rsidR="00E91BA9" w:rsidRPr="00727BF4" w:rsidTr="00727BF4">
        <w:tc>
          <w:tcPr>
            <w:tcW w:w="2014" w:type="dxa"/>
          </w:tcPr>
          <w:p w:rsidR="00E91BA9" w:rsidRDefault="00E91BA9" w:rsidP="00E91BA9">
            <w:pPr>
              <w:ind w:right="-897"/>
              <w:rPr>
                <w:sz w:val="24"/>
                <w:szCs w:val="24"/>
              </w:rPr>
            </w:pPr>
            <w:r w:rsidRPr="00727BF4">
              <w:rPr>
                <w:sz w:val="24"/>
                <w:szCs w:val="24"/>
              </w:rPr>
              <w:t>Hitler worship</w:t>
            </w:r>
          </w:p>
          <w:p w:rsidR="00727BF4" w:rsidRDefault="00727BF4" w:rsidP="00E91BA9">
            <w:pPr>
              <w:ind w:right="-897"/>
              <w:rPr>
                <w:sz w:val="24"/>
                <w:szCs w:val="24"/>
              </w:rPr>
            </w:pPr>
          </w:p>
          <w:p w:rsidR="00727BF4" w:rsidRDefault="00727BF4" w:rsidP="00E91BA9">
            <w:pPr>
              <w:ind w:right="-897"/>
              <w:rPr>
                <w:sz w:val="24"/>
                <w:szCs w:val="24"/>
              </w:rPr>
            </w:pPr>
          </w:p>
          <w:p w:rsidR="00727BF4" w:rsidRPr="00727BF4" w:rsidRDefault="00727BF4" w:rsidP="00E91BA9">
            <w:pPr>
              <w:ind w:right="-897"/>
              <w:rPr>
                <w:sz w:val="24"/>
                <w:szCs w:val="24"/>
              </w:rPr>
            </w:pPr>
          </w:p>
        </w:tc>
        <w:tc>
          <w:tcPr>
            <w:tcW w:w="8476" w:type="dxa"/>
          </w:tcPr>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p w:rsidR="00E91BA9" w:rsidRPr="00727BF4" w:rsidRDefault="00E91BA9" w:rsidP="00E91BA9">
            <w:pPr>
              <w:ind w:left="142" w:right="-897"/>
              <w:rPr>
                <w:sz w:val="24"/>
                <w:szCs w:val="24"/>
              </w:rPr>
            </w:pPr>
          </w:p>
        </w:tc>
      </w:tr>
    </w:tbl>
    <w:p w:rsidR="00997378" w:rsidRPr="00727BF4" w:rsidRDefault="00997378" w:rsidP="00727BF4">
      <w:pPr>
        <w:spacing w:after="0"/>
        <w:ind w:right="-897"/>
        <w:rPr>
          <w:b/>
          <w:sz w:val="24"/>
          <w:szCs w:val="24"/>
          <w:u w:val="single"/>
        </w:rPr>
      </w:pPr>
      <w:r w:rsidRPr="00727BF4">
        <w:rPr>
          <w:b/>
          <w:sz w:val="24"/>
          <w:szCs w:val="24"/>
          <w:u w:val="single"/>
        </w:rPr>
        <w:lastRenderedPageBreak/>
        <w:t>New Nazi schools</w:t>
      </w:r>
    </w:p>
    <w:p w:rsidR="00997378" w:rsidRPr="00727BF4" w:rsidRDefault="00997378" w:rsidP="0059217D">
      <w:pPr>
        <w:pStyle w:val="ListParagraph"/>
        <w:numPr>
          <w:ilvl w:val="0"/>
          <w:numId w:val="15"/>
        </w:numPr>
        <w:spacing w:after="0"/>
        <w:ind w:right="-897"/>
        <w:jc w:val="both"/>
        <w:rPr>
          <w:sz w:val="24"/>
          <w:szCs w:val="24"/>
        </w:rPr>
      </w:pPr>
      <w:r w:rsidRPr="00727BF4">
        <w:rPr>
          <w:b/>
          <w:sz w:val="24"/>
          <w:szCs w:val="24"/>
        </w:rPr>
        <w:t>The Napolas</w:t>
      </w:r>
      <w:r w:rsidRPr="00727BF4">
        <w:rPr>
          <w:sz w:val="24"/>
          <w:szCs w:val="24"/>
        </w:rPr>
        <w:t xml:space="preserve"> (National Political Educational Establishments): boarding schools which were later taken over by the SS. By December 1938, 21 had been founded and a further 20 were created during the war.</w:t>
      </w:r>
    </w:p>
    <w:p w:rsidR="00997378" w:rsidRPr="00727BF4" w:rsidRDefault="00997378" w:rsidP="0059217D">
      <w:pPr>
        <w:pStyle w:val="ListParagraph"/>
        <w:numPr>
          <w:ilvl w:val="0"/>
          <w:numId w:val="15"/>
        </w:numPr>
        <w:spacing w:after="0"/>
        <w:ind w:right="-897"/>
        <w:jc w:val="both"/>
        <w:rPr>
          <w:sz w:val="24"/>
          <w:szCs w:val="24"/>
        </w:rPr>
      </w:pPr>
      <w:r w:rsidRPr="00727BF4">
        <w:rPr>
          <w:b/>
          <w:sz w:val="24"/>
          <w:szCs w:val="24"/>
        </w:rPr>
        <w:t>The Adolf Hitler Schools</w:t>
      </w:r>
      <w:r w:rsidRPr="00727BF4">
        <w:rPr>
          <w:sz w:val="24"/>
          <w:szCs w:val="24"/>
        </w:rPr>
        <w:t>: under the control of the Hitler Youth. The original idea was that no one should be appointed to a key position within the Nazi Party unless they had attended one of these schools, but only 10 had opened by 1945.</w:t>
      </w:r>
    </w:p>
    <w:p w:rsidR="00997378" w:rsidRPr="00727BF4" w:rsidRDefault="00997378" w:rsidP="0059217D">
      <w:pPr>
        <w:pStyle w:val="ListParagraph"/>
        <w:numPr>
          <w:ilvl w:val="0"/>
          <w:numId w:val="15"/>
        </w:numPr>
        <w:spacing w:after="0"/>
        <w:ind w:right="-897"/>
        <w:jc w:val="both"/>
        <w:rPr>
          <w:sz w:val="24"/>
          <w:szCs w:val="24"/>
        </w:rPr>
      </w:pPr>
      <w:r w:rsidRPr="00727BF4">
        <w:rPr>
          <w:b/>
          <w:i/>
          <w:sz w:val="24"/>
          <w:szCs w:val="24"/>
        </w:rPr>
        <w:t>Ordensburgen</w:t>
      </w:r>
      <w:r w:rsidRPr="00727BF4">
        <w:rPr>
          <w:sz w:val="24"/>
          <w:szCs w:val="24"/>
        </w:rPr>
        <w:t>: finishing schools for the future Nazi elite, aiming to create a disciplined, tightly knit group.</w:t>
      </w:r>
    </w:p>
    <w:p w:rsidR="00997378" w:rsidRDefault="00997378" w:rsidP="00717E4C">
      <w:pPr>
        <w:ind w:right="-897"/>
        <w:rPr>
          <w:b/>
          <w:u w:val="single"/>
        </w:rPr>
      </w:pPr>
    </w:p>
    <w:p w:rsidR="00E91BA9" w:rsidRPr="00727BF4" w:rsidRDefault="00E91BA9" w:rsidP="00E91BA9">
      <w:pPr>
        <w:ind w:left="-709" w:right="-897"/>
        <w:rPr>
          <w:b/>
          <w:sz w:val="24"/>
          <w:szCs w:val="24"/>
          <w:u w:val="single"/>
        </w:rPr>
      </w:pPr>
      <w:r w:rsidRPr="00727BF4">
        <w:rPr>
          <w:b/>
          <w:sz w:val="24"/>
          <w:szCs w:val="24"/>
          <w:u w:val="single"/>
        </w:rPr>
        <w:t>Youth groups and alternative youth groups</w:t>
      </w:r>
    </w:p>
    <w:p w:rsidR="00E91BA9" w:rsidRPr="00727BF4" w:rsidRDefault="00E91BA9" w:rsidP="00864D1E">
      <w:pPr>
        <w:ind w:left="-709" w:right="-897"/>
        <w:jc w:val="both"/>
        <w:rPr>
          <w:i/>
          <w:sz w:val="24"/>
          <w:szCs w:val="24"/>
        </w:rPr>
      </w:pPr>
      <w:r w:rsidRPr="00727BF4">
        <w:rPr>
          <w:b/>
          <w:sz w:val="24"/>
          <w:szCs w:val="24"/>
          <w:u w:val="single"/>
        </w:rPr>
        <w:t>Task:</w:t>
      </w:r>
      <w:r w:rsidRPr="00727BF4">
        <w:rPr>
          <w:sz w:val="24"/>
          <w:szCs w:val="24"/>
        </w:rPr>
        <w:t xml:space="preserve"> In groups, research one of the following youth groups: </w:t>
      </w:r>
      <w:r w:rsidRPr="00727BF4">
        <w:rPr>
          <w:i/>
          <w:sz w:val="24"/>
          <w:szCs w:val="24"/>
        </w:rPr>
        <w:t>Hitler Youth, League of German Maidens, Edelweiss Pirates, Swing Youth, White Ro</w:t>
      </w:r>
      <w:r w:rsidR="00864D1E" w:rsidRPr="00727BF4">
        <w:rPr>
          <w:i/>
          <w:sz w:val="24"/>
          <w:szCs w:val="24"/>
        </w:rPr>
        <w:t xml:space="preserve">se movement. </w:t>
      </w:r>
      <w:r w:rsidRPr="00727BF4">
        <w:rPr>
          <w:sz w:val="24"/>
          <w:szCs w:val="24"/>
        </w:rPr>
        <w:t>Produce a wordless Powerpoint presentation to show the rest of the class. You may like to include some contemporary source material (images, posters, or short written sources) to illuminate the points you are making.</w:t>
      </w:r>
    </w:p>
    <w:p w:rsidR="00E91BA9" w:rsidRPr="00727BF4" w:rsidRDefault="00727BF4" w:rsidP="00E91BA9">
      <w:pPr>
        <w:ind w:left="-709" w:right="-897"/>
        <w:rPr>
          <w:sz w:val="24"/>
          <w:szCs w:val="24"/>
          <w:u w:val="single"/>
        </w:rPr>
      </w:pPr>
      <w:r>
        <w:rPr>
          <w:noProof/>
          <w:lang w:eastAsia="en-GB"/>
        </w:rPr>
        <w:drawing>
          <wp:anchor distT="0" distB="0" distL="114300" distR="114300" simplePos="0" relativeHeight="251737600" behindDoc="0" locked="0" layoutInCell="1" allowOverlap="1" wp14:anchorId="652B6296" wp14:editId="4C71F9A5">
            <wp:simplePos x="0" y="0"/>
            <wp:positionH relativeFrom="column">
              <wp:posOffset>4053840</wp:posOffset>
            </wp:positionH>
            <wp:positionV relativeFrom="paragraph">
              <wp:posOffset>306070</wp:posOffset>
            </wp:positionV>
            <wp:extent cx="2223770" cy="1162050"/>
            <wp:effectExtent l="0" t="0" r="5080" b="0"/>
            <wp:wrapThrough wrapText="bothSides">
              <wp:wrapPolygon edited="0">
                <wp:start x="0" y="0"/>
                <wp:lineTo x="0" y="21246"/>
                <wp:lineTo x="21464" y="21246"/>
                <wp:lineTo x="21464" y="0"/>
                <wp:lineTo x="0" y="0"/>
              </wp:wrapPolygon>
            </wp:wrapThrough>
            <wp:docPr id="25" name="Picture 25" descr="Image result for hitler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tler youth"/>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2377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727BF4">
        <w:rPr>
          <w:sz w:val="24"/>
          <w:szCs w:val="24"/>
          <w:u w:val="single"/>
        </w:rPr>
        <w:t>Hitler Youth</w:t>
      </w:r>
    </w:p>
    <w:p w:rsidR="00E91BA9" w:rsidRPr="00727BF4" w:rsidRDefault="00E91BA9" w:rsidP="00E91BA9">
      <w:pPr>
        <w:ind w:left="-709" w:right="-897"/>
        <w:rPr>
          <w:b/>
          <w:sz w:val="24"/>
          <w:szCs w:val="24"/>
          <w:u w:val="single"/>
        </w:rPr>
      </w:pPr>
    </w:p>
    <w:p w:rsidR="00E91BA9" w:rsidRPr="00727BF4" w:rsidRDefault="00E91BA9" w:rsidP="00E91BA9">
      <w:pPr>
        <w:ind w:left="-709" w:right="-897"/>
        <w:rPr>
          <w:b/>
          <w:sz w:val="24"/>
          <w:szCs w:val="24"/>
          <w:u w:val="single"/>
        </w:rPr>
      </w:pPr>
    </w:p>
    <w:p w:rsidR="00E91BA9" w:rsidRPr="00727BF4" w:rsidRDefault="00E91BA9" w:rsidP="00E91BA9">
      <w:pPr>
        <w:ind w:left="-709" w:right="-897"/>
        <w:rPr>
          <w:b/>
          <w:sz w:val="24"/>
          <w:szCs w:val="24"/>
          <w:u w:val="single"/>
        </w:rPr>
      </w:pPr>
    </w:p>
    <w:p w:rsidR="00E91BA9" w:rsidRPr="00727BF4" w:rsidRDefault="00E91BA9" w:rsidP="00E91BA9">
      <w:pPr>
        <w:ind w:left="-709" w:right="-897"/>
        <w:rPr>
          <w:b/>
          <w:sz w:val="24"/>
          <w:szCs w:val="24"/>
          <w:u w:val="single"/>
        </w:rPr>
      </w:pPr>
    </w:p>
    <w:p w:rsidR="00997378" w:rsidRPr="00727BF4" w:rsidRDefault="00997378" w:rsidP="00E91BA9">
      <w:pPr>
        <w:ind w:left="-709" w:right="-897"/>
        <w:rPr>
          <w:b/>
          <w:sz w:val="24"/>
          <w:szCs w:val="24"/>
          <w:u w:val="single"/>
        </w:rPr>
      </w:pPr>
    </w:p>
    <w:p w:rsidR="00864D1E" w:rsidRPr="00727BF4" w:rsidRDefault="00864D1E" w:rsidP="00E91BA9">
      <w:pPr>
        <w:ind w:left="-709" w:right="-897"/>
        <w:rPr>
          <w:b/>
          <w:sz w:val="24"/>
          <w:szCs w:val="24"/>
          <w:u w:val="single"/>
        </w:rPr>
      </w:pPr>
    </w:p>
    <w:p w:rsidR="00E91BA9" w:rsidRPr="00727BF4" w:rsidRDefault="00E91BA9" w:rsidP="00864D1E">
      <w:pPr>
        <w:ind w:right="-897"/>
        <w:rPr>
          <w:b/>
          <w:sz w:val="24"/>
          <w:szCs w:val="24"/>
          <w:u w:val="single"/>
        </w:rPr>
      </w:pPr>
    </w:p>
    <w:p w:rsidR="00E91BA9" w:rsidRPr="00727BF4" w:rsidRDefault="00E91BA9" w:rsidP="00E91BA9">
      <w:pPr>
        <w:ind w:left="-709" w:right="-897"/>
        <w:rPr>
          <w:b/>
          <w:sz w:val="24"/>
          <w:szCs w:val="24"/>
          <w:u w:val="single"/>
        </w:rPr>
      </w:pPr>
    </w:p>
    <w:p w:rsidR="00E91BA9" w:rsidRPr="00727BF4" w:rsidRDefault="00E91BA9" w:rsidP="00E91BA9">
      <w:pPr>
        <w:ind w:left="-709" w:right="-897"/>
        <w:rPr>
          <w:sz w:val="24"/>
          <w:szCs w:val="24"/>
          <w:u w:val="single"/>
        </w:rPr>
      </w:pPr>
      <w:r w:rsidRPr="00727BF4">
        <w:rPr>
          <w:sz w:val="24"/>
          <w:szCs w:val="24"/>
          <w:u w:val="single"/>
        </w:rPr>
        <w:t>League of German Maidens (BDM)</w:t>
      </w:r>
      <w:r w:rsidR="00AB363A" w:rsidRPr="00AB363A">
        <w:rPr>
          <w:noProof/>
          <w:lang w:eastAsia="en-GB"/>
        </w:rPr>
        <w:t xml:space="preserve"> </w:t>
      </w:r>
    </w:p>
    <w:p w:rsidR="00E91BA9" w:rsidRPr="00727BF4" w:rsidRDefault="00AB363A" w:rsidP="00E91BA9">
      <w:pPr>
        <w:ind w:left="-709" w:right="-897"/>
        <w:rPr>
          <w:sz w:val="24"/>
          <w:szCs w:val="24"/>
          <w:u w:val="single"/>
        </w:rPr>
      </w:pPr>
      <w:r>
        <w:rPr>
          <w:noProof/>
          <w:lang w:eastAsia="en-GB"/>
        </w:rPr>
        <w:drawing>
          <wp:anchor distT="0" distB="0" distL="114300" distR="114300" simplePos="0" relativeHeight="251738624" behindDoc="0" locked="0" layoutInCell="1" allowOverlap="1" wp14:anchorId="70464007" wp14:editId="5213488C">
            <wp:simplePos x="0" y="0"/>
            <wp:positionH relativeFrom="column">
              <wp:posOffset>3916045</wp:posOffset>
            </wp:positionH>
            <wp:positionV relativeFrom="paragraph">
              <wp:posOffset>6350</wp:posOffset>
            </wp:positionV>
            <wp:extent cx="2366645" cy="1609725"/>
            <wp:effectExtent l="0" t="0" r="0" b="9525"/>
            <wp:wrapThrough wrapText="bothSides">
              <wp:wrapPolygon edited="0">
                <wp:start x="0" y="0"/>
                <wp:lineTo x="0" y="21472"/>
                <wp:lineTo x="21386" y="21472"/>
                <wp:lineTo x="21386" y="0"/>
                <wp:lineTo x="0" y="0"/>
              </wp:wrapPolygon>
            </wp:wrapThrough>
            <wp:docPr id="51" name="Picture 51" descr="Image result for hitler youth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tler youth girl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6664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997378" w:rsidRPr="00727BF4" w:rsidRDefault="00997378" w:rsidP="00E91BA9">
      <w:pPr>
        <w:ind w:left="-709" w:right="-897"/>
        <w:rPr>
          <w:sz w:val="24"/>
          <w:szCs w:val="24"/>
          <w:u w:val="single"/>
        </w:rPr>
      </w:pPr>
    </w:p>
    <w:p w:rsidR="00E91BA9" w:rsidRPr="00727BF4" w:rsidRDefault="00E91BA9" w:rsidP="006E2B4D">
      <w:pPr>
        <w:ind w:right="-897"/>
        <w:rPr>
          <w:sz w:val="24"/>
          <w:szCs w:val="24"/>
          <w:u w:val="single"/>
        </w:rPr>
      </w:pPr>
    </w:p>
    <w:p w:rsidR="00727BF4" w:rsidRDefault="00727BF4" w:rsidP="00E91BA9">
      <w:pPr>
        <w:ind w:left="-709" w:right="-897"/>
        <w:rPr>
          <w:sz w:val="24"/>
          <w:szCs w:val="24"/>
          <w:u w:val="single"/>
        </w:rPr>
      </w:pPr>
    </w:p>
    <w:p w:rsidR="00E91BA9" w:rsidRPr="00727BF4" w:rsidRDefault="00AB363A" w:rsidP="00E91BA9">
      <w:pPr>
        <w:ind w:left="-709" w:right="-897"/>
        <w:rPr>
          <w:sz w:val="24"/>
          <w:szCs w:val="24"/>
          <w:u w:val="single"/>
        </w:rPr>
      </w:pPr>
      <w:r>
        <w:rPr>
          <w:noProof/>
          <w:lang w:eastAsia="en-GB"/>
        </w:rPr>
        <w:lastRenderedPageBreak/>
        <w:drawing>
          <wp:anchor distT="0" distB="0" distL="114300" distR="114300" simplePos="0" relativeHeight="251739648" behindDoc="0" locked="0" layoutInCell="1" allowOverlap="1" wp14:anchorId="7C9AE225" wp14:editId="5CE29349">
            <wp:simplePos x="0" y="0"/>
            <wp:positionH relativeFrom="column">
              <wp:posOffset>3638550</wp:posOffset>
            </wp:positionH>
            <wp:positionV relativeFrom="paragraph">
              <wp:posOffset>9525</wp:posOffset>
            </wp:positionV>
            <wp:extent cx="2533650" cy="1809750"/>
            <wp:effectExtent l="0" t="0" r="0" b="0"/>
            <wp:wrapThrough wrapText="bothSides">
              <wp:wrapPolygon edited="0">
                <wp:start x="0" y="0"/>
                <wp:lineTo x="0" y="21373"/>
                <wp:lineTo x="21438" y="21373"/>
                <wp:lineTo x="21438" y="0"/>
                <wp:lineTo x="0" y="0"/>
              </wp:wrapPolygon>
            </wp:wrapThrough>
            <wp:docPr id="52" name="Picture 52" descr="Image result for edelweiss pi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delweiss pirat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727BF4">
        <w:rPr>
          <w:sz w:val="24"/>
          <w:szCs w:val="24"/>
          <w:u w:val="single"/>
        </w:rPr>
        <w:t>The Edelweiss Pirates</w:t>
      </w: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6E2B4D">
      <w:pPr>
        <w:ind w:right="-897"/>
        <w:rPr>
          <w:sz w:val="24"/>
          <w:szCs w:val="24"/>
          <w:u w:val="single"/>
        </w:rPr>
      </w:pPr>
    </w:p>
    <w:p w:rsidR="00E91BA9" w:rsidRPr="00727BF4" w:rsidRDefault="00E91BA9" w:rsidP="00E91BA9">
      <w:pPr>
        <w:ind w:left="-709" w:right="-897"/>
        <w:rPr>
          <w:sz w:val="24"/>
          <w:szCs w:val="24"/>
          <w:u w:val="single"/>
        </w:rPr>
      </w:pPr>
    </w:p>
    <w:p w:rsidR="00AB363A" w:rsidRDefault="00AB363A" w:rsidP="003013D6">
      <w:pPr>
        <w:ind w:left="-709" w:right="-897"/>
        <w:rPr>
          <w:sz w:val="24"/>
          <w:szCs w:val="24"/>
          <w:u w:val="single"/>
        </w:rPr>
      </w:pPr>
    </w:p>
    <w:p w:rsidR="00AB363A" w:rsidRDefault="00AB363A" w:rsidP="003013D6">
      <w:pPr>
        <w:ind w:left="-709" w:right="-897"/>
        <w:rPr>
          <w:sz w:val="24"/>
          <w:szCs w:val="24"/>
          <w:u w:val="single"/>
        </w:rPr>
      </w:pPr>
    </w:p>
    <w:p w:rsidR="00AB363A" w:rsidRDefault="00AB363A" w:rsidP="003013D6">
      <w:pPr>
        <w:ind w:left="-709" w:right="-897"/>
        <w:rPr>
          <w:sz w:val="24"/>
          <w:szCs w:val="24"/>
          <w:u w:val="single"/>
        </w:rPr>
      </w:pPr>
    </w:p>
    <w:p w:rsidR="00E91BA9" w:rsidRPr="00727BF4" w:rsidRDefault="00AB363A" w:rsidP="003013D6">
      <w:pPr>
        <w:ind w:left="-709" w:right="-897"/>
        <w:rPr>
          <w:sz w:val="24"/>
          <w:szCs w:val="24"/>
          <w:u w:val="single"/>
        </w:rPr>
      </w:pPr>
      <w:r w:rsidRPr="00727BF4">
        <w:rPr>
          <w:noProof/>
          <w:color w:val="0000FF"/>
          <w:sz w:val="24"/>
          <w:szCs w:val="24"/>
          <w:lang w:eastAsia="en-GB"/>
        </w:rPr>
        <w:drawing>
          <wp:anchor distT="0" distB="0" distL="114300" distR="114300" simplePos="0" relativeHeight="251665920" behindDoc="1" locked="0" layoutInCell="1" allowOverlap="1" wp14:anchorId="4B932E49" wp14:editId="686388E6">
            <wp:simplePos x="0" y="0"/>
            <wp:positionH relativeFrom="column">
              <wp:posOffset>4124325</wp:posOffset>
            </wp:positionH>
            <wp:positionV relativeFrom="paragraph">
              <wp:posOffset>90805</wp:posOffset>
            </wp:positionV>
            <wp:extent cx="2077720" cy="2270125"/>
            <wp:effectExtent l="0" t="0" r="0" b="0"/>
            <wp:wrapThrough wrapText="bothSides">
              <wp:wrapPolygon edited="0">
                <wp:start x="0" y="0"/>
                <wp:lineTo x="0" y="21389"/>
                <wp:lineTo x="21389" y="21389"/>
                <wp:lineTo x="21389" y="0"/>
                <wp:lineTo x="0" y="0"/>
              </wp:wrapPolygon>
            </wp:wrapThrough>
            <wp:docPr id="8" name="Picture 8" descr="http://www.mo-berlin.com/wp-content/uploads/2013/09/swing-kids.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berlin.com/wp-content/uploads/2013/09/swing-kids.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77720"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727BF4">
        <w:rPr>
          <w:sz w:val="24"/>
          <w:szCs w:val="24"/>
          <w:u w:val="single"/>
        </w:rPr>
        <w:t>Swing Youth</w:t>
      </w: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E91BA9" w:rsidRPr="00727BF4" w:rsidRDefault="00E91BA9" w:rsidP="00E91BA9">
      <w:pPr>
        <w:ind w:left="-709" w:right="-897"/>
        <w:rPr>
          <w:sz w:val="24"/>
          <w:szCs w:val="24"/>
          <w:u w:val="single"/>
        </w:rPr>
      </w:pPr>
    </w:p>
    <w:p w:rsidR="00997378" w:rsidRPr="00727BF4" w:rsidRDefault="00997378" w:rsidP="00E91BA9">
      <w:pPr>
        <w:ind w:left="-709" w:right="-897"/>
        <w:rPr>
          <w:sz w:val="24"/>
          <w:szCs w:val="24"/>
          <w:u w:val="single"/>
        </w:rPr>
      </w:pPr>
    </w:p>
    <w:p w:rsidR="00997378" w:rsidRPr="00727BF4" w:rsidRDefault="00997378" w:rsidP="00E91BA9">
      <w:pPr>
        <w:ind w:left="-709" w:right="-897"/>
        <w:rPr>
          <w:sz w:val="24"/>
          <w:szCs w:val="24"/>
          <w:u w:val="single"/>
        </w:rPr>
      </w:pPr>
    </w:p>
    <w:p w:rsidR="00997378" w:rsidRPr="00727BF4" w:rsidRDefault="00997378" w:rsidP="00E91BA9">
      <w:pPr>
        <w:ind w:left="-709" w:right="-897"/>
        <w:rPr>
          <w:sz w:val="24"/>
          <w:szCs w:val="24"/>
          <w:u w:val="single"/>
        </w:rPr>
      </w:pPr>
    </w:p>
    <w:p w:rsidR="00E91BA9" w:rsidRPr="00727BF4" w:rsidRDefault="00E91BA9" w:rsidP="00E91BA9">
      <w:pPr>
        <w:ind w:left="-709" w:right="-897"/>
        <w:rPr>
          <w:sz w:val="24"/>
          <w:szCs w:val="24"/>
          <w:u w:val="single"/>
        </w:rPr>
      </w:pPr>
    </w:p>
    <w:p w:rsidR="00AB363A" w:rsidRDefault="00AB363A" w:rsidP="00AB363A">
      <w:pPr>
        <w:ind w:right="-897"/>
        <w:rPr>
          <w:sz w:val="24"/>
          <w:szCs w:val="24"/>
          <w:u w:val="single"/>
        </w:rPr>
      </w:pPr>
    </w:p>
    <w:p w:rsidR="00E91BA9" w:rsidRPr="00727BF4" w:rsidRDefault="00E91BA9" w:rsidP="00E91BA9">
      <w:pPr>
        <w:ind w:left="-709" w:right="-897"/>
        <w:rPr>
          <w:sz w:val="24"/>
          <w:szCs w:val="24"/>
          <w:u w:val="single"/>
        </w:rPr>
      </w:pPr>
      <w:r w:rsidRPr="00727BF4">
        <w:rPr>
          <w:sz w:val="24"/>
          <w:szCs w:val="24"/>
          <w:u w:val="single"/>
        </w:rPr>
        <w:t>White Rose movement</w:t>
      </w:r>
    </w:p>
    <w:p w:rsidR="00E91BA9" w:rsidRPr="00727BF4" w:rsidRDefault="00AB363A" w:rsidP="00E91BA9">
      <w:pPr>
        <w:ind w:left="-709" w:right="-897"/>
        <w:rPr>
          <w:sz w:val="24"/>
          <w:szCs w:val="24"/>
          <w:u w:val="single"/>
        </w:rPr>
      </w:pPr>
      <w:r w:rsidRPr="00727BF4">
        <w:rPr>
          <w:noProof/>
          <w:color w:val="0000FF"/>
          <w:sz w:val="24"/>
          <w:szCs w:val="24"/>
          <w:lang w:eastAsia="en-GB"/>
        </w:rPr>
        <w:drawing>
          <wp:anchor distT="0" distB="0" distL="114300" distR="114300" simplePos="0" relativeHeight="251632128" behindDoc="1" locked="0" layoutInCell="1" allowOverlap="1" wp14:anchorId="6B60C1A7" wp14:editId="79F20A77">
            <wp:simplePos x="0" y="0"/>
            <wp:positionH relativeFrom="column">
              <wp:posOffset>3617595</wp:posOffset>
            </wp:positionH>
            <wp:positionV relativeFrom="paragraph">
              <wp:posOffset>107950</wp:posOffset>
            </wp:positionV>
            <wp:extent cx="2582545" cy="1743075"/>
            <wp:effectExtent l="0" t="0" r="8255" b="9525"/>
            <wp:wrapThrough wrapText="bothSides">
              <wp:wrapPolygon edited="0">
                <wp:start x="0" y="0"/>
                <wp:lineTo x="0" y="21482"/>
                <wp:lineTo x="21510" y="21482"/>
                <wp:lineTo x="21510" y="0"/>
                <wp:lineTo x="0" y="0"/>
              </wp:wrapPolygon>
            </wp:wrapThrough>
            <wp:docPr id="9" name="Picture 9" descr="http://bylovealone.files.wordpress.com/2010/08/white-rose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ylovealone.files.wordpress.com/2010/08/white-rose1.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8254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Pr="00727BF4" w:rsidRDefault="00E91BA9" w:rsidP="00E91BA9">
      <w:pPr>
        <w:ind w:left="-709" w:right="-897"/>
        <w:rPr>
          <w:sz w:val="24"/>
          <w:szCs w:val="24"/>
          <w:u w:val="single"/>
        </w:rPr>
      </w:pPr>
    </w:p>
    <w:p w:rsidR="00E91BA9" w:rsidRPr="00727BF4" w:rsidRDefault="00E91BA9" w:rsidP="00E91BA9">
      <w:pPr>
        <w:jc w:val="both"/>
        <w:rPr>
          <w:sz w:val="24"/>
          <w:szCs w:val="24"/>
          <w:u w:val="single"/>
        </w:rPr>
      </w:pPr>
    </w:p>
    <w:p w:rsidR="00864D1E" w:rsidRPr="00727BF4" w:rsidRDefault="00864D1E" w:rsidP="00E91BA9">
      <w:pPr>
        <w:ind w:left="-709"/>
        <w:rPr>
          <w:b/>
          <w:sz w:val="24"/>
          <w:szCs w:val="24"/>
          <w:u w:val="single"/>
        </w:rPr>
      </w:pPr>
    </w:p>
    <w:p w:rsidR="00864D1E" w:rsidRPr="00727BF4" w:rsidRDefault="00864D1E" w:rsidP="00E91BA9">
      <w:pPr>
        <w:ind w:left="-709"/>
        <w:rPr>
          <w:b/>
          <w:sz w:val="24"/>
          <w:szCs w:val="24"/>
          <w:u w:val="single"/>
        </w:rPr>
      </w:pPr>
    </w:p>
    <w:p w:rsidR="00864D1E" w:rsidRPr="00727BF4" w:rsidRDefault="00864D1E" w:rsidP="00E91BA9">
      <w:pPr>
        <w:ind w:left="-709"/>
        <w:rPr>
          <w:b/>
          <w:sz w:val="24"/>
          <w:szCs w:val="24"/>
          <w:u w:val="single"/>
        </w:rPr>
      </w:pPr>
    </w:p>
    <w:p w:rsidR="00864D1E" w:rsidRPr="00727BF4" w:rsidRDefault="00864D1E" w:rsidP="00E91BA9">
      <w:pPr>
        <w:ind w:left="-709"/>
        <w:rPr>
          <w:b/>
          <w:sz w:val="24"/>
          <w:szCs w:val="24"/>
          <w:u w:val="single"/>
        </w:rPr>
      </w:pPr>
    </w:p>
    <w:p w:rsidR="00AB363A" w:rsidRDefault="00AB363A" w:rsidP="00E91BA9">
      <w:pPr>
        <w:ind w:left="-709"/>
        <w:rPr>
          <w:b/>
          <w:sz w:val="24"/>
          <w:szCs w:val="24"/>
          <w:u w:val="single"/>
        </w:rPr>
      </w:pPr>
    </w:p>
    <w:p w:rsidR="00AB363A" w:rsidRDefault="00AB363A" w:rsidP="00E91BA9">
      <w:pPr>
        <w:ind w:left="-709"/>
        <w:rPr>
          <w:b/>
          <w:sz w:val="24"/>
          <w:szCs w:val="24"/>
          <w:u w:val="single"/>
        </w:rPr>
      </w:pPr>
    </w:p>
    <w:p w:rsidR="00AB363A" w:rsidRDefault="00AB363A" w:rsidP="00AB363A">
      <w:pPr>
        <w:spacing w:after="0"/>
        <w:ind w:left="-709"/>
        <w:jc w:val="center"/>
        <w:rPr>
          <w:b/>
          <w:sz w:val="36"/>
          <w:szCs w:val="36"/>
        </w:rPr>
      </w:pPr>
      <w:r w:rsidRPr="00AB363A">
        <w:rPr>
          <w:b/>
          <w:sz w:val="36"/>
          <w:szCs w:val="36"/>
        </w:rPr>
        <w:lastRenderedPageBreak/>
        <w:t>WORKERS</w:t>
      </w:r>
    </w:p>
    <w:p w:rsidR="00D14B16" w:rsidRPr="009631CE" w:rsidRDefault="00E91BA9" w:rsidP="009631CE">
      <w:pPr>
        <w:ind w:left="-709"/>
        <w:jc w:val="both"/>
        <w:rPr>
          <w:b/>
          <w:sz w:val="24"/>
          <w:szCs w:val="24"/>
        </w:rPr>
      </w:pPr>
      <w:r w:rsidRPr="00AB363A">
        <w:rPr>
          <w:sz w:val="24"/>
          <w:szCs w:val="24"/>
        </w:rPr>
        <w:t xml:space="preserve">Hitler claimed that in creating the People’s Community he had ‘broken with a world of prejudices’ and created equality between the ‘workers of the brain and fist’. </w:t>
      </w:r>
    </w:p>
    <w:p w:rsidR="00D14B16" w:rsidRPr="00AB363A" w:rsidRDefault="00D14B16" w:rsidP="009631CE">
      <w:pPr>
        <w:spacing w:after="0"/>
        <w:ind w:left="-709" w:right="-613"/>
        <w:jc w:val="both"/>
        <w:rPr>
          <w:b/>
          <w:sz w:val="24"/>
          <w:szCs w:val="24"/>
          <w:u w:val="single"/>
        </w:rPr>
      </w:pPr>
      <w:r w:rsidRPr="00AB363A">
        <w:rPr>
          <w:b/>
          <w:sz w:val="24"/>
          <w:szCs w:val="24"/>
          <w:u w:val="single"/>
        </w:rPr>
        <w:t>Control</w:t>
      </w:r>
    </w:p>
    <w:p w:rsidR="00001BEC" w:rsidRPr="009631CE" w:rsidRDefault="00D14B16" w:rsidP="0059217D">
      <w:pPr>
        <w:pStyle w:val="ListParagraph"/>
        <w:numPr>
          <w:ilvl w:val="0"/>
          <w:numId w:val="34"/>
        </w:numPr>
        <w:spacing w:after="0"/>
        <w:ind w:right="-613"/>
        <w:jc w:val="both"/>
        <w:rPr>
          <w:b/>
          <w:sz w:val="24"/>
          <w:szCs w:val="24"/>
          <w:u w:val="single"/>
        </w:rPr>
      </w:pPr>
      <w:r w:rsidRPr="009631CE">
        <w:rPr>
          <w:b/>
          <w:sz w:val="24"/>
          <w:szCs w:val="24"/>
        </w:rPr>
        <w:t>Trade unions and strikes</w:t>
      </w:r>
      <w:r w:rsidRPr="009631CE">
        <w:rPr>
          <w:sz w:val="24"/>
          <w:szCs w:val="24"/>
        </w:rPr>
        <w:t xml:space="preserve"> were banned in May 1933.</w:t>
      </w:r>
    </w:p>
    <w:p w:rsidR="00001BEC" w:rsidRPr="009631CE" w:rsidRDefault="00D14B16" w:rsidP="0059217D">
      <w:pPr>
        <w:pStyle w:val="ListParagraph"/>
        <w:numPr>
          <w:ilvl w:val="0"/>
          <w:numId w:val="34"/>
        </w:numPr>
        <w:spacing w:after="0"/>
        <w:ind w:right="-613"/>
        <w:jc w:val="both"/>
        <w:rPr>
          <w:b/>
          <w:sz w:val="24"/>
          <w:szCs w:val="24"/>
          <w:u w:val="single"/>
        </w:rPr>
      </w:pPr>
      <w:r w:rsidRPr="009631CE">
        <w:rPr>
          <w:sz w:val="24"/>
          <w:szCs w:val="24"/>
        </w:rPr>
        <w:t xml:space="preserve">All workers were forced to join the </w:t>
      </w:r>
      <w:r w:rsidRPr="009631CE">
        <w:rPr>
          <w:b/>
          <w:sz w:val="24"/>
          <w:szCs w:val="24"/>
        </w:rPr>
        <w:t>German Labour Front (DAF)</w:t>
      </w:r>
      <w:r w:rsidRPr="009631CE">
        <w:rPr>
          <w:sz w:val="24"/>
          <w:szCs w:val="24"/>
        </w:rPr>
        <w:t xml:space="preserve"> which aimed ‘to indoctrinate</w:t>
      </w:r>
      <w:r w:rsidR="009631CE" w:rsidRPr="009631CE">
        <w:rPr>
          <w:sz w:val="24"/>
          <w:szCs w:val="24"/>
        </w:rPr>
        <w:t xml:space="preserve"> them in the National Socialist</w:t>
      </w:r>
      <w:r w:rsidRPr="009631CE">
        <w:rPr>
          <w:sz w:val="24"/>
          <w:szCs w:val="24"/>
        </w:rPr>
        <w:t xml:space="preserve"> mentality’.</w:t>
      </w:r>
      <w:r w:rsidR="00001BEC" w:rsidRPr="009631CE">
        <w:rPr>
          <w:sz w:val="24"/>
          <w:szCs w:val="24"/>
        </w:rPr>
        <w:t xml:space="preserve"> Their bosses, ‘plant leaders’, had much more power over them.</w:t>
      </w:r>
    </w:p>
    <w:p w:rsidR="00001BEC" w:rsidRPr="009631CE" w:rsidRDefault="00001BEC" w:rsidP="0059217D">
      <w:pPr>
        <w:pStyle w:val="ListParagraph"/>
        <w:numPr>
          <w:ilvl w:val="0"/>
          <w:numId w:val="34"/>
        </w:numPr>
        <w:spacing w:after="0"/>
        <w:ind w:right="-613"/>
        <w:jc w:val="both"/>
        <w:rPr>
          <w:sz w:val="24"/>
          <w:szCs w:val="24"/>
        </w:rPr>
      </w:pPr>
      <w:r w:rsidRPr="009631CE">
        <w:rPr>
          <w:b/>
          <w:sz w:val="24"/>
          <w:szCs w:val="24"/>
        </w:rPr>
        <w:t>Elected Councils of Trust</w:t>
      </w:r>
      <w:r w:rsidRPr="009631CE">
        <w:rPr>
          <w:sz w:val="24"/>
          <w:szCs w:val="24"/>
        </w:rPr>
        <w:t xml:space="preserve"> were set up in all factories where there were more than twenty workers; after 1935 these were ended because the workers were electing representations considered ‘unreliable’. In theory a Council of Trust could take an employer to a Court of Social Honour provided </w:t>
      </w:r>
      <w:r w:rsidR="00EE7F0B" w:rsidRPr="009631CE">
        <w:rPr>
          <w:sz w:val="24"/>
          <w:szCs w:val="24"/>
        </w:rPr>
        <w:t>it had the support of the local</w:t>
      </w:r>
      <w:r w:rsidRPr="009631CE">
        <w:rPr>
          <w:sz w:val="24"/>
          <w:szCs w:val="24"/>
        </w:rPr>
        <w:t xml:space="preserve"> Labour Trustee, an official appointed by the Ministry of Labour, but this seldom happened.</w:t>
      </w:r>
    </w:p>
    <w:p w:rsidR="00001BEC" w:rsidRPr="009631CE" w:rsidRDefault="00001BEC" w:rsidP="0059217D">
      <w:pPr>
        <w:pStyle w:val="ListParagraph"/>
        <w:numPr>
          <w:ilvl w:val="0"/>
          <w:numId w:val="34"/>
        </w:numPr>
        <w:spacing w:after="0"/>
        <w:ind w:right="-613"/>
        <w:jc w:val="both"/>
        <w:rPr>
          <w:sz w:val="24"/>
          <w:szCs w:val="24"/>
        </w:rPr>
      </w:pPr>
      <w:r w:rsidRPr="009631CE">
        <w:rPr>
          <w:b/>
          <w:sz w:val="24"/>
          <w:szCs w:val="24"/>
        </w:rPr>
        <w:t>Trustees of Labour</w:t>
      </w:r>
      <w:r w:rsidRPr="009631CE">
        <w:rPr>
          <w:sz w:val="24"/>
          <w:szCs w:val="24"/>
        </w:rPr>
        <w:t xml:space="preserve"> were set up by the Ministry of Labour to control wages and held wages down in the late 1930s when an increasing labour shortage, especially of skilled labour, created inflationary pressure for higher wages.</w:t>
      </w:r>
    </w:p>
    <w:p w:rsidR="00D14B16" w:rsidRPr="009631CE" w:rsidRDefault="00001BEC" w:rsidP="0059217D">
      <w:pPr>
        <w:pStyle w:val="ListParagraph"/>
        <w:numPr>
          <w:ilvl w:val="0"/>
          <w:numId w:val="34"/>
        </w:numPr>
        <w:spacing w:after="0"/>
        <w:ind w:right="-613"/>
        <w:jc w:val="both"/>
        <w:rPr>
          <w:sz w:val="24"/>
          <w:szCs w:val="24"/>
        </w:rPr>
      </w:pPr>
      <w:r w:rsidRPr="009631CE">
        <w:rPr>
          <w:sz w:val="24"/>
          <w:szCs w:val="24"/>
        </w:rPr>
        <w:t xml:space="preserve">The </w:t>
      </w:r>
      <w:r w:rsidRPr="009631CE">
        <w:rPr>
          <w:b/>
          <w:sz w:val="24"/>
          <w:szCs w:val="24"/>
        </w:rPr>
        <w:t>Reich Labour Service (RAD)</w:t>
      </w:r>
      <w:r w:rsidRPr="009631CE">
        <w:rPr>
          <w:sz w:val="24"/>
          <w:szCs w:val="24"/>
        </w:rPr>
        <w:t xml:space="preserve"> forced young men aged 19-25 to do 6 months’ labour service.</w:t>
      </w:r>
    </w:p>
    <w:p w:rsidR="00001BEC" w:rsidRPr="009631CE" w:rsidRDefault="00001BEC" w:rsidP="0059217D">
      <w:pPr>
        <w:pStyle w:val="ListParagraph"/>
        <w:numPr>
          <w:ilvl w:val="0"/>
          <w:numId w:val="34"/>
        </w:numPr>
        <w:spacing w:after="0"/>
        <w:ind w:right="-613"/>
        <w:jc w:val="both"/>
        <w:rPr>
          <w:sz w:val="24"/>
          <w:szCs w:val="24"/>
        </w:rPr>
      </w:pPr>
      <w:r w:rsidRPr="009631CE">
        <w:rPr>
          <w:sz w:val="24"/>
          <w:szCs w:val="24"/>
        </w:rPr>
        <w:t xml:space="preserve">Workers had </w:t>
      </w:r>
      <w:r w:rsidRPr="009631CE">
        <w:rPr>
          <w:b/>
          <w:sz w:val="24"/>
          <w:szCs w:val="24"/>
        </w:rPr>
        <w:t>more deductions from their pay packets</w:t>
      </w:r>
      <w:r w:rsidRPr="009631CE">
        <w:rPr>
          <w:sz w:val="24"/>
          <w:szCs w:val="24"/>
        </w:rPr>
        <w:t xml:space="preserve">, including higher taxes, DAF membership dues and contributions to Nazi charities like Winter Aid. </w:t>
      </w:r>
    </w:p>
    <w:p w:rsidR="009631CE" w:rsidRDefault="009631CE" w:rsidP="009631CE">
      <w:pPr>
        <w:spacing w:after="0"/>
        <w:ind w:left="-567" w:right="-613" w:hanging="142"/>
        <w:jc w:val="both"/>
        <w:rPr>
          <w:b/>
          <w:sz w:val="24"/>
          <w:szCs w:val="24"/>
          <w:u w:val="single"/>
        </w:rPr>
      </w:pPr>
    </w:p>
    <w:p w:rsidR="00001BEC" w:rsidRPr="00AB363A" w:rsidRDefault="00001BEC" w:rsidP="009631CE">
      <w:pPr>
        <w:spacing w:after="0"/>
        <w:ind w:left="-567" w:right="-613" w:hanging="142"/>
        <w:jc w:val="both"/>
        <w:rPr>
          <w:b/>
          <w:sz w:val="24"/>
          <w:szCs w:val="24"/>
          <w:u w:val="single"/>
        </w:rPr>
      </w:pPr>
      <w:r w:rsidRPr="00AB363A">
        <w:rPr>
          <w:b/>
          <w:sz w:val="24"/>
          <w:szCs w:val="24"/>
          <w:u w:val="single"/>
        </w:rPr>
        <w:t>Gaining support</w:t>
      </w:r>
    </w:p>
    <w:p w:rsidR="00001BEC" w:rsidRPr="009631CE" w:rsidRDefault="00966F59" w:rsidP="0059217D">
      <w:pPr>
        <w:pStyle w:val="ListParagraph"/>
        <w:numPr>
          <w:ilvl w:val="0"/>
          <w:numId w:val="35"/>
        </w:numPr>
        <w:spacing w:after="0"/>
        <w:ind w:right="-613"/>
        <w:jc w:val="both"/>
        <w:rPr>
          <w:b/>
          <w:sz w:val="24"/>
          <w:szCs w:val="24"/>
          <w:u w:val="single"/>
        </w:rPr>
      </w:pPr>
      <w:r w:rsidRPr="009631CE">
        <w:rPr>
          <w:b/>
          <w:sz w:val="24"/>
          <w:szCs w:val="24"/>
        </w:rPr>
        <w:t>The ‘Beauty of Work’ scheme</w:t>
      </w:r>
      <w:r w:rsidR="00001BEC" w:rsidRPr="009631CE">
        <w:rPr>
          <w:b/>
          <w:sz w:val="24"/>
          <w:szCs w:val="24"/>
        </w:rPr>
        <w:t>:</w:t>
      </w:r>
      <w:r w:rsidR="00001BEC" w:rsidRPr="009631CE">
        <w:rPr>
          <w:sz w:val="24"/>
          <w:szCs w:val="24"/>
        </w:rPr>
        <w:t xml:space="preserve"> h</w:t>
      </w:r>
      <w:r w:rsidRPr="009631CE">
        <w:rPr>
          <w:sz w:val="24"/>
          <w:szCs w:val="24"/>
        </w:rPr>
        <w:t>eaded by Albert Speer, this attempted to persuade employers to make their factories a more human environment by, for example, installing swimming baths, showers and canteens. By 1939 nearly 70,000 companies agreed to such improvements.</w:t>
      </w:r>
    </w:p>
    <w:p w:rsidR="00C62A98" w:rsidRPr="009631CE" w:rsidRDefault="009631CE" w:rsidP="0059217D">
      <w:pPr>
        <w:pStyle w:val="ListParagraph"/>
        <w:numPr>
          <w:ilvl w:val="0"/>
          <w:numId w:val="35"/>
        </w:numPr>
        <w:spacing w:after="0"/>
        <w:ind w:right="-613"/>
        <w:jc w:val="both"/>
        <w:rPr>
          <w:b/>
          <w:sz w:val="24"/>
          <w:szCs w:val="24"/>
          <w:u w:val="single"/>
        </w:rPr>
      </w:pPr>
      <w:r>
        <w:rPr>
          <w:noProof/>
          <w:lang w:eastAsia="en-GB"/>
        </w:rPr>
        <w:drawing>
          <wp:anchor distT="0" distB="0" distL="114300" distR="114300" simplePos="0" relativeHeight="251740672" behindDoc="0" locked="0" layoutInCell="1" allowOverlap="1" wp14:anchorId="15A777AF" wp14:editId="54A72101">
            <wp:simplePos x="0" y="0"/>
            <wp:positionH relativeFrom="column">
              <wp:posOffset>3607435</wp:posOffset>
            </wp:positionH>
            <wp:positionV relativeFrom="paragraph">
              <wp:posOffset>505460</wp:posOffset>
            </wp:positionV>
            <wp:extent cx="2484755" cy="1733550"/>
            <wp:effectExtent l="0" t="0" r="0" b="0"/>
            <wp:wrapThrough wrapText="bothSides">
              <wp:wrapPolygon edited="0">
                <wp:start x="0" y="0"/>
                <wp:lineTo x="0" y="21363"/>
                <wp:lineTo x="21363" y="21363"/>
                <wp:lineTo x="21363" y="0"/>
                <wp:lineTo x="0" y="0"/>
              </wp:wrapPolygon>
            </wp:wrapThrough>
            <wp:docPr id="53" name="Picture 53" descr="Image result for kraft durch fre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raft durch freud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847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F59" w:rsidRPr="009631CE">
        <w:rPr>
          <w:b/>
          <w:sz w:val="24"/>
          <w:szCs w:val="24"/>
        </w:rPr>
        <w:t>Strength Through joy (KDF)</w:t>
      </w:r>
      <w:r w:rsidR="00001BEC" w:rsidRPr="009631CE">
        <w:rPr>
          <w:b/>
          <w:sz w:val="24"/>
          <w:szCs w:val="24"/>
        </w:rPr>
        <w:t xml:space="preserve">: </w:t>
      </w:r>
      <w:r w:rsidR="00001BEC" w:rsidRPr="009631CE">
        <w:rPr>
          <w:sz w:val="24"/>
          <w:szCs w:val="24"/>
        </w:rPr>
        <w:t>a</w:t>
      </w:r>
      <w:r w:rsidR="00966F59" w:rsidRPr="009631CE">
        <w:rPr>
          <w:sz w:val="24"/>
          <w:szCs w:val="24"/>
        </w:rPr>
        <w:t xml:space="preserve"> leisure organisation</w:t>
      </w:r>
      <w:r>
        <w:rPr>
          <w:sz w:val="24"/>
          <w:szCs w:val="24"/>
        </w:rPr>
        <w:t xml:space="preserve"> set up by the DAF</w:t>
      </w:r>
      <w:r w:rsidR="00966F59" w:rsidRPr="009631CE">
        <w:rPr>
          <w:sz w:val="24"/>
          <w:szCs w:val="24"/>
        </w:rPr>
        <w:t>, the aim of the Strength Through Joy movement was to dispel boredom as from it, according to its head Robert Ley, ‘sprang stupid, heretical, yes in the end criminal ideas…’</w:t>
      </w:r>
      <w:r w:rsidR="00001BEC" w:rsidRPr="009631CE">
        <w:rPr>
          <w:sz w:val="24"/>
          <w:szCs w:val="24"/>
        </w:rPr>
        <w:t>.</w:t>
      </w:r>
      <w:r w:rsidR="00966F59" w:rsidRPr="009631CE">
        <w:rPr>
          <w:sz w:val="24"/>
          <w:szCs w:val="24"/>
        </w:rPr>
        <w:t xml:space="preserve"> It organised concerts and plays for the workers and arranged subsidised cruises or holidays in the German countryside.</w:t>
      </w:r>
      <w:r w:rsidR="00001BEC" w:rsidRPr="009631CE">
        <w:rPr>
          <w:sz w:val="24"/>
          <w:szCs w:val="24"/>
        </w:rPr>
        <w:t xml:space="preserve"> </w:t>
      </w:r>
      <w:r>
        <w:rPr>
          <w:sz w:val="24"/>
          <w:szCs w:val="24"/>
        </w:rPr>
        <w:t xml:space="preserve">In 1938 10 million Germans took part in holidays organised by the KDF. </w:t>
      </w:r>
      <w:r w:rsidR="00966F59" w:rsidRPr="009631CE">
        <w:rPr>
          <w:sz w:val="24"/>
          <w:szCs w:val="24"/>
        </w:rPr>
        <w:t>A popular project of the KDF was the Volkswagen car, started in 1938. Workers were offered a savings scheme to enable them to purchase the car. However, cards woul</w:t>
      </w:r>
      <w:r>
        <w:rPr>
          <w:sz w:val="24"/>
          <w:szCs w:val="24"/>
        </w:rPr>
        <w:t>d only be delivered after the f</w:t>
      </w:r>
      <w:r w:rsidR="00966F59" w:rsidRPr="009631CE">
        <w:rPr>
          <w:sz w:val="24"/>
          <w:szCs w:val="24"/>
        </w:rPr>
        <w:t>inal payment had been made. B</w:t>
      </w:r>
      <w:r w:rsidR="00537BCC" w:rsidRPr="009631CE">
        <w:rPr>
          <w:sz w:val="24"/>
          <w:szCs w:val="24"/>
        </w:rPr>
        <w:t>y 1940, 300,000 people had sign</w:t>
      </w:r>
      <w:r w:rsidR="00966F59" w:rsidRPr="009631CE">
        <w:rPr>
          <w:sz w:val="24"/>
          <w:szCs w:val="24"/>
        </w:rPr>
        <w:t>ed up, but production was halted by the war and the cars were not produced until after it ended. The workers’ money was used to finance the war industries.</w:t>
      </w:r>
    </w:p>
    <w:p w:rsidR="00537BCC" w:rsidRPr="009631CE" w:rsidRDefault="00537BCC" w:rsidP="0059217D">
      <w:pPr>
        <w:pStyle w:val="ListParagraph"/>
        <w:numPr>
          <w:ilvl w:val="0"/>
          <w:numId w:val="35"/>
        </w:numPr>
        <w:spacing w:after="0"/>
        <w:ind w:right="-613"/>
        <w:jc w:val="both"/>
        <w:rPr>
          <w:b/>
          <w:sz w:val="24"/>
          <w:szCs w:val="24"/>
          <w:u w:val="single"/>
        </w:rPr>
      </w:pPr>
      <w:r w:rsidRPr="009631CE">
        <w:rPr>
          <w:b/>
          <w:sz w:val="24"/>
          <w:szCs w:val="24"/>
        </w:rPr>
        <w:t>The Natio</w:t>
      </w:r>
      <w:r w:rsidR="00C62A98" w:rsidRPr="009631CE">
        <w:rPr>
          <w:b/>
          <w:sz w:val="24"/>
          <w:szCs w:val="24"/>
        </w:rPr>
        <w:t>nal Socialist People’s Welfare O</w:t>
      </w:r>
      <w:r w:rsidRPr="009631CE">
        <w:rPr>
          <w:b/>
          <w:sz w:val="24"/>
          <w:szCs w:val="24"/>
        </w:rPr>
        <w:t>rgani</w:t>
      </w:r>
      <w:r w:rsidR="00C62A98" w:rsidRPr="009631CE">
        <w:rPr>
          <w:b/>
          <w:sz w:val="24"/>
          <w:szCs w:val="24"/>
        </w:rPr>
        <w:t>s</w:t>
      </w:r>
      <w:r w:rsidRPr="009631CE">
        <w:rPr>
          <w:b/>
          <w:sz w:val="24"/>
          <w:szCs w:val="24"/>
        </w:rPr>
        <w:t>ation</w:t>
      </w:r>
      <w:r w:rsidR="00C62A98" w:rsidRPr="009631CE">
        <w:rPr>
          <w:b/>
          <w:sz w:val="24"/>
          <w:szCs w:val="24"/>
        </w:rPr>
        <w:t>:</w:t>
      </w:r>
      <w:r w:rsidR="00C62A98" w:rsidRPr="009631CE">
        <w:rPr>
          <w:b/>
          <w:noProof/>
          <w:sz w:val="24"/>
          <w:szCs w:val="24"/>
          <w:lang w:eastAsia="en-GB"/>
        </w:rPr>
        <w:t xml:space="preserve"> </w:t>
      </w:r>
      <w:r w:rsidRPr="009631CE">
        <w:rPr>
          <w:sz w:val="24"/>
          <w:szCs w:val="24"/>
        </w:rPr>
        <w:t xml:space="preserve">This was set up to promote the ‘living, healthy forces of the German people’, meaning that asocials or anyone other than Aryans would be excluded. By 1939 it had over 17 million members and had developed an extensive network of nurseries for children, holiday homes for mothers, and it provided food for large families. </w:t>
      </w:r>
    </w:p>
    <w:p w:rsidR="00C62A98" w:rsidRPr="009631CE" w:rsidRDefault="00C62A98" w:rsidP="0059217D">
      <w:pPr>
        <w:pStyle w:val="ListParagraph"/>
        <w:numPr>
          <w:ilvl w:val="0"/>
          <w:numId w:val="35"/>
        </w:numPr>
        <w:spacing w:after="0"/>
        <w:ind w:right="-613"/>
        <w:jc w:val="both"/>
        <w:rPr>
          <w:sz w:val="24"/>
          <w:szCs w:val="24"/>
          <w:u w:val="single"/>
        </w:rPr>
      </w:pPr>
      <w:r w:rsidRPr="009631CE">
        <w:rPr>
          <w:sz w:val="24"/>
          <w:szCs w:val="24"/>
        </w:rPr>
        <w:t xml:space="preserve">The number of </w:t>
      </w:r>
      <w:r w:rsidRPr="009631CE">
        <w:rPr>
          <w:b/>
          <w:sz w:val="24"/>
          <w:szCs w:val="24"/>
        </w:rPr>
        <w:t>paid holidays was increased</w:t>
      </w:r>
      <w:r w:rsidRPr="009631CE">
        <w:rPr>
          <w:sz w:val="24"/>
          <w:szCs w:val="24"/>
        </w:rPr>
        <w:t>, including the May 1</w:t>
      </w:r>
      <w:r w:rsidRPr="009631CE">
        <w:rPr>
          <w:sz w:val="24"/>
          <w:szCs w:val="24"/>
          <w:vertAlign w:val="superscript"/>
        </w:rPr>
        <w:t>st</w:t>
      </w:r>
      <w:r w:rsidRPr="009631CE">
        <w:rPr>
          <w:sz w:val="24"/>
          <w:szCs w:val="24"/>
        </w:rPr>
        <w:t xml:space="preserve"> holiday workers had always wanted (Hitler announced this the day before he abolished the trade unions)</w:t>
      </w:r>
      <w:r w:rsidR="009631CE">
        <w:rPr>
          <w:sz w:val="24"/>
          <w:szCs w:val="24"/>
        </w:rPr>
        <w:t>.</w:t>
      </w:r>
    </w:p>
    <w:p w:rsidR="009631CE" w:rsidRPr="00F96DCE" w:rsidRDefault="00F96DCE" w:rsidP="00F96DCE">
      <w:pPr>
        <w:jc w:val="center"/>
        <w:rPr>
          <w:b/>
          <w:sz w:val="36"/>
          <w:szCs w:val="36"/>
        </w:rPr>
      </w:pPr>
      <w:r w:rsidRPr="00F96DCE">
        <w:rPr>
          <w:b/>
          <w:sz w:val="36"/>
          <w:szCs w:val="36"/>
        </w:rPr>
        <w:lastRenderedPageBreak/>
        <w:t>NAZI RACIAL POLICY 1933-9</w:t>
      </w:r>
    </w:p>
    <w:p w:rsidR="00E91BA9" w:rsidRPr="00F96DCE" w:rsidRDefault="00E91BA9" w:rsidP="00F96DCE">
      <w:pPr>
        <w:spacing w:after="0"/>
        <w:ind w:left="-567" w:right="-613"/>
        <w:rPr>
          <w:b/>
          <w:sz w:val="24"/>
          <w:szCs w:val="24"/>
          <w:u w:val="single"/>
        </w:rPr>
      </w:pPr>
      <w:r w:rsidRPr="00F96DCE">
        <w:rPr>
          <w:b/>
          <w:sz w:val="24"/>
          <w:szCs w:val="24"/>
          <w:u w:val="single"/>
        </w:rPr>
        <w:t xml:space="preserve">Outside the </w:t>
      </w:r>
      <w:r w:rsidRPr="00F96DCE">
        <w:rPr>
          <w:b/>
          <w:i/>
          <w:sz w:val="24"/>
          <w:szCs w:val="24"/>
          <w:u w:val="single"/>
        </w:rPr>
        <w:t>Volksgemeinschaft</w:t>
      </w:r>
    </w:p>
    <w:p w:rsidR="004C4C92" w:rsidRDefault="00E91BA9" w:rsidP="004C4C92">
      <w:pPr>
        <w:spacing w:after="0"/>
        <w:ind w:left="-567" w:right="-613"/>
        <w:jc w:val="both"/>
        <w:rPr>
          <w:i/>
          <w:sz w:val="24"/>
          <w:szCs w:val="24"/>
        </w:rPr>
      </w:pPr>
      <w:r w:rsidRPr="00F96DCE">
        <w:rPr>
          <w:sz w:val="24"/>
          <w:szCs w:val="24"/>
        </w:rPr>
        <w:t xml:space="preserve">The </w:t>
      </w:r>
      <w:r w:rsidRPr="00F96DCE">
        <w:rPr>
          <w:i/>
          <w:sz w:val="24"/>
          <w:szCs w:val="24"/>
        </w:rPr>
        <w:t>Volksgemeinschaft</w:t>
      </w:r>
      <w:r w:rsidRPr="00F96DCE">
        <w:rPr>
          <w:sz w:val="24"/>
          <w:szCs w:val="24"/>
        </w:rPr>
        <w:t xml:space="preserve"> was composed of a racially homogenous ‘Aryan’ people, </w:t>
      </w:r>
      <w:r w:rsidRPr="00F96DCE">
        <w:rPr>
          <w:i/>
          <w:sz w:val="24"/>
          <w:szCs w:val="24"/>
        </w:rPr>
        <w:t xml:space="preserve">das </w:t>
      </w:r>
      <w:r w:rsidRPr="00F96DCE">
        <w:rPr>
          <w:b/>
          <w:i/>
          <w:sz w:val="24"/>
          <w:szCs w:val="24"/>
        </w:rPr>
        <w:t>Herrenvolk</w:t>
      </w:r>
      <w:r w:rsidR="00F96DCE" w:rsidRPr="00F96DCE">
        <w:rPr>
          <w:b/>
          <w:i/>
          <w:sz w:val="24"/>
          <w:szCs w:val="24"/>
        </w:rPr>
        <w:t xml:space="preserve"> (master race)</w:t>
      </w:r>
      <w:r w:rsidRPr="00F96DCE">
        <w:rPr>
          <w:sz w:val="24"/>
          <w:szCs w:val="24"/>
        </w:rPr>
        <w:t>, whose health and racial purity were to be protected at all costs. A series of laws increasingly discriminated against those who were judged to be</w:t>
      </w:r>
      <w:r w:rsidRPr="00F96DCE">
        <w:rPr>
          <w:b/>
          <w:sz w:val="24"/>
          <w:szCs w:val="24"/>
        </w:rPr>
        <w:t xml:space="preserve"> ‘</w:t>
      </w:r>
      <w:r w:rsidR="00F96DCE">
        <w:rPr>
          <w:b/>
          <w:i/>
          <w:sz w:val="24"/>
          <w:szCs w:val="24"/>
        </w:rPr>
        <w:t>U</w:t>
      </w:r>
      <w:r w:rsidRPr="00F96DCE">
        <w:rPr>
          <w:b/>
          <w:i/>
          <w:sz w:val="24"/>
          <w:szCs w:val="24"/>
        </w:rPr>
        <w:t>ntermenschen’</w:t>
      </w:r>
      <w:r w:rsidR="00F96DCE">
        <w:rPr>
          <w:b/>
          <w:i/>
          <w:sz w:val="24"/>
          <w:szCs w:val="24"/>
        </w:rPr>
        <w:t xml:space="preserve"> (subhumans)</w:t>
      </w:r>
      <w:r w:rsidRPr="00F96DCE">
        <w:rPr>
          <w:i/>
          <w:sz w:val="24"/>
          <w:szCs w:val="24"/>
        </w:rPr>
        <w:t>.</w:t>
      </w:r>
    </w:p>
    <w:p w:rsidR="004C4C92" w:rsidRDefault="004C4C92" w:rsidP="004C4C92">
      <w:pPr>
        <w:spacing w:after="0"/>
        <w:ind w:left="-567" w:right="-613"/>
        <w:jc w:val="both"/>
        <w:rPr>
          <w:i/>
          <w:sz w:val="24"/>
          <w:szCs w:val="24"/>
        </w:rPr>
      </w:pPr>
    </w:p>
    <w:p w:rsidR="004C4C92" w:rsidRDefault="004C4C92" w:rsidP="004C4C92">
      <w:pPr>
        <w:spacing w:after="0"/>
        <w:ind w:left="-567" w:right="-613"/>
        <w:jc w:val="both"/>
        <w:rPr>
          <w:i/>
          <w:sz w:val="24"/>
          <w:szCs w:val="24"/>
        </w:rPr>
      </w:pPr>
      <w:r w:rsidRPr="000B3E8E">
        <w:rPr>
          <w:sz w:val="24"/>
          <w:szCs w:val="24"/>
          <w:u w:val="single"/>
        </w:rPr>
        <w:t>The Genetically Disabled</w:t>
      </w:r>
    </w:p>
    <w:p w:rsidR="004C4C92" w:rsidRDefault="004C4C92" w:rsidP="004C4C92">
      <w:pPr>
        <w:spacing w:after="0"/>
        <w:ind w:left="-567" w:right="-613"/>
        <w:jc w:val="both"/>
        <w:rPr>
          <w:i/>
          <w:sz w:val="24"/>
          <w:szCs w:val="24"/>
        </w:rPr>
      </w:pPr>
      <w:r w:rsidRPr="000B3E8E">
        <w:rPr>
          <w:sz w:val="24"/>
          <w:szCs w:val="24"/>
        </w:rPr>
        <w:t xml:space="preserve">The Nazis were strong believers in </w:t>
      </w:r>
      <w:r w:rsidRPr="000B3E8E">
        <w:rPr>
          <w:b/>
          <w:sz w:val="24"/>
          <w:szCs w:val="24"/>
        </w:rPr>
        <w:t>eugenics</w:t>
      </w:r>
      <w:r w:rsidRPr="000B3E8E">
        <w:rPr>
          <w:sz w:val="24"/>
          <w:szCs w:val="24"/>
        </w:rPr>
        <w:t>, i.e. that many diseases &amp; conditions were genetic &amp; could be eliminated from the national gene pool by compulsory sterilisation so defective genes could not be passed on. They hoped thereby to create a pure race from which such genes would be eliminated.</w:t>
      </w:r>
    </w:p>
    <w:p w:rsidR="004C4C92" w:rsidRDefault="004C4C92" w:rsidP="004C4C92">
      <w:pPr>
        <w:spacing w:after="0"/>
        <w:ind w:left="-567" w:right="-613"/>
        <w:jc w:val="both"/>
        <w:rPr>
          <w:i/>
          <w:sz w:val="24"/>
          <w:szCs w:val="24"/>
        </w:rPr>
      </w:pPr>
      <w:r>
        <w:rPr>
          <w:noProof/>
          <w:lang w:eastAsia="en-GB"/>
        </w:rPr>
        <w:drawing>
          <wp:anchor distT="0" distB="0" distL="114300" distR="114300" simplePos="0" relativeHeight="251750912" behindDoc="0" locked="0" layoutInCell="1" allowOverlap="1" wp14:anchorId="0787E485" wp14:editId="03568981">
            <wp:simplePos x="0" y="0"/>
            <wp:positionH relativeFrom="column">
              <wp:posOffset>3313430</wp:posOffset>
            </wp:positionH>
            <wp:positionV relativeFrom="paragraph">
              <wp:posOffset>9525</wp:posOffset>
            </wp:positionV>
            <wp:extent cx="2807335" cy="2152650"/>
            <wp:effectExtent l="0" t="0" r="0" b="0"/>
            <wp:wrapThrough wrapText="bothSides">
              <wp:wrapPolygon edited="0">
                <wp:start x="0" y="0"/>
                <wp:lineTo x="0" y="21409"/>
                <wp:lineTo x="21400" y="21409"/>
                <wp:lineTo x="21400" y="0"/>
                <wp:lineTo x="0" y="0"/>
              </wp:wrapPolygon>
            </wp:wrapThrough>
            <wp:docPr id="7" name="Picture 7" descr="Image result for aso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ocial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0733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E8E">
        <w:rPr>
          <w:sz w:val="24"/>
          <w:szCs w:val="24"/>
        </w:rPr>
        <w:t xml:space="preserve">They therefore passed the </w:t>
      </w:r>
      <w:r w:rsidRPr="000B3E8E">
        <w:rPr>
          <w:b/>
          <w:sz w:val="24"/>
          <w:szCs w:val="24"/>
        </w:rPr>
        <w:t>Law for the Prevention of Genetically Diseased Offspring</w:t>
      </w:r>
      <w:r w:rsidRPr="000B3E8E">
        <w:rPr>
          <w:sz w:val="24"/>
          <w:szCs w:val="24"/>
        </w:rPr>
        <w:t xml:space="preserve"> in 1933 which provided for the compulsory sterilisation of those judged to be genetically unhealthy. It applied to conditions like schizophrenia &amp; in some cases blindness.</w:t>
      </w:r>
    </w:p>
    <w:p w:rsidR="004C4C92" w:rsidRDefault="004C4C92" w:rsidP="004C4C92">
      <w:pPr>
        <w:spacing w:after="0"/>
        <w:ind w:left="-567" w:right="-613"/>
        <w:jc w:val="both"/>
        <w:rPr>
          <w:i/>
          <w:sz w:val="24"/>
          <w:szCs w:val="24"/>
        </w:rPr>
      </w:pPr>
      <w:r w:rsidRPr="000B3E8E">
        <w:rPr>
          <w:sz w:val="24"/>
          <w:szCs w:val="24"/>
        </w:rPr>
        <w:t>In total 350,000 people were sterilised as a result of this law.</w:t>
      </w:r>
    </w:p>
    <w:p w:rsidR="004C4C92" w:rsidRDefault="004C4C92" w:rsidP="004C4C92">
      <w:pPr>
        <w:spacing w:after="0"/>
        <w:ind w:left="-567" w:right="-613"/>
        <w:jc w:val="both"/>
        <w:rPr>
          <w:i/>
          <w:sz w:val="24"/>
          <w:szCs w:val="24"/>
        </w:rPr>
      </w:pPr>
      <w:r w:rsidRPr="000B3E8E">
        <w:rPr>
          <w:sz w:val="24"/>
          <w:szCs w:val="24"/>
        </w:rPr>
        <w:t>A further law was passed in 1935 to forbid anyone judged to be mentally or genetically diseased from marrying.</w:t>
      </w:r>
    </w:p>
    <w:p w:rsidR="004C4C92" w:rsidRDefault="004C4C92" w:rsidP="004C4C92">
      <w:pPr>
        <w:spacing w:after="0"/>
        <w:ind w:left="-567" w:right="-613"/>
        <w:jc w:val="both"/>
        <w:rPr>
          <w:i/>
          <w:sz w:val="24"/>
          <w:szCs w:val="24"/>
        </w:rPr>
      </w:pPr>
      <w:r w:rsidRPr="000B3E8E">
        <w:rPr>
          <w:sz w:val="24"/>
          <w:szCs w:val="24"/>
        </w:rPr>
        <w:t xml:space="preserve">In 1939, after Philipp Bouhler showed Hitler a letter from a father requesting the killing of his mentally disabled son, the </w:t>
      </w:r>
      <w:r w:rsidRPr="000B3E8E">
        <w:rPr>
          <w:b/>
          <w:sz w:val="24"/>
          <w:szCs w:val="24"/>
        </w:rPr>
        <w:t>mass murder of mentally disabled children</w:t>
      </w:r>
      <w:r w:rsidRPr="000B3E8E">
        <w:rPr>
          <w:sz w:val="24"/>
          <w:szCs w:val="24"/>
        </w:rPr>
        <w:t xml:space="preserve"> began. Unusually Hitler gave written authorisation to doctors to carry out such killings at their discretion.</w:t>
      </w:r>
      <w:r w:rsidRPr="004C4C92">
        <w:rPr>
          <w:noProof/>
          <w:lang w:eastAsia="en-GB"/>
        </w:rPr>
        <w:t xml:space="preserve"> </w:t>
      </w:r>
    </w:p>
    <w:p w:rsidR="004C4C92" w:rsidRDefault="004C4C92" w:rsidP="004C4C92">
      <w:pPr>
        <w:spacing w:after="0"/>
        <w:ind w:left="-567" w:right="-613"/>
        <w:jc w:val="both"/>
        <w:rPr>
          <w:i/>
          <w:sz w:val="24"/>
          <w:szCs w:val="24"/>
        </w:rPr>
      </w:pPr>
    </w:p>
    <w:p w:rsidR="004C4C92" w:rsidRDefault="004C4C92" w:rsidP="004C4C92">
      <w:pPr>
        <w:spacing w:after="0"/>
        <w:ind w:left="-567" w:right="-613"/>
        <w:jc w:val="both"/>
        <w:rPr>
          <w:i/>
          <w:sz w:val="24"/>
          <w:szCs w:val="24"/>
        </w:rPr>
      </w:pPr>
      <w:r w:rsidRPr="000B3E8E">
        <w:rPr>
          <w:sz w:val="24"/>
          <w:szCs w:val="24"/>
          <w:u w:val="single"/>
        </w:rPr>
        <w:t>Asocials</w:t>
      </w:r>
    </w:p>
    <w:p w:rsidR="004C4C92" w:rsidRDefault="004C4C92" w:rsidP="004C4C92">
      <w:pPr>
        <w:spacing w:after="0"/>
        <w:ind w:left="-567" w:right="-613"/>
        <w:jc w:val="both"/>
        <w:rPr>
          <w:i/>
          <w:sz w:val="24"/>
          <w:szCs w:val="24"/>
        </w:rPr>
      </w:pPr>
      <w:r w:rsidRPr="000B3E8E">
        <w:rPr>
          <w:sz w:val="24"/>
          <w:szCs w:val="24"/>
        </w:rPr>
        <w:t>“Asocials” was the term used by Nazis to describe anyone who did not contribute to the Volksgemeinschaft, the racially pure people’s community. This included alcoholics, prostitutes, criminals, tramps &amp; the workshy.</w:t>
      </w:r>
    </w:p>
    <w:p w:rsidR="004C4C92" w:rsidRDefault="004C4C92" w:rsidP="004C4C92">
      <w:pPr>
        <w:spacing w:after="0"/>
        <w:ind w:left="-567" w:right="-613"/>
        <w:jc w:val="both"/>
        <w:rPr>
          <w:i/>
          <w:sz w:val="24"/>
          <w:szCs w:val="24"/>
        </w:rPr>
      </w:pPr>
      <w:r w:rsidRPr="000B3E8E">
        <w:rPr>
          <w:sz w:val="24"/>
          <w:szCs w:val="24"/>
        </w:rPr>
        <w:t>They were subjected to forced labour or, if they were judged incapable of this, imprisoned &amp; in some cases sterilised (to stop them passing on their defective genes) or even experimented on.</w:t>
      </w:r>
    </w:p>
    <w:p w:rsidR="004C4C92" w:rsidRDefault="004C4C92" w:rsidP="004C4C92">
      <w:pPr>
        <w:spacing w:after="0"/>
        <w:ind w:left="-567" w:right="-613"/>
        <w:jc w:val="both"/>
        <w:rPr>
          <w:i/>
          <w:sz w:val="24"/>
          <w:szCs w:val="24"/>
        </w:rPr>
      </w:pPr>
    </w:p>
    <w:p w:rsidR="004C4C92" w:rsidRDefault="004C4C92" w:rsidP="004C4C92">
      <w:pPr>
        <w:spacing w:after="0"/>
        <w:ind w:left="-567" w:right="-613"/>
        <w:jc w:val="both"/>
        <w:rPr>
          <w:i/>
          <w:sz w:val="24"/>
          <w:szCs w:val="24"/>
        </w:rPr>
      </w:pPr>
      <w:r w:rsidRPr="000B3E8E">
        <w:rPr>
          <w:sz w:val="24"/>
          <w:szCs w:val="24"/>
          <w:u w:val="single"/>
        </w:rPr>
        <w:t>Homosexuals</w:t>
      </w:r>
    </w:p>
    <w:p w:rsidR="004C4C92" w:rsidRDefault="004C4C92" w:rsidP="004C4C92">
      <w:pPr>
        <w:spacing w:after="0"/>
        <w:ind w:left="-567" w:right="-613"/>
        <w:jc w:val="both"/>
        <w:rPr>
          <w:i/>
          <w:sz w:val="24"/>
          <w:szCs w:val="24"/>
        </w:rPr>
      </w:pPr>
      <w:r w:rsidRPr="000B3E8E">
        <w:rPr>
          <w:sz w:val="24"/>
          <w:szCs w:val="24"/>
        </w:rPr>
        <w:t xml:space="preserve">Gay men were persecuted for not performing their racial duty to have children; they were seen as “asocial” &amp; deviant. </w:t>
      </w:r>
    </w:p>
    <w:p w:rsidR="004C4C92" w:rsidRDefault="004C4C92" w:rsidP="004C4C92">
      <w:pPr>
        <w:spacing w:after="0"/>
        <w:ind w:left="-567" w:right="-613"/>
        <w:jc w:val="both"/>
        <w:rPr>
          <w:i/>
          <w:sz w:val="24"/>
          <w:szCs w:val="24"/>
        </w:rPr>
      </w:pPr>
      <w:r w:rsidRPr="000B3E8E">
        <w:rPr>
          <w:sz w:val="24"/>
          <w:szCs w:val="24"/>
        </w:rPr>
        <w:t>10-15,000 gays were imprisoned, often in concentration camps.</w:t>
      </w:r>
    </w:p>
    <w:p w:rsidR="004C4C92" w:rsidRDefault="004C4C92" w:rsidP="004C4C92">
      <w:pPr>
        <w:spacing w:after="0"/>
        <w:ind w:left="-567" w:right="-613"/>
        <w:jc w:val="both"/>
        <w:rPr>
          <w:i/>
          <w:sz w:val="24"/>
          <w:szCs w:val="24"/>
        </w:rPr>
      </w:pPr>
    </w:p>
    <w:p w:rsidR="004C4C92" w:rsidRDefault="004C4C92" w:rsidP="004C4C92">
      <w:pPr>
        <w:spacing w:after="0"/>
        <w:ind w:left="-567" w:right="-613"/>
        <w:jc w:val="both"/>
        <w:rPr>
          <w:i/>
          <w:sz w:val="24"/>
          <w:szCs w:val="24"/>
        </w:rPr>
      </w:pPr>
      <w:r w:rsidRPr="000B3E8E">
        <w:rPr>
          <w:sz w:val="24"/>
          <w:szCs w:val="24"/>
          <w:u w:val="single"/>
        </w:rPr>
        <w:t>Gypsies</w:t>
      </w:r>
    </w:p>
    <w:p w:rsidR="004C4C92" w:rsidRDefault="004C4C92" w:rsidP="004C4C92">
      <w:pPr>
        <w:spacing w:after="0"/>
        <w:ind w:left="-567" w:right="-613"/>
        <w:jc w:val="both"/>
        <w:rPr>
          <w:i/>
          <w:sz w:val="24"/>
          <w:szCs w:val="24"/>
        </w:rPr>
      </w:pPr>
      <w:r w:rsidRPr="000B3E8E">
        <w:rPr>
          <w:sz w:val="24"/>
          <w:szCs w:val="24"/>
        </w:rPr>
        <w:t>Gypsies (Sinti &amp; Roma) were persecuted both b/c they were seen as racially “alien” (like Jews) &amp; b/c of their lifestyle; they were seen as workshy, potentially criminal, &amp; therefore “asocial”.</w:t>
      </w:r>
    </w:p>
    <w:p w:rsidR="004C4C92" w:rsidRDefault="004C4C92" w:rsidP="004C4C92">
      <w:pPr>
        <w:spacing w:after="0"/>
        <w:ind w:left="-567" w:right="-613"/>
        <w:jc w:val="both"/>
        <w:rPr>
          <w:i/>
          <w:sz w:val="24"/>
          <w:szCs w:val="24"/>
        </w:rPr>
      </w:pPr>
      <w:r w:rsidRPr="000B3E8E">
        <w:rPr>
          <w:sz w:val="24"/>
          <w:szCs w:val="24"/>
        </w:rPr>
        <w:t>Along with Jews they were forbidden to marry or have sex with Aryans in the Nuremberg Laws in 1935.</w:t>
      </w:r>
    </w:p>
    <w:p w:rsidR="004C4C92" w:rsidRDefault="004C4C92" w:rsidP="004C4C92">
      <w:pPr>
        <w:spacing w:after="0"/>
        <w:ind w:left="-567" w:right="-613"/>
        <w:jc w:val="both"/>
        <w:rPr>
          <w:i/>
          <w:sz w:val="24"/>
          <w:szCs w:val="24"/>
        </w:rPr>
      </w:pPr>
      <w:r w:rsidRPr="000B3E8E">
        <w:rPr>
          <w:sz w:val="24"/>
          <w:szCs w:val="24"/>
        </w:rPr>
        <w:t>In 1938 Himmler ordered the registration of gypsies as an alien race; his order referred to “the gypsy plague”, seeing them as a threat to the purity of German blood.</w:t>
      </w:r>
    </w:p>
    <w:p w:rsidR="00F96DCE" w:rsidRPr="00964050" w:rsidRDefault="004C4C92" w:rsidP="00964050">
      <w:pPr>
        <w:spacing w:after="0"/>
        <w:ind w:left="-567" w:right="-613"/>
        <w:jc w:val="both"/>
        <w:rPr>
          <w:i/>
          <w:sz w:val="24"/>
          <w:szCs w:val="24"/>
        </w:rPr>
      </w:pPr>
      <w:r w:rsidRPr="000B3E8E">
        <w:rPr>
          <w:sz w:val="24"/>
          <w:szCs w:val="24"/>
        </w:rPr>
        <w:t>From 1939 onwards they were put in concentration camps &amp; later murdered.</w:t>
      </w:r>
    </w:p>
    <w:p w:rsidR="00E91BA9" w:rsidRPr="00184933" w:rsidRDefault="00E91BA9" w:rsidP="00184933">
      <w:pPr>
        <w:spacing w:after="0"/>
        <w:ind w:left="-567" w:right="-613"/>
        <w:jc w:val="center"/>
        <w:rPr>
          <w:b/>
          <w:sz w:val="36"/>
          <w:szCs w:val="36"/>
          <w:u w:val="single"/>
        </w:rPr>
      </w:pPr>
      <w:r w:rsidRPr="00184933">
        <w:rPr>
          <w:b/>
          <w:sz w:val="36"/>
          <w:szCs w:val="36"/>
          <w:u w:val="single"/>
        </w:rPr>
        <w:lastRenderedPageBreak/>
        <w:t>The Jews</w:t>
      </w:r>
    </w:p>
    <w:p w:rsidR="00E91BA9" w:rsidRPr="00F96DCE" w:rsidRDefault="00E91BA9" w:rsidP="00F96DCE">
      <w:pPr>
        <w:spacing w:after="0"/>
        <w:ind w:left="-567" w:right="-613"/>
        <w:jc w:val="both"/>
        <w:rPr>
          <w:i/>
          <w:sz w:val="24"/>
          <w:szCs w:val="24"/>
        </w:rPr>
      </w:pPr>
      <w:r w:rsidRPr="00F96DCE">
        <w:rPr>
          <w:i/>
          <w:sz w:val="24"/>
          <w:szCs w:val="24"/>
        </w:rPr>
        <w:t>The language to describe the Holocaust does not exist. The more I study, the less I understand.</w:t>
      </w:r>
    </w:p>
    <w:p w:rsidR="00F96DCE" w:rsidRDefault="00E91BA9" w:rsidP="00F96DCE">
      <w:pPr>
        <w:pStyle w:val="ListParagraph"/>
        <w:spacing w:after="0"/>
        <w:ind w:left="-567" w:right="-613"/>
        <w:rPr>
          <w:b/>
          <w:sz w:val="24"/>
          <w:szCs w:val="24"/>
        </w:rPr>
      </w:pPr>
      <w:r w:rsidRPr="00F96DCE">
        <w:rPr>
          <w:b/>
          <w:sz w:val="24"/>
          <w:szCs w:val="24"/>
        </w:rPr>
        <w:t>Nobel Peace Prize winner &amp; Holocaust survivor Elie Wiesel</w:t>
      </w:r>
    </w:p>
    <w:p w:rsidR="00F96DCE" w:rsidRDefault="00F96DCE" w:rsidP="00F96DCE">
      <w:pPr>
        <w:pStyle w:val="ListParagraph"/>
        <w:spacing w:after="0"/>
        <w:ind w:left="-567" w:right="-613"/>
        <w:rPr>
          <w:b/>
          <w:sz w:val="24"/>
          <w:szCs w:val="24"/>
        </w:rPr>
      </w:pPr>
    </w:p>
    <w:p w:rsidR="00E91BA9" w:rsidRDefault="00184933" w:rsidP="00F96DCE">
      <w:pPr>
        <w:pStyle w:val="ListParagraph"/>
        <w:spacing w:after="0"/>
        <w:ind w:left="-567" w:right="-613"/>
        <w:jc w:val="both"/>
        <w:rPr>
          <w:sz w:val="24"/>
          <w:szCs w:val="24"/>
        </w:rPr>
      </w:pPr>
      <w:r>
        <w:rPr>
          <w:noProof/>
          <w:lang w:eastAsia="en-GB"/>
        </w:rPr>
        <w:drawing>
          <wp:anchor distT="0" distB="0" distL="114300" distR="114300" simplePos="0" relativeHeight="251743744" behindDoc="0" locked="0" layoutInCell="1" allowOverlap="1" wp14:anchorId="3C706315" wp14:editId="3E95F8A4">
            <wp:simplePos x="0" y="0"/>
            <wp:positionH relativeFrom="column">
              <wp:posOffset>2933700</wp:posOffset>
            </wp:positionH>
            <wp:positionV relativeFrom="paragraph">
              <wp:posOffset>492125</wp:posOffset>
            </wp:positionV>
            <wp:extent cx="3139440" cy="1764030"/>
            <wp:effectExtent l="0" t="0" r="3810" b="7620"/>
            <wp:wrapThrough wrapText="bothSides">
              <wp:wrapPolygon edited="0">
                <wp:start x="0" y="0"/>
                <wp:lineTo x="0" y="21460"/>
                <wp:lineTo x="21495" y="21460"/>
                <wp:lineTo x="21495" y="0"/>
                <wp:lineTo x="0" y="0"/>
              </wp:wrapPolygon>
            </wp:wrapThrough>
            <wp:docPr id="55" name="Picture 55" descr="Image result for German J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rman Jew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3944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BB7" w:rsidRPr="00F96DCE">
        <w:rPr>
          <w:sz w:val="24"/>
          <w:szCs w:val="24"/>
        </w:rPr>
        <w:t>Anti-S</w:t>
      </w:r>
      <w:r w:rsidR="00E91BA9" w:rsidRPr="00F96DCE">
        <w:rPr>
          <w:sz w:val="24"/>
          <w:szCs w:val="24"/>
        </w:rPr>
        <w:t>emitism was not confined to 1930s Germany. Hostility to the Jews, as the ‘Christ killers’, has a long tradition in Christian history, reinforced by resentment at the wealth and position of some Jews and the periodic need for scapegoats to blame for problems, particularly as Jews were scattered across Europe and therefore were always a minority group, making them more vulnerable. In the late nineteenth century an influx of Jews fleeing persecution in Tsarist Russia, combined with the growth of racist views associated with social Da</w:t>
      </w:r>
      <w:r w:rsidR="00273BB7" w:rsidRPr="00F96DCE">
        <w:rPr>
          <w:sz w:val="24"/>
          <w:szCs w:val="24"/>
        </w:rPr>
        <w:t>rwinism, led to increased anti-S</w:t>
      </w:r>
      <w:r w:rsidR="00E91BA9" w:rsidRPr="00F96DCE">
        <w:rPr>
          <w:sz w:val="24"/>
          <w:szCs w:val="24"/>
        </w:rPr>
        <w:t>emitic feeling in German</w:t>
      </w:r>
      <w:r w:rsidR="00C62A98" w:rsidRPr="00F96DCE">
        <w:rPr>
          <w:sz w:val="24"/>
          <w:szCs w:val="24"/>
        </w:rPr>
        <w:t>y and other European countries.</w:t>
      </w:r>
    </w:p>
    <w:p w:rsidR="00F96DCE" w:rsidRDefault="00F96DCE" w:rsidP="00F96DCE">
      <w:pPr>
        <w:pStyle w:val="ListParagraph"/>
        <w:spacing w:after="0"/>
        <w:ind w:left="-567" w:right="-613"/>
        <w:jc w:val="both"/>
        <w:rPr>
          <w:sz w:val="24"/>
          <w:szCs w:val="24"/>
        </w:rPr>
      </w:pPr>
    </w:p>
    <w:p w:rsidR="00F96DCE" w:rsidRPr="00F96DCE" w:rsidRDefault="00CB72D3" w:rsidP="00F96DCE">
      <w:pPr>
        <w:pStyle w:val="ListParagraph"/>
        <w:spacing w:after="0"/>
        <w:ind w:left="-567" w:right="-613"/>
        <w:jc w:val="both"/>
        <w:rPr>
          <w:b/>
          <w:sz w:val="24"/>
          <w:szCs w:val="24"/>
        </w:rPr>
      </w:pPr>
      <w:r w:rsidRPr="00F96DCE">
        <w:rPr>
          <w:noProof/>
          <w:color w:val="0000FF"/>
          <w:sz w:val="24"/>
          <w:szCs w:val="24"/>
          <w:lang w:eastAsia="en-GB"/>
        </w:rPr>
        <w:drawing>
          <wp:anchor distT="0" distB="0" distL="114300" distR="114300" simplePos="0" relativeHeight="251742720" behindDoc="1" locked="0" layoutInCell="1" allowOverlap="1" wp14:anchorId="344C3FAB" wp14:editId="6C33614E">
            <wp:simplePos x="0" y="0"/>
            <wp:positionH relativeFrom="column">
              <wp:posOffset>3945255</wp:posOffset>
            </wp:positionH>
            <wp:positionV relativeFrom="paragraph">
              <wp:posOffset>487680</wp:posOffset>
            </wp:positionV>
            <wp:extent cx="2211070" cy="3105150"/>
            <wp:effectExtent l="0" t="0" r="0" b="0"/>
            <wp:wrapThrough wrapText="bothSides">
              <wp:wrapPolygon edited="0">
                <wp:start x="0" y="0"/>
                <wp:lineTo x="0" y="21467"/>
                <wp:lineTo x="21401" y="21467"/>
                <wp:lineTo x="21401" y="0"/>
                <wp:lineTo x="0" y="0"/>
              </wp:wrapPolygon>
            </wp:wrapThrough>
            <wp:docPr id="54" name="Picture 54" descr="http://www.ushmm.org/m/img/25556-x700.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shmm.org/m/img/25556-x700.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1107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DCE">
        <w:rPr>
          <w:sz w:val="24"/>
          <w:szCs w:val="24"/>
        </w:rPr>
        <w:t xml:space="preserve">Nazi anti-Semitism was </w:t>
      </w:r>
      <w:r w:rsidR="00F96DCE" w:rsidRPr="00F96DCE">
        <w:rPr>
          <w:b/>
          <w:sz w:val="24"/>
          <w:szCs w:val="24"/>
        </w:rPr>
        <w:t>racial not religious</w:t>
      </w:r>
      <w:r w:rsidR="00F96DCE">
        <w:rPr>
          <w:sz w:val="24"/>
          <w:szCs w:val="24"/>
        </w:rPr>
        <w:t>: people with more than one Jewish grandparent were victims of the Holocaust even if they had been baptised into the Christian faith.</w:t>
      </w:r>
      <w:r>
        <w:rPr>
          <w:sz w:val="24"/>
          <w:szCs w:val="24"/>
        </w:rPr>
        <w:t xml:space="preserve"> Non-Jews were described as </w:t>
      </w:r>
      <w:r w:rsidRPr="00CB72D3">
        <w:rPr>
          <w:b/>
          <w:sz w:val="24"/>
          <w:szCs w:val="24"/>
        </w:rPr>
        <w:t xml:space="preserve">Aryans </w:t>
      </w:r>
      <w:r>
        <w:rPr>
          <w:sz w:val="24"/>
          <w:szCs w:val="24"/>
        </w:rPr>
        <w:t>not Christians.</w:t>
      </w:r>
    </w:p>
    <w:p w:rsidR="00F96DCE" w:rsidRDefault="00F96DCE" w:rsidP="00F96DCE">
      <w:pPr>
        <w:spacing w:after="0"/>
        <w:ind w:left="-567" w:right="-613"/>
        <w:jc w:val="both"/>
        <w:rPr>
          <w:b/>
          <w:sz w:val="24"/>
          <w:szCs w:val="24"/>
        </w:rPr>
      </w:pPr>
    </w:p>
    <w:p w:rsidR="00E91BA9" w:rsidRDefault="00E91BA9" w:rsidP="00F96DCE">
      <w:pPr>
        <w:spacing w:after="0"/>
        <w:ind w:left="-567" w:right="-613"/>
        <w:jc w:val="both"/>
        <w:rPr>
          <w:sz w:val="24"/>
          <w:szCs w:val="24"/>
        </w:rPr>
      </w:pPr>
      <w:r w:rsidRPr="00F96DCE">
        <w:rPr>
          <w:b/>
          <w:sz w:val="24"/>
          <w:szCs w:val="24"/>
        </w:rPr>
        <w:t>To the Nazis the Jewish ‘threat’ was in a class by itself</w:t>
      </w:r>
      <w:r w:rsidRPr="00F96DCE">
        <w:rPr>
          <w:sz w:val="24"/>
          <w:szCs w:val="24"/>
        </w:rPr>
        <w:t>. There were only 500,000 Jews in Germany in 1933</w:t>
      </w:r>
      <w:r w:rsidR="00F96DCE">
        <w:rPr>
          <w:sz w:val="24"/>
          <w:szCs w:val="24"/>
        </w:rPr>
        <w:t xml:space="preserve"> (</w:t>
      </w:r>
      <w:r w:rsidR="00F96DCE" w:rsidRPr="00F96DCE">
        <w:rPr>
          <w:b/>
          <w:sz w:val="24"/>
          <w:szCs w:val="24"/>
        </w:rPr>
        <w:t>less than 1% of the population</w:t>
      </w:r>
      <w:r w:rsidR="00F96DCE">
        <w:rPr>
          <w:sz w:val="24"/>
          <w:szCs w:val="24"/>
        </w:rPr>
        <w:t>)</w:t>
      </w:r>
      <w:r w:rsidRPr="00F96DCE">
        <w:rPr>
          <w:sz w:val="24"/>
          <w:szCs w:val="24"/>
        </w:rPr>
        <w:t xml:space="preserve"> and most of them were fully integrated into German society and were patriotic Germans. Nevertheless the Nazis perceived the Jews to be plotting on a worldwide scale the destruction of Germany, and regarded them as the power behind </w:t>
      </w:r>
      <w:r w:rsidRPr="00184933">
        <w:rPr>
          <w:b/>
          <w:sz w:val="24"/>
          <w:szCs w:val="24"/>
        </w:rPr>
        <w:t>Bolshevism</w:t>
      </w:r>
      <w:r w:rsidR="00184933">
        <w:rPr>
          <w:sz w:val="24"/>
          <w:szCs w:val="24"/>
        </w:rPr>
        <w:t xml:space="preserve"> (Communism)</w:t>
      </w:r>
      <w:r w:rsidRPr="00F96DCE">
        <w:rPr>
          <w:sz w:val="24"/>
          <w:szCs w:val="24"/>
        </w:rPr>
        <w:t xml:space="preserve">. For most Nazis the Jews had attained the status of mythological demons, upon whom they focused their anxieties about the modern world. </w:t>
      </w:r>
    </w:p>
    <w:p w:rsidR="00F96DCE" w:rsidRPr="00F96DCE" w:rsidRDefault="00F96DCE" w:rsidP="00F96DCE">
      <w:pPr>
        <w:spacing w:after="0"/>
        <w:ind w:left="-567" w:right="-613"/>
        <w:jc w:val="both"/>
        <w:rPr>
          <w:sz w:val="24"/>
          <w:szCs w:val="24"/>
        </w:rPr>
      </w:pPr>
    </w:p>
    <w:p w:rsidR="00E91BA9" w:rsidRDefault="00F96DCE" w:rsidP="00F96DCE">
      <w:pPr>
        <w:spacing w:after="0"/>
        <w:ind w:left="-567" w:right="-613"/>
        <w:jc w:val="both"/>
        <w:rPr>
          <w:sz w:val="24"/>
          <w:szCs w:val="24"/>
        </w:rPr>
      </w:pPr>
      <w:r w:rsidRPr="00F96DCE">
        <w:rPr>
          <w:b/>
          <w:bCs/>
          <w:noProof/>
          <w:sz w:val="24"/>
          <w:szCs w:val="24"/>
          <w:lang w:eastAsia="en-GB"/>
        </w:rPr>
        <mc:AlternateContent>
          <mc:Choice Requires="wps">
            <w:drawing>
              <wp:anchor distT="0" distB="0" distL="114300" distR="114300" simplePos="0" relativeHeight="251656704" behindDoc="0" locked="0" layoutInCell="1" allowOverlap="1" wp14:anchorId="36C8FB9E" wp14:editId="5769AF0B">
                <wp:simplePos x="0" y="0"/>
                <wp:positionH relativeFrom="column">
                  <wp:posOffset>-3533774</wp:posOffset>
                </wp:positionH>
                <wp:positionV relativeFrom="paragraph">
                  <wp:posOffset>292735</wp:posOffset>
                </wp:positionV>
                <wp:extent cx="2590800" cy="10858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085850"/>
                        </a:xfrm>
                        <a:prstGeom prst="rect">
                          <a:avLst/>
                        </a:prstGeom>
                        <a:solidFill>
                          <a:srgbClr val="FFFFFF"/>
                        </a:solidFill>
                        <a:ln w="9525">
                          <a:solidFill>
                            <a:srgbClr val="000000"/>
                          </a:solidFill>
                          <a:miter lim="800000"/>
                          <a:headEnd/>
                          <a:tailEnd/>
                        </a:ln>
                      </wps:spPr>
                      <wps:txbx>
                        <w:txbxContent>
                          <w:p w:rsidR="00FC3B39" w:rsidRPr="003D31AA" w:rsidRDefault="00FC3B39" w:rsidP="00F96DCE">
                            <w:pPr>
                              <w:pStyle w:val="NormalWeb"/>
                              <w:jc w:val="both"/>
                              <w:rPr>
                                <w:rFonts w:asciiTheme="minorHAnsi" w:hAnsiTheme="minorHAnsi"/>
                                <w:sz w:val="20"/>
                                <w:szCs w:val="20"/>
                                <w:lang w:val="en"/>
                              </w:rPr>
                            </w:pPr>
                            <w:r w:rsidRPr="003D31AA">
                              <w:rPr>
                                <w:rFonts w:asciiTheme="minorHAnsi" w:hAnsiTheme="minorHAnsi"/>
                                <w:b/>
                                <w:bCs/>
                                <w:sz w:val="20"/>
                                <w:szCs w:val="20"/>
                                <w:lang w:val="en"/>
                              </w:rPr>
                              <w:t>Ecclesia and Synagoga</w:t>
                            </w:r>
                            <w:r>
                              <w:rPr>
                                <w:rFonts w:asciiTheme="minorHAnsi" w:hAnsiTheme="minorHAnsi"/>
                                <w:sz w:val="20"/>
                                <w:szCs w:val="20"/>
                                <w:lang w:val="en"/>
                              </w:rPr>
                              <w:t>,</w:t>
                            </w:r>
                            <w:r w:rsidRPr="003D31AA">
                              <w:rPr>
                                <w:rFonts w:asciiTheme="minorHAnsi" w:hAnsiTheme="minorHAnsi"/>
                                <w:sz w:val="20"/>
                                <w:szCs w:val="20"/>
                                <w:lang w:val="en"/>
                              </w:rPr>
                              <w:t xml:space="preserve"> a pair of figures personifying the Church and the Jewish synagogue, found in medieval Christian art. The figures reflect the Christian belief that Jesus was the Jewish Messiah, and that Judaism as a religion was therefore made unnecessary once Christianity was established, and that all Jews should convert. Synagoga's blindfold reflected the refusal of medieval Jews to "see" this point, which was regarded as stubborn. </w:t>
                            </w:r>
                          </w:p>
                          <w:p w:rsidR="00FC3B39" w:rsidRDefault="00FC3B39" w:rsidP="00E91B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8FB9E" id="_x0000_s1027" type="#_x0000_t202" style="position:absolute;left:0;text-align:left;margin-left:-278.25pt;margin-top:23.05pt;width:20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">
                <v:textbox>
                  <w:txbxContent>
                    <w:p w:rsidR="00FC3B39" w:rsidRPr="003D31AA" w:rsidRDefault="00FC3B39" w:rsidP="00F96DCE">
                      <w:pPr>
                        <w:pStyle w:val="NormalWeb"/>
                        <w:jc w:val="both"/>
                        <w:rPr>
                          <w:rFonts w:asciiTheme="minorHAnsi" w:hAnsiTheme="minorHAnsi"/>
                          <w:sz w:val="20"/>
                          <w:szCs w:val="20"/>
                          <w:lang w:val="en"/>
                        </w:rPr>
                      </w:pPr>
                      <w:r w:rsidRPr="003D31AA">
                        <w:rPr>
                          <w:rFonts w:asciiTheme="minorHAnsi" w:hAnsiTheme="minorHAnsi"/>
                          <w:b/>
                          <w:bCs/>
                          <w:sz w:val="20"/>
                          <w:szCs w:val="20"/>
                          <w:lang w:val="en"/>
                        </w:rPr>
                        <w:t>Ecclesia and Synagoga</w:t>
                      </w:r>
                      <w:r>
                        <w:rPr>
                          <w:rFonts w:asciiTheme="minorHAnsi" w:hAnsiTheme="minorHAnsi"/>
                          <w:sz w:val="20"/>
                          <w:szCs w:val="20"/>
                          <w:lang w:val="en"/>
                        </w:rPr>
                        <w:t>,</w:t>
                      </w:r>
                      <w:r w:rsidRPr="003D31AA">
                        <w:rPr>
                          <w:rFonts w:asciiTheme="minorHAnsi" w:hAnsiTheme="minorHAnsi"/>
                          <w:sz w:val="20"/>
                          <w:szCs w:val="20"/>
                          <w:lang w:val="en"/>
                        </w:rPr>
                        <w:t xml:space="preserve"> a pair of figures personifying the Church and the Jewish synagogue, found in medieval Christian art. The figures reflect the Christian belief that Jesus was the Jewish Messiah, and that Judaism as a religion was therefore made unnecessary once Christianity was established, and that all Jews should convert. Synagoga's blindfold reflected the refusal of medieval Jews to "see" this point, which was regarded as stubborn. </w:t>
                      </w:r>
                    </w:p>
                    <w:p w:rsidR="00FC3B39" w:rsidRDefault="00FC3B39" w:rsidP="00E91BA9"/>
                  </w:txbxContent>
                </v:textbox>
              </v:shape>
            </w:pict>
          </mc:Fallback>
        </mc:AlternateContent>
      </w:r>
      <w:r w:rsidR="00273BB7" w:rsidRPr="00F96DCE">
        <w:rPr>
          <w:b/>
          <w:sz w:val="24"/>
          <w:szCs w:val="24"/>
        </w:rPr>
        <w:t>The Nazis took anti-S</w:t>
      </w:r>
      <w:r w:rsidR="00E91BA9" w:rsidRPr="00F96DCE">
        <w:rPr>
          <w:b/>
          <w:sz w:val="24"/>
          <w:szCs w:val="24"/>
        </w:rPr>
        <w:t>emitism way beyond anything that had gone on before</w:t>
      </w:r>
      <w:r w:rsidR="00E91BA9" w:rsidRPr="00F96DCE">
        <w:rPr>
          <w:sz w:val="24"/>
          <w:szCs w:val="24"/>
        </w:rPr>
        <w:t>. Hitler was obsessive in the hatred of the Jews and certainly it coloured all his political aims. Nevertheless, it was not obvious in 1933 exactly what form this attack would take: the Holocaust was the culmination of increasingly radical anti-Semiti</w:t>
      </w:r>
      <w:r w:rsidR="00864D1E" w:rsidRPr="00F96DCE">
        <w:rPr>
          <w:sz w:val="24"/>
          <w:szCs w:val="24"/>
        </w:rPr>
        <w:t>c policies developing from 193</w:t>
      </w:r>
      <w:r w:rsidR="00273BB7" w:rsidRPr="00F96DCE">
        <w:rPr>
          <w:sz w:val="24"/>
          <w:szCs w:val="24"/>
        </w:rPr>
        <w:t>3. Nazi anti-S</w:t>
      </w:r>
      <w:r w:rsidR="00864D1E" w:rsidRPr="00F96DCE">
        <w:rPr>
          <w:sz w:val="24"/>
          <w:szCs w:val="24"/>
        </w:rPr>
        <w:t xml:space="preserve">emitic policy was </w:t>
      </w:r>
      <w:r w:rsidR="00864D1E" w:rsidRPr="00F96DCE">
        <w:rPr>
          <w:b/>
          <w:sz w:val="24"/>
          <w:szCs w:val="24"/>
        </w:rPr>
        <w:t>gradualist</w:t>
      </w:r>
      <w:r w:rsidR="00864D1E" w:rsidRPr="00F96DCE">
        <w:rPr>
          <w:sz w:val="24"/>
          <w:szCs w:val="24"/>
        </w:rPr>
        <w:t>, and early moves against Jews gave no suggestion of the end result.</w:t>
      </w:r>
    </w:p>
    <w:p w:rsidR="00184933" w:rsidRPr="00F96DCE" w:rsidRDefault="00184933" w:rsidP="00F96DCE">
      <w:pPr>
        <w:spacing w:after="0"/>
        <w:ind w:left="-567" w:right="-613"/>
        <w:jc w:val="both"/>
        <w:rPr>
          <w:sz w:val="24"/>
          <w:szCs w:val="24"/>
        </w:rPr>
      </w:pPr>
      <w:r>
        <w:rPr>
          <w:b/>
          <w:sz w:val="24"/>
          <w:szCs w:val="24"/>
        </w:rPr>
        <w:t>In fact even the Nazis themselves did not plan the mass extermination of Jews until 1941</w:t>
      </w:r>
      <w:r w:rsidRPr="00184933">
        <w:rPr>
          <w:sz w:val="24"/>
          <w:szCs w:val="24"/>
        </w:rPr>
        <w:t>.</w:t>
      </w:r>
      <w:r w:rsidRPr="00184933">
        <w:rPr>
          <w:noProof/>
          <w:lang w:eastAsia="en-GB"/>
        </w:rPr>
        <w:t xml:space="preserve"> </w:t>
      </w:r>
    </w:p>
    <w:p w:rsidR="00F96DCE" w:rsidRDefault="00F96DCE" w:rsidP="00F96DCE">
      <w:pPr>
        <w:spacing w:after="0"/>
        <w:ind w:left="-567" w:right="-613"/>
        <w:jc w:val="both"/>
        <w:rPr>
          <w:b/>
          <w:sz w:val="24"/>
          <w:szCs w:val="24"/>
          <w:u w:val="single"/>
        </w:rPr>
      </w:pPr>
    </w:p>
    <w:p w:rsidR="00184933" w:rsidRDefault="00184933" w:rsidP="00F96DCE">
      <w:pPr>
        <w:spacing w:after="0"/>
        <w:ind w:left="-567" w:right="-613"/>
        <w:jc w:val="both"/>
        <w:rPr>
          <w:b/>
          <w:sz w:val="24"/>
          <w:szCs w:val="24"/>
          <w:u w:val="single"/>
        </w:rPr>
      </w:pPr>
      <w:r>
        <w:rPr>
          <w:b/>
          <w:sz w:val="24"/>
          <w:szCs w:val="24"/>
          <w:u w:val="single"/>
        </w:rPr>
        <w:t>Compare the photo of real life German Jews (top right) with the Nazi propaganda image above. What do you notice?</w:t>
      </w:r>
    </w:p>
    <w:p w:rsidR="00184933" w:rsidRDefault="00184933" w:rsidP="00F96DCE">
      <w:pPr>
        <w:spacing w:after="0"/>
        <w:ind w:left="-567" w:right="-613"/>
        <w:jc w:val="both"/>
        <w:rPr>
          <w:b/>
          <w:sz w:val="24"/>
          <w:szCs w:val="24"/>
          <w:u w:val="single"/>
        </w:rPr>
      </w:pPr>
    </w:p>
    <w:p w:rsidR="00184933" w:rsidRDefault="00184933" w:rsidP="00F96DCE">
      <w:pPr>
        <w:spacing w:after="0"/>
        <w:ind w:left="-567" w:right="-613"/>
        <w:jc w:val="both"/>
        <w:rPr>
          <w:b/>
          <w:sz w:val="24"/>
          <w:szCs w:val="24"/>
          <w:u w:val="single"/>
        </w:rPr>
      </w:pPr>
    </w:p>
    <w:p w:rsidR="00184933" w:rsidRDefault="00184933" w:rsidP="00CB72D3">
      <w:pPr>
        <w:spacing w:after="0"/>
        <w:ind w:right="-613"/>
        <w:jc w:val="both"/>
        <w:rPr>
          <w:b/>
          <w:sz w:val="24"/>
          <w:szCs w:val="24"/>
          <w:u w:val="single"/>
        </w:rPr>
      </w:pPr>
    </w:p>
    <w:p w:rsidR="00E91BA9" w:rsidRPr="00184933" w:rsidRDefault="00964050" w:rsidP="00184933">
      <w:pPr>
        <w:spacing w:after="0"/>
        <w:ind w:left="-567" w:right="-613"/>
        <w:jc w:val="center"/>
        <w:rPr>
          <w:sz w:val="36"/>
          <w:szCs w:val="36"/>
        </w:rPr>
      </w:pPr>
      <w:r>
        <w:rPr>
          <w:b/>
          <w:sz w:val="36"/>
          <w:szCs w:val="36"/>
          <w:u w:val="single"/>
        </w:rPr>
        <w:lastRenderedPageBreak/>
        <w:t>Anti-Semitic P</w:t>
      </w:r>
      <w:r w:rsidR="00184933">
        <w:rPr>
          <w:b/>
          <w:sz w:val="36"/>
          <w:szCs w:val="36"/>
          <w:u w:val="single"/>
        </w:rPr>
        <w:t>olicies, 1933-39</w:t>
      </w:r>
    </w:p>
    <w:p w:rsidR="00184933" w:rsidRDefault="00DA4D8C" w:rsidP="00F96DCE">
      <w:pPr>
        <w:spacing w:after="0"/>
        <w:ind w:left="-567" w:right="-613"/>
        <w:jc w:val="both"/>
        <w:rPr>
          <w:sz w:val="24"/>
          <w:szCs w:val="24"/>
        </w:rPr>
      </w:pPr>
      <w:r>
        <w:rPr>
          <w:noProof/>
          <w:lang w:eastAsia="en-GB"/>
        </w:rPr>
        <w:drawing>
          <wp:anchor distT="0" distB="0" distL="114300" distR="114300" simplePos="0" relativeHeight="251745792" behindDoc="0" locked="0" layoutInCell="1" allowOverlap="1" wp14:anchorId="7DBEC08B" wp14:editId="19ED9DFE">
            <wp:simplePos x="0" y="0"/>
            <wp:positionH relativeFrom="column">
              <wp:posOffset>2771775</wp:posOffset>
            </wp:positionH>
            <wp:positionV relativeFrom="paragraph">
              <wp:posOffset>842010</wp:posOffset>
            </wp:positionV>
            <wp:extent cx="3425825" cy="1927225"/>
            <wp:effectExtent l="0" t="0" r="3175" b="0"/>
            <wp:wrapThrough wrapText="bothSides">
              <wp:wrapPolygon edited="0">
                <wp:start x="0" y="0"/>
                <wp:lineTo x="0" y="21351"/>
                <wp:lineTo x="21500" y="21351"/>
                <wp:lineTo x="21500" y="0"/>
                <wp:lineTo x="0" y="0"/>
              </wp:wrapPolygon>
            </wp:wrapThrough>
            <wp:docPr id="57" name="Picture 57" descr="Image result for nuremberg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remberg law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25825"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F96DCE">
        <w:rPr>
          <w:sz w:val="24"/>
          <w:szCs w:val="24"/>
        </w:rPr>
        <w:t xml:space="preserve">Rather than being led by Hitler, it was the rank and file of the Nazi Party who demanded immediate action against the Jews. Local outbursts, led mainly by the SA, had to be contained during the first delicate months of power in 1933 and a one-day </w:t>
      </w:r>
      <w:r w:rsidR="00E91BA9" w:rsidRPr="00184933">
        <w:rPr>
          <w:b/>
          <w:sz w:val="24"/>
          <w:szCs w:val="24"/>
        </w:rPr>
        <w:t xml:space="preserve">boycott </w:t>
      </w:r>
      <w:r w:rsidR="00E91BA9" w:rsidRPr="00F96DCE">
        <w:rPr>
          <w:sz w:val="24"/>
          <w:szCs w:val="24"/>
        </w:rPr>
        <w:t xml:space="preserve">of Jewish shops and professions </w:t>
      </w:r>
      <w:r w:rsidR="00184933">
        <w:rPr>
          <w:sz w:val="24"/>
          <w:szCs w:val="24"/>
        </w:rPr>
        <w:t xml:space="preserve">in April 1933 </w:t>
      </w:r>
      <w:r w:rsidR="00E91BA9" w:rsidRPr="00F96DCE">
        <w:rPr>
          <w:sz w:val="24"/>
          <w:szCs w:val="24"/>
        </w:rPr>
        <w:t xml:space="preserve">was intended to serve this very function: it failed, however, to deter Germans from using Jewish shops and businesses, and met criticism at home and abroad. </w:t>
      </w:r>
    </w:p>
    <w:p w:rsidR="00E91BA9" w:rsidRPr="00F96DCE" w:rsidRDefault="00E91BA9" w:rsidP="00F96DCE">
      <w:pPr>
        <w:spacing w:after="0"/>
        <w:ind w:left="-567" w:right="-613"/>
        <w:jc w:val="both"/>
        <w:rPr>
          <w:sz w:val="24"/>
          <w:szCs w:val="24"/>
        </w:rPr>
      </w:pPr>
      <w:r w:rsidRPr="00F96DCE">
        <w:rPr>
          <w:sz w:val="24"/>
          <w:szCs w:val="24"/>
        </w:rPr>
        <w:t xml:space="preserve">The Law for the </w:t>
      </w:r>
      <w:r w:rsidRPr="00184933">
        <w:rPr>
          <w:b/>
          <w:sz w:val="24"/>
          <w:szCs w:val="24"/>
        </w:rPr>
        <w:t>Restoration of the Professional Civil Service of 1933</w:t>
      </w:r>
      <w:r w:rsidRPr="00F96DCE">
        <w:rPr>
          <w:sz w:val="24"/>
          <w:szCs w:val="24"/>
        </w:rPr>
        <w:t xml:space="preserve"> excluded many Jews from public service, but until 1935 there were no further large-scale acts of hostility. In 1935, however, Hitler yielded to pressure from within the Party and approved the Nuremberg Laws.</w:t>
      </w:r>
    </w:p>
    <w:p w:rsidR="00273BB7" w:rsidRPr="00F96DCE" w:rsidRDefault="00273BB7" w:rsidP="00184933">
      <w:pPr>
        <w:spacing w:after="0"/>
        <w:ind w:right="-613"/>
        <w:rPr>
          <w:b/>
          <w:sz w:val="24"/>
          <w:szCs w:val="24"/>
          <w:u w:val="single"/>
        </w:rPr>
      </w:pPr>
    </w:p>
    <w:p w:rsidR="00E91BA9" w:rsidRPr="00F96DCE" w:rsidRDefault="00E91BA9" w:rsidP="00F96DCE">
      <w:pPr>
        <w:spacing w:after="0"/>
        <w:ind w:left="-567" w:right="-613"/>
        <w:rPr>
          <w:b/>
          <w:sz w:val="24"/>
          <w:szCs w:val="24"/>
          <w:u w:val="single"/>
        </w:rPr>
      </w:pPr>
      <w:r w:rsidRPr="00F96DCE">
        <w:rPr>
          <w:b/>
          <w:sz w:val="24"/>
          <w:szCs w:val="24"/>
          <w:u w:val="single"/>
        </w:rPr>
        <w:t>The Nuremberg Laws, 1935</w:t>
      </w:r>
    </w:p>
    <w:p w:rsidR="00E91BA9" w:rsidRPr="00F96DCE" w:rsidRDefault="00184933" w:rsidP="00F96DCE">
      <w:pPr>
        <w:spacing w:after="0"/>
        <w:ind w:left="-567" w:right="-613"/>
        <w:rPr>
          <w:sz w:val="24"/>
          <w:szCs w:val="24"/>
        </w:rPr>
      </w:pPr>
      <w:r w:rsidRPr="00184933">
        <w:rPr>
          <w:sz w:val="24"/>
          <w:szCs w:val="24"/>
        </w:rPr>
        <w:t>The</w:t>
      </w:r>
      <w:r>
        <w:rPr>
          <w:b/>
          <w:i/>
          <w:sz w:val="24"/>
          <w:szCs w:val="24"/>
        </w:rPr>
        <w:t xml:space="preserve"> </w:t>
      </w:r>
      <w:r w:rsidR="00E91BA9" w:rsidRPr="00F96DCE">
        <w:rPr>
          <w:b/>
          <w:i/>
          <w:sz w:val="24"/>
          <w:szCs w:val="24"/>
        </w:rPr>
        <w:t>Reich Citizenship Law:</w:t>
      </w:r>
      <w:r w:rsidR="00E91BA9" w:rsidRPr="00F96DCE">
        <w:rPr>
          <w:b/>
          <w:sz w:val="24"/>
          <w:szCs w:val="24"/>
        </w:rPr>
        <w:t xml:space="preserve"> </w:t>
      </w:r>
      <w:r w:rsidR="00E91BA9" w:rsidRPr="00F96DCE">
        <w:rPr>
          <w:sz w:val="24"/>
          <w:szCs w:val="24"/>
        </w:rPr>
        <w:t>deprived Jews of their German citizenship</w:t>
      </w:r>
      <w:r>
        <w:rPr>
          <w:sz w:val="24"/>
          <w:szCs w:val="24"/>
        </w:rPr>
        <w:t xml:space="preserve"> &amp; forbad Jews to raise the national flag.</w:t>
      </w:r>
      <w:r w:rsidR="00E91BA9" w:rsidRPr="00F96DCE">
        <w:rPr>
          <w:sz w:val="24"/>
          <w:szCs w:val="24"/>
        </w:rPr>
        <w:t>.</w:t>
      </w:r>
    </w:p>
    <w:p w:rsidR="00E91BA9" w:rsidRPr="00F96DCE" w:rsidRDefault="00DA4D8C" w:rsidP="00CB72D3">
      <w:pPr>
        <w:spacing w:after="0"/>
        <w:ind w:left="-567" w:right="-613"/>
        <w:rPr>
          <w:sz w:val="24"/>
          <w:szCs w:val="24"/>
        </w:rPr>
      </w:pPr>
      <w:r w:rsidRPr="00CB72D3">
        <w:rPr>
          <w:noProof/>
          <w:sz w:val="24"/>
          <w:szCs w:val="24"/>
          <w:lang w:eastAsia="en-GB"/>
        </w:rPr>
        <mc:AlternateContent>
          <mc:Choice Requires="wps">
            <w:drawing>
              <wp:anchor distT="0" distB="0" distL="114300" distR="114300" simplePos="0" relativeHeight="251652608" behindDoc="0" locked="0" layoutInCell="1" allowOverlap="1" wp14:anchorId="78F3AD9B" wp14:editId="3757FB4F">
                <wp:simplePos x="0" y="0"/>
                <wp:positionH relativeFrom="page">
                  <wp:posOffset>4572000</wp:posOffset>
                </wp:positionH>
                <wp:positionV relativeFrom="paragraph">
                  <wp:posOffset>10795</wp:posOffset>
                </wp:positionV>
                <wp:extent cx="2590800" cy="1685925"/>
                <wp:effectExtent l="19050" t="0" r="38100" b="47625"/>
                <wp:wrapThrough wrapText="bothSides">
                  <wp:wrapPolygon edited="0">
                    <wp:start x="12388" y="0"/>
                    <wp:lineTo x="7306" y="732"/>
                    <wp:lineTo x="2224" y="2685"/>
                    <wp:lineTo x="2224" y="3905"/>
                    <wp:lineTo x="476" y="7810"/>
                    <wp:lineTo x="-159" y="8786"/>
                    <wp:lineTo x="-159" y="11471"/>
                    <wp:lineTo x="159" y="15620"/>
                    <wp:lineTo x="794" y="19525"/>
                    <wp:lineTo x="794" y="21722"/>
                    <wp:lineTo x="10165" y="21966"/>
                    <wp:lineTo x="11912" y="21966"/>
                    <wp:lineTo x="12388" y="21966"/>
                    <wp:lineTo x="14453" y="20014"/>
                    <wp:lineTo x="16518" y="19525"/>
                    <wp:lineTo x="19218" y="17329"/>
                    <wp:lineTo x="19059" y="15620"/>
                    <wp:lineTo x="19694" y="15620"/>
                    <wp:lineTo x="21759" y="12692"/>
                    <wp:lineTo x="21759" y="10251"/>
                    <wp:lineTo x="21282" y="7810"/>
                    <wp:lineTo x="20965" y="4149"/>
                    <wp:lineTo x="20965" y="3905"/>
                    <wp:lineTo x="18265" y="488"/>
                    <wp:lineTo x="17629" y="0"/>
                    <wp:lineTo x="12388" y="0"/>
                  </wp:wrapPolygon>
                </wp:wrapThrough>
                <wp:docPr id="11" name="Cloud Callout 11"/>
                <wp:cNvGraphicFramePr/>
                <a:graphic xmlns:a="http://schemas.openxmlformats.org/drawingml/2006/main">
                  <a:graphicData uri="http://schemas.microsoft.com/office/word/2010/wordprocessingShape">
                    <wps:wsp>
                      <wps:cNvSpPr/>
                      <wps:spPr>
                        <a:xfrm>
                          <a:off x="0" y="0"/>
                          <a:ext cx="2590800" cy="1685925"/>
                        </a:xfrm>
                        <a:prstGeom prst="cloudCallout">
                          <a:avLst>
                            <a:gd name="adj1" fmla="val -43259"/>
                            <a:gd name="adj2" fmla="val 4409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3B39" w:rsidRDefault="00FC3B39" w:rsidP="00E91BA9">
                            <w:pPr>
                              <w:jc w:val="center"/>
                            </w:pPr>
                            <w:r>
                              <w:t>What impact would the removal of citizenship have on the lives of German Jews?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F3AD9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8" type="#_x0000_t106" style="position:absolute;left:0;text-align:left;margin-left:5in;margin-top:.85pt;width:204pt;height:132.75pt;z-index:2516526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" adj="1456,20325" fillcolor="#5b9bd5 [3204]" strokecolor="#1f4d78 [1604]" strokeweight="1pt">
                <v:stroke joinstyle="miter"/>
                <v:textbox>
                  <w:txbxContent>
                    <w:p w:rsidR="00FC3B39" w:rsidRDefault="00FC3B39" w:rsidP="00E91BA9">
                      <w:pPr>
                        <w:jc w:val="center"/>
                      </w:pPr>
                      <w:r>
                        <w:t>What impact would the removal of citizenship have on the lives of German Jews?</w:t>
                      </w:r>
                    </w:p>
                  </w:txbxContent>
                </v:textbox>
                <w10:wrap type="through" anchorx="page"/>
              </v:shape>
            </w:pict>
          </mc:Fallback>
        </mc:AlternateContent>
      </w:r>
      <w:r w:rsidR="00CB72D3" w:rsidRPr="00CB72D3">
        <w:rPr>
          <w:sz w:val="24"/>
          <w:szCs w:val="24"/>
        </w:rPr>
        <w:t>The</w:t>
      </w:r>
      <w:r w:rsidR="00CB72D3">
        <w:rPr>
          <w:b/>
          <w:i/>
          <w:sz w:val="24"/>
          <w:szCs w:val="24"/>
        </w:rPr>
        <w:t xml:space="preserve"> </w:t>
      </w:r>
      <w:r w:rsidR="00E91BA9" w:rsidRPr="00F96DCE">
        <w:rPr>
          <w:b/>
          <w:i/>
          <w:sz w:val="24"/>
          <w:szCs w:val="24"/>
        </w:rPr>
        <w:t>Law for the Protection of German Blood:</w:t>
      </w:r>
      <w:r w:rsidR="00E91BA9" w:rsidRPr="00F96DCE">
        <w:rPr>
          <w:sz w:val="24"/>
          <w:szCs w:val="24"/>
        </w:rPr>
        <w:t xml:space="preserve"> forbade marriage or sexual intercourse b</w:t>
      </w:r>
      <w:r w:rsidR="00CB72D3">
        <w:rPr>
          <w:sz w:val="24"/>
          <w:szCs w:val="24"/>
        </w:rPr>
        <w:t>etween Jews and Aryans</w:t>
      </w:r>
    </w:p>
    <w:p w:rsidR="00E91BA9" w:rsidRPr="00F96DCE" w:rsidRDefault="00E91BA9" w:rsidP="00F96DCE">
      <w:pPr>
        <w:spacing w:after="0"/>
        <w:ind w:left="-567" w:right="-613"/>
        <w:jc w:val="both"/>
        <w:rPr>
          <w:sz w:val="24"/>
          <w:szCs w:val="24"/>
        </w:rPr>
      </w:pPr>
      <w:r w:rsidRPr="00F96DCE">
        <w:rPr>
          <w:sz w:val="24"/>
          <w:szCs w:val="24"/>
        </w:rPr>
        <w:t>The Nuremberg Laws actually ensured that anti-Semitism became more deeply embedded in German society: Jews were increasingly banned from restaurants, libraries, swimming pools and other public places. Sex between Jews and Germans was prosecuted at special courts as cases of ‘racial defilement’.</w:t>
      </w:r>
    </w:p>
    <w:p w:rsidR="00273BB7" w:rsidRPr="00F96DCE" w:rsidRDefault="00273BB7" w:rsidP="00F96DCE">
      <w:pPr>
        <w:spacing w:after="0"/>
        <w:ind w:left="-567" w:right="-613"/>
        <w:jc w:val="both"/>
        <w:rPr>
          <w:b/>
          <w:sz w:val="24"/>
          <w:szCs w:val="24"/>
          <w:u w:val="single"/>
        </w:rPr>
      </w:pPr>
    </w:p>
    <w:p w:rsidR="00E91BA9" w:rsidRPr="00F96DCE" w:rsidRDefault="00964050" w:rsidP="00F96DCE">
      <w:pPr>
        <w:spacing w:after="0"/>
        <w:ind w:left="-567" w:right="-613"/>
        <w:jc w:val="both"/>
        <w:rPr>
          <w:b/>
          <w:sz w:val="24"/>
          <w:szCs w:val="24"/>
          <w:u w:val="single"/>
        </w:rPr>
      </w:pPr>
      <w:r>
        <w:rPr>
          <w:b/>
          <w:sz w:val="24"/>
          <w:szCs w:val="24"/>
          <w:u w:val="single"/>
        </w:rPr>
        <w:t>Propaganda and I</w:t>
      </w:r>
      <w:r w:rsidR="00864D1E" w:rsidRPr="00F96DCE">
        <w:rPr>
          <w:b/>
          <w:sz w:val="24"/>
          <w:szCs w:val="24"/>
          <w:u w:val="single"/>
        </w:rPr>
        <w:t>ndoctrination</w:t>
      </w:r>
    </w:p>
    <w:p w:rsidR="00864D1E" w:rsidRPr="00F96DCE" w:rsidRDefault="00DA4D8C" w:rsidP="0059217D">
      <w:pPr>
        <w:pStyle w:val="ListParagraph"/>
        <w:numPr>
          <w:ilvl w:val="0"/>
          <w:numId w:val="18"/>
        </w:numPr>
        <w:spacing w:after="0"/>
        <w:ind w:right="-613"/>
        <w:jc w:val="both"/>
        <w:rPr>
          <w:sz w:val="24"/>
          <w:szCs w:val="24"/>
        </w:rPr>
      </w:pPr>
      <w:r>
        <w:rPr>
          <w:noProof/>
          <w:lang w:eastAsia="en-GB"/>
        </w:rPr>
        <w:drawing>
          <wp:anchor distT="0" distB="0" distL="114300" distR="114300" simplePos="0" relativeHeight="251744768" behindDoc="0" locked="0" layoutInCell="1" allowOverlap="1" wp14:anchorId="524D7CDF" wp14:editId="01BC4DB5">
            <wp:simplePos x="0" y="0"/>
            <wp:positionH relativeFrom="column">
              <wp:posOffset>3421380</wp:posOffset>
            </wp:positionH>
            <wp:positionV relativeFrom="paragraph">
              <wp:posOffset>261620</wp:posOffset>
            </wp:positionV>
            <wp:extent cx="2731135" cy="1924050"/>
            <wp:effectExtent l="0" t="0" r="0" b="0"/>
            <wp:wrapThrough wrapText="bothSides">
              <wp:wrapPolygon edited="0">
                <wp:start x="0" y="0"/>
                <wp:lineTo x="0" y="21386"/>
                <wp:lineTo x="21394" y="21386"/>
                <wp:lineTo x="21394" y="0"/>
                <wp:lineTo x="0" y="0"/>
              </wp:wrapPolygon>
            </wp:wrapThrough>
            <wp:docPr id="56" name="Picture 56" descr="Image result for jews not w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ews not wan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3113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2D3">
        <w:rPr>
          <w:sz w:val="24"/>
          <w:szCs w:val="24"/>
        </w:rPr>
        <w:t>Many villages, swimming pools, parks &amp; other public places on their own initiative (without waiting for orders from Berlin) put up signs saying ‘Jews are not wanted h</w:t>
      </w:r>
      <w:r w:rsidR="00864D1E" w:rsidRPr="00F96DCE">
        <w:rPr>
          <w:sz w:val="24"/>
          <w:szCs w:val="24"/>
        </w:rPr>
        <w:t>ere’</w:t>
      </w:r>
      <w:r w:rsidR="00CB72D3">
        <w:rPr>
          <w:sz w:val="24"/>
          <w:szCs w:val="24"/>
        </w:rPr>
        <w:t xml:space="preserve"> etc</w:t>
      </w:r>
      <w:r w:rsidR="00864D1E" w:rsidRPr="00F96DCE">
        <w:rPr>
          <w:sz w:val="24"/>
          <w:szCs w:val="24"/>
        </w:rPr>
        <w:t>.</w:t>
      </w:r>
    </w:p>
    <w:p w:rsidR="00864D1E" w:rsidRPr="00F96DCE" w:rsidRDefault="00864D1E" w:rsidP="0059217D">
      <w:pPr>
        <w:pStyle w:val="ListParagraph"/>
        <w:numPr>
          <w:ilvl w:val="0"/>
          <w:numId w:val="18"/>
        </w:numPr>
        <w:spacing w:after="0"/>
        <w:ind w:right="-613"/>
        <w:jc w:val="both"/>
        <w:rPr>
          <w:sz w:val="24"/>
          <w:szCs w:val="24"/>
        </w:rPr>
      </w:pPr>
      <w:r w:rsidRPr="00F96DCE">
        <w:rPr>
          <w:sz w:val="24"/>
          <w:szCs w:val="24"/>
        </w:rPr>
        <w:t xml:space="preserve">Newspapers, for example </w:t>
      </w:r>
      <w:r w:rsidRPr="00F96DCE">
        <w:rPr>
          <w:i/>
          <w:sz w:val="24"/>
          <w:szCs w:val="24"/>
        </w:rPr>
        <w:t>Der Angriff</w:t>
      </w:r>
      <w:r w:rsidR="00CB72D3">
        <w:rPr>
          <w:sz w:val="24"/>
          <w:szCs w:val="24"/>
        </w:rPr>
        <w:t>, founded by Gö</w:t>
      </w:r>
      <w:r w:rsidRPr="00F96DCE">
        <w:rPr>
          <w:sz w:val="24"/>
          <w:szCs w:val="24"/>
        </w:rPr>
        <w:t xml:space="preserve">bbels, and </w:t>
      </w:r>
      <w:r w:rsidR="00CB72D3">
        <w:rPr>
          <w:i/>
          <w:sz w:val="24"/>
          <w:szCs w:val="24"/>
        </w:rPr>
        <w:t>Der Stü</w:t>
      </w:r>
      <w:r w:rsidRPr="00F96DCE">
        <w:rPr>
          <w:i/>
          <w:sz w:val="24"/>
          <w:szCs w:val="24"/>
        </w:rPr>
        <w:t>rmer</w:t>
      </w:r>
      <w:r w:rsidRPr="00F96DCE">
        <w:rPr>
          <w:sz w:val="24"/>
          <w:szCs w:val="24"/>
        </w:rPr>
        <w:t>, edited by Julius Streicher</w:t>
      </w:r>
      <w:r w:rsidR="00DA4D8C">
        <w:rPr>
          <w:sz w:val="24"/>
          <w:szCs w:val="24"/>
        </w:rPr>
        <w:t>.</w:t>
      </w:r>
      <w:r w:rsidR="00DA4D8C" w:rsidRPr="00DA4D8C">
        <w:rPr>
          <w:noProof/>
          <w:lang w:eastAsia="en-GB"/>
        </w:rPr>
        <w:t xml:space="preserve"> </w:t>
      </w:r>
    </w:p>
    <w:p w:rsidR="00864D1E" w:rsidRPr="00F96DCE" w:rsidRDefault="00864D1E" w:rsidP="0059217D">
      <w:pPr>
        <w:pStyle w:val="ListParagraph"/>
        <w:numPr>
          <w:ilvl w:val="0"/>
          <w:numId w:val="18"/>
        </w:numPr>
        <w:spacing w:after="0"/>
        <w:ind w:right="-613"/>
        <w:jc w:val="both"/>
        <w:rPr>
          <w:sz w:val="24"/>
          <w:szCs w:val="24"/>
        </w:rPr>
      </w:pPr>
      <w:r w:rsidRPr="00F96DCE">
        <w:rPr>
          <w:sz w:val="24"/>
          <w:szCs w:val="24"/>
        </w:rPr>
        <w:t xml:space="preserve">Cinema, for example </w:t>
      </w:r>
      <w:r w:rsidRPr="00F96DCE">
        <w:rPr>
          <w:i/>
          <w:sz w:val="24"/>
          <w:szCs w:val="24"/>
        </w:rPr>
        <w:t>The Eternal Jew.</w:t>
      </w:r>
    </w:p>
    <w:p w:rsidR="00864D1E" w:rsidRPr="00F96DCE" w:rsidRDefault="00864D1E" w:rsidP="0059217D">
      <w:pPr>
        <w:pStyle w:val="ListParagraph"/>
        <w:numPr>
          <w:ilvl w:val="0"/>
          <w:numId w:val="18"/>
        </w:numPr>
        <w:spacing w:after="0"/>
        <w:ind w:right="-613"/>
        <w:jc w:val="both"/>
        <w:rPr>
          <w:sz w:val="24"/>
          <w:szCs w:val="24"/>
        </w:rPr>
      </w:pPr>
      <w:r w:rsidRPr="00F96DCE">
        <w:rPr>
          <w:sz w:val="24"/>
          <w:szCs w:val="24"/>
        </w:rPr>
        <w:t>Education emphasised Nazi racism, for example studying negative portrayals of Jews in literature and history.</w:t>
      </w:r>
      <w:r w:rsidR="009A77DA" w:rsidRPr="00F96DCE">
        <w:rPr>
          <w:sz w:val="24"/>
          <w:szCs w:val="24"/>
        </w:rPr>
        <w:t xml:space="preserve"> </w:t>
      </w:r>
    </w:p>
    <w:p w:rsidR="00273BB7" w:rsidRPr="00F96DCE" w:rsidRDefault="00273BB7" w:rsidP="00F96DCE">
      <w:pPr>
        <w:spacing w:after="0"/>
        <w:ind w:left="-567" w:right="-613"/>
        <w:jc w:val="both"/>
        <w:rPr>
          <w:b/>
          <w:sz w:val="24"/>
          <w:szCs w:val="24"/>
          <w:u w:val="single"/>
        </w:rPr>
      </w:pPr>
    </w:p>
    <w:p w:rsidR="00E91BA9" w:rsidRPr="00F96DCE" w:rsidRDefault="00964050" w:rsidP="00F96DCE">
      <w:pPr>
        <w:spacing w:after="0"/>
        <w:ind w:left="-567" w:right="-613"/>
        <w:jc w:val="both"/>
        <w:rPr>
          <w:b/>
          <w:sz w:val="24"/>
          <w:szCs w:val="24"/>
          <w:u w:val="single"/>
        </w:rPr>
      </w:pPr>
      <w:r>
        <w:rPr>
          <w:b/>
          <w:sz w:val="24"/>
          <w:szCs w:val="24"/>
          <w:u w:val="single"/>
        </w:rPr>
        <w:t>Increased P</w:t>
      </w:r>
      <w:r w:rsidR="00E91BA9" w:rsidRPr="00F96DCE">
        <w:rPr>
          <w:b/>
          <w:sz w:val="24"/>
          <w:szCs w:val="24"/>
          <w:u w:val="single"/>
        </w:rPr>
        <w:t>ressures, 1937-39</w:t>
      </w:r>
    </w:p>
    <w:p w:rsidR="00DA4D8C" w:rsidRDefault="00E91BA9" w:rsidP="00DA4D8C">
      <w:pPr>
        <w:spacing w:after="0"/>
        <w:ind w:left="-567" w:right="-613"/>
        <w:jc w:val="both"/>
        <w:rPr>
          <w:sz w:val="24"/>
          <w:szCs w:val="24"/>
        </w:rPr>
      </w:pPr>
      <w:r w:rsidRPr="00F96DCE">
        <w:rPr>
          <w:sz w:val="24"/>
          <w:szCs w:val="24"/>
        </w:rPr>
        <w:t xml:space="preserve">During 1936, outward hostilities towards the Jews were postponed for the duration of the Berlin Olympics. Nevertheless, persecution continued. From 1937, the anti-Jewish campaign seemed to be escalating: Jewish businesses found their contracts drying up, Jews were no longer able to be awarded degrees and in 1938, Jewish doctors, dentists, lawyers, chemists and vets were forbidden to work for Aryans. All Jews had to carry an identification card </w:t>
      </w:r>
      <w:r w:rsidR="00CB72D3">
        <w:rPr>
          <w:sz w:val="24"/>
          <w:szCs w:val="24"/>
        </w:rPr>
        <w:t xml:space="preserve">with a “J” in it to identify them as Jews </w:t>
      </w:r>
      <w:r w:rsidRPr="00F96DCE">
        <w:rPr>
          <w:sz w:val="24"/>
          <w:szCs w:val="24"/>
        </w:rPr>
        <w:t>and if their name did not obviously denote their Jewishness, they had to add ‘Sara’ (for women) or ‘Israel’ (for men) to it.</w:t>
      </w:r>
    </w:p>
    <w:p w:rsidR="001247A8" w:rsidRPr="00DA4D8C" w:rsidRDefault="001247A8" w:rsidP="00DA4D8C">
      <w:pPr>
        <w:spacing w:after="0"/>
        <w:ind w:left="-567" w:right="-613"/>
        <w:jc w:val="both"/>
        <w:rPr>
          <w:sz w:val="24"/>
          <w:szCs w:val="24"/>
        </w:rPr>
      </w:pPr>
      <w:r w:rsidRPr="00F96DCE">
        <w:rPr>
          <w:b/>
          <w:sz w:val="24"/>
          <w:szCs w:val="24"/>
          <w:u w:val="single"/>
        </w:rPr>
        <w:lastRenderedPageBreak/>
        <w:t xml:space="preserve">The </w:t>
      </w:r>
      <w:r w:rsidRPr="00F96DCE">
        <w:rPr>
          <w:b/>
          <w:i/>
          <w:sz w:val="24"/>
          <w:szCs w:val="24"/>
          <w:u w:val="single"/>
        </w:rPr>
        <w:t xml:space="preserve">Anschluss </w:t>
      </w:r>
      <w:r w:rsidRPr="00F96DCE">
        <w:rPr>
          <w:b/>
          <w:sz w:val="24"/>
          <w:szCs w:val="24"/>
          <w:u w:val="single"/>
        </w:rPr>
        <w:t>(union) with Austria, March 1938</w:t>
      </w:r>
    </w:p>
    <w:p w:rsidR="001247A8" w:rsidRPr="00F96DCE" w:rsidRDefault="001247A8" w:rsidP="00F96DCE">
      <w:pPr>
        <w:spacing w:after="0"/>
        <w:ind w:left="-567" w:right="-613"/>
        <w:jc w:val="both"/>
        <w:rPr>
          <w:sz w:val="24"/>
          <w:szCs w:val="24"/>
        </w:rPr>
      </w:pPr>
      <w:r w:rsidRPr="00F96DCE">
        <w:rPr>
          <w:sz w:val="24"/>
          <w:szCs w:val="24"/>
        </w:rPr>
        <w:t>This resulted in violence and humiliation for the 190,000 Austrian Jewish population. Jewish properties and businesses were looted, especially in Vienna, and some Jews were made to publicly wash buildings and pavements. Thousands were also arrested and Jewish houses and businesses were ‘Aryanised’. This encouraged Goering to believe that there were benefits to adopting a similar approach in Germany and on 26 April 1938 he issued a ‘Decree for the Registration of Jewish property’ which demanded that all Jewish property worth more than RM5000 be valued and registered with the state.</w:t>
      </w:r>
    </w:p>
    <w:p w:rsidR="009A77DA" w:rsidRPr="00F96DCE" w:rsidRDefault="00DA4D8C" w:rsidP="00F96DCE">
      <w:pPr>
        <w:spacing w:after="0"/>
        <w:ind w:left="-567" w:right="-613"/>
        <w:rPr>
          <w:b/>
          <w:i/>
          <w:sz w:val="24"/>
          <w:szCs w:val="24"/>
          <w:u w:val="single"/>
        </w:rPr>
      </w:pPr>
      <w:r w:rsidRPr="00F96DCE">
        <w:rPr>
          <w:rFonts w:ascii="Arial" w:hAnsi="Arial" w:cs="Arial"/>
          <w:noProof/>
          <w:sz w:val="24"/>
          <w:szCs w:val="24"/>
          <w:u w:val="single"/>
          <w:lang w:eastAsia="en-GB"/>
        </w:rPr>
        <w:drawing>
          <wp:anchor distT="0" distB="0" distL="114300" distR="114300" simplePos="0" relativeHeight="251670016" behindDoc="1" locked="0" layoutInCell="1" allowOverlap="1" wp14:anchorId="55E656B3" wp14:editId="009907A5">
            <wp:simplePos x="0" y="0"/>
            <wp:positionH relativeFrom="column">
              <wp:posOffset>3556635</wp:posOffset>
            </wp:positionH>
            <wp:positionV relativeFrom="paragraph">
              <wp:posOffset>13970</wp:posOffset>
            </wp:positionV>
            <wp:extent cx="2559685" cy="1704975"/>
            <wp:effectExtent l="0" t="0" r="0" b="9525"/>
            <wp:wrapThrough wrapText="bothSides">
              <wp:wrapPolygon edited="0">
                <wp:start x="0" y="0"/>
                <wp:lineTo x="0" y="21479"/>
                <wp:lineTo x="21380" y="21479"/>
                <wp:lineTo x="21380" y="0"/>
                <wp:lineTo x="0" y="0"/>
              </wp:wrapPolygon>
            </wp:wrapThrough>
            <wp:docPr id="14" name="Picture 14" descr="http://2.bp.blogspot.com/-cJdAhymvHXs/Un97z-DfRmI/AAAAAAAAO70/DgXRtVRYF-0/s1600/Krystall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cJdAhymvHXs/Un97z-DfRmI/AAAAAAAAO70/DgXRtVRYF-0/s1600/Krystallnacht.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68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Pr="00F96DCE" w:rsidRDefault="00DA4D8C" w:rsidP="00F96DCE">
      <w:pPr>
        <w:spacing w:after="0"/>
        <w:ind w:left="-567" w:right="-613"/>
        <w:rPr>
          <w:b/>
          <w:sz w:val="24"/>
          <w:szCs w:val="24"/>
          <w:u w:val="single"/>
        </w:rPr>
      </w:pPr>
      <w:r>
        <w:rPr>
          <w:b/>
          <w:i/>
          <w:sz w:val="24"/>
          <w:szCs w:val="24"/>
          <w:u w:val="single"/>
        </w:rPr>
        <w:t>Reichsk</w:t>
      </w:r>
      <w:r w:rsidR="00E91BA9" w:rsidRPr="00F96DCE">
        <w:rPr>
          <w:b/>
          <w:i/>
          <w:sz w:val="24"/>
          <w:szCs w:val="24"/>
          <w:u w:val="single"/>
        </w:rPr>
        <w:t>ristallnacht</w:t>
      </w:r>
      <w:r w:rsidR="00E91BA9" w:rsidRPr="00F96DCE">
        <w:rPr>
          <w:b/>
          <w:sz w:val="24"/>
          <w:szCs w:val="24"/>
          <w:u w:val="single"/>
        </w:rPr>
        <w:t>, 9-10 November 1938</w:t>
      </w:r>
    </w:p>
    <w:p w:rsidR="00E91BA9" w:rsidRPr="00F96DCE" w:rsidRDefault="00E91BA9" w:rsidP="00F96DCE">
      <w:pPr>
        <w:spacing w:after="0"/>
        <w:ind w:left="-567" w:right="-613"/>
        <w:rPr>
          <w:b/>
          <w:sz w:val="24"/>
          <w:szCs w:val="24"/>
          <w:u w:val="single"/>
        </w:rPr>
      </w:pPr>
    </w:p>
    <w:p w:rsidR="00E91BA9" w:rsidRPr="00F96DCE" w:rsidRDefault="00E91BA9" w:rsidP="00F96DCE">
      <w:pPr>
        <w:spacing w:after="0"/>
        <w:ind w:left="-567" w:right="-613"/>
        <w:rPr>
          <w:sz w:val="24"/>
          <w:szCs w:val="24"/>
        </w:rPr>
      </w:pPr>
      <w:r w:rsidRPr="00F96DCE">
        <w:rPr>
          <w:b/>
          <w:sz w:val="24"/>
          <w:szCs w:val="24"/>
          <w:u w:val="single"/>
        </w:rPr>
        <w:t>Task</w:t>
      </w:r>
      <w:r w:rsidRPr="00F96DCE">
        <w:rPr>
          <w:b/>
          <w:sz w:val="24"/>
          <w:szCs w:val="24"/>
        </w:rPr>
        <w:t xml:space="preserve">: </w:t>
      </w:r>
      <w:r w:rsidRPr="00F96DCE">
        <w:rPr>
          <w:sz w:val="24"/>
          <w:szCs w:val="24"/>
        </w:rPr>
        <w:t xml:space="preserve">Use </w:t>
      </w:r>
      <w:r w:rsidR="009A77DA" w:rsidRPr="00F96DCE">
        <w:rPr>
          <w:sz w:val="24"/>
          <w:szCs w:val="24"/>
        </w:rPr>
        <w:t>Layton</w:t>
      </w:r>
      <w:r w:rsidRPr="00F96DCE">
        <w:rPr>
          <w:sz w:val="24"/>
          <w:szCs w:val="24"/>
        </w:rPr>
        <w:t>,</w:t>
      </w:r>
      <w:r w:rsidR="009A77DA" w:rsidRPr="00F96DCE">
        <w:rPr>
          <w:sz w:val="24"/>
          <w:szCs w:val="24"/>
        </w:rPr>
        <w:t xml:space="preserve"> p.21</w:t>
      </w:r>
      <w:r w:rsidRPr="00F96DCE">
        <w:rPr>
          <w:sz w:val="24"/>
          <w:szCs w:val="24"/>
        </w:rPr>
        <w:t>9, to note answers to the following questions:</w:t>
      </w:r>
    </w:p>
    <w:p w:rsidR="00E91BA9" w:rsidRPr="00F96DCE" w:rsidRDefault="00E91BA9" w:rsidP="00F96DCE">
      <w:pPr>
        <w:spacing w:after="0"/>
        <w:ind w:left="-567" w:right="-613"/>
        <w:rPr>
          <w:sz w:val="24"/>
          <w:szCs w:val="24"/>
        </w:rPr>
      </w:pPr>
    </w:p>
    <w:p w:rsidR="00E91BA9" w:rsidRPr="00F96DCE" w:rsidRDefault="00E91BA9" w:rsidP="0059217D">
      <w:pPr>
        <w:pStyle w:val="ListParagraph"/>
        <w:numPr>
          <w:ilvl w:val="0"/>
          <w:numId w:val="6"/>
        </w:numPr>
        <w:spacing w:after="0"/>
        <w:ind w:right="-613"/>
        <w:rPr>
          <w:sz w:val="24"/>
          <w:szCs w:val="24"/>
        </w:rPr>
      </w:pPr>
      <w:r w:rsidRPr="00F96DCE">
        <w:rPr>
          <w:sz w:val="24"/>
          <w:szCs w:val="24"/>
        </w:rPr>
        <w:t xml:space="preserve">What caused the outbreak of pogroms </w:t>
      </w:r>
      <w:r w:rsidR="00DA4D8C">
        <w:rPr>
          <w:sz w:val="24"/>
          <w:szCs w:val="24"/>
        </w:rPr>
        <w:t xml:space="preserve">(anti-Jewish violence) </w:t>
      </w:r>
      <w:r w:rsidRPr="00F96DCE">
        <w:rPr>
          <w:sz w:val="24"/>
          <w:szCs w:val="24"/>
        </w:rPr>
        <w:t xml:space="preserve">on </w:t>
      </w:r>
      <w:r w:rsidRPr="00F96DCE">
        <w:rPr>
          <w:i/>
          <w:sz w:val="24"/>
          <w:szCs w:val="24"/>
        </w:rPr>
        <w:t>Kristallnacht</w:t>
      </w:r>
      <w:r w:rsidRPr="00F96DCE">
        <w:rPr>
          <w:sz w:val="24"/>
          <w:szCs w:val="24"/>
        </w:rPr>
        <w:t>?</w:t>
      </w:r>
    </w:p>
    <w:p w:rsidR="00E91BA9" w:rsidRPr="00F96DCE" w:rsidRDefault="00DA4D8C" w:rsidP="00F96DCE">
      <w:pPr>
        <w:spacing w:after="0"/>
        <w:ind w:right="-613"/>
        <w:rPr>
          <w:sz w:val="24"/>
          <w:szCs w:val="24"/>
        </w:rPr>
      </w:pPr>
      <w:r w:rsidRPr="00F96DCE">
        <w:rPr>
          <w:rFonts w:ascii="Arial" w:hAnsi="Arial" w:cs="Arial"/>
          <w:noProof/>
          <w:sz w:val="24"/>
          <w:szCs w:val="24"/>
          <w:lang w:eastAsia="en-GB"/>
        </w:rPr>
        <w:drawing>
          <wp:anchor distT="0" distB="0" distL="114300" distR="114300" simplePos="0" relativeHeight="251668992" behindDoc="1" locked="0" layoutInCell="1" allowOverlap="1" wp14:anchorId="7DF14A84" wp14:editId="2CC499F9">
            <wp:simplePos x="0" y="0"/>
            <wp:positionH relativeFrom="column">
              <wp:posOffset>3537585</wp:posOffset>
            </wp:positionH>
            <wp:positionV relativeFrom="paragraph">
              <wp:posOffset>102870</wp:posOffset>
            </wp:positionV>
            <wp:extent cx="2576195" cy="1722755"/>
            <wp:effectExtent l="0" t="0" r="0" b="0"/>
            <wp:wrapThrough wrapText="bothSides">
              <wp:wrapPolygon edited="0">
                <wp:start x="0" y="0"/>
                <wp:lineTo x="0" y="21258"/>
                <wp:lineTo x="21403" y="21258"/>
                <wp:lineTo x="21403" y="0"/>
                <wp:lineTo x="0" y="0"/>
              </wp:wrapPolygon>
            </wp:wrapThrough>
            <wp:docPr id="15" name="Picture 15" descr="http://www1.yadvashem.org/yv/en/exhibitions/kristallnacht/images/baden/pho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yadvashem.org/yv/en/exhibitions/kristallnacht/images/baden/photo03.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76195"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E91BA9" w:rsidRPr="00F96DCE" w:rsidRDefault="00E91BA9" w:rsidP="0059217D">
      <w:pPr>
        <w:pStyle w:val="ListParagraph"/>
        <w:numPr>
          <w:ilvl w:val="0"/>
          <w:numId w:val="6"/>
        </w:numPr>
        <w:spacing w:after="0"/>
        <w:ind w:right="-613"/>
        <w:rPr>
          <w:sz w:val="24"/>
          <w:szCs w:val="24"/>
        </w:rPr>
      </w:pPr>
      <w:r w:rsidRPr="00F96DCE">
        <w:rPr>
          <w:sz w:val="24"/>
          <w:szCs w:val="24"/>
        </w:rPr>
        <w:t>What actions were taken during these pogroms?</w:t>
      </w: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1247A8" w:rsidRPr="00F96DCE" w:rsidRDefault="001247A8" w:rsidP="00F96DCE">
      <w:pPr>
        <w:spacing w:after="0"/>
        <w:ind w:right="-613"/>
        <w:rPr>
          <w:sz w:val="24"/>
          <w:szCs w:val="24"/>
        </w:rPr>
      </w:pPr>
    </w:p>
    <w:p w:rsidR="001247A8" w:rsidRPr="00F96DCE" w:rsidRDefault="001247A8" w:rsidP="00F96DCE">
      <w:pPr>
        <w:spacing w:after="0"/>
        <w:ind w:right="-613"/>
        <w:rPr>
          <w:sz w:val="24"/>
          <w:szCs w:val="24"/>
        </w:rPr>
      </w:pPr>
    </w:p>
    <w:p w:rsidR="00E91BA9" w:rsidRPr="00F96DCE" w:rsidRDefault="00DA4D8C" w:rsidP="00F96DCE">
      <w:pPr>
        <w:spacing w:after="0"/>
        <w:ind w:right="-613"/>
        <w:rPr>
          <w:sz w:val="24"/>
          <w:szCs w:val="24"/>
        </w:rPr>
      </w:pPr>
      <w:r w:rsidRPr="00F96DCE">
        <w:rPr>
          <w:noProof/>
          <w:sz w:val="24"/>
          <w:szCs w:val="24"/>
          <w:lang w:eastAsia="en-GB"/>
        </w:rPr>
        <mc:AlternateContent>
          <mc:Choice Requires="wps">
            <w:drawing>
              <wp:anchor distT="0" distB="0" distL="114300" distR="114300" simplePos="0" relativeHeight="251680256" behindDoc="0" locked="0" layoutInCell="1" allowOverlap="1" wp14:anchorId="3B3315FA" wp14:editId="31DEE7EB">
                <wp:simplePos x="0" y="0"/>
                <wp:positionH relativeFrom="column">
                  <wp:posOffset>6638924</wp:posOffset>
                </wp:positionH>
                <wp:positionV relativeFrom="paragraph">
                  <wp:posOffset>143510</wp:posOffset>
                </wp:positionV>
                <wp:extent cx="1162050" cy="666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162050" cy="66675"/>
                        </a:xfrm>
                        <a:prstGeom prst="rect">
                          <a:avLst/>
                        </a:prstGeom>
                        <a:solidFill>
                          <a:srgbClr val="FFFFFF"/>
                        </a:solidFill>
                        <a:ln w="9525">
                          <a:solidFill>
                            <a:srgbClr val="000000"/>
                          </a:solidFill>
                          <a:miter lim="800000"/>
                          <a:headEnd/>
                          <a:tailEnd/>
                        </a:ln>
                      </wps:spPr>
                      <wps:txbx>
                        <w:txbxContent>
                          <w:p w:rsidR="00FC3B39" w:rsidRPr="00242A0C" w:rsidRDefault="00FC3B39" w:rsidP="00E91BA9">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315FA" id="_x0000_s1029" type="#_x0000_t202" style="position:absolute;margin-left:522.75pt;margin-top:11.3pt;width:91.5pt;height:5.25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">
                <v:textbox>
                  <w:txbxContent>
                    <w:p w:rsidR="00FC3B39" w:rsidRPr="00242A0C" w:rsidRDefault="00FC3B39" w:rsidP="00E91BA9">
                      <w:pPr>
                        <w:jc w:val="both"/>
                        <w:rPr>
                          <w:sz w:val="20"/>
                          <w:szCs w:val="20"/>
                        </w:rPr>
                      </w:pPr>
                    </w:p>
                  </w:txbxContent>
                </v:textbox>
              </v:shape>
            </w:pict>
          </mc:Fallback>
        </mc:AlternateContent>
      </w:r>
    </w:p>
    <w:p w:rsidR="00E91BA9" w:rsidRPr="00F96DCE" w:rsidRDefault="00E91BA9" w:rsidP="0059217D">
      <w:pPr>
        <w:pStyle w:val="ListParagraph"/>
        <w:numPr>
          <w:ilvl w:val="0"/>
          <w:numId w:val="6"/>
        </w:numPr>
        <w:spacing w:after="0"/>
        <w:ind w:right="-613"/>
        <w:rPr>
          <w:sz w:val="24"/>
          <w:szCs w:val="24"/>
        </w:rPr>
      </w:pPr>
      <w:r w:rsidRPr="00F96DCE">
        <w:rPr>
          <w:sz w:val="24"/>
          <w:szCs w:val="24"/>
        </w:rPr>
        <w:t>What actions were taken against Jews in the aftermath of the riots?</w:t>
      </w: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E91BA9" w:rsidRPr="00F96DCE" w:rsidRDefault="00E91BA9" w:rsidP="00F96DCE">
      <w:pPr>
        <w:spacing w:after="0"/>
        <w:ind w:right="-613"/>
        <w:rPr>
          <w:sz w:val="24"/>
          <w:szCs w:val="24"/>
        </w:rPr>
      </w:pPr>
    </w:p>
    <w:p w:rsidR="00E91BA9" w:rsidRDefault="00E91BA9" w:rsidP="00F96DCE">
      <w:pPr>
        <w:spacing w:after="0"/>
        <w:ind w:right="-613"/>
        <w:rPr>
          <w:sz w:val="24"/>
          <w:szCs w:val="24"/>
        </w:rPr>
      </w:pPr>
    </w:p>
    <w:p w:rsidR="00DA4D8C" w:rsidRDefault="00DA4D8C" w:rsidP="00F96DCE">
      <w:pPr>
        <w:spacing w:after="0"/>
        <w:ind w:right="-613"/>
        <w:rPr>
          <w:sz w:val="24"/>
          <w:szCs w:val="24"/>
        </w:rPr>
      </w:pPr>
    </w:p>
    <w:p w:rsidR="00DA4D8C" w:rsidRDefault="00DA4D8C" w:rsidP="00F96DCE">
      <w:pPr>
        <w:spacing w:after="0"/>
        <w:ind w:right="-613"/>
        <w:rPr>
          <w:sz w:val="24"/>
          <w:szCs w:val="24"/>
        </w:rPr>
      </w:pPr>
    </w:p>
    <w:p w:rsidR="00DA4D8C" w:rsidRPr="00F96DCE" w:rsidRDefault="00DA4D8C" w:rsidP="00F96DCE">
      <w:pPr>
        <w:spacing w:after="0"/>
        <w:ind w:right="-613"/>
        <w:rPr>
          <w:sz w:val="24"/>
          <w:szCs w:val="24"/>
        </w:rPr>
      </w:pPr>
    </w:p>
    <w:p w:rsidR="00E91BA9" w:rsidRPr="00F96DCE" w:rsidRDefault="00E91BA9" w:rsidP="0059217D">
      <w:pPr>
        <w:pStyle w:val="ListParagraph"/>
        <w:numPr>
          <w:ilvl w:val="0"/>
          <w:numId w:val="6"/>
        </w:numPr>
        <w:spacing w:after="0"/>
        <w:ind w:right="-613"/>
        <w:rPr>
          <w:sz w:val="24"/>
          <w:szCs w:val="24"/>
        </w:rPr>
      </w:pPr>
      <w:r w:rsidRPr="00F96DCE">
        <w:rPr>
          <w:sz w:val="24"/>
          <w:szCs w:val="24"/>
        </w:rPr>
        <w:t xml:space="preserve">In what ways can </w:t>
      </w:r>
      <w:r w:rsidRPr="00F96DCE">
        <w:rPr>
          <w:i/>
          <w:sz w:val="24"/>
          <w:szCs w:val="24"/>
        </w:rPr>
        <w:t>Kristallnacht</w:t>
      </w:r>
      <w:r w:rsidRPr="00F96DCE">
        <w:rPr>
          <w:sz w:val="24"/>
          <w:szCs w:val="24"/>
        </w:rPr>
        <w:t xml:space="preserve"> be seen as a turning point in Nazi Jewish policy?</w:t>
      </w:r>
    </w:p>
    <w:p w:rsidR="00E91BA9" w:rsidRPr="00F96DCE" w:rsidRDefault="00E91BA9" w:rsidP="00F96DCE">
      <w:pPr>
        <w:spacing w:after="0"/>
        <w:ind w:left="-567" w:right="-613"/>
        <w:rPr>
          <w:b/>
          <w:sz w:val="24"/>
          <w:szCs w:val="24"/>
          <w:u w:val="single"/>
        </w:rPr>
      </w:pPr>
    </w:p>
    <w:p w:rsidR="00E91BA9" w:rsidRPr="00F96DCE" w:rsidRDefault="00E91BA9" w:rsidP="00F96DCE">
      <w:pPr>
        <w:spacing w:after="0"/>
        <w:ind w:left="-567" w:right="-613"/>
        <w:rPr>
          <w:b/>
          <w:sz w:val="24"/>
          <w:szCs w:val="24"/>
          <w:u w:val="single"/>
        </w:rPr>
      </w:pPr>
    </w:p>
    <w:p w:rsidR="001247A8" w:rsidRPr="00F96DCE" w:rsidRDefault="001247A8" w:rsidP="00F96DCE">
      <w:pPr>
        <w:spacing w:after="0"/>
        <w:ind w:left="-567" w:right="-613"/>
        <w:rPr>
          <w:b/>
          <w:sz w:val="24"/>
          <w:szCs w:val="24"/>
          <w:u w:val="single"/>
        </w:rPr>
      </w:pPr>
    </w:p>
    <w:p w:rsidR="009A77DA" w:rsidRPr="00F96DCE" w:rsidRDefault="009A77DA" w:rsidP="00F96DCE">
      <w:pPr>
        <w:spacing w:after="0"/>
        <w:ind w:left="-567" w:right="-613"/>
        <w:rPr>
          <w:b/>
          <w:sz w:val="24"/>
          <w:szCs w:val="24"/>
          <w:u w:val="single"/>
        </w:rPr>
      </w:pPr>
    </w:p>
    <w:p w:rsidR="009A77DA" w:rsidRPr="00F96DCE" w:rsidRDefault="009A77DA" w:rsidP="00F96DCE">
      <w:pPr>
        <w:spacing w:after="0"/>
        <w:ind w:left="-567" w:right="-613"/>
        <w:rPr>
          <w:b/>
          <w:sz w:val="24"/>
          <w:szCs w:val="24"/>
          <w:u w:val="single"/>
        </w:rPr>
      </w:pPr>
    </w:p>
    <w:p w:rsidR="009A77DA" w:rsidRPr="00F96DCE" w:rsidRDefault="009A77DA" w:rsidP="00F96DCE">
      <w:pPr>
        <w:spacing w:after="0"/>
        <w:ind w:left="-567" w:right="-613"/>
        <w:rPr>
          <w:b/>
          <w:sz w:val="24"/>
          <w:szCs w:val="24"/>
          <w:u w:val="single"/>
        </w:rPr>
      </w:pPr>
    </w:p>
    <w:p w:rsidR="00DA4D8C" w:rsidRDefault="00DA4D8C" w:rsidP="00F96DCE">
      <w:pPr>
        <w:spacing w:after="0"/>
        <w:ind w:left="-567" w:right="-613"/>
        <w:rPr>
          <w:b/>
          <w:sz w:val="24"/>
          <w:szCs w:val="24"/>
          <w:u w:val="single"/>
        </w:rPr>
      </w:pPr>
    </w:p>
    <w:p w:rsidR="00DA4D8C" w:rsidRDefault="00DA4D8C" w:rsidP="00F96DCE">
      <w:pPr>
        <w:spacing w:after="0"/>
        <w:ind w:left="-567" w:right="-613"/>
        <w:rPr>
          <w:b/>
          <w:sz w:val="24"/>
          <w:szCs w:val="24"/>
          <w:u w:val="single"/>
        </w:rPr>
      </w:pPr>
    </w:p>
    <w:p w:rsidR="00DA4D8C" w:rsidRDefault="00DA4D8C" w:rsidP="00F96DCE">
      <w:pPr>
        <w:spacing w:after="0"/>
        <w:ind w:left="-567" w:right="-613"/>
        <w:rPr>
          <w:b/>
          <w:sz w:val="24"/>
          <w:szCs w:val="24"/>
          <w:u w:val="single"/>
        </w:rPr>
      </w:pPr>
    </w:p>
    <w:p w:rsidR="001247A8" w:rsidRPr="00F96DCE" w:rsidRDefault="00665E30" w:rsidP="00F96DCE">
      <w:pPr>
        <w:spacing w:after="0"/>
        <w:ind w:left="-567" w:right="-613"/>
        <w:rPr>
          <w:b/>
          <w:sz w:val="24"/>
          <w:szCs w:val="24"/>
          <w:u w:val="single"/>
        </w:rPr>
      </w:pPr>
      <w:r>
        <w:rPr>
          <w:b/>
          <w:sz w:val="24"/>
          <w:szCs w:val="24"/>
          <w:u w:val="single"/>
        </w:rPr>
        <w:lastRenderedPageBreak/>
        <w:t>E</w:t>
      </w:r>
      <w:r w:rsidR="001247A8" w:rsidRPr="00F96DCE">
        <w:rPr>
          <w:b/>
          <w:sz w:val="24"/>
          <w:szCs w:val="24"/>
          <w:u w:val="single"/>
        </w:rPr>
        <w:t>migration</w:t>
      </w:r>
    </w:p>
    <w:p w:rsidR="00665E30" w:rsidRPr="00665E30" w:rsidRDefault="00665E30" w:rsidP="00F96DCE">
      <w:pPr>
        <w:spacing w:after="0"/>
        <w:ind w:left="-567" w:right="-613"/>
        <w:jc w:val="both"/>
        <w:rPr>
          <w:b/>
          <w:sz w:val="24"/>
          <w:szCs w:val="24"/>
        </w:rPr>
      </w:pPr>
      <w:r w:rsidRPr="00665E30">
        <w:rPr>
          <w:b/>
          <w:sz w:val="24"/>
          <w:szCs w:val="24"/>
        </w:rPr>
        <w:t>The aim of Nazi policy before WW2 was not to mass murder the Jews but to make life so unpleasant for them that they would emigrate of their own accord.</w:t>
      </w:r>
    </w:p>
    <w:p w:rsidR="001247A8" w:rsidRPr="00F96DCE" w:rsidRDefault="001247A8" w:rsidP="00F96DCE">
      <w:pPr>
        <w:spacing w:after="0"/>
        <w:ind w:left="-567" w:right="-613"/>
        <w:jc w:val="both"/>
        <w:rPr>
          <w:sz w:val="24"/>
          <w:szCs w:val="24"/>
        </w:rPr>
      </w:pPr>
      <w:r w:rsidRPr="00F96DCE">
        <w:rPr>
          <w:sz w:val="24"/>
          <w:szCs w:val="24"/>
        </w:rPr>
        <w:t xml:space="preserve">From the start of the Nazi dictatorship some Jews had decided to leave Germany – especially those with influence, high reputation or sufficient wealth. The most popular destinations were Palestine, Britain and the USA, and they included Albert Einstein and Kurt Weill. </w:t>
      </w:r>
    </w:p>
    <w:p w:rsidR="001247A8" w:rsidRDefault="001247A8" w:rsidP="00F96DCE">
      <w:pPr>
        <w:spacing w:after="0"/>
        <w:ind w:left="-567" w:right="-613"/>
        <w:jc w:val="both"/>
        <w:rPr>
          <w:sz w:val="24"/>
          <w:szCs w:val="24"/>
        </w:rPr>
      </w:pPr>
      <w:r w:rsidRPr="00F96DCE">
        <w:rPr>
          <w:sz w:val="24"/>
          <w:szCs w:val="24"/>
        </w:rPr>
        <w:t xml:space="preserve">After Anschluss, the </w:t>
      </w:r>
      <w:r w:rsidRPr="00F96DCE">
        <w:rPr>
          <w:b/>
          <w:sz w:val="24"/>
          <w:szCs w:val="24"/>
        </w:rPr>
        <w:t>Central Office for Jewish Emigration</w:t>
      </w:r>
      <w:r w:rsidRPr="00F96DCE">
        <w:rPr>
          <w:sz w:val="24"/>
          <w:szCs w:val="24"/>
        </w:rPr>
        <w:t xml:space="preserve"> was established in Vienna, overseen by </w:t>
      </w:r>
      <w:r w:rsidRPr="00F96DCE">
        <w:rPr>
          <w:b/>
          <w:sz w:val="24"/>
          <w:szCs w:val="24"/>
        </w:rPr>
        <w:t>Adolf Eichmann</w:t>
      </w:r>
      <w:r w:rsidRPr="00F96DCE">
        <w:rPr>
          <w:sz w:val="24"/>
          <w:szCs w:val="24"/>
        </w:rPr>
        <w:t>. Jewish property was confiscated to finance the emigration of poor Jews and within six months Eichmann had forced the emigration of 45,000. Nazi p</w:t>
      </w:r>
      <w:r w:rsidR="00665E30">
        <w:rPr>
          <w:sz w:val="24"/>
          <w:szCs w:val="24"/>
        </w:rPr>
        <w:t xml:space="preserve">ersecution in total led to </w:t>
      </w:r>
      <w:r w:rsidR="00665E30" w:rsidRPr="00665E30">
        <w:rPr>
          <w:b/>
          <w:sz w:val="24"/>
          <w:szCs w:val="24"/>
        </w:rPr>
        <w:t>over</w:t>
      </w:r>
      <w:r w:rsidRPr="00665E30">
        <w:rPr>
          <w:b/>
          <w:sz w:val="24"/>
          <w:szCs w:val="24"/>
        </w:rPr>
        <w:t xml:space="preserve"> half the Jewish population leaving before the war</w:t>
      </w:r>
      <w:r w:rsidRPr="00F96DCE">
        <w:rPr>
          <w:sz w:val="24"/>
          <w:szCs w:val="24"/>
        </w:rPr>
        <w:t xml:space="preserve"> but they were forced to leave behind all their belongings.</w:t>
      </w:r>
    </w:p>
    <w:p w:rsidR="00607592" w:rsidRDefault="00607592" w:rsidP="00607592">
      <w:pPr>
        <w:spacing w:after="0"/>
        <w:ind w:right="-613"/>
        <w:jc w:val="both"/>
        <w:rPr>
          <w:sz w:val="24"/>
          <w:szCs w:val="24"/>
        </w:rPr>
      </w:pPr>
    </w:p>
    <w:p w:rsidR="00E91BA9" w:rsidRPr="00607592" w:rsidRDefault="00607592" w:rsidP="00607592">
      <w:pPr>
        <w:spacing w:after="0"/>
        <w:ind w:left="-567" w:right="-613"/>
        <w:jc w:val="both"/>
        <w:rPr>
          <w:sz w:val="24"/>
          <w:szCs w:val="24"/>
        </w:rPr>
      </w:pPr>
      <w:r>
        <w:rPr>
          <w:sz w:val="24"/>
          <w:szCs w:val="24"/>
        </w:rPr>
        <w:t>Mark Scheme from the 2016 AS Level Exam:</w:t>
      </w:r>
    </w:p>
    <w:tbl>
      <w:tblPr>
        <w:tblW w:w="9747" w:type="dxa"/>
        <w:tblInd w:w="-108" w:type="dxa"/>
        <w:tblBorders>
          <w:top w:val="nil"/>
          <w:left w:val="nil"/>
          <w:bottom w:val="nil"/>
          <w:right w:val="nil"/>
        </w:tblBorders>
        <w:tblLayout w:type="fixed"/>
        <w:tblLook w:val="0000" w:firstRow="0" w:lastRow="0" w:firstColumn="0" w:lastColumn="0" w:noHBand="0" w:noVBand="0"/>
      </w:tblPr>
      <w:tblGrid>
        <w:gridCol w:w="9747"/>
      </w:tblGrid>
      <w:tr w:rsidR="00DA4D8C" w:rsidRPr="00DA4D8C" w:rsidTr="00665E30">
        <w:trPr>
          <w:trHeight w:val="3706"/>
        </w:trPr>
        <w:tc>
          <w:tcPr>
            <w:tcW w:w="9747" w:type="dxa"/>
          </w:tcPr>
          <w:p w:rsidR="00665E30" w:rsidRPr="00964050" w:rsidRDefault="00DA4D8C" w:rsidP="00DA4D8C">
            <w:pPr>
              <w:autoSpaceDE w:val="0"/>
              <w:autoSpaceDN w:val="0"/>
              <w:adjustRightInd w:val="0"/>
              <w:spacing w:after="0" w:line="240" w:lineRule="auto"/>
              <w:rPr>
                <w:rFonts w:ascii="Arial" w:hAnsi="Arial" w:cs="Arial"/>
                <w:b/>
                <w:bCs/>
                <w:color w:val="000000"/>
                <w:sz w:val="36"/>
                <w:szCs w:val="36"/>
              </w:rPr>
            </w:pPr>
            <w:r w:rsidRPr="00665E30">
              <w:rPr>
                <w:rFonts w:ascii="Arial" w:hAnsi="Arial" w:cs="Arial"/>
                <w:b/>
                <w:bCs/>
                <w:color w:val="000000"/>
                <w:sz w:val="36"/>
                <w:szCs w:val="36"/>
              </w:rPr>
              <w:t xml:space="preserve">How successfully did Hitler impose Nazi ideals on the German people? </w:t>
            </w:r>
          </w:p>
          <w:p w:rsidR="00DA4D8C" w:rsidRPr="00665E30" w:rsidRDefault="00DA4D8C" w:rsidP="00DA4D8C">
            <w:pPr>
              <w:autoSpaceDE w:val="0"/>
              <w:autoSpaceDN w:val="0"/>
              <w:adjustRightInd w:val="0"/>
              <w:spacing w:after="0" w:line="240" w:lineRule="auto"/>
              <w:rPr>
                <w:rFonts w:ascii="Arial" w:hAnsi="Arial" w:cs="Arial"/>
                <w:color w:val="000000"/>
                <w:sz w:val="24"/>
                <w:szCs w:val="24"/>
              </w:rPr>
            </w:pPr>
            <w:r w:rsidRPr="00665E30">
              <w:rPr>
                <w:rFonts w:ascii="Arial" w:hAnsi="Arial" w:cs="Arial"/>
                <w:bCs/>
                <w:color w:val="000000"/>
                <w:sz w:val="24"/>
                <w:szCs w:val="24"/>
              </w:rPr>
              <w:t xml:space="preserve">In arguing that Hitler </w:t>
            </w:r>
            <w:r w:rsidRPr="00665E30">
              <w:rPr>
                <w:rFonts w:ascii="Arial" w:hAnsi="Arial" w:cs="Arial"/>
                <w:b/>
                <w:bCs/>
                <w:color w:val="000000"/>
                <w:sz w:val="24"/>
                <w:szCs w:val="24"/>
              </w:rPr>
              <w:t>was</w:t>
            </w:r>
            <w:r w:rsidRPr="00665E30">
              <w:rPr>
                <w:rFonts w:ascii="Arial" w:hAnsi="Arial" w:cs="Arial"/>
                <w:bCs/>
                <w:color w:val="000000"/>
                <w:sz w:val="24"/>
                <w:szCs w:val="24"/>
              </w:rPr>
              <w:t xml:space="preserve"> successful in imposing Nazi ideals on the German people, </w:t>
            </w:r>
          </w:p>
          <w:p w:rsidR="00964050" w:rsidRDefault="00964050" w:rsidP="00DA4D8C">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a</w:t>
            </w:r>
            <w:r w:rsidR="00DA4D8C" w:rsidRPr="00665E30">
              <w:rPr>
                <w:rFonts w:ascii="Arial" w:hAnsi="Arial" w:cs="Arial"/>
                <w:bCs/>
                <w:color w:val="000000"/>
                <w:sz w:val="24"/>
                <w:szCs w:val="24"/>
              </w:rPr>
              <w:t>nswers might consider</w:t>
            </w:r>
            <w:r>
              <w:rPr>
                <w:rFonts w:ascii="Arial" w:hAnsi="Arial" w:cs="Arial"/>
                <w:bCs/>
                <w:color w:val="000000"/>
                <w:sz w:val="24"/>
                <w:szCs w:val="24"/>
              </w:rPr>
              <w:t>:</w:t>
            </w:r>
            <w:r w:rsidR="00DA4D8C" w:rsidRPr="00665E30">
              <w:rPr>
                <w:rFonts w:ascii="Arial" w:hAnsi="Arial" w:cs="Arial"/>
                <w:bCs/>
                <w:color w:val="000000"/>
                <w:sz w:val="24"/>
                <w:szCs w:val="24"/>
              </w:rPr>
              <w:t xml:space="preserve"> </w:t>
            </w:r>
          </w:p>
          <w:p w:rsidR="00DA4D8C" w:rsidRPr="00964050" w:rsidRDefault="00DA4D8C" w:rsidP="00964050">
            <w:pPr>
              <w:pStyle w:val="ListParagraph"/>
              <w:numPr>
                <w:ilvl w:val="0"/>
                <w:numId w:val="47"/>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the lack of opposition there was to Nazi rule. </w:t>
            </w:r>
          </w:p>
          <w:p w:rsidR="00DA4D8C" w:rsidRPr="00964050" w:rsidRDefault="00DA4D8C" w:rsidP="00964050">
            <w:pPr>
              <w:pStyle w:val="ListParagraph"/>
              <w:numPr>
                <w:ilvl w:val="0"/>
                <w:numId w:val="47"/>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the numbers who joined the Hitler Youth. </w:t>
            </w:r>
          </w:p>
          <w:p w:rsidR="00DA4D8C" w:rsidRPr="00964050" w:rsidRDefault="00DA4D8C" w:rsidP="00964050">
            <w:pPr>
              <w:pStyle w:val="ListParagraph"/>
              <w:numPr>
                <w:ilvl w:val="0"/>
                <w:numId w:val="47"/>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the success of propaganda in imposing Nazi ideals and refer to Goebbels and his management of the press and radio. </w:t>
            </w:r>
          </w:p>
          <w:p w:rsidR="00DA4D8C" w:rsidRPr="00964050" w:rsidRDefault="00DA4D8C" w:rsidP="00964050">
            <w:pPr>
              <w:pStyle w:val="ListParagraph"/>
              <w:numPr>
                <w:ilvl w:val="0"/>
                <w:numId w:val="47"/>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the support given to th</w:t>
            </w:r>
            <w:r w:rsidR="00665E30" w:rsidRPr="00964050">
              <w:rPr>
                <w:rFonts w:ascii="Arial" w:hAnsi="Arial" w:cs="Arial"/>
                <w:color w:val="000000"/>
                <w:sz w:val="24"/>
                <w:szCs w:val="24"/>
              </w:rPr>
              <w:t xml:space="preserve">e regime by </w:t>
            </w:r>
            <w:r w:rsidRPr="00964050">
              <w:rPr>
                <w:rFonts w:ascii="Arial" w:hAnsi="Arial" w:cs="Arial"/>
                <w:color w:val="000000"/>
                <w:sz w:val="24"/>
                <w:szCs w:val="24"/>
              </w:rPr>
              <w:t xml:space="preserve">the outbreak of war. </w:t>
            </w:r>
          </w:p>
          <w:p w:rsidR="00DA4D8C" w:rsidRPr="00964050" w:rsidRDefault="00DA4D8C" w:rsidP="00DA4D8C">
            <w:pPr>
              <w:pStyle w:val="ListParagraph"/>
              <w:numPr>
                <w:ilvl w:val="0"/>
                <w:numId w:val="47"/>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the establishment of the Volksgemeinschaft. </w:t>
            </w:r>
          </w:p>
          <w:p w:rsidR="00964050" w:rsidRDefault="00DA4D8C" w:rsidP="00964050">
            <w:pPr>
              <w:autoSpaceDE w:val="0"/>
              <w:autoSpaceDN w:val="0"/>
              <w:adjustRightInd w:val="0"/>
              <w:spacing w:after="0" w:line="240" w:lineRule="auto"/>
              <w:rPr>
                <w:rFonts w:ascii="Arial" w:hAnsi="Arial" w:cs="Arial"/>
                <w:bCs/>
                <w:color w:val="000000"/>
                <w:sz w:val="24"/>
                <w:szCs w:val="24"/>
              </w:rPr>
            </w:pPr>
            <w:r w:rsidRPr="00964050">
              <w:rPr>
                <w:rFonts w:ascii="Arial" w:hAnsi="Arial" w:cs="Arial"/>
                <w:bCs/>
                <w:color w:val="000000"/>
                <w:sz w:val="24"/>
                <w:szCs w:val="24"/>
              </w:rPr>
              <w:t xml:space="preserve">In arguing that Hitler was </w:t>
            </w:r>
            <w:r w:rsidRPr="00964050">
              <w:rPr>
                <w:rFonts w:ascii="Arial" w:hAnsi="Arial" w:cs="Arial"/>
                <w:b/>
                <w:bCs/>
                <w:color w:val="000000"/>
                <w:sz w:val="24"/>
                <w:szCs w:val="24"/>
              </w:rPr>
              <w:t>not</w:t>
            </w:r>
            <w:r w:rsidRPr="00964050">
              <w:rPr>
                <w:rFonts w:ascii="Arial" w:hAnsi="Arial" w:cs="Arial"/>
                <w:bCs/>
                <w:color w:val="000000"/>
                <w:sz w:val="24"/>
                <w:szCs w:val="24"/>
              </w:rPr>
              <w:t xml:space="preserve"> successful in imposing Nazi ideals</w:t>
            </w:r>
            <w:r w:rsidRPr="00964050">
              <w:rPr>
                <w:rFonts w:ascii="Arial" w:hAnsi="Arial" w:cs="Arial"/>
                <w:color w:val="000000"/>
                <w:sz w:val="24"/>
                <w:szCs w:val="24"/>
              </w:rPr>
              <w:t xml:space="preserve">, </w:t>
            </w:r>
            <w:r w:rsidR="00964050" w:rsidRPr="00964050">
              <w:rPr>
                <w:rFonts w:ascii="Arial" w:hAnsi="Arial" w:cs="Arial"/>
                <w:color w:val="000000"/>
                <w:sz w:val="24"/>
                <w:szCs w:val="24"/>
              </w:rPr>
              <w:t>a</w:t>
            </w:r>
            <w:r w:rsidRPr="00964050">
              <w:rPr>
                <w:rFonts w:ascii="Arial" w:hAnsi="Arial" w:cs="Arial"/>
                <w:bCs/>
                <w:color w:val="000000"/>
                <w:sz w:val="24"/>
                <w:szCs w:val="24"/>
              </w:rPr>
              <w:t>nswers might consider</w:t>
            </w:r>
            <w:r w:rsidR="00964050" w:rsidRPr="00964050">
              <w:rPr>
                <w:rFonts w:ascii="Arial" w:hAnsi="Arial" w:cs="Arial"/>
                <w:bCs/>
                <w:color w:val="000000"/>
                <w:sz w:val="24"/>
                <w:szCs w:val="24"/>
              </w:rPr>
              <w:t>:</w:t>
            </w:r>
          </w:p>
          <w:p w:rsidR="00DA4D8C" w:rsidRPr="00964050" w:rsidRDefault="00DA4D8C" w:rsidP="00964050">
            <w:pPr>
              <w:pStyle w:val="ListParagraph"/>
              <w:numPr>
                <w:ilvl w:val="0"/>
                <w:numId w:val="50"/>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that the regime never had majority support in elections. </w:t>
            </w:r>
          </w:p>
          <w:p w:rsidR="00DA4D8C" w:rsidRPr="00964050" w:rsidRDefault="00607592" w:rsidP="00964050">
            <w:pPr>
              <w:pStyle w:val="ListParagraph"/>
              <w:numPr>
                <w:ilvl w:val="0"/>
                <w:numId w:val="50"/>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that</w:t>
            </w:r>
            <w:r w:rsidR="00DA4D8C" w:rsidRPr="00964050">
              <w:rPr>
                <w:rFonts w:ascii="Arial" w:hAnsi="Arial" w:cs="Arial"/>
                <w:color w:val="000000"/>
                <w:sz w:val="24"/>
                <w:szCs w:val="24"/>
              </w:rPr>
              <w:t xml:space="preserve"> the regime depended upon terror rather than popular support. </w:t>
            </w:r>
          </w:p>
          <w:p w:rsidR="00DA4D8C" w:rsidRPr="00964050" w:rsidRDefault="00DA4D8C" w:rsidP="00964050">
            <w:pPr>
              <w:pStyle w:val="ListParagraph"/>
              <w:numPr>
                <w:ilvl w:val="0"/>
                <w:numId w:val="50"/>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 xml:space="preserve">that there was not </w:t>
            </w:r>
            <w:r w:rsidR="00665E30" w:rsidRPr="00964050">
              <w:rPr>
                <w:rFonts w:ascii="Arial" w:hAnsi="Arial" w:cs="Arial"/>
                <w:color w:val="000000"/>
                <w:sz w:val="24"/>
                <w:szCs w:val="24"/>
              </w:rPr>
              <w:t xml:space="preserve">full </w:t>
            </w:r>
            <w:r w:rsidRPr="00964050">
              <w:rPr>
                <w:rFonts w:ascii="Arial" w:hAnsi="Arial" w:cs="Arial"/>
                <w:color w:val="000000"/>
                <w:sz w:val="24"/>
                <w:szCs w:val="24"/>
              </w:rPr>
              <w:t xml:space="preserve">support for the racial policy. </w:t>
            </w:r>
          </w:p>
          <w:p w:rsidR="00DA4D8C" w:rsidRPr="00964050" w:rsidRDefault="00DA4D8C" w:rsidP="00964050">
            <w:pPr>
              <w:pStyle w:val="ListParagraph"/>
              <w:numPr>
                <w:ilvl w:val="0"/>
                <w:numId w:val="50"/>
              </w:numPr>
              <w:autoSpaceDE w:val="0"/>
              <w:autoSpaceDN w:val="0"/>
              <w:adjustRightInd w:val="0"/>
              <w:spacing w:after="0" w:line="240" w:lineRule="auto"/>
              <w:rPr>
                <w:rFonts w:ascii="Arial" w:hAnsi="Arial" w:cs="Arial"/>
                <w:color w:val="000000"/>
                <w:sz w:val="24"/>
                <w:szCs w:val="24"/>
              </w:rPr>
            </w:pPr>
            <w:r w:rsidRPr="00964050">
              <w:rPr>
                <w:rFonts w:ascii="Arial" w:hAnsi="Arial" w:cs="Arial"/>
                <w:color w:val="000000"/>
                <w:sz w:val="24"/>
                <w:szCs w:val="24"/>
              </w:rPr>
              <w:t>that there was opposition in the form of Communists, the Church</w:t>
            </w:r>
            <w:r w:rsidR="00665E30" w:rsidRPr="00964050">
              <w:rPr>
                <w:rFonts w:ascii="Arial" w:hAnsi="Arial" w:cs="Arial"/>
                <w:color w:val="000000"/>
                <w:sz w:val="24"/>
                <w:szCs w:val="24"/>
              </w:rPr>
              <w:t xml:space="preserve">es, some </w:t>
            </w:r>
            <w:r w:rsidRPr="00964050">
              <w:rPr>
                <w:rFonts w:ascii="Arial" w:hAnsi="Arial" w:cs="Arial"/>
                <w:color w:val="000000"/>
                <w:sz w:val="24"/>
                <w:szCs w:val="24"/>
              </w:rPr>
              <w:t xml:space="preserve">youth and </w:t>
            </w:r>
            <w:r w:rsidR="00665E30" w:rsidRPr="00964050">
              <w:rPr>
                <w:rFonts w:ascii="Arial" w:hAnsi="Arial" w:cs="Arial"/>
                <w:color w:val="000000"/>
                <w:sz w:val="24"/>
                <w:szCs w:val="24"/>
              </w:rPr>
              <w:t xml:space="preserve">the </w:t>
            </w:r>
            <w:r w:rsidRPr="00964050">
              <w:rPr>
                <w:rFonts w:ascii="Arial" w:hAnsi="Arial" w:cs="Arial"/>
                <w:color w:val="000000"/>
                <w:sz w:val="24"/>
                <w:szCs w:val="24"/>
              </w:rPr>
              <w:t xml:space="preserve">army. </w:t>
            </w:r>
          </w:p>
          <w:p w:rsidR="00665E30" w:rsidRDefault="00607592" w:rsidP="00DA4D8C">
            <w:pPr>
              <w:autoSpaceDE w:val="0"/>
              <w:autoSpaceDN w:val="0"/>
              <w:adjustRightInd w:val="0"/>
              <w:spacing w:after="0" w:line="240" w:lineRule="auto"/>
              <w:rPr>
                <w:rFonts w:ascii="Arial" w:hAnsi="Arial" w:cs="Arial"/>
                <w:color w:val="000000"/>
                <w:sz w:val="24"/>
                <w:szCs w:val="24"/>
              </w:rPr>
            </w:pPr>
            <w:r>
              <w:rPr>
                <w:noProof/>
                <w:lang w:eastAsia="en-GB"/>
              </w:rPr>
              <w:drawing>
                <wp:anchor distT="0" distB="0" distL="114300" distR="114300" simplePos="0" relativeHeight="251746816" behindDoc="1" locked="0" layoutInCell="1" allowOverlap="1" wp14:anchorId="574E87A4" wp14:editId="7AB68BE5">
                  <wp:simplePos x="0" y="0"/>
                  <wp:positionH relativeFrom="column">
                    <wp:posOffset>276225</wp:posOffset>
                  </wp:positionH>
                  <wp:positionV relativeFrom="paragraph">
                    <wp:posOffset>91440</wp:posOffset>
                  </wp:positionV>
                  <wp:extent cx="5410200" cy="3211195"/>
                  <wp:effectExtent l="0" t="0" r="0" b="8255"/>
                  <wp:wrapTight wrapText="bothSides">
                    <wp:wrapPolygon edited="0">
                      <wp:start x="0" y="0"/>
                      <wp:lineTo x="0" y="21527"/>
                      <wp:lineTo x="21524" y="21527"/>
                      <wp:lineTo x="21524" y="0"/>
                      <wp:lineTo x="0" y="0"/>
                    </wp:wrapPolygon>
                  </wp:wrapTight>
                  <wp:docPr id="59" name="Picture 59" descr="Image result for hitler's popu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tler's popularit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321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592" w:rsidRDefault="00607592" w:rsidP="00DA4D8C">
            <w:pPr>
              <w:autoSpaceDE w:val="0"/>
              <w:autoSpaceDN w:val="0"/>
              <w:adjustRightInd w:val="0"/>
              <w:spacing w:after="0" w:line="240" w:lineRule="auto"/>
              <w:rPr>
                <w:rFonts w:ascii="Arial" w:hAnsi="Arial" w:cs="Arial"/>
                <w:color w:val="000000"/>
                <w:sz w:val="24"/>
                <w:szCs w:val="24"/>
              </w:rPr>
            </w:pPr>
          </w:p>
          <w:p w:rsidR="00665E30" w:rsidRDefault="00665E30" w:rsidP="00DA4D8C">
            <w:pPr>
              <w:autoSpaceDE w:val="0"/>
              <w:autoSpaceDN w:val="0"/>
              <w:adjustRightInd w:val="0"/>
              <w:spacing w:after="0" w:line="240" w:lineRule="auto"/>
              <w:rPr>
                <w:rFonts w:ascii="Arial" w:hAnsi="Arial" w:cs="Arial"/>
                <w:color w:val="000000"/>
                <w:sz w:val="24"/>
                <w:szCs w:val="24"/>
              </w:rPr>
            </w:pPr>
          </w:p>
          <w:p w:rsidR="00607592" w:rsidRDefault="00607592" w:rsidP="00665E30">
            <w:pPr>
              <w:spacing w:before="100" w:beforeAutospacing="1" w:after="0" w:line="240" w:lineRule="auto"/>
              <w:jc w:val="center"/>
              <w:rPr>
                <w:rFonts w:ascii="Arial" w:hAnsi="Arial" w:cs="Arial"/>
                <w:b/>
                <w:bCs/>
                <w:color w:val="000000"/>
                <w:sz w:val="36"/>
                <w:szCs w:val="36"/>
                <w:lang w:eastAsia="en-GB"/>
              </w:rPr>
            </w:pPr>
          </w:p>
          <w:p w:rsidR="00607592" w:rsidRDefault="00607592" w:rsidP="00665E30">
            <w:pPr>
              <w:spacing w:before="100" w:beforeAutospacing="1" w:after="0" w:line="240" w:lineRule="auto"/>
              <w:jc w:val="center"/>
              <w:rPr>
                <w:rFonts w:ascii="Arial" w:hAnsi="Arial" w:cs="Arial"/>
                <w:b/>
                <w:bCs/>
                <w:color w:val="000000"/>
                <w:sz w:val="36"/>
                <w:szCs w:val="36"/>
                <w:lang w:eastAsia="en-GB"/>
              </w:rPr>
            </w:pPr>
          </w:p>
          <w:p w:rsidR="00607592" w:rsidRDefault="00607592" w:rsidP="00665E30">
            <w:pPr>
              <w:spacing w:before="100" w:beforeAutospacing="1" w:after="0" w:line="240" w:lineRule="auto"/>
              <w:jc w:val="center"/>
              <w:rPr>
                <w:rFonts w:ascii="Arial" w:hAnsi="Arial" w:cs="Arial"/>
                <w:b/>
                <w:bCs/>
                <w:color w:val="000000"/>
                <w:sz w:val="36"/>
                <w:szCs w:val="36"/>
                <w:lang w:eastAsia="en-GB"/>
              </w:rPr>
            </w:pPr>
          </w:p>
          <w:p w:rsidR="00607592" w:rsidRDefault="00607592" w:rsidP="00607592">
            <w:pPr>
              <w:spacing w:before="100" w:beforeAutospacing="1" w:after="0" w:line="240" w:lineRule="auto"/>
              <w:rPr>
                <w:rFonts w:ascii="Arial" w:hAnsi="Arial" w:cs="Arial"/>
                <w:b/>
                <w:bCs/>
                <w:color w:val="000000"/>
                <w:sz w:val="36"/>
                <w:szCs w:val="36"/>
                <w:lang w:eastAsia="en-GB"/>
              </w:rPr>
            </w:pPr>
          </w:p>
          <w:p w:rsidR="00607592" w:rsidRDefault="00607592" w:rsidP="00607592">
            <w:pPr>
              <w:spacing w:before="100" w:beforeAutospacing="1" w:after="0" w:line="240" w:lineRule="auto"/>
              <w:rPr>
                <w:rFonts w:ascii="Arial" w:hAnsi="Arial" w:cs="Arial"/>
                <w:b/>
                <w:bCs/>
                <w:color w:val="000000"/>
                <w:sz w:val="36"/>
                <w:szCs w:val="36"/>
                <w:lang w:eastAsia="en-GB"/>
              </w:rPr>
            </w:pPr>
          </w:p>
          <w:p w:rsidR="00665E30" w:rsidRPr="00665E30" w:rsidRDefault="00665E30" w:rsidP="00665E30">
            <w:pPr>
              <w:spacing w:before="100" w:beforeAutospacing="1" w:after="0" w:line="240" w:lineRule="auto"/>
              <w:jc w:val="center"/>
              <w:rPr>
                <w:rFonts w:ascii="Times New Roman" w:hAnsi="Times New Roman" w:cs="Times New Roman"/>
                <w:color w:val="000000"/>
                <w:sz w:val="36"/>
                <w:szCs w:val="36"/>
                <w:lang w:eastAsia="en-GB"/>
              </w:rPr>
            </w:pPr>
            <w:r w:rsidRPr="00665E30">
              <w:rPr>
                <w:rFonts w:ascii="Arial" w:hAnsi="Arial" w:cs="Arial"/>
                <w:b/>
                <w:bCs/>
                <w:color w:val="000000"/>
                <w:sz w:val="36"/>
                <w:szCs w:val="36"/>
                <w:lang w:eastAsia="en-GB"/>
              </w:rPr>
              <w:lastRenderedPageBreak/>
              <w:t>To what ex</w:t>
            </w:r>
            <w:r w:rsidR="00964050">
              <w:rPr>
                <w:rFonts w:ascii="Arial" w:hAnsi="Arial" w:cs="Arial"/>
                <w:b/>
                <w:bCs/>
                <w:color w:val="000000"/>
                <w:sz w:val="36"/>
                <w:szCs w:val="36"/>
                <w:lang w:eastAsia="en-GB"/>
              </w:rPr>
              <w:t>tent did the Nazis achieve the A</w:t>
            </w:r>
            <w:r w:rsidRPr="00665E30">
              <w:rPr>
                <w:rFonts w:ascii="Arial" w:hAnsi="Arial" w:cs="Arial"/>
                <w:b/>
                <w:bCs/>
                <w:color w:val="000000"/>
                <w:sz w:val="36"/>
                <w:szCs w:val="36"/>
                <w:lang w:eastAsia="en-GB"/>
              </w:rPr>
              <w:t>ims of</w:t>
            </w:r>
            <w:r w:rsidR="00964050">
              <w:rPr>
                <w:rFonts w:ascii="Arial" w:hAnsi="Arial" w:cs="Arial"/>
                <w:b/>
                <w:bCs/>
                <w:color w:val="000000"/>
                <w:sz w:val="36"/>
                <w:szCs w:val="36"/>
                <w:lang w:eastAsia="en-GB"/>
              </w:rPr>
              <w:t xml:space="preserve"> their Social P</w:t>
            </w:r>
            <w:r w:rsidRPr="00665E30">
              <w:rPr>
                <w:rFonts w:ascii="Arial" w:hAnsi="Arial" w:cs="Arial"/>
                <w:b/>
                <w:bCs/>
                <w:color w:val="000000"/>
                <w:sz w:val="36"/>
                <w:szCs w:val="36"/>
                <w:lang w:eastAsia="en-GB"/>
              </w:rPr>
              <w:t>olicies?</w:t>
            </w:r>
          </w:p>
          <w:p w:rsidR="00665E30" w:rsidRPr="00665E30" w:rsidRDefault="00665E30" w:rsidP="00665E30">
            <w:pPr>
              <w:spacing w:after="0" w:line="240" w:lineRule="auto"/>
              <w:jc w:val="both"/>
              <w:rPr>
                <w:rFonts w:cs="Times New Roman"/>
                <w:color w:val="000000"/>
                <w:sz w:val="24"/>
                <w:szCs w:val="24"/>
                <w:lang w:eastAsia="en-GB"/>
              </w:rPr>
            </w:pPr>
            <w:r w:rsidRPr="00665E30">
              <w:rPr>
                <w:rFonts w:cs="Arial"/>
                <w:color w:val="000000"/>
                <w:sz w:val="24"/>
                <w:szCs w:val="24"/>
                <w:lang w:eastAsia="en-GB"/>
              </w:rPr>
              <w:t xml:space="preserve">The Nazis’ vision was to create a </w:t>
            </w:r>
            <w:r w:rsidRPr="00870AE6">
              <w:rPr>
                <w:rFonts w:cs="Arial"/>
                <w:b/>
                <w:color w:val="000000"/>
                <w:sz w:val="24"/>
                <w:szCs w:val="24"/>
                <w:lang w:eastAsia="en-GB"/>
              </w:rPr>
              <w:t>‘</w:t>
            </w:r>
            <w:r w:rsidRPr="00870AE6">
              <w:rPr>
                <w:rFonts w:cs="Arial"/>
                <w:b/>
                <w:i/>
                <w:iCs/>
                <w:color w:val="000000"/>
                <w:sz w:val="24"/>
                <w:szCs w:val="24"/>
                <w:lang w:eastAsia="en-GB"/>
              </w:rPr>
              <w:t>Volksgemeinschaft</w:t>
            </w:r>
            <w:r w:rsidRPr="00870AE6">
              <w:rPr>
                <w:rFonts w:cs="Arial"/>
                <w:b/>
                <w:color w:val="000000"/>
                <w:sz w:val="24"/>
                <w:szCs w:val="24"/>
                <w:lang w:eastAsia="en-GB"/>
              </w:rPr>
              <w:t>’</w:t>
            </w:r>
            <w:r w:rsidRPr="00665E30">
              <w:rPr>
                <w:rFonts w:cs="Arial"/>
                <w:color w:val="000000"/>
                <w:sz w:val="24"/>
                <w:szCs w:val="24"/>
                <w:lang w:eastAsia="en-GB"/>
              </w:rPr>
              <w:t>, or people’s community, the desire to create a population indoctrinated with Nazi ideas that would lay the foundation for the thousand year Reich. </w:t>
            </w:r>
          </w:p>
          <w:p w:rsidR="00665E30" w:rsidRPr="00665E30" w:rsidRDefault="00665E30" w:rsidP="00665E30">
            <w:pPr>
              <w:spacing w:after="0" w:line="240" w:lineRule="auto"/>
              <w:jc w:val="both"/>
              <w:rPr>
                <w:rFonts w:cs="Times New Roman"/>
                <w:color w:val="000000"/>
                <w:sz w:val="24"/>
                <w:szCs w:val="24"/>
                <w:lang w:eastAsia="en-GB"/>
              </w:rPr>
            </w:pPr>
          </w:p>
          <w:p w:rsidR="00665E30" w:rsidRPr="00665E30" w:rsidRDefault="00665E30" w:rsidP="00665E30">
            <w:pPr>
              <w:spacing w:after="0" w:line="240" w:lineRule="auto"/>
              <w:jc w:val="both"/>
              <w:rPr>
                <w:rFonts w:cs="Times New Roman"/>
                <w:color w:val="000000"/>
                <w:sz w:val="24"/>
                <w:szCs w:val="24"/>
                <w:lang w:eastAsia="en-GB"/>
              </w:rPr>
            </w:pPr>
            <w:r w:rsidRPr="00665E30">
              <w:rPr>
                <w:rFonts w:cs="Arial"/>
                <w:color w:val="000000"/>
                <w:sz w:val="24"/>
                <w:szCs w:val="24"/>
                <w:u w:val="single"/>
                <w:lang w:eastAsia="en-GB"/>
              </w:rPr>
              <w:t>Youth &amp; Education</w:t>
            </w:r>
          </w:p>
          <w:p w:rsidR="00665E30" w:rsidRPr="00607592" w:rsidRDefault="00870AE6" w:rsidP="0059217D">
            <w:pPr>
              <w:pStyle w:val="ListParagraph"/>
              <w:numPr>
                <w:ilvl w:val="0"/>
                <w:numId w:val="36"/>
              </w:numPr>
              <w:spacing w:after="0" w:line="240" w:lineRule="auto"/>
              <w:jc w:val="both"/>
              <w:rPr>
                <w:rFonts w:cs="Times New Roman"/>
                <w:sz w:val="24"/>
                <w:szCs w:val="24"/>
                <w:lang w:eastAsia="en-GB"/>
              </w:rPr>
            </w:pPr>
            <w:r>
              <w:rPr>
                <w:noProof/>
                <w:lang w:eastAsia="en-GB"/>
              </w:rPr>
              <w:drawing>
                <wp:anchor distT="0" distB="0" distL="114300" distR="114300" simplePos="0" relativeHeight="251747840" behindDoc="0" locked="0" layoutInCell="1" allowOverlap="1" wp14:anchorId="699E3AD3" wp14:editId="76439487">
                  <wp:simplePos x="0" y="0"/>
                  <wp:positionH relativeFrom="column">
                    <wp:posOffset>1517015</wp:posOffset>
                  </wp:positionH>
                  <wp:positionV relativeFrom="paragraph">
                    <wp:posOffset>318770</wp:posOffset>
                  </wp:positionV>
                  <wp:extent cx="4541520" cy="3209925"/>
                  <wp:effectExtent l="0" t="0" r="0" b="9525"/>
                  <wp:wrapThrough wrapText="bothSides">
                    <wp:wrapPolygon edited="0">
                      <wp:start x="0" y="0"/>
                      <wp:lineTo x="0" y="21536"/>
                      <wp:lineTo x="21473" y="21536"/>
                      <wp:lineTo x="21473" y="0"/>
                      <wp:lineTo x="0" y="0"/>
                    </wp:wrapPolygon>
                  </wp:wrapThrough>
                  <wp:docPr id="61" name="Picture 61" descr="Image result for hitler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tler youth"/>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4152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30" w:rsidRPr="00607592">
              <w:rPr>
                <w:rFonts w:cs="Times New Roman"/>
                <w:sz w:val="24"/>
                <w:szCs w:val="24"/>
                <w:lang w:eastAsia="en-GB"/>
              </w:rPr>
              <w:t xml:space="preserve">K. Fischer: “Nazi indoctrination was able to miseducate &amp; misuse an entire generation of young people”. </w:t>
            </w:r>
          </w:p>
          <w:p w:rsidR="00665E30" w:rsidRPr="00607592" w:rsidRDefault="00665E30" w:rsidP="0059217D">
            <w:pPr>
              <w:pStyle w:val="ListParagraph"/>
              <w:numPr>
                <w:ilvl w:val="0"/>
                <w:numId w:val="36"/>
              </w:numPr>
              <w:spacing w:after="0" w:line="240" w:lineRule="auto"/>
              <w:jc w:val="both"/>
              <w:rPr>
                <w:rFonts w:cs="Times New Roman"/>
                <w:color w:val="000000"/>
                <w:sz w:val="24"/>
                <w:szCs w:val="24"/>
                <w:lang w:eastAsia="en-GB"/>
              </w:rPr>
            </w:pPr>
            <w:r w:rsidRPr="00607592">
              <w:rPr>
                <w:rFonts w:cs="Arial"/>
                <w:color w:val="000000"/>
                <w:sz w:val="24"/>
                <w:szCs w:val="24"/>
                <w:lang w:eastAsia="en-GB"/>
              </w:rPr>
              <w:t>Most young people idolised Hitler.</w:t>
            </w:r>
          </w:p>
          <w:p w:rsidR="00665E30" w:rsidRPr="00607592" w:rsidRDefault="00665E30" w:rsidP="0059217D">
            <w:pPr>
              <w:pStyle w:val="ListParagraph"/>
              <w:numPr>
                <w:ilvl w:val="0"/>
                <w:numId w:val="36"/>
              </w:numPr>
              <w:spacing w:after="0" w:line="240" w:lineRule="auto"/>
              <w:jc w:val="both"/>
              <w:rPr>
                <w:rFonts w:cs="Times New Roman"/>
                <w:color w:val="000000"/>
                <w:sz w:val="24"/>
                <w:szCs w:val="24"/>
                <w:lang w:eastAsia="en-GB"/>
              </w:rPr>
            </w:pPr>
            <w:r w:rsidRPr="00607592">
              <w:rPr>
                <w:rFonts w:cs="Arial"/>
                <w:color w:val="000000"/>
                <w:sz w:val="24"/>
                <w:szCs w:val="24"/>
                <w:lang w:eastAsia="en-GB"/>
              </w:rPr>
              <w:t>The vast majority of young people (82% of the entire 10-18 age group by 1939) were members of Nazi organisations; even anti-Nazi parents couldn’t stop their children joining.</w:t>
            </w:r>
          </w:p>
          <w:p w:rsidR="00665E30" w:rsidRPr="00607592" w:rsidRDefault="00665E30" w:rsidP="0059217D">
            <w:pPr>
              <w:pStyle w:val="ListParagraph"/>
              <w:numPr>
                <w:ilvl w:val="0"/>
                <w:numId w:val="36"/>
              </w:numPr>
              <w:spacing w:after="0" w:line="240" w:lineRule="auto"/>
              <w:jc w:val="both"/>
              <w:rPr>
                <w:rFonts w:cs="Times New Roman"/>
                <w:color w:val="000000"/>
                <w:sz w:val="24"/>
                <w:szCs w:val="24"/>
                <w:lang w:eastAsia="en-GB"/>
              </w:rPr>
            </w:pPr>
            <w:r w:rsidRPr="00607592">
              <w:rPr>
                <w:rFonts w:cs="Arial"/>
                <w:color w:val="000000"/>
                <w:sz w:val="24"/>
                <w:szCs w:val="24"/>
                <w:lang w:eastAsia="en-GB"/>
              </w:rPr>
              <w:t xml:space="preserve">Only a tiny minority were members of alternative youth groups; </w:t>
            </w:r>
            <w:r w:rsidRPr="00607592">
              <w:rPr>
                <w:rFonts w:cs="Times New Roman"/>
                <w:sz w:val="24"/>
                <w:szCs w:val="24"/>
                <w:lang w:eastAsia="en-GB"/>
              </w:rPr>
              <w:t>that in 1939 there were only 2,000 Edelweiss Pirates in the whole of Germany compared with over 8 million members of the HY.</w:t>
            </w:r>
          </w:p>
          <w:p w:rsidR="00665E30" w:rsidRPr="00607592" w:rsidRDefault="00665E30" w:rsidP="0059217D">
            <w:pPr>
              <w:pStyle w:val="ListParagraph"/>
              <w:numPr>
                <w:ilvl w:val="0"/>
                <w:numId w:val="36"/>
              </w:numPr>
              <w:spacing w:after="0" w:line="240" w:lineRule="auto"/>
              <w:jc w:val="both"/>
              <w:rPr>
                <w:rFonts w:cs="Times New Roman"/>
                <w:sz w:val="24"/>
                <w:szCs w:val="24"/>
                <w:lang w:eastAsia="en-GB"/>
              </w:rPr>
            </w:pPr>
            <w:r w:rsidRPr="00607592">
              <w:rPr>
                <w:rFonts w:cs="Times New Roman"/>
                <w:sz w:val="24"/>
                <w:szCs w:val="24"/>
                <w:lang w:eastAsia="en-GB"/>
              </w:rPr>
              <w:t>B/c of their Hitler Youth training, German youths were physically fitter &amp; better trained than their British &amp; French enemies &amp; fought more fanatically than older German soldiers.</w:t>
            </w:r>
            <w:r w:rsidRPr="00607592">
              <w:rPr>
                <w:rFonts w:eastAsia="Symbol" w:cs="Symbol"/>
                <w:color w:val="000000"/>
                <w:sz w:val="24"/>
                <w:szCs w:val="24"/>
                <w:lang w:eastAsia="en-GB"/>
              </w:rPr>
              <w:t xml:space="preserve"> </w:t>
            </w:r>
          </w:p>
          <w:p w:rsidR="00665E30" w:rsidRPr="00607592" w:rsidRDefault="00665E30" w:rsidP="0059217D">
            <w:pPr>
              <w:pStyle w:val="ListParagraph"/>
              <w:numPr>
                <w:ilvl w:val="0"/>
                <w:numId w:val="36"/>
              </w:numPr>
              <w:spacing w:after="0" w:line="240" w:lineRule="auto"/>
              <w:jc w:val="both"/>
              <w:rPr>
                <w:sz w:val="24"/>
                <w:szCs w:val="24"/>
              </w:rPr>
            </w:pPr>
            <w:r w:rsidRPr="00607592">
              <w:rPr>
                <w:rFonts w:cs="Arial"/>
                <w:color w:val="000000"/>
                <w:sz w:val="24"/>
                <w:szCs w:val="24"/>
                <w:lang w:eastAsia="en-GB"/>
              </w:rPr>
              <w:t xml:space="preserve">The Hitler Youth &amp; BDM made young people feel important &amp; gave them a sense of community. </w:t>
            </w:r>
            <w:r w:rsidRPr="00607592">
              <w:rPr>
                <w:sz w:val="24"/>
                <w:szCs w:val="24"/>
              </w:rPr>
              <w:t>Melita Maschmann said of the BDM, “Never before or since have I had experience of such a good community”.</w:t>
            </w:r>
          </w:p>
          <w:p w:rsidR="00665E30" w:rsidRPr="00607592" w:rsidRDefault="00665E30" w:rsidP="0059217D">
            <w:pPr>
              <w:pStyle w:val="ListParagraph"/>
              <w:numPr>
                <w:ilvl w:val="0"/>
                <w:numId w:val="36"/>
              </w:numPr>
              <w:spacing w:after="0" w:line="240" w:lineRule="auto"/>
              <w:jc w:val="both"/>
              <w:rPr>
                <w:rFonts w:cs="Times New Roman"/>
                <w:sz w:val="24"/>
                <w:szCs w:val="24"/>
                <w:lang w:eastAsia="en-GB"/>
              </w:rPr>
            </w:pPr>
            <w:r w:rsidRPr="00607592">
              <w:rPr>
                <w:rFonts w:cs="Times New Roman"/>
                <w:sz w:val="24"/>
                <w:szCs w:val="24"/>
                <w:lang w:eastAsia="en-GB"/>
              </w:rPr>
              <w:t>Ian Kershaw has concluded, “Much suggests that the Nazis made their greatest impact on young Germans”.</w:t>
            </w:r>
          </w:p>
          <w:p w:rsidR="00665E30" w:rsidRPr="00665E30" w:rsidRDefault="00665E30" w:rsidP="00665E30">
            <w:pPr>
              <w:spacing w:after="0"/>
              <w:jc w:val="both"/>
              <w:rPr>
                <w:sz w:val="24"/>
                <w:szCs w:val="24"/>
              </w:rPr>
            </w:pPr>
            <w:r w:rsidRPr="00665E30">
              <w:rPr>
                <w:rFonts w:cs="Arial"/>
                <w:color w:val="000000"/>
                <w:sz w:val="24"/>
                <w:szCs w:val="24"/>
                <w:lang w:eastAsia="en-GB"/>
              </w:rPr>
              <w:t>BUT:</w:t>
            </w:r>
          </w:p>
          <w:p w:rsidR="00665E30" w:rsidRPr="00607592" w:rsidRDefault="00665E30" w:rsidP="0059217D">
            <w:pPr>
              <w:pStyle w:val="ListParagraph"/>
              <w:numPr>
                <w:ilvl w:val="0"/>
                <w:numId w:val="37"/>
              </w:numPr>
              <w:spacing w:after="0" w:line="240" w:lineRule="auto"/>
              <w:jc w:val="both"/>
              <w:rPr>
                <w:rFonts w:cs="Times New Roman"/>
                <w:color w:val="000000"/>
                <w:sz w:val="24"/>
                <w:szCs w:val="24"/>
                <w:lang w:eastAsia="en-GB"/>
              </w:rPr>
            </w:pPr>
            <w:r w:rsidRPr="00607592">
              <w:rPr>
                <w:rFonts w:cs="Arial"/>
                <w:color w:val="000000"/>
                <w:sz w:val="24"/>
                <w:szCs w:val="24"/>
                <w:lang w:eastAsia="en-GB"/>
              </w:rPr>
              <w:t>As time wore on the Hitler Youth lost its “rebellious” appeal &amp; there was increasing resentment of the regimentation in Nazi organisations.</w:t>
            </w:r>
          </w:p>
          <w:p w:rsidR="00665E30" w:rsidRPr="00607592" w:rsidRDefault="00665E30" w:rsidP="0059217D">
            <w:pPr>
              <w:pStyle w:val="ListParagraph"/>
              <w:numPr>
                <w:ilvl w:val="0"/>
                <w:numId w:val="37"/>
              </w:numPr>
              <w:spacing w:after="0" w:line="240" w:lineRule="auto"/>
              <w:jc w:val="both"/>
              <w:rPr>
                <w:rFonts w:cs="Times New Roman"/>
                <w:color w:val="000000"/>
                <w:sz w:val="24"/>
                <w:szCs w:val="24"/>
                <w:lang w:eastAsia="en-GB"/>
              </w:rPr>
            </w:pPr>
            <w:r w:rsidRPr="00607592">
              <w:rPr>
                <w:rFonts w:cs="Arial"/>
                <w:color w:val="000000"/>
                <w:sz w:val="24"/>
                <w:szCs w:val="24"/>
                <w:lang w:eastAsia="en-GB"/>
              </w:rPr>
              <w:t>The very existence of alternative groups like the Edelweiss Pirates &amp; swing groups was an act of rebellion against the Hitler Youth &amp; showed that Nazi control was not complete.</w:t>
            </w:r>
          </w:p>
          <w:p w:rsidR="00665E30" w:rsidRPr="00607592" w:rsidRDefault="00665E30" w:rsidP="0059217D">
            <w:pPr>
              <w:pStyle w:val="ListParagraph"/>
              <w:numPr>
                <w:ilvl w:val="0"/>
                <w:numId w:val="37"/>
              </w:numPr>
              <w:spacing w:after="0" w:line="240" w:lineRule="auto"/>
              <w:jc w:val="both"/>
              <w:rPr>
                <w:rFonts w:cs="Times New Roman"/>
                <w:color w:val="000000"/>
                <w:sz w:val="24"/>
                <w:szCs w:val="24"/>
                <w:lang w:eastAsia="en-GB"/>
              </w:rPr>
            </w:pPr>
            <w:r w:rsidRPr="00607592">
              <w:rPr>
                <w:rFonts w:cs="Arial"/>
                <w:color w:val="000000"/>
                <w:sz w:val="24"/>
                <w:szCs w:val="24"/>
                <w:lang w:eastAsia="en-GB"/>
              </w:rPr>
              <w:t>Nazi youth policy failed to break down social class differences.</w:t>
            </w:r>
          </w:p>
          <w:p w:rsidR="00870AE6" w:rsidRPr="00870AE6" w:rsidRDefault="00665E30" w:rsidP="0059217D">
            <w:pPr>
              <w:pStyle w:val="ListParagraph"/>
              <w:numPr>
                <w:ilvl w:val="0"/>
                <w:numId w:val="37"/>
              </w:numPr>
              <w:spacing w:after="0" w:line="240" w:lineRule="auto"/>
              <w:jc w:val="both"/>
              <w:rPr>
                <w:rFonts w:cs="Times New Roman"/>
                <w:color w:val="000000"/>
                <w:sz w:val="24"/>
                <w:szCs w:val="24"/>
                <w:lang w:eastAsia="en-GB"/>
              </w:rPr>
            </w:pPr>
            <w:r w:rsidRPr="00607592">
              <w:rPr>
                <w:rFonts w:cs="Arial"/>
                <w:color w:val="000000"/>
                <w:sz w:val="24"/>
                <w:szCs w:val="24"/>
                <w:lang w:eastAsia="en-GB"/>
              </w:rPr>
              <w:t>The anti-intellectual trend in Nazi educational policy led to a decline in scientific standards; Jewish physicists exiled from Germany helped</w:t>
            </w:r>
            <w:r w:rsidR="00870AE6">
              <w:rPr>
                <w:rFonts w:cs="Arial"/>
                <w:color w:val="000000"/>
                <w:sz w:val="24"/>
                <w:szCs w:val="24"/>
                <w:lang w:eastAsia="en-GB"/>
              </w:rPr>
              <w:t xml:space="preserve"> the USA to build the atom bomb.</w:t>
            </w:r>
          </w:p>
          <w:p w:rsidR="00665E30" w:rsidRPr="00870AE6" w:rsidRDefault="00665E30" w:rsidP="00870AE6">
            <w:pPr>
              <w:spacing w:after="0" w:line="240" w:lineRule="auto"/>
              <w:jc w:val="both"/>
              <w:rPr>
                <w:rFonts w:cs="Times New Roman"/>
                <w:color w:val="000000"/>
                <w:sz w:val="24"/>
                <w:szCs w:val="24"/>
                <w:lang w:eastAsia="en-GB"/>
              </w:rPr>
            </w:pPr>
            <w:r w:rsidRPr="00870AE6">
              <w:rPr>
                <w:rFonts w:cs="Arial"/>
                <w:color w:val="000000"/>
                <w:sz w:val="24"/>
                <w:szCs w:val="24"/>
                <w:u w:val="single"/>
                <w:lang w:eastAsia="en-GB"/>
              </w:rPr>
              <w:lastRenderedPageBreak/>
              <w:t>Women</w:t>
            </w:r>
          </w:p>
          <w:p w:rsidR="00665E30" w:rsidRPr="00607592" w:rsidRDefault="00665E30" w:rsidP="0059217D">
            <w:pPr>
              <w:pStyle w:val="ListParagraph"/>
              <w:numPr>
                <w:ilvl w:val="0"/>
                <w:numId w:val="38"/>
              </w:numPr>
              <w:spacing w:after="0" w:line="240" w:lineRule="auto"/>
              <w:ind w:right="-897"/>
              <w:jc w:val="both"/>
              <w:rPr>
                <w:rFonts w:cs="Times New Roman"/>
                <w:sz w:val="24"/>
                <w:szCs w:val="24"/>
                <w:lang w:eastAsia="en-GB"/>
              </w:rPr>
            </w:pPr>
            <w:r w:rsidRPr="00607592">
              <w:rPr>
                <w:rFonts w:cs="Arial"/>
                <w:color w:val="000000"/>
                <w:sz w:val="24"/>
                <w:szCs w:val="24"/>
                <w:lang w:eastAsia="en-GB"/>
              </w:rPr>
              <w:t>The birth &amp; marriage rate rose, helped by Nazi incentives &amp; improved maternity services.</w:t>
            </w:r>
            <w:r w:rsidRPr="00607592">
              <w:rPr>
                <w:rFonts w:cs="Times New Roman"/>
                <w:sz w:val="24"/>
                <w:szCs w:val="24"/>
                <w:lang w:eastAsia="en-GB"/>
              </w:rPr>
              <w:t xml:space="preserve"> There were </w:t>
            </w:r>
          </w:p>
          <w:p w:rsidR="00665E30" w:rsidRPr="00607592" w:rsidRDefault="00665E30" w:rsidP="0059217D">
            <w:pPr>
              <w:pStyle w:val="ListParagraph"/>
              <w:numPr>
                <w:ilvl w:val="0"/>
                <w:numId w:val="38"/>
              </w:numPr>
              <w:spacing w:after="0" w:line="240" w:lineRule="auto"/>
              <w:ind w:right="-897"/>
              <w:jc w:val="both"/>
              <w:rPr>
                <w:rFonts w:cs="Times New Roman"/>
                <w:sz w:val="24"/>
                <w:szCs w:val="24"/>
                <w:lang w:eastAsia="en-GB"/>
              </w:rPr>
            </w:pPr>
            <w:r w:rsidRPr="00607592">
              <w:rPr>
                <w:rFonts w:cs="Times New Roman"/>
                <w:sz w:val="24"/>
                <w:szCs w:val="24"/>
                <w:lang w:eastAsia="en-GB"/>
              </w:rPr>
              <w:t>50% more marriages in 1934 compared with 1932.</w:t>
            </w:r>
          </w:p>
          <w:p w:rsidR="00665E30" w:rsidRPr="00607592" w:rsidRDefault="00665E30" w:rsidP="0059217D">
            <w:pPr>
              <w:pStyle w:val="ListParagraph"/>
              <w:numPr>
                <w:ilvl w:val="0"/>
                <w:numId w:val="38"/>
              </w:numPr>
              <w:spacing w:after="0" w:line="240" w:lineRule="auto"/>
              <w:ind w:right="-897"/>
              <w:jc w:val="both"/>
              <w:rPr>
                <w:rFonts w:cs="Times New Roman"/>
                <w:sz w:val="24"/>
                <w:szCs w:val="24"/>
                <w:lang w:eastAsia="en-GB"/>
              </w:rPr>
            </w:pPr>
            <w:r w:rsidRPr="00607592">
              <w:rPr>
                <w:rFonts w:cs="Times New Roman"/>
                <w:sz w:val="24"/>
                <w:szCs w:val="24"/>
                <w:lang w:eastAsia="en-GB"/>
              </w:rPr>
              <w:t>Child mortality fell</w:t>
            </w:r>
            <w:r w:rsidR="00870AE6">
              <w:rPr>
                <w:rFonts w:cs="Times New Roman"/>
                <w:sz w:val="24"/>
                <w:szCs w:val="24"/>
                <w:lang w:eastAsia="en-GB"/>
              </w:rPr>
              <w:t>.</w:t>
            </w:r>
          </w:p>
          <w:p w:rsidR="00665E30" w:rsidRPr="00607592" w:rsidRDefault="00665E30" w:rsidP="0059217D">
            <w:pPr>
              <w:pStyle w:val="ListParagraph"/>
              <w:numPr>
                <w:ilvl w:val="0"/>
                <w:numId w:val="38"/>
              </w:numPr>
              <w:spacing w:after="0" w:line="240" w:lineRule="auto"/>
              <w:ind w:right="-897"/>
              <w:jc w:val="both"/>
              <w:rPr>
                <w:rFonts w:cs="Times New Roman"/>
                <w:sz w:val="24"/>
                <w:szCs w:val="24"/>
                <w:lang w:eastAsia="en-GB"/>
              </w:rPr>
            </w:pPr>
            <w:r w:rsidRPr="00607592">
              <w:rPr>
                <w:rFonts w:cs="Times New Roman"/>
                <w:sz w:val="24"/>
                <w:szCs w:val="24"/>
                <w:lang w:eastAsia="en-GB"/>
              </w:rPr>
              <w:t>The number of women attending recuperation homes after childbirth doubled 1934-8</w:t>
            </w:r>
          </w:p>
          <w:p w:rsidR="00665E30" w:rsidRPr="00607592" w:rsidRDefault="00870AE6" w:rsidP="0059217D">
            <w:pPr>
              <w:pStyle w:val="ListParagraph"/>
              <w:numPr>
                <w:ilvl w:val="0"/>
                <w:numId w:val="38"/>
              </w:numPr>
              <w:spacing w:after="0" w:line="240" w:lineRule="auto"/>
              <w:jc w:val="both"/>
              <w:rPr>
                <w:rFonts w:cs="Times New Roman"/>
                <w:color w:val="000000"/>
                <w:sz w:val="24"/>
                <w:szCs w:val="24"/>
                <w:lang w:eastAsia="en-GB"/>
              </w:rPr>
            </w:pPr>
            <w:r>
              <w:rPr>
                <w:noProof/>
                <w:lang w:eastAsia="en-GB"/>
              </w:rPr>
              <w:drawing>
                <wp:anchor distT="0" distB="0" distL="114300" distR="114300" simplePos="0" relativeHeight="251748864" behindDoc="0" locked="0" layoutInCell="1" allowOverlap="1" wp14:anchorId="315CF120" wp14:editId="559B2952">
                  <wp:simplePos x="0" y="0"/>
                  <wp:positionH relativeFrom="column">
                    <wp:posOffset>2113915</wp:posOffset>
                  </wp:positionH>
                  <wp:positionV relativeFrom="paragraph">
                    <wp:posOffset>132715</wp:posOffset>
                  </wp:positionV>
                  <wp:extent cx="3919855" cy="2180590"/>
                  <wp:effectExtent l="0" t="0" r="4445" b="0"/>
                  <wp:wrapThrough wrapText="bothSides">
                    <wp:wrapPolygon edited="0">
                      <wp:start x="0" y="0"/>
                      <wp:lineTo x="0" y="21323"/>
                      <wp:lineTo x="21520" y="21323"/>
                      <wp:lineTo x="21520" y="0"/>
                      <wp:lineTo x="0" y="0"/>
                    </wp:wrapPolygon>
                  </wp:wrapThrough>
                  <wp:docPr id="62" name="Picture 62" descr="Image result for hitler with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itler with wome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19855"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30" w:rsidRPr="00607592">
              <w:rPr>
                <w:rFonts w:cs="Times New Roman"/>
                <w:color w:val="000000"/>
                <w:sz w:val="24"/>
                <w:szCs w:val="24"/>
                <w:lang w:eastAsia="en-GB"/>
              </w:rPr>
              <w:t>By 1939 12 million women were members of Nazi organisations.</w:t>
            </w:r>
          </w:p>
          <w:p w:rsidR="00665E30" w:rsidRPr="00607592" w:rsidRDefault="00665E30" w:rsidP="0059217D">
            <w:pPr>
              <w:pStyle w:val="ListParagraph"/>
              <w:numPr>
                <w:ilvl w:val="0"/>
                <w:numId w:val="38"/>
              </w:numPr>
              <w:spacing w:after="0" w:line="240" w:lineRule="auto"/>
              <w:jc w:val="both"/>
              <w:rPr>
                <w:rFonts w:cs="Times New Roman"/>
                <w:color w:val="000000"/>
                <w:sz w:val="24"/>
                <w:szCs w:val="24"/>
                <w:lang w:eastAsia="en-GB"/>
              </w:rPr>
            </w:pPr>
            <w:r w:rsidRPr="00607592">
              <w:rPr>
                <w:rFonts w:cs="Arial"/>
                <w:color w:val="000000"/>
                <w:sz w:val="24"/>
                <w:szCs w:val="24"/>
                <w:lang w:eastAsia="en-GB"/>
              </w:rPr>
              <w:t>Women were remarkably supportive of the regime (especially of Hitler personally) despite being excluded from professional careers &amp; having their educational opportunities restricted, reversing the trend towards female emancipation (freedom) during the Weimar Republic.</w:t>
            </w:r>
            <w:r w:rsidR="00870AE6">
              <w:rPr>
                <w:noProof/>
                <w:lang w:eastAsia="en-GB"/>
              </w:rPr>
              <w:t xml:space="preserve"> </w:t>
            </w:r>
          </w:p>
          <w:p w:rsidR="00665E30" w:rsidRPr="00665E30" w:rsidRDefault="00665E30" w:rsidP="00665E30">
            <w:pPr>
              <w:spacing w:after="0" w:line="240" w:lineRule="auto"/>
              <w:jc w:val="both"/>
              <w:rPr>
                <w:rFonts w:cs="Times New Roman"/>
                <w:color w:val="000000"/>
                <w:sz w:val="24"/>
                <w:szCs w:val="24"/>
                <w:lang w:eastAsia="en-GB"/>
              </w:rPr>
            </w:pPr>
            <w:r w:rsidRPr="00665E30">
              <w:rPr>
                <w:rFonts w:cs="Arial"/>
                <w:color w:val="000000"/>
                <w:sz w:val="24"/>
                <w:szCs w:val="24"/>
                <w:lang w:eastAsia="en-GB"/>
              </w:rPr>
              <w:t>BUT:</w:t>
            </w:r>
          </w:p>
          <w:p w:rsidR="00665E30" w:rsidRPr="00607592" w:rsidRDefault="00665E30" w:rsidP="0059217D">
            <w:pPr>
              <w:pStyle w:val="ListParagraph"/>
              <w:numPr>
                <w:ilvl w:val="0"/>
                <w:numId w:val="39"/>
              </w:numPr>
              <w:spacing w:after="0" w:line="240" w:lineRule="auto"/>
              <w:jc w:val="both"/>
              <w:rPr>
                <w:rFonts w:cs="Times New Roman"/>
                <w:color w:val="000000"/>
                <w:sz w:val="24"/>
                <w:szCs w:val="24"/>
                <w:lang w:eastAsia="en-GB"/>
              </w:rPr>
            </w:pPr>
            <w:r w:rsidRPr="00607592">
              <w:rPr>
                <w:rFonts w:cs="Arial"/>
                <w:color w:val="000000"/>
                <w:sz w:val="24"/>
                <w:szCs w:val="24"/>
                <w:lang w:eastAsia="en-GB"/>
              </w:rPr>
              <w:t>The rise in the birth &amp; marriage rate owed more to economic recovery than Nazi policies.</w:t>
            </w:r>
          </w:p>
          <w:p w:rsidR="00665E30" w:rsidRPr="00607592" w:rsidRDefault="00665E30" w:rsidP="0059217D">
            <w:pPr>
              <w:pStyle w:val="ListParagraph"/>
              <w:numPr>
                <w:ilvl w:val="0"/>
                <w:numId w:val="39"/>
              </w:numPr>
              <w:spacing w:after="0" w:line="240" w:lineRule="auto"/>
              <w:jc w:val="both"/>
              <w:rPr>
                <w:rFonts w:cs="Times New Roman"/>
                <w:color w:val="000000"/>
                <w:sz w:val="24"/>
                <w:szCs w:val="24"/>
                <w:lang w:eastAsia="en-GB"/>
              </w:rPr>
            </w:pPr>
            <w:r w:rsidRPr="00607592">
              <w:rPr>
                <w:rFonts w:cs="Arial"/>
                <w:color w:val="000000"/>
                <w:sz w:val="24"/>
                <w:szCs w:val="24"/>
                <w:lang w:eastAsia="en-GB"/>
              </w:rPr>
              <w:t>Because of the economic recovery, female employment rose, which reduced the number of births.</w:t>
            </w:r>
          </w:p>
          <w:p w:rsidR="00665E30" w:rsidRPr="00607592" w:rsidRDefault="00665E30" w:rsidP="0059217D">
            <w:pPr>
              <w:pStyle w:val="ListParagraph"/>
              <w:numPr>
                <w:ilvl w:val="0"/>
                <w:numId w:val="39"/>
              </w:numPr>
              <w:spacing w:after="0" w:line="240" w:lineRule="auto"/>
              <w:jc w:val="both"/>
              <w:rPr>
                <w:rFonts w:cs="Times New Roman"/>
                <w:color w:val="000000"/>
                <w:sz w:val="24"/>
                <w:szCs w:val="24"/>
                <w:lang w:eastAsia="en-GB"/>
              </w:rPr>
            </w:pPr>
            <w:r w:rsidRPr="00607592">
              <w:rPr>
                <w:rFonts w:cs="Arial"/>
                <w:color w:val="000000"/>
                <w:sz w:val="24"/>
                <w:szCs w:val="24"/>
                <w:lang w:eastAsia="en-GB"/>
              </w:rPr>
              <w:t>The number of births per family fell.</w:t>
            </w:r>
          </w:p>
          <w:p w:rsidR="00665E30" w:rsidRPr="00607592" w:rsidRDefault="00665E30" w:rsidP="0059217D">
            <w:pPr>
              <w:pStyle w:val="ListParagraph"/>
              <w:numPr>
                <w:ilvl w:val="0"/>
                <w:numId w:val="39"/>
              </w:numPr>
              <w:spacing w:after="0" w:line="240" w:lineRule="auto"/>
              <w:jc w:val="both"/>
              <w:rPr>
                <w:rFonts w:cs="Times New Roman"/>
                <w:color w:val="000000"/>
                <w:sz w:val="24"/>
                <w:szCs w:val="24"/>
                <w:lang w:eastAsia="en-GB"/>
              </w:rPr>
            </w:pPr>
            <w:r w:rsidRPr="00607592">
              <w:rPr>
                <w:rFonts w:cs="Arial"/>
                <w:color w:val="000000"/>
                <w:sz w:val="24"/>
                <w:szCs w:val="24"/>
                <w:lang w:eastAsia="en-GB"/>
              </w:rPr>
              <w:t>There were more divorces from 1938 onwards.</w:t>
            </w:r>
          </w:p>
          <w:p w:rsidR="00665E30" w:rsidRPr="00665E30" w:rsidRDefault="00665E30" w:rsidP="00607592">
            <w:pPr>
              <w:spacing w:before="100" w:beforeAutospacing="1" w:after="0" w:line="240" w:lineRule="auto"/>
              <w:jc w:val="both"/>
              <w:rPr>
                <w:rFonts w:cs="Times New Roman"/>
                <w:color w:val="000000"/>
                <w:sz w:val="24"/>
                <w:szCs w:val="24"/>
                <w:lang w:eastAsia="en-GB"/>
              </w:rPr>
            </w:pPr>
            <w:r w:rsidRPr="00665E30">
              <w:rPr>
                <w:rFonts w:cs="Arial"/>
                <w:color w:val="000000"/>
                <w:sz w:val="24"/>
                <w:szCs w:val="24"/>
                <w:u w:val="single"/>
                <w:lang w:eastAsia="en-GB"/>
              </w:rPr>
              <w:t>Workers</w:t>
            </w:r>
          </w:p>
          <w:p w:rsidR="00665E30" w:rsidRPr="00607592" w:rsidRDefault="00665E30" w:rsidP="0059217D">
            <w:pPr>
              <w:pStyle w:val="ListParagraph"/>
              <w:numPr>
                <w:ilvl w:val="0"/>
                <w:numId w:val="40"/>
              </w:numPr>
              <w:spacing w:after="0" w:line="240" w:lineRule="auto"/>
              <w:jc w:val="both"/>
              <w:rPr>
                <w:rFonts w:cs="Arial"/>
                <w:color w:val="000000"/>
                <w:sz w:val="24"/>
                <w:szCs w:val="24"/>
                <w:lang w:eastAsia="en-GB"/>
              </w:rPr>
            </w:pPr>
            <w:r w:rsidRPr="00607592">
              <w:rPr>
                <w:rFonts w:cs="Arial"/>
                <w:color w:val="000000"/>
                <w:sz w:val="24"/>
                <w:szCs w:val="24"/>
                <w:lang w:eastAsia="en-GB"/>
              </w:rPr>
              <w:t xml:space="preserve">Unemployment fell from 6 million in 1932 to virtually zero in 1938 &amp; young workers were grateful to have jobs. </w:t>
            </w:r>
          </w:p>
          <w:p w:rsidR="00665E30" w:rsidRPr="00607592" w:rsidRDefault="00665E30" w:rsidP="0059217D">
            <w:pPr>
              <w:pStyle w:val="ListParagraph"/>
              <w:numPr>
                <w:ilvl w:val="0"/>
                <w:numId w:val="40"/>
              </w:numPr>
              <w:spacing w:after="0" w:line="240" w:lineRule="auto"/>
              <w:jc w:val="both"/>
              <w:rPr>
                <w:rFonts w:cs="Times New Roman"/>
                <w:color w:val="000000"/>
                <w:sz w:val="24"/>
                <w:szCs w:val="24"/>
                <w:lang w:eastAsia="en-GB"/>
              </w:rPr>
            </w:pPr>
            <w:r w:rsidRPr="00607592">
              <w:rPr>
                <w:rFonts w:cs="Arial"/>
                <w:color w:val="000000"/>
                <w:sz w:val="24"/>
                <w:szCs w:val="24"/>
                <w:lang w:eastAsia="en-GB"/>
              </w:rPr>
              <w:t>Compulsory labour through the RAD ended youth unemployment.</w:t>
            </w:r>
          </w:p>
          <w:p w:rsidR="00665E30" w:rsidRPr="00607592" w:rsidRDefault="00665E30" w:rsidP="0059217D">
            <w:pPr>
              <w:pStyle w:val="ListParagraph"/>
              <w:numPr>
                <w:ilvl w:val="0"/>
                <w:numId w:val="40"/>
              </w:numPr>
              <w:spacing w:after="0" w:line="240" w:lineRule="auto"/>
              <w:jc w:val="both"/>
              <w:rPr>
                <w:rFonts w:cs="Times New Roman"/>
                <w:color w:val="000000"/>
                <w:sz w:val="24"/>
                <w:szCs w:val="24"/>
                <w:lang w:eastAsia="en-GB"/>
              </w:rPr>
            </w:pPr>
            <w:r w:rsidRPr="00607592">
              <w:rPr>
                <w:rFonts w:cs="Arial"/>
                <w:color w:val="000000"/>
                <w:sz w:val="24"/>
                <w:szCs w:val="24"/>
                <w:lang w:eastAsia="en-GB"/>
              </w:rPr>
              <w:t>Trade unions &amp; strikes were banned &amp; the vast majority of workers joined the DAF.</w:t>
            </w:r>
          </w:p>
          <w:p w:rsidR="00665E30" w:rsidRPr="00607592" w:rsidRDefault="00665E30" w:rsidP="0059217D">
            <w:pPr>
              <w:pStyle w:val="ListParagraph"/>
              <w:numPr>
                <w:ilvl w:val="0"/>
                <w:numId w:val="40"/>
              </w:numPr>
              <w:spacing w:after="0" w:line="240" w:lineRule="auto"/>
              <w:jc w:val="both"/>
              <w:rPr>
                <w:rFonts w:cs="Arial"/>
                <w:color w:val="000000"/>
                <w:sz w:val="24"/>
                <w:szCs w:val="24"/>
                <w:lang w:eastAsia="en-GB"/>
              </w:rPr>
            </w:pPr>
            <w:r w:rsidRPr="00607592">
              <w:rPr>
                <w:rFonts w:cs="Arial"/>
                <w:color w:val="000000"/>
                <w:sz w:val="24"/>
                <w:szCs w:val="24"/>
                <w:lang w:eastAsia="en-GB"/>
              </w:rPr>
              <w:t>10 million people took part in Strength through Joy holidays in 1938.</w:t>
            </w:r>
          </w:p>
          <w:p w:rsidR="00665E30" w:rsidRPr="00607592" w:rsidRDefault="00665E30" w:rsidP="0059217D">
            <w:pPr>
              <w:pStyle w:val="ListParagraph"/>
              <w:numPr>
                <w:ilvl w:val="0"/>
                <w:numId w:val="40"/>
              </w:numPr>
              <w:spacing w:after="0" w:line="256" w:lineRule="auto"/>
              <w:jc w:val="both"/>
              <w:rPr>
                <w:sz w:val="24"/>
                <w:szCs w:val="24"/>
              </w:rPr>
            </w:pPr>
            <w:r w:rsidRPr="00607592">
              <w:rPr>
                <w:sz w:val="24"/>
                <w:szCs w:val="24"/>
              </w:rPr>
              <w:t>By 1939 70,000 companies had improved workplace facilities in line with the Nazi “Beauty of Work” policy.</w:t>
            </w:r>
          </w:p>
          <w:p w:rsidR="00665E30" w:rsidRPr="00607592" w:rsidRDefault="00665E30" w:rsidP="0059217D">
            <w:pPr>
              <w:pStyle w:val="ListParagraph"/>
              <w:numPr>
                <w:ilvl w:val="0"/>
                <w:numId w:val="40"/>
              </w:numPr>
              <w:spacing w:after="0" w:line="240" w:lineRule="auto"/>
              <w:jc w:val="both"/>
              <w:rPr>
                <w:rFonts w:cs="Times New Roman"/>
                <w:color w:val="000000"/>
                <w:sz w:val="24"/>
                <w:szCs w:val="24"/>
                <w:lang w:eastAsia="en-GB"/>
              </w:rPr>
            </w:pPr>
            <w:r w:rsidRPr="00607592">
              <w:rPr>
                <w:rFonts w:cs="Arial"/>
                <w:color w:val="000000"/>
                <w:sz w:val="24"/>
                <w:szCs w:val="24"/>
                <w:lang w:eastAsia="en-GB"/>
              </w:rPr>
              <w:t>There was remarkably little social unrest despite the Nazis limiting the rise in living standards to prioritise “guns over butter” &amp; workers doing less well than other social groups.</w:t>
            </w:r>
          </w:p>
          <w:p w:rsidR="00665E30" w:rsidRPr="00665E30" w:rsidRDefault="00665E30" w:rsidP="00607592">
            <w:pPr>
              <w:spacing w:after="0" w:line="240" w:lineRule="auto"/>
              <w:jc w:val="both"/>
              <w:rPr>
                <w:rFonts w:cs="Times New Roman"/>
                <w:color w:val="000000"/>
                <w:sz w:val="24"/>
                <w:szCs w:val="24"/>
                <w:lang w:eastAsia="en-GB"/>
              </w:rPr>
            </w:pPr>
            <w:r w:rsidRPr="00665E30">
              <w:rPr>
                <w:rFonts w:cs="Arial"/>
                <w:color w:val="000000"/>
                <w:sz w:val="24"/>
                <w:szCs w:val="24"/>
                <w:lang w:eastAsia="en-GB"/>
              </w:rPr>
              <w:t>BUT:</w:t>
            </w:r>
          </w:p>
          <w:p w:rsidR="00665E30" w:rsidRPr="00607592" w:rsidRDefault="00665E30" w:rsidP="0059217D">
            <w:pPr>
              <w:pStyle w:val="ListParagraph"/>
              <w:numPr>
                <w:ilvl w:val="0"/>
                <w:numId w:val="41"/>
              </w:numPr>
              <w:spacing w:after="0" w:line="240" w:lineRule="auto"/>
              <w:jc w:val="both"/>
              <w:rPr>
                <w:rFonts w:cs="Times New Roman"/>
                <w:color w:val="000000"/>
                <w:sz w:val="24"/>
                <w:szCs w:val="24"/>
                <w:lang w:eastAsia="en-GB"/>
              </w:rPr>
            </w:pPr>
            <w:r w:rsidRPr="00607592">
              <w:rPr>
                <w:rFonts w:cs="Arial"/>
                <w:color w:val="000000"/>
                <w:sz w:val="24"/>
                <w:szCs w:val="24"/>
                <w:lang w:eastAsia="en-GB"/>
              </w:rPr>
              <w:t>Despite all the DAF did, workers remained less supportive of the regime than any other social group, especially older workers who knew they had been better off before the Depression than under the Nazis.</w:t>
            </w:r>
          </w:p>
          <w:p w:rsidR="00665E30" w:rsidRPr="00607592" w:rsidRDefault="00665E30" w:rsidP="0059217D">
            <w:pPr>
              <w:pStyle w:val="ListParagraph"/>
              <w:numPr>
                <w:ilvl w:val="0"/>
                <w:numId w:val="41"/>
              </w:numPr>
              <w:spacing w:after="0" w:line="240" w:lineRule="auto"/>
              <w:jc w:val="both"/>
              <w:rPr>
                <w:rFonts w:cs="Times New Roman"/>
                <w:color w:val="000000"/>
                <w:sz w:val="24"/>
                <w:szCs w:val="24"/>
                <w:lang w:eastAsia="en-GB"/>
              </w:rPr>
            </w:pPr>
            <w:r w:rsidRPr="00607592">
              <w:rPr>
                <w:rFonts w:cs="Arial"/>
                <w:color w:val="000000"/>
                <w:sz w:val="24"/>
                <w:szCs w:val="24"/>
                <w:lang w:eastAsia="en-GB"/>
              </w:rPr>
              <w:t>Unofficial strikes &amp; “go slows” continued despite the ban on strikes, reflecting workers’ resentment at having to work longer hours with only a slight increase in pay even compared with the Depression.</w:t>
            </w:r>
          </w:p>
          <w:p w:rsidR="00870AE6" w:rsidRPr="00870AE6" w:rsidRDefault="00665E30" w:rsidP="0059217D">
            <w:pPr>
              <w:pStyle w:val="ListParagraph"/>
              <w:numPr>
                <w:ilvl w:val="0"/>
                <w:numId w:val="41"/>
              </w:numPr>
              <w:spacing w:after="0" w:line="240" w:lineRule="auto"/>
              <w:jc w:val="both"/>
              <w:rPr>
                <w:rFonts w:cs="Times New Roman"/>
                <w:color w:val="000000"/>
                <w:sz w:val="24"/>
                <w:szCs w:val="24"/>
                <w:lang w:eastAsia="en-GB"/>
              </w:rPr>
            </w:pPr>
            <w:r w:rsidRPr="00607592">
              <w:rPr>
                <w:rFonts w:cs="Arial"/>
                <w:color w:val="000000"/>
                <w:sz w:val="24"/>
                <w:szCs w:val="24"/>
                <w:lang w:eastAsia="en-GB"/>
              </w:rPr>
              <w:t>Skilled workers were able to get round Nazi wage restrictions by being given special bonuses or in some cases motorcycles.</w:t>
            </w:r>
          </w:p>
          <w:p w:rsidR="00665E30" w:rsidRPr="00870AE6" w:rsidRDefault="00665E30" w:rsidP="00870AE6">
            <w:pPr>
              <w:spacing w:after="0" w:line="240" w:lineRule="auto"/>
              <w:jc w:val="both"/>
              <w:rPr>
                <w:rFonts w:cs="Times New Roman"/>
                <w:color w:val="000000"/>
                <w:sz w:val="24"/>
                <w:szCs w:val="24"/>
                <w:lang w:eastAsia="en-GB"/>
              </w:rPr>
            </w:pPr>
            <w:r w:rsidRPr="00870AE6">
              <w:rPr>
                <w:rFonts w:cs="Arial"/>
                <w:color w:val="000000"/>
                <w:sz w:val="24"/>
                <w:szCs w:val="24"/>
                <w:u w:val="single"/>
                <w:lang w:eastAsia="en-GB"/>
              </w:rPr>
              <w:lastRenderedPageBreak/>
              <w:t>The Churches</w:t>
            </w:r>
          </w:p>
          <w:p w:rsidR="00665E30" w:rsidRPr="00607592" w:rsidRDefault="00665E30" w:rsidP="0059217D">
            <w:pPr>
              <w:pStyle w:val="ListParagraph"/>
              <w:numPr>
                <w:ilvl w:val="0"/>
                <w:numId w:val="42"/>
              </w:numPr>
              <w:spacing w:after="0" w:line="240" w:lineRule="auto"/>
              <w:jc w:val="both"/>
              <w:rPr>
                <w:rFonts w:cs="Times New Roman"/>
                <w:color w:val="000000"/>
                <w:sz w:val="24"/>
                <w:szCs w:val="24"/>
                <w:lang w:eastAsia="en-GB"/>
              </w:rPr>
            </w:pPr>
            <w:r w:rsidRPr="00607592">
              <w:rPr>
                <w:rFonts w:cs="Arial"/>
                <w:color w:val="000000"/>
                <w:sz w:val="24"/>
                <w:szCs w:val="24"/>
                <w:lang w:eastAsia="en-GB"/>
              </w:rPr>
              <w:t>Clergy complained of a reduction in church attendance among young people, partly b/c of the abolition of church schools &amp; the removal of religious instruction from the school curriculum, partly b/c Nazi youth activities deliberately clashed with church events.</w:t>
            </w:r>
          </w:p>
          <w:p w:rsidR="00665E30" w:rsidRPr="00607592" w:rsidRDefault="00665E30" w:rsidP="0059217D">
            <w:pPr>
              <w:pStyle w:val="ListParagraph"/>
              <w:numPr>
                <w:ilvl w:val="0"/>
                <w:numId w:val="42"/>
              </w:numPr>
              <w:spacing w:after="0" w:line="240" w:lineRule="auto"/>
              <w:jc w:val="both"/>
              <w:rPr>
                <w:rFonts w:cs="Times New Roman"/>
                <w:sz w:val="24"/>
                <w:szCs w:val="24"/>
                <w:lang w:eastAsia="en-GB"/>
              </w:rPr>
            </w:pPr>
            <w:r w:rsidRPr="00607592">
              <w:rPr>
                <w:rFonts w:cs="Times New Roman"/>
                <w:sz w:val="24"/>
                <w:szCs w:val="24"/>
                <w:lang w:eastAsia="en-GB"/>
              </w:rPr>
              <w:t xml:space="preserve">By 1939 3.5 million people had left the churches to join the pro-Nazi “German Faith Movement”. </w:t>
            </w:r>
          </w:p>
          <w:p w:rsidR="00665E30" w:rsidRPr="00607592" w:rsidRDefault="00665E30" w:rsidP="0059217D">
            <w:pPr>
              <w:pStyle w:val="ListParagraph"/>
              <w:numPr>
                <w:ilvl w:val="0"/>
                <w:numId w:val="42"/>
              </w:numPr>
              <w:spacing w:after="0" w:line="240" w:lineRule="auto"/>
              <w:jc w:val="both"/>
              <w:rPr>
                <w:rFonts w:cs="Times New Roman"/>
                <w:sz w:val="24"/>
                <w:szCs w:val="24"/>
                <w:lang w:eastAsia="en-GB"/>
              </w:rPr>
            </w:pPr>
            <w:r w:rsidRPr="00607592">
              <w:rPr>
                <w:rFonts w:cs="Times New Roman"/>
                <w:sz w:val="24"/>
                <w:szCs w:val="24"/>
                <w:lang w:eastAsia="en-GB"/>
              </w:rPr>
              <w:t xml:space="preserve">The pro-Nazi “German Christians” won two thirds of the vote in the Protestant church elections in 1933. </w:t>
            </w:r>
          </w:p>
          <w:p w:rsidR="00665E30" w:rsidRPr="00607592" w:rsidRDefault="00665E30" w:rsidP="0059217D">
            <w:pPr>
              <w:pStyle w:val="ListParagraph"/>
              <w:numPr>
                <w:ilvl w:val="0"/>
                <w:numId w:val="42"/>
              </w:numPr>
              <w:spacing w:after="0" w:line="240" w:lineRule="auto"/>
              <w:jc w:val="both"/>
              <w:rPr>
                <w:rFonts w:cs="Times New Roman"/>
                <w:color w:val="000000"/>
                <w:sz w:val="24"/>
                <w:szCs w:val="24"/>
                <w:lang w:eastAsia="en-GB"/>
              </w:rPr>
            </w:pPr>
            <w:r w:rsidRPr="00607592">
              <w:rPr>
                <w:rFonts w:cs="Arial"/>
                <w:color w:val="000000"/>
                <w:sz w:val="24"/>
                <w:szCs w:val="24"/>
                <w:lang w:eastAsia="en-GB"/>
              </w:rPr>
              <w:t>Church leaders either supported the regime or at least did not oppose it except where their own interests were directly under attack.</w:t>
            </w:r>
          </w:p>
          <w:p w:rsidR="00665E30" w:rsidRPr="00665E30" w:rsidRDefault="00665E30" w:rsidP="00607592">
            <w:pPr>
              <w:spacing w:after="0" w:line="240" w:lineRule="auto"/>
              <w:jc w:val="both"/>
              <w:rPr>
                <w:rFonts w:cs="Times New Roman"/>
                <w:color w:val="000000"/>
                <w:sz w:val="24"/>
                <w:szCs w:val="24"/>
                <w:lang w:eastAsia="en-GB"/>
              </w:rPr>
            </w:pPr>
            <w:r w:rsidRPr="00665E30">
              <w:rPr>
                <w:rFonts w:cs="Arial"/>
                <w:color w:val="000000"/>
                <w:sz w:val="24"/>
                <w:szCs w:val="24"/>
                <w:lang w:eastAsia="en-GB"/>
              </w:rPr>
              <w:t>BUT:</w:t>
            </w:r>
          </w:p>
          <w:p w:rsidR="00665E30" w:rsidRPr="00607592" w:rsidRDefault="00870AE6" w:rsidP="0059217D">
            <w:pPr>
              <w:pStyle w:val="ListParagraph"/>
              <w:numPr>
                <w:ilvl w:val="0"/>
                <w:numId w:val="43"/>
              </w:numPr>
              <w:spacing w:after="0" w:line="240" w:lineRule="auto"/>
              <w:jc w:val="both"/>
              <w:rPr>
                <w:rFonts w:cs="Times New Roman"/>
                <w:color w:val="000000"/>
                <w:sz w:val="24"/>
                <w:szCs w:val="24"/>
                <w:lang w:eastAsia="en-GB"/>
              </w:rPr>
            </w:pPr>
            <w:r>
              <w:rPr>
                <w:noProof/>
                <w:lang w:eastAsia="en-GB"/>
              </w:rPr>
              <w:drawing>
                <wp:anchor distT="0" distB="0" distL="114300" distR="114300" simplePos="0" relativeHeight="251749888" behindDoc="0" locked="0" layoutInCell="1" allowOverlap="1" wp14:anchorId="1E25B6C6" wp14:editId="27E19ED4">
                  <wp:simplePos x="0" y="0"/>
                  <wp:positionH relativeFrom="column">
                    <wp:posOffset>3295650</wp:posOffset>
                  </wp:positionH>
                  <wp:positionV relativeFrom="paragraph">
                    <wp:posOffset>83185</wp:posOffset>
                  </wp:positionV>
                  <wp:extent cx="2819400" cy="2819400"/>
                  <wp:effectExtent l="0" t="0" r="0" b="0"/>
                  <wp:wrapThrough wrapText="bothSides">
                    <wp:wrapPolygon edited="0">
                      <wp:start x="0" y="0"/>
                      <wp:lineTo x="0" y="21454"/>
                      <wp:lineTo x="21454" y="21454"/>
                      <wp:lineTo x="21454" y="0"/>
                      <wp:lineTo x="0" y="0"/>
                    </wp:wrapPolygon>
                  </wp:wrapThrough>
                  <wp:docPr id="63" name="Picture 63" descr="Image result for confessing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nfessing church"/>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30" w:rsidRPr="00607592">
              <w:rPr>
                <w:rFonts w:cs="Arial"/>
                <w:color w:val="000000"/>
                <w:sz w:val="24"/>
                <w:szCs w:val="24"/>
                <w:lang w:eastAsia="en-GB"/>
              </w:rPr>
              <w:t>Older people’s loyalty to the churches remained strong; Kershaw concluded that Nazi propaganda “failed categorically” to undermine support for the churches &amp; police reports confirm this.</w:t>
            </w:r>
          </w:p>
          <w:p w:rsidR="00665E30" w:rsidRPr="00607592" w:rsidRDefault="00665E30" w:rsidP="0059217D">
            <w:pPr>
              <w:pStyle w:val="ListParagraph"/>
              <w:numPr>
                <w:ilvl w:val="0"/>
                <w:numId w:val="43"/>
              </w:numPr>
              <w:spacing w:after="0" w:line="240" w:lineRule="auto"/>
              <w:jc w:val="both"/>
              <w:rPr>
                <w:rFonts w:cs="Times New Roman"/>
                <w:color w:val="000000"/>
                <w:sz w:val="24"/>
                <w:szCs w:val="24"/>
                <w:lang w:eastAsia="en-GB"/>
              </w:rPr>
            </w:pPr>
            <w:r w:rsidRPr="00607592">
              <w:rPr>
                <w:rFonts w:cs="Arial"/>
                <w:color w:val="000000"/>
                <w:sz w:val="24"/>
                <w:szCs w:val="24"/>
                <w:lang w:eastAsia="en-GB"/>
              </w:rPr>
              <w:t>Hitler’s attempt to unify &amp; control the Protestant churches by imposing a Reich Bishop in 1933 failed, provoking the breakaway Confessing Church.</w:t>
            </w:r>
          </w:p>
          <w:p w:rsidR="00665E30" w:rsidRPr="00607592" w:rsidRDefault="00665E30" w:rsidP="0059217D">
            <w:pPr>
              <w:pStyle w:val="ListParagraph"/>
              <w:numPr>
                <w:ilvl w:val="0"/>
                <w:numId w:val="43"/>
              </w:numPr>
              <w:spacing w:after="0" w:line="240" w:lineRule="auto"/>
              <w:jc w:val="both"/>
              <w:rPr>
                <w:rFonts w:cs="Times New Roman"/>
                <w:color w:val="000000"/>
                <w:sz w:val="24"/>
                <w:szCs w:val="24"/>
                <w:lang w:eastAsia="en-GB"/>
              </w:rPr>
            </w:pPr>
            <w:r w:rsidRPr="00607592">
              <w:rPr>
                <w:rFonts w:cs="Arial"/>
                <w:color w:val="000000"/>
                <w:sz w:val="24"/>
                <w:szCs w:val="24"/>
                <w:lang w:eastAsia="en-GB"/>
              </w:rPr>
              <w:t>In 1934 his attempt to dismiss 2 popular Protestant bishops, Meiser &amp; Wurm, provoked so much opposition that it had to be abandoned.</w:t>
            </w:r>
          </w:p>
          <w:p w:rsidR="00665E30" w:rsidRPr="00607592" w:rsidRDefault="00665E30" w:rsidP="0059217D">
            <w:pPr>
              <w:pStyle w:val="ListParagraph"/>
              <w:numPr>
                <w:ilvl w:val="0"/>
                <w:numId w:val="43"/>
              </w:numPr>
              <w:spacing w:after="0" w:line="240" w:lineRule="auto"/>
              <w:jc w:val="both"/>
              <w:rPr>
                <w:rFonts w:cs="Times New Roman"/>
                <w:color w:val="000000"/>
                <w:sz w:val="24"/>
                <w:szCs w:val="24"/>
                <w:lang w:eastAsia="en-GB"/>
              </w:rPr>
            </w:pPr>
            <w:r w:rsidRPr="00607592">
              <w:rPr>
                <w:rFonts w:cs="Arial"/>
                <w:color w:val="000000"/>
                <w:sz w:val="24"/>
                <w:szCs w:val="24"/>
                <w:lang w:eastAsia="en-GB"/>
              </w:rPr>
              <w:t>Kershaw has argued that the persecution of the churches was the least popular Nazi policy.</w:t>
            </w:r>
          </w:p>
          <w:p w:rsidR="00665E30" w:rsidRPr="00665E30" w:rsidRDefault="00665E30" w:rsidP="00607592">
            <w:pPr>
              <w:spacing w:before="100" w:beforeAutospacing="1" w:after="0" w:line="240" w:lineRule="auto"/>
              <w:jc w:val="both"/>
              <w:rPr>
                <w:rFonts w:cs="Times New Roman"/>
                <w:color w:val="000000"/>
                <w:sz w:val="24"/>
                <w:szCs w:val="24"/>
                <w:lang w:eastAsia="en-GB"/>
              </w:rPr>
            </w:pPr>
            <w:r w:rsidRPr="00665E30">
              <w:rPr>
                <w:rFonts w:cs="Arial"/>
                <w:color w:val="000000"/>
                <w:sz w:val="24"/>
                <w:szCs w:val="24"/>
                <w:u w:val="single"/>
                <w:lang w:eastAsia="en-GB"/>
              </w:rPr>
              <w:t>Race</w:t>
            </w:r>
          </w:p>
          <w:p w:rsidR="00665E30" w:rsidRPr="00607592" w:rsidRDefault="00665E30" w:rsidP="0059217D">
            <w:pPr>
              <w:pStyle w:val="ListParagraph"/>
              <w:numPr>
                <w:ilvl w:val="0"/>
                <w:numId w:val="44"/>
              </w:numPr>
              <w:spacing w:after="0" w:line="240" w:lineRule="auto"/>
              <w:jc w:val="both"/>
              <w:rPr>
                <w:rFonts w:cs="Times New Roman"/>
                <w:sz w:val="24"/>
                <w:szCs w:val="24"/>
                <w:lang w:eastAsia="en-GB"/>
              </w:rPr>
            </w:pPr>
            <w:r w:rsidRPr="00607592">
              <w:rPr>
                <w:rFonts w:cs="Times New Roman"/>
                <w:sz w:val="24"/>
                <w:szCs w:val="24"/>
                <w:lang w:eastAsia="en-GB"/>
              </w:rPr>
              <w:t xml:space="preserve">Many towns, villages &amp; holiday resorts </w:t>
            </w:r>
            <w:r w:rsidRPr="00607592">
              <w:rPr>
                <w:rFonts w:cs="Times New Roman"/>
                <w:b/>
                <w:sz w:val="24"/>
                <w:szCs w:val="24"/>
                <w:lang w:eastAsia="en-GB"/>
              </w:rPr>
              <w:t>on their own initiative</w:t>
            </w:r>
            <w:r w:rsidRPr="00607592">
              <w:rPr>
                <w:rFonts w:cs="Times New Roman"/>
                <w:sz w:val="24"/>
                <w:szCs w:val="24"/>
                <w:lang w:eastAsia="en-GB"/>
              </w:rPr>
              <w:t xml:space="preserve"> put up signs saying “Jews not wanted here” etc &amp; banning them from beaches, swimming pools, parks etc.</w:t>
            </w:r>
          </w:p>
          <w:p w:rsidR="00665E30" w:rsidRPr="00607592" w:rsidRDefault="00665E30" w:rsidP="0059217D">
            <w:pPr>
              <w:pStyle w:val="ListParagraph"/>
              <w:numPr>
                <w:ilvl w:val="0"/>
                <w:numId w:val="44"/>
              </w:numPr>
              <w:spacing w:after="0" w:line="240" w:lineRule="auto"/>
              <w:jc w:val="both"/>
              <w:rPr>
                <w:rFonts w:cs="Times New Roman"/>
                <w:sz w:val="24"/>
                <w:szCs w:val="24"/>
                <w:lang w:eastAsia="en-GB"/>
              </w:rPr>
            </w:pPr>
            <w:r w:rsidRPr="00607592">
              <w:rPr>
                <w:rFonts w:cs="Times New Roman"/>
                <w:sz w:val="24"/>
                <w:szCs w:val="24"/>
                <w:lang w:eastAsia="en-GB"/>
              </w:rPr>
              <w:t>Nazi propaganda succeeded in making Melita Maschmann hate Jews in general even though she liked individual Jews.</w:t>
            </w:r>
          </w:p>
          <w:p w:rsidR="00665E30" w:rsidRPr="00607592" w:rsidRDefault="00665E30" w:rsidP="0059217D">
            <w:pPr>
              <w:pStyle w:val="ListParagraph"/>
              <w:numPr>
                <w:ilvl w:val="0"/>
                <w:numId w:val="44"/>
              </w:numPr>
              <w:spacing w:after="0" w:line="240" w:lineRule="auto"/>
              <w:jc w:val="both"/>
              <w:rPr>
                <w:rFonts w:cs="Times New Roman"/>
                <w:sz w:val="24"/>
                <w:szCs w:val="24"/>
                <w:lang w:eastAsia="en-GB"/>
              </w:rPr>
            </w:pPr>
            <w:r w:rsidRPr="00607592">
              <w:rPr>
                <w:rFonts w:cs="Arial"/>
                <w:color w:val="000000"/>
                <w:sz w:val="24"/>
                <w:szCs w:val="24"/>
                <w:lang w:eastAsia="en-GB"/>
              </w:rPr>
              <w:t xml:space="preserve">The vast majority of Germans did nothing to help the Jews &amp; accepted legal measures like the Nuremberg Laws; </w:t>
            </w:r>
            <w:r w:rsidRPr="00607592">
              <w:rPr>
                <w:rFonts w:cs="Times New Roman"/>
                <w:sz w:val="24"/>
                <w:szCs w:val="24"/>
                <w:lang w:eastAsia="en-GB"/>
              </w:rPr>
              <w:t>only 9% of Jews from Krefeld recalled ever being helped by Aryans during the Nazi years.</w:t>
            </w:r>
          </w:p>
          <w:p w:rsidR="00665E30" w:rsidRPr="00607592" w:rsidRDefault="00665E30" w:rsidP="0059217D">
            <w:pPr>
              <w:pStyle w:val="ListParagraph"/>
              <w:numPr>
                <w:ilvl w:val="0"/>
                <w:numId w:val="44"/>
              </w:numPr>
              <w:spacing w:after="0" w:line="240" w:lineRule="auto"/>
              <w:jc w:val="both"/>
              <w:rPr>
                <w:rFonts w:cs="Times New Roman"/>
                <w:color w:val="000000"/>
                <w:sz w:val="24"/>
                <w:szCs w:val="24"/>
                <w:lang w:eastAsia="en-GB"/>
              </w:rPr>
            </w:pPr>
            <w:r w:rsidRPr="00607592">
              <w:rPr>
                <w:rFonts w:cs="Arial"/>
                <w:color w:val="000000"/>
                <w:sz w:val="24"/>
                <w:szCs w:val="24"/>
                <w:lang w:eastAsia="en-GB"/>
              </w:rPr>
              <w:t>There was even less public sympathy for gypsies &amp; “asocials”; Nazi propaganda succeeded in convincing most Germans that they were criminals &amp; deviants whose incarceration in concentration camps was essential to protect the public.</w:t>
            </w:r>
          </w:p>
          <w:p w:rsidR="00665E30" w:rsidRPr="00665E30" w:rsidRDefault="00665E30" w:rsidP="00607592">
            <w:pPr>
              <w:spacing w:after="0" w:line="240" w:lineRule="auto"/>
              <w:jc w:val="both"/>
              <w:rPr>
                <w:rFonts w:cs="Arial"/>
                <w:color w:val="000000"/>
                <w:sz w:val="24"/>
                <w:szCs w:val="24"/>
                <w:lang w:eastAsia="en-GB"/>
              </w:rPr>
            </w:pPr>
            <w:r w:rsidRPr="00665E30">
              <w:rPr>
                <w:rFonts w:cs="Arial"/>
                <w:color w:val="000000"/>
                <w:sz w:val="24"/>
                <w:szCs w:val="24"/>
                <w:lang w:eastAsia="en-GB"/>
              </w:rPr>
              <w:t>BUT:</w:t>
            </w:r>
          </w:p>
          <w:p w:rsidR="00665E30" w:rsidRPr="00607592" w:rsidRDefault="00665E30" w:rsidP="0059217D">
            <w:pPr>
              <w:pStyle w:val="ListParagraph"/>
              <w:numPr>
                <w:ilvl w:val="0"/>
                <w:numId w:val="45"/>
              </w:numPr>
              <w:spacing w:after="0" w:line="240" w:lineRule="auto"/>
              <w:jc w:val="both"/>
              <w:rPr>
                <w:rFonts w:cs="Times New Roman"/>
                <w:sz w:val="24"/>
                <w:szCs w:val="24"/>
                <w:lang w:eastAsia="en-GB"/>
              </w:rPr>
            </w:pPr>
            <w:r w:rsidRPr="00607592">
              <w:rPr>
                <w:rFonts w:cs="Times New Roman"/>
                <w:sz w:val="24"/>
                <w:szCs w:val="24"/>
                <w:lang w:eastAsia="en-GB"/>
              </w:rPr>
              <w:t>The fact that Streicher felt the need to publish in “Der St</w:t>
            </w:r>
            <w:r w:rsidRPr="00607592">
              <w:rPr>
                <w:rFonts w:cs="Arial"/>
                <w:sz w:val="24"/>
                <w:szCs w:val="24"/>
                <w:lang w:eastAsia="en-GB"/>
              </w:rPr>
              <w:t>ü</w:t>
            </w:r>
            <w:r w:rsidRPr="00607592">
              <w:rPr>
                <w:rFonts w:cs="Times New Roman"/>
                <w:sz w:val="24"/>
                <w:szCs w:val="24"/>
                <w:lang w:eastAsia="en-GB"/>
              </w:rPr>
              <w:t>rmer” photos of Gers who shopped in Jewish stores shows a lack of public support for the boycott in 1933.</w:t>
            </w:r>
          </w:p>
          <w:p w:rsidR="00665E30" w:rsidRPr="00607592" w:rsidRDefault="00665E30" w:rsidP="0059217D">
            <w:pPr>
              <w:pStyle w:val="ListParagraph"/>
              <w:numPr>
                <w:ilvl w:val="0"/>
                <w:numId w:val="45"/>
              </w:numPr>
              <w:spacing w:after="0" w:line="240" w:lineRule="auto"/>
              <w:jc w:val="both"/>
              <w:rPr>
                <w:rFonts w:cs="Times New Roman"/>
                <w:sz w:val="24"/>
                <w:szCs w:val="24"/>
                <w:lang w:eastAsia="en-GB"/>
              </w:rPr>
            </w:pPr>
            <w:r w:rsidRPr="00607592">
              <w:rPr>
                <w:rFonts w:cs="Arial"/>
                <w:color w:val="000000"/>
                <w:sz w:val="24"/>
                <w:szCs w:val="24"/>
                <w:lang w:eastAsia="en-GB"/>
              </w:rPr>
              <w:t xml:space="preserve">Street violence against Jews, including Kristallnacht, was generally unpopular; </w:t>
            </w:r>
            <w:r w:rsidRPr="00607592">
              <w:rPr>
                <w:rFonts w:cs="Times New Roman"/>
                <w:sz w:val="24"/>
                <w:szCs w:val="24"/>
                <w:lang w:eastAsia="en-GB"/>
              </w:rPr>
              <w:t>a British diplomat reported that every German he met disapproved of Kristallnacht to some extent.</w:t>
            </w:r>
          </w:p>
          <w:p w:rsidR="00665E30" w:rsidRPr="00607592" w:rsidRDefault="00665E30" w:rsidP="0059217D">
            <w:pPr>
              <w:pStyle w:val="ListParagraph"/>
              <w:numPr>
                <w:ilvl w:val="0"/>
                <w:numId w:val="45"/>
              </w:numPr>
              <w:spacing w:after="0" w:line="240" w:lineRule="auto"/>
              <w:jc w:val="both"/>
              <w:rPr>
                <w:rFonts w:cs="Times New Roman"/>
                <w:color w:val="000000"/>
                <w:sz w:val="24"/>
                <w:szCs w:val="24"/>
                <w:lang w:eastAsia="en-GB"/>
              </w:rPr>
            </w:pPr>
            <w:r w:rsidRPr="00607592">
              <w:rPr>
                <w:rFonts w:cs="Arial"/>
                <w:color w:val="000000"/>
                <w:sz w:val="24"/>
                <w:szCs w:val="24"/>
                <w:lang w:eastAsia="en-GB"/>
              </w:rPr>
              <w:t>Most Germans did not participate in attacks on Jews &amp; were indifferent rather than supportive of them.</w:t>
            </w:r>
          </w:p>
          <w:p w:rsidR="00665E30" w:rsidRPr="00665E30" w:rsidRDefault="00665E30" w:rsidP="00665E30">
            <w:pPr>
              <w:autoSpaceDE w:val="0"/>
              <w:autoSpaceDN w:val="0"/>
              <w:adjustRightInd w:val="0"/>
              <w:spacing w:after="0" w:line="240" w:lineRule="auto"/>
              <w:rPr>
                <w:rFonts w:ascii="Arial" w:hAnsi="Arial" w:cs="Arial"/>
                <w:color w:val="000000"/>
                <w:sz w:val="24"/>
                <w:szCs w:val="24"/>
              </w:rPr>
            </w:pPr>
          </w:p>
          <w:p w:rsidR="00DA4D8C" w:rsidRPr="00DA4D8C" w:rsidRDefault="00DA4D8C" w:rsidP="00B55601">
            <w:pPr>
              <w:rPr>
                <w:rFonts w:ascii="Arial" w:hAnsi="Arial" w:cs="Arial"/>
                <w:color w:val="000000"/>
              </w:rPr>
            </w:pPr>
          </w:p>
        </w:tc>
      </w:tr>
      <w:tr w:rsidR="00665E30" w:rsidRPr="00DA4D8C" w:rsidTr="00665E30">
        <w:trPr>
          <w:trHeight w:val="3706"/>
        </w:trPr>
        <w:tc>
          <w:tcPr>
            <w:tcW w:w="9747" w:type="dxa"/>
          </w:tcPr>
          <w:p w:rsidR="00665E30" w:rsidRPr="00DA4D8C" w:rsidRDefault="00665E30" w:rsidP="00DA4D8C">
            <w:pPr>
              <w:autoSpaceDE w:val="0"/>
              <w:autoSpaceDN w:val="0"/>
              <w:adjustRightInd w:val="0"/>
              <w:spacing w:after="0" w:line="240" w:lineRule="auto"/>
              <w:rPr>
                <w:rFonts w:ascii="Arial" w:hAnsi="Arial" w:cs="Arial"/>
                <w:b/>
                <w:bCs/>
                <w:color w:val="000000"/>
              </w:rPr>
            </w:pPr>
          </w:p>
        </w:tc>
      </w:tr>
      <w:tr w:rsidR="00665E30" w:rsidRPr="00DA4D8C" w:rsidTr="00665E30">
        <w:trPr>
          <w:trHeight w:val="3706"/>
        </w:trPr>
        <w:tc>
          <w:tcPr>
            <w:tcW w:w="9747" w:type="dxa"/>
          </w:tcPr>
          <w:p w:rsidR="00665E30" w:rsidRPr="00DA4D8C" w:rsidRDefault="00665E30" w:rsidP="00DA4D8C">
            <w:pPr>
              <w:autoSpaceDE w:val="0"/>
              <w:autoSpaceDN w:val="0"/>
              <w:adjustRightInd w:val="0"/>
              <w:spacing w:after="0" w:line="240" w:lineRule="auto"/>
              <w:rPr>
                <w:rFonts w:ascii="Arial" w:hAnsi="Arial" w:cs="Arial"/>
                <w:b/>
                <w:bCs/>
                <w:color w:val="000000"/>
              </w:rPr>
            </w:pPr>
          </w:p>
        </w:tc>
      </w:tr>
    </w:tbl>
    <w:p w:rsidR="00FF540F" w:rsidRDefault="00FF540F" w:rsidP="00FF540F">
      <w:pPr>
        <w:spacing w:after="0"/>
      </w:pPr>
    </w:p>
    <w:sectPr w:rsidR="00FF540F">
      <w:headerReference w:type="default" r:id="rId101"/>
      <w:footerReference w:type="default" r:id="rId1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B39" w:rsidRDefault="00FC3B39" w:rsidP="001F2EBE">
      <w:pPr>
        <w:spacing w:after="0" w:line="240" w:lineRule="auto"/>
      </w:pPr>
      <w:r>
        <w:separator/>
      </w:r>
    </w:p>
  </w:endnote>
  <w:endnote w:type="continuationSeparator" w:id="0">
    <w:p w:rsidR="00FC3B39" w:rsidRDefault="00FC3B39" w:rsidP="001F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363040"/>
      <w:docPartObj>
        <w:docPartGallery w:val="Page Numbers (Bottom of Page)"/>
        <w:docPartUnique/>
      </w:docPartObj>
    </w:sdtPr>
    <w:sdtEndPr>
      <w:rPr>
        <w:noProof/>
      </w:rPr>
    </w:sdtEndPr>
    <w:sdtContent>
      <w:p w:rsidR="00FC3B39" w:rsidRDefault="00FC3B39">
        <w:pPr>
          <w:pStyle w:val="Footer"/>
          <w:jc w:val="right"/>
        </w:pPr>
        <w:r>
          <w:t xml:space="preserve"> </w:t>
        </w:r>
        <w:r>
          <w:fldChar w:fldCharType="begin"/>
        </w:r>
        <w:r>
          <w:instrText xml:space="preserve"> PAGE   \* MERGEFORMAT </w:instrText>
        </w:r>
        <w:r>
          <w:fldChar w:fldCharType="separate"/>
        </w:r>
        <w:r w:rsidR="00C71F8B">
          <w:rPr>
            <w:noProof/>
          </w:rPr>
          <w:t>49</w:t>
        </w:r>
        <w:r>
          <w:rPr>
            <w:noProof/>
          </w:rPr>
          <w:fldChar w:fldCharType="end"/>
        </w:r>
      </w:p>
    </w:sdtContent>
  </w:sdt>
  <w:p w:rsidR="00FC3B39" w:rsidRDefault="00FC3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B39" w:rsidRDefault="00FC3B39" w:rsidP="001F2EBE">
      <w:pPr>
        <w:spacing w:after="0" w:line="240" w:lineRule="auto"/>
      </w:pPr>
      <w:r>
        <w:separator/>
      </w:r>
    </w:p>
  </w:footnote>
  <w:footnote w:type="continuationSeparator" w:id="0">
    <w:p w:rsidR="00FC3B39" w:rsidRDefault="00FC3B39" w:rsidP="001F2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B39" w:rsidRDefault="00FC3B39">
    <w:pPr>
      <w:pStyle w:val="Header"/>
    </w:pPr>
    <w:r>
      <w:t>Unit Y251/Y221 Democracy and Dictatorships in Germany, 1919-1963</w:t>
    </w:r>
  </w:p>
  <w:p w:rsidR="00FC3B39" w:rsidRDefault="00FC3B39" w:rsidP="00B55601">
    <w:pPr>
      <w:pStyle w:val="Header"/>
      <w:tabs>
        <w:tab w:val="left" w:pos="256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2684"/>
    <w:multiLevelType w:val="hybridMultilevel"/>
    <w:tmpl w:val="136C59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F2C68"/>
    <w:multiLevelType w:val="hybridMultilevel"/>
    <w:tmpl w:val="0BA63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F06E4"/>
    <w:multiLevelType w:val="hybridMultilevel"/>
    <w:tmpl w:val="1EB8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12C55"/>
    <w:multiLevelType w:val="hybridMultilevel"/>
    <w:tmpl w:val="D53C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F5446"/>
    <w:multiLevelType w:val="hybridMultilevel"/>
    <w:tmpl w:val="1FEE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27544"/>
    <w:multiLevelType w:val="hybridMultilevel"/>
    <w:tmpl w:val="F1EEB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561BAB"/>
    <w:multiLevelType w:val="hybridMultilevel"/>
    <w:tmpl w:val="6B9A52DA"/>
    <w:lvl w:ilvl="0" w:tplc="E8522F5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0F6B3D47"/>
    <w:multiLevelType w:val="hybridMultilevel"/>
    <w:tmpl w:val="12162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B10E5"/>
    <w:multiLevelType w:val="hybridMultilevel"/>
    <w:tmpl w:val="6AA832EA"/>
    <w:lvl w:ilvl="0" w:tplc="B59C9FB0">
      <w:start w:val="1"/>
      <w:numFmt w:val="decimal"/>
      <w:lvlText w:val="%1."/>
      <w:lvlJc w:val="lef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FE49A4"/>
    <w:multiLevelType w:val="hybridMultilevel"/>
    <w:tmpl w:val="4D72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47C61"/>
    <w:multiLevelType w:val="hybridMultilevel"/>
    <w:tmpl w:val="E132DEF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18257BCA"/>
    <w:multiLevelType w:val="hybridMultilevel"/>
    <w:tmpl w:val="96665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8801972"/>
    <w:multiLevelType w:val="hybridMultilevel"/>
    <w:tmpl w:val="B4000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8E1589"/>
    <w:multiLevelType w:val="hybridMultilevel"/>
    <w:tmpl w:val="A0987FC4"/>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4" w15:restartNumberingAfterBreak="0">
    <w:nsid w:val="1A1B446F"/>
    <w:multiLevelType w:val="hybridMultilevel"/>
    <w:tmpl w:val="0DD62A5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5" w15:restartNumberingAfterBreak="0">
    <w:nsid w:val="1BAA0A9A"/>
    <w:multiLevelType w:val="hybridMultilevel"/>
    <w:tmpl w:val="C882CD4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1E9A4170"/>
    <w:multiLevelType w:val="hybridMultilevel"/>
    <w:tmpl w:val="49C68A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6F6CF8"/>
    <w:multiLevelType w:val="hybridMultilevel"/>
    <w:tmpl w:val="69961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0CB43C9"/>
    <w:multiLevelType w:val="hybridMultilevel"/>
    <w:tmpl w:val="A636D7C0"/>
    <w:lvl w:ilvl="0" w:tplc="CB5C35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34B2136"/>
    <w:multiLevelType w:val="hybridMultilevel"/>
    <w:tmpl w:val="984AD4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28F86F6F"/>
    <w:multiLevelType w:val="hybridMultilevel"/>
    <w:tmpl w:val="9E688820"/>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1" w15:restartNumberingAfterBreak="0">
    <w:nsid w:val="2E5B161F"/>
    <w:multiLevelType w:val="hybridMultilevel"/>
    <w:tmpl w:val="C6DECF06"/>
    <w:lvl w:ilvl="0" w:tplc="5802C58A">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2" w15:restartNumberingAfterBreak="0">
    <w:nsid w:val="2E89012B"/>
    <w:multiLevelType w:val="hybridMultilevel"/>
    <w:tmpl w:val="D564075C"/>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3" w15:restartNumberingAfterBreak="0">
    <w:nsid w:val="30305CB3"/>
    <w:multiLevelType w:val="hybridMultilevel"/>
    <w:tmpl w:val="F96E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7D51EE"/>
    <w:multiLevelType w:val="hybridMultilevel"/>
    <w:tmpl w:val="3A20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D05315"/>
    <w:multiLevelType w:val="hybridMultilevel"/>
    <w:tmpl w:val="02642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D23640"/>
    <w:multiLevelType w:val="hybridMultilevel"/>
    <w:tmpl w:val="FB3C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F91377"/>
    <w:multiLevelType w:val="hybridMultilevel"/>
    <w:tmpl w:val="0104651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8" w15:restartNumberingAfterBreak="0">
    <w:nsid w:val="438470B7"/>
    <w:multiLevelType w:val="hybridMultilevel"/>
    <w:tmpl w:val="DCE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9F649E"/>
    <w:multiLevelType w:val="hybridMultilevel"/>
    <w:tmpl w:val="8244E4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3A12F24"/>
    <w:multiLevelType w:val="hybridMultilevel"/>
    <w:tmpl w:val="755EFAE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1" w15:restartNumberingAfterBreak="0">
    <w:nsid w:val="472521D8"/>
    <w:multiLevelType w:val="hybridMultilevel"/>
    <w:tmpl w:val="2786B350"/>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32" w15:restartNumberingAfterBreak="0">
    <w:nsid w:val="49B27EEF"/>
    <w:multiLevelType w:val="hybridMultilevel"/>
    <w:tmpl w:val="CD92F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3F7310"/>
    <w:multiLevelType w:val="hybridMultilevel"/>
    <w:tmpl w:val="EC54D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3A357C1"/>
    <w:multiLevelType w:val="hybridMultilevel"/>
    <w:tmpl w:val="981C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03390D"/>
    <w:multiLevelType w:val="hybridMultilevel"/>
    <w:tmpl w:val="F24C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3C571C"/>
    <w:multiLevelType w:val="hybridMultilevel"/>
    <w:tmpl w:val="8FA63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8947F0"/>
    <w:multiLevelType w:val="hybridMultilevel"/>
    <w:tmpl w:val="0BE8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B475FD"/>
    <w:multiLevelType w:val="hybridMultilevel"/>
    <w:tmpl w:val="8DD8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5348DC"/>
    <w:multiLevelType w:val="hybridMultilevel"/>
    <w:tmpl w:val="AEE28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3807681"/>
    <w:multiLevelType w:val="hybridMultilevel"/>
    <w:tmpl w:val="F7CC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5D69DB"/>
    <w:multiLevelType w:val="hybridMultilevel"/>
    <w:tmpl w:val="A26C98E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2" w15:restartNumberingAfterBreak="0">
    <w:nsid w:val="6ABE590D"/>
    <w:multiLevelType w:val="hybridMultilevel"/>
    <w:tmpl w:val="6DF60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950192"/>
    <w:multiLevelType w:val="hybridMultilevel"/>
    <w:tmpl w:val="E1566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03B5377"/>
    <w:multiLevelType w:val="hybridMultilevel"/>
    <w:tmpl w:val="AEAEB686"/>
    <w:lvl w:ilvl="0" w:tplc="ADB216CA">
      <w:start w:val="1"/>
      <w:numFmt w:val="decimal"/>
      <w:lvlText w:val="%1."/>
      <w:lvlJc w:val="left"/>
      <w:pPr>
        <w:ind w:left="720" w:hanging="360"/>
      </w:pPr>
      <w:rPr>
        <w:rFonts w:ascii="Arial" w:eastAsia="Times New Roman" w:hAnsi="Arial"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AE7788"/>
    <w:multiLevelType w:val="hybridMultilevel"/>
    <w:tmpl w:val="F66E746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6" w15:restartNumberingAfterBreak="0">
    <w:nsid w:val="744B2E7A"/>
    <w:multiLevelType w:val="hybridMultilevel"/>
    <w:tmpl w:val="9AA2C66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7" w15:restartNumberingAfterBreak="0">
    <w:nsid w:val="75C4361A"/>
    <w:multiLevelType w:val="hybridMultilevel"/>
    <w:tmpl w:val="9A5EA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DF0DE1"/>
    <w:multiLevelType w:val="hybridMultilevel"/>
    <w:tmpl w:val="5DBA1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6B6F28"/>
    <w:multiLevelType w:val="hybridMultilevel"/>
    <w:tmpl w:val="66F4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F10E05"/>
    <w:multiLevelType w:val="hybridMultilevel"/>
    <w:tmpl w:val="EB34CE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DEC14CF"/>
    <w:multiLevelType w:val="hybridMultilevel"/>
    <w:tmpl w:val="31E80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7F7E4866"/>
    <w:multiLevelType w:val="hybridMultilevel"/>
    <w:tmpl w:val="2DA0B0B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0"/>
  </w:num>
  <w:num w:numId="2">
    <w:abstractNumId w:val="1"/>
  </w:num>
  <w:num w:numId="3">
    <w:abstractNumId w:val="26"/>
  </w:num>
  <w:num w:numId="4">
    <w:abstractNumId w:val="0"/>
  </w:num>
  <w:num w:numId="5">
    <w:abstractNumId w:val="42"/>
  </w:num>
  <w:num w:numId="6">
    <w:abstractNumId w:val="6"/>
  </w:num>
  <w:num w:numId="7">
    <w:abstractNumId w:val="15"/>
  </w:num>
  <w:num w:numId="8">
    <w:abstractNumId w:val="21"/>
  </w:num>
  <w:num w:numId="9">
    <w:abstractNumId w:val="27"/>
  </w:num>
  <w:num w:numId="10">
    <w:abstractNumId w:val="4"/>
  </w:num>
  <w:num w:numId="11">
    <w:abstractNumId w:val="52"/>
  </w:num>
  <w:num w:numId="12">
    <w:abstractNumId w:val="44"/>
  </w:num>
  <w:num w:numId="13">
    <w:abstractNumId w:val="18"/>
  </w:num>
  <w:num w:numId="14">
    <w:abstractNumId w:val="46"/>
  </w:num>
  <w:num w:numId="15">
    <w:abstractNumId w:val="30"/>
  </w:num>
  <w:num w:numId="16">
    <w:abstractNumId w:val="45"/>
  </w:num>
  <w:num w:numId="17">
    <w:abstractNumId w:val="7"/>
  </w:num>
  <w:num w:numId="18">
    <w:abstractNumId w:val="10"/>
  </w:num>
  <w:num w:numId="19">
    <w:abstractNumId w:val="9"/>
  </w:num>
  <w:num w:numId="20">
    <w:abstractNumId w:val="14"/>
  </w:num>
  <w:num w:numId="21">
    <w:abstractNumId w:val="22"/>
  </w:num>
  <w:num w:numId="22">
    <w:abstractNumId w:val="32"/>
  </w:num>
  <w:num w:numId="23">
    <w:abstractNumId w:val="39"/>
  </w:num>
  <w:num w:numId="24">
    <w:abstractNumId w:val="43"/>
  </w:num>
  <w:num w:numId="25">
    <w:abstractNumId w:val="8"/>
  </w:num>
  <w:num w:numId="26">
    <w:abstractNumId w:val="20"/>
  </w:num>
  <w:num w:numId="27">
    <w:abstractNumId w:val="51"/>
  </w:num>
  <w:num w:numId="28">
    <w:abstractNumId w:val="5"/>
  </w:num>
  <w:num w:numId="29">
    <w:abstractNumId w:val="11"/>
  </w:num>
  <w:num w:numId="30">
    <w:abstractNumId w:val="17"/>
  </w:num>
  <w:num w:numId="31">
    <w:abstractNumId w:val="33"/>
  </w:num>
  <w:num w:numId="32">
    <w:abstractNumId w:val="50"/>
  </w:num>
  <w:num w:numId="33">
    <w:abstractNumId w:val="16"/>
  </w:num>
  <w:num w:numId="34">
    <w:abstractNumId w:val="13"/>
  </w:num>
  <w:num w:numId="35">
    <w:abstractNumId w:val="31"/>
  </w:num>
  <w:num w:numId="36">
    <w:abstractNumId w:val="28"/>
  </w:num>
  <w:num w:numId="37">
    <w:abstractNumId w:val="47"/>
  </w:num>
  <w:num w:numId="38">
    <w:abstractNumId w:val="49"/>
  </w:num>
  <w:num w:numId="39">
    <w:abstractNumId w:val="12"/>
  </w:num>
  <w:num w:numId="40">
    <w:abstractNumId w:val="23"/>
  </w:num>
  <w:num w:numId="41">
    <w:abstractNumId w:val="48"/>
  </w:num>
  <w:num w:numId="42">
    <w:abstractNumId w:val="35"/>
  </w:num>
  <w:num w:numId="43">
    <w:abstractNumId w:val="3"/>
  </w:num>
  <w:num w:numId="44">
    <w:abstractNumId w:val="37"/>
  </w:num>
  <w:num w:numId="45">
    <w:abstractNumId w:val="34"/>
  </w:num>
  <w:num w:numId="46">
    <w:abstractNumId w:val="41"/>
  </w:num>
  <w:num w:numId="47">
    <w:abstractNumId w:val="24"/>
  </w:num>
  <w:num w:numId="48">
    <w:abstractNumId w:val="19"/>
  </w:num>
  <w:num w:numId="49">
    <w:abstractNumId w:val="2"/>
  </w:num>
  <w:num w:numId="50">
    <w:abstractNumId w:val="25"/>
  </w:num>
  <w:num w:numId="51">
    <w:abstractNumId w:val="36"/>
  </w:num>
  <w:num w:numId="52">
    <w:abstractNumId w:val="29"/>
  </w:num>
  <w:num w:numId="53">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B1"/>
    <w:rsid w:val="00001BEC"/>
    <w:rsid w:val="00012207"/>
    <w:rsid w:val="00017767"/>
    <w:rsid w:val="00022897"/>
    <w:rsid w:val="00047C49"/>
    <w:rsid w:val="000603FE"/>
    <w:rsid w:val="00064AE5"/>
    <w:rsid w:val="000727D4"/>
    <w:rsid w:val="00081F59"/>
    <w:rsid w:val="000A4F04"/>
    <w:rsid w:val="000C7EAC"/>
    <w:rsid w:val="000D21A3"/>
    <w:rsid w:val="000D5C00"/>
    <w:rsid w:val="00102D7B"/>
    <w:rsid w:val="00104B9D"/>
    <w:rsid w:val="0010685D"/>
    <w:rsid w:val="001247A8"/>
    <w:rsid w:val="00127FD0"/>
    <w:rsid w:val="00153864"/>
    <w:rsid w:val="00161B68"/>
    <w:rsid w:val="0017693D"/>
    <w:rsid w:val="001803FC"/>
    <w:rsid w:val="00184933"/>
    <w:rsid w:val="0018533A"/>
    <w:rsid w:val="001930C1"/>
    <w:rsid w:val="001B19A3"/>
    <w:rsid w:val="001C21C3"/>
    <w:rsid w:val="001D5364"/>
    <w:rsid w:val="001F2EBE"/>
    <w:rsid w:val="001F7460"/>
    <w:rsid w:val="001F7E61"/>
    <w:rsid w:val="00200359"/>
    <w:rsid w:val="002069CE"/>
    <w:rsid w:val="002430E4"/>
    <w:rsid w:val="002461AC"/>
    <w:rsid w:val="00253755"/>
    <w:rsid w:val="0025524F"/>
    <w:rsid w:val="00273BB7"/>
    <w:rsid w:val="0028313B"/>
    <w:rsid w:val="00284794"/>
    <w:rsid w:val="002A592C"/>
    <w:rsid w:val="002B2664"/>
    <w:rsid w:val="002E087E"/>
    <w:rsid w:val="002F2D10"/>
    <w:rsid w:val="003013D6"/>
    <w:rsid w:val="003027DE"/>
    <w:rsid w:val="00303827"/>
    <w:rsid w:val="00303E28"/>
    <w:rsid w:val="00342EAA"/>
    <w:rsid w:val="003647FB"/>
    <w:rsid w:val="00387296"/>
    <w:rsid w:val="00387805"/>
    <w:rsid w:val="003B2493"/>
    <w:rsid w:val="003C0686"/>
    <w:rsid w:val="003C18B4"/>
    <w:rsid w:val="003C4980"/>
    <w:rsid w:val="003D3F0C"/>
    <w:rsid w:val="003E5230"/>
    <w:rsid w:val="003F0ACD"/>
    <w:rsid w:val="003F44FF"/>
    <w:rsid w:val="00401497"/>
    <w:rsid w:val="00453FE6"/>
    <w:rsid w:val="00467981"/>
    <w:rsid w:val="00475040"/>
    <w:rsid w:val="00475049"/>
    <w:rsid w:val="00477E79"/>
    <w:rsid w:val="00485D98"/>
    <w:rsid w:val="004864CD"/>
    <w:rsid w:val="004B07A3"/>
    <w:rsid w:val="004B19EF"/>
    <w:rsid w:val="004B4B3E"/>
    <w:rsid w:val="004C4C92"/>
    <w:rsid w:val="004D49F9"/>
    <w:rsid w:val="004F68DA"/>
    <w:rsid w:val="0050446F"/>
    <w:rsid w:val="00511965"/>
    <w:rsid w:val="00522E73"/>
    <w:rsid w:val="005261C1"/>
    <w:rsid w:val="005319D9"/>
    <w:rsid w:val="00531A62"/>
    <w:rsid w:val="00537BCC"/>
    <w:rsid w:val="00545534"/>
    <w:rsid w:val="005459A2"/>
    <w:rsid w:val="0054626A"/>
    <w:rsid w:val="00550F82"/>
    <w:rsid w:val="00561A39"/>
    <w:rsid w:val="005778AD"/>
    <w:rsid w:val="0059217D"/>
    <w:rsid w:val="005A28B1"/>
    <w:rsid w:val="005B7F3A"/>
    <w:rsid w:val="005C0FE2"/>
    <w:rsid w:val="005D165F"/>
    <w:rsid w:val="005D22E6"/>
    <w:rsid w:val="005E10A4"/>
    <w:rsid w:val="006023F7"/>
    <w:rsid w:val="00607592"/>
    <w:rsid w:val="00607953"/>
    <w:rsid w:val="0062290B"/>
    <w:rsid w:val="00622EB0"/>
    <w:rsid w:val="00624E6D"/>
    <w:rsid w:val="00654EDC"/>
    <w:rsid w:val="006557BA"/>
    <w:rsid w:val="00660840"/>
    <w:rsid w:val="00665E30"/>
    <w:rsid w:val="00674EFB"/>
    <w:rsid w:val="00686960"/>
    <w:rsid w:val="006A5579"/>
    <w:rsid w:val="006B6FE2"/>
    <w:rsid w:val="006C1615"/>
    <w:rsid w:val="006C66D9"/>
    <w:rsid w:val="006C7A81"/>
    <w:rsid w:val="006E01FA"/>
    <w:rsid w:val="006E2B4D"/>
    <w:rsid w:val="00715174"/>
    <w:rsid w:val="007161DE"/>
    <w:rsid w:val="00717706"/>
    <w:rsid w:val="00717E4C"/>
    <w:rsid w:val="00727BF4"/>
    <w:rsid w:val="00745BDF"/>
    <w:rsid w:val="00754131"/>
    <w:rsid w:val="00760644"/>
    <w:rsid w:val="007724B2"/>
    <w:rsid w:val="00782444"/>
    <w:rsid w:val="00784328"/>
    <w:rsid w:val="007901DB"/>
    <w:rsid w:val="00796717"/>
    <w:rsid w:val="007B3353"/>
    <w:rsid w:val="007C3F8F"/>
    <w:rsid w:val="007F7DAE"/>
    <w:rsid w:val="00820AB8"/>
    <w:rsid w:val="00832942"/>
    <w:rsid w:val="0083354E"/>
    <w:rsid w:val="008439B1"/>
    <w:rsid w:val="00855F07"/>
    <w:rsid w:val="00864D1E"/>
    <w:rsid w:val="00870AE6"/>
    <w:rsid w:val="008711B8"/>
    <w:rsid w:val="00872326"/>
    <w:rsid w:val="00885669"/>
    <w:rsid w:val="008A3532"/>
    <w:rsid w:val="008A6458"/>
    <w:rsid w:val="008C01DC"/>
    <w:rsid w:val="008D5F3E"/>
    <w:rsid w:val="008E0DCB"/>
    <w:rsid w:val="008E22D8"/>
    <w:rsid w:val="008F2928"/>
    <w:rsid w:val="009129DF"/>
    <w:rsid w:val="009407C7"/>
    <w:rsid w:val="00951382"/>
    <w:rsid w:val="00956296"/>
    <w:rsid w:val="009631CE"/>
    <w:rsid w:val="00964050"/>
    <w:rsid w:val="00966F59"/>
    <w:rsid w:val="0099346B"/>
    <w:rsid w:val="00997378"/>
    <w:rsid w:val="009A0376"/>
    <w:rsid w:val="009A77DA"/>
    <w:rsid w:val="009B0853"/>
    <w:rsid w:val="009B5598"/>
    <w:rsid w:val="009D30DD"/>
    <w:rsid w:val="009D7B5D"/>
    <w:rsid w:val="009F55F2"/>
    <w:rsid w:val="00A502E6"/>
    <w:rsid w:val="00A76AA3"/>
    <w:rsid w:val="00A81082"/>
    <w:rsid w:val="00A84763"/>
    <w:rsid w:val="00A90C68"/>
    <w:rsid w:val="00AA0E9D"/>
    <w:rsid w:val="00AB363A"/>
    <w:rsid w:val="00AB57CC"/>
    <w:rsid w:val="00AC205C"/>
    <w:rsid w:val="00AD3706"/>
    <w:rsid w:val="00AE2EDD"/>
    <w:rsid w:val="00AF49D4"/>
    <w:rsid w:val="00B05C4A"/>
    <w:rsid w:val="00B24E54"/>
    <w:rsid w:val="00B348F8"/>
    <w:rsid w:val="00B422FF"/>
    <w:rsid w:val="00B55601"/>
    <w:rsid w:val="00B80653"/>
    <w:rsid w:val="00B81908"/>
    <w:rsid w:val="00B8227B"/>
    <w:rsid w:val="00B934D6"/>
    <w:rsid w:val="00BA1106"/>
    <w:rsid w:val="00BA677D"/>
    <w:rsid w:val="00BC48B1"/>
    <w:rsid w:val="00C07AE5"/>
    <w:rsid w:val="00C10F8A"/>
    <w:rsid w:val="00C15D99"/>
    <w:rsid w:val="00C17233"/>
    <w:rsid w:val="00C2320B"/>
    <w:rsid w:val="00C402EB"/>
    <w:rsid w:val="00C4253E"/>
    <w:rsid w:val="00C51AF4"/>
    <w:rsid w:val="00C62A98"/>
    <w:rsid w:val="00C71AFA"/>
    <w:rsid w:val="00C71F8B"/>
    <w:rsid w:val="00CA572F"/>
    <w:rsid w:val="00CB72D3"/>
    <w:rsid w:val="00CC6654"/>
    <w:rsid w:val="00CF13F8"/>
    <w:rsid w:val="00D1113B"/>
    <w:rsid w:val="00D14B16"/>
    <w:rsid w:val="00D279F9"/>
    <w:rsid w:val="00D336DC"/>
    <w:rsid w:val="00D367C1"/>
    <w:rsid w:val="00D37346"/>
    <w:rsid w:val="00D43469"/>
    <w:rsid w:val="00D51048"/>
    <w:rsid w:val="00D56595"/>
    <w:rsid w:val="00DA4D8C"/>
    <w:rsid w:val="00DA6E2A"/>
    <w:rsid w:val="00DA70B3"/>
    <w:rsid w:val="00DC5EC6"/>
    <w:rsid w:val="00DD7952"/>
    <w:rsid w:val="00DE7CCA"/>
    <w:rsid w:val="00DF09FE"/>
    <w:rsid w:val="00E22844"/>
    <w:rsid w:val="00E24AA5"/>
    <w:rsid w:val="00E25001"/>
    <w:rsid w:val="00E64C6E"/>
    <w:rsid w:val="00E65E19"/>
    <w:rsid w:val="00E700F2"/>
    <w:rsid w:val="00E77C05"/>
    <w:rsid w:val="00E8795B"/>
    <w:rsid w:val="00E91BA9"/>
    <w:rsid w:val="00E939D9"/>
    <w:rsid w:val="00EA3696"/>
    <w:rsid w:val="00EC0645"/>
    <w:rsid w:val="00EC5EBB"/>
    <w:rsid w:val="00ED0115"/>
    <w:rsid w:val="00ED2C4B"/>
    <w:rsid w:val="00ED36DF"/>
    <w:rsid w:val="00ED7AED"/>
    <w:rsid w:val="00EE7F0B"/>
    <w:rsid w:val="00EF72EB"/>
    <w:rsid w:val="00F076BD"/>
    <w:rsid w:val="00F2172F"/>
    <w:rsid w:val="00F31E3B"/>
    <w:rsid w:val="00F37BB0"/>
    <w:rsid w:val="00F449C7"/>
    <w:rsid w:val="00F46033"/>
    <w:rsid w:val="00F65B3B"/>
    <w:rsid w:val="00F703F9"/>
    <w:rsid w:val="00F71464"/>
    <w:rsid w:val="00F7272C"/>
    <w:rsid w:val="00F7379E"/>
    <w:rsid w:val="00F905B9"/>
    <w:rsid w:val="00F9567F"/>
    <w:rsid w:val="00F96DCE"/>
    <w:rsid w:val="00FB206D"/>
    <w:rsid w:val="00FB2287"/>
    <w:rsid w:val="00FB6B3A"/>
    <w:rsid w:val="00FB7B24"/>
    <w:rsid w:val="00FC3B39"/>
    <w:rsid w:val="00FC56CB"/>
    <w:rsid w:val="00FF3000"/>
    <w:rsid w:val="00FF540F"/>
    <w:rsid w:val="00FF6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F62D66D"/>
  <w15:docId w15:val="{4DA05EE6-7BAA-405D-921C-597F72A9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E10A4"/>
    <w:pPr>
      <w:keepNext/>
      <w:spacing w:after="0" w:line="240" w:lineRule="auto"/>
      <w:outlineLvl w:val="0"/>
    </w:pPr>
    <w:rPr>
      <w:rFonts w:ascii="Times New Roman" w:eastAsia="Times New Roman" w:hAnsi="Times New Roman" w:cs="Times New Roman"/>
      <w:sz w:val="24"/>
      <w:szCs w:val="24"/>
      <w:u w:val="single"/>
    </w:rPr>
  </w:style>
  <w:style w:type="paragraph" w:styleId="Heading2">
    <w:name w:val="heading 2"/>
    <w:basedOn w:val="Normal"/>
    <w:next w:val="Normal"/>
    <w:link w:val="Heading2Char"/>
    <w:qFormat/>
    <w:rsid w:val="005E10A4"/>
    <w:pPr>
      <w:keepNext/>
      <w:spacing w:after="0" w:line="240" w:lineRule="auto"/>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rsid w:val="005E10A4"/>
    <w:pPr>
      <w:keepNext/>
      <w:spacing w:after="0" w:line="240" w:lineRule="auto"/>
      <w:outlineLvl w:val="2"/>
    </w:pPr>
    <w:rPr>
      <w:rFonts w:ascii="Times New Roman" w:eastAsia="Times New Roman" w:hAnsi="Times New Roman" w:cs="Times New Roman"/>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2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7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DAE"/>
    <w:rPr>
      <w:rFonts w:ascii="Tahoma" w:hAnsi="Tahoma" w:cs="Tahoma"/>
      <w:sz w:val="16"/>
      <w:szCs w:val="16"/>
    </w:rPr>
  </w:style>
  <w:style w:type="paragraph" w:styleId="ListParagraph">
    <w:name w:val="List Paragraph"/>
    <w:basedOn w:val="Normal"/>
    <w:uiPriority w:val="34"/>
    <w:qFormat/>
    <w:rsid w:val="00607953"/>
    <w:pPr>
      <w:ind w:left="720"/>
      <w:contextualSpacing/>
    </w:pPr>
  </w:style>
  <w:style w:type="paragraph" w:styleId="Header">
    <w:name w:val="header"/>
    <w:basedOn w:val="Normal"/>
    <w:link w:val="HeaderChar"/>
    <w:uiPriority w:val="99"/>
    <w:unhideWhenUsed/>
    <w:rsid w:val="001F2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BE"/>
  </w:style>
  <w:style w:type="paragraph" w:styleId="Footer">
    <w:name w:val="footer"/>
    <w:basedOn w:val="Normal"/>
    <w:link w:val="FooterChar"/>
    <w:uiPriority w:val="99"/>
    <w:unhideWhenUsed/>
    <w:rsid w:val="001F2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BE"/>
  </w:style>
  <w:style w:type="paragraph" w:customStyle="1" w:styleId="Default">
    <w:name w:val="Default"/>
    <w:rsid w:val="001F2EB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A90C68"/>
    <w:rPr>
      <w:color w:val="0000FF"/>
      <w:u w:val="single"/>
    </w:rPr>
  </w:style>
  <w:style w:type="paragraph" w:styleId="NormalWeb">
    <w:name w:val="Normal (Web)"/>
    <w:basedOn w:val="Normal"/>
    <w:uiPriority w:val="99"/>
    <w:semiHidden/>
    <w:unhideWhenUsed/>
    <w:rsid w:val="00E91B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5E10A4"/>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5E10A4"/>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5E10A4"/>
    <w:rPr>
      <w:rFonts w:ascii="Times New Roman" w:eastAsia="Times New Roman" w:hAnsi="Times New Roman" w:cs="Times New Roman"/>
      <w:sz w:val="20"/>
      <w:szCs w:val="24"/>
      <w:u w:val="single"/>
    </w:rPr>
  </w:style>
  <w:style w:type="paragraph" w:styleId="Title">
    <w:name w:val="Title"/>
    <w:basedOn w:val="Normal"/>
    <w:link w:val="TitleChar"/>
    <w:qFormat/>
    <w:rsid w:val="005E10A4"/>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E10A4"/>
    <w:rPr>
      <w:rFonts w:ascii="Times New Roman" w:eastAsia="Times New Roman" w:hAnsi="Times New Roman" w:cs="Times New Roman"/>
      <w:b/>
      <w:bCs/>
      <w:sz w:val="24"/>
      <w:szCs w:val="24"/>
    </w:rPr>
  </w:style>
  <w:style w:type="paragraph" w:styleId="Subtitle">
    <w:name w:val="Subtitle"/>
    <w:basedOn w:val="Normal"/>
    <w:link w:val="SubtitleChar"/>
    <w:qFormat/>
    <w:rsid w:val="005E10A4"/>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5E10A4"/>
    <w:rPr>
      <w:rFonts w:ascii="Times New Roman" w:eastAsia="Times New Roman" w:hAnsi="Times New Roman" w:cs="Times New Roman"/>
      <w:b/>
      <w:bCs/>
      <w:sz w:val="24"/>
      <w:szCs w:val="24"/>
    </w:rPr>
  </w:style>
  <w:style w:type="character" w:customStyle="1" w:styleId="a-color-secondary">
    <w:name w:val="a-color-secondary"/>
    <w:basedOn w:val="DefaultParagraphFont"/>
    <w:rsid w:val="00796717"/>
  </w:style>
  <w:style w:type="character" w:customStyle="1" w:styleId="a-size-large1">
    <w:name w:val="a-size-large1"/>
    <w:basedOn w:val="DefaultParagraphFont"/>
    <w:rsid w:val="00796717"/>
    <w:rPr>
      <w:rFonts w:ascii="Arial" w:hAnsi="Arial" w:cs="Arial" w:hint="default"/>
    </w:rPr>
  </w:style>
  <w:style w:type="character" w:customStyle="1" w:styleId="a-size-medium2">
    <w:name w:val="a-size-medium2"/>
    <w:basedOn w:val="DefaultParagraphFont"/>
    <w:rsid w:val="00796717"/>
    <w:rPr>
      <w:rFonts w:ascii="Arial" w:hAnsi="Arial" w:cs="Arial" w:hint="default"/>
    </w:rPr>
  </w:style>
  <w:style w:type="character" w:customStyle="1" w:styleId="author">
    <w:name w:val="author"/>
    <w:basedOn w:val="DefaultParagraphFont"/>
    <w:rsid w:val="00796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646353">
      <w:bodyDiv w:val="1"/>
      <w:marLeft w:val="0"/>
      <w:marRight w:val="0"/>
      <w:marTop w:val="0"/>
      <w:marBottom w:val="0"/>
      <w:divBdr>
        <w:top w:val="none" w:sz="0" w:space="0" w:color="auto"/>
        <w:left w:val="none" w:sz="0" w:space="0" w:color="auto"/>
        <w:bottom w:val="none" w:sz="0" w:space="0" w:color="auto"/>
        <w:right w:val="none" w:sz="0" w:space="0" w:color="auto"/>
      </w:divBdr>
      <w:divsChild>
        <w:div w:id="2139882777">
          <w:marLeft w:val="0"/>
          <w:marRight w:val="0"/>
          <w:marTop w:val="0"/>
          <w:marBottom w:val="0"/>
          <w:divBdr>
            <w:top w:val="none" w:sz="0" w:space="0" w:color="auto"/>
            <w:left w:val="none" w:sz="0" w:space="0" w:color="auto"/>
            <w:bottom w:val="none" w:sz="0" w:space="0" w:color="auto"/>
            <w:right w:val="none" w:sz="0" w:space="0" w:color="auto"/>
          </w:divBdr>
          <w:divsChild>
            <w:div w:id="908268232">
              <w:marLeft w:val="0"/>
              <w:marRight w:val="0"/>
              <w:marTop w:val="0"/>
              <w:marBottom w:val="0"/>
              <w:divBdr>
                <w:top w:val="none" w:sz="0" w:space="0" w:color="auto"/>
                <w:left w:val="none" w:sz="0" w:space="0" w:color="auto"/>
                <w:bottom w:val="none" w:sz="0" w:space="0" w:color="auto"/>
                <w:right w:val="none" w:sz="0" w:space="0" w:color="auto"/>
              </w:divBdr>
              <w:divsChild>
                <w:div w:id="1186602198">
                  <w:marLeft w:val="0"/>
                  <w:marRight w:val="0"/>
                  <w:marTop w:val="0"/>
                  <w:marBottom w:val="0"/>
                  <w:divBdr>
                    <w:top w:val="none" w:sz="0" w:space="0" w:color="auto"/>
                    <w:left w:val="none" w:sz="0" w:space="0" w:color="auto"/>
                    <w:bottom w:val="none" w:sz="0" w:space="0" w:color="auto"/>
                    <w:right w:val="none" w:sz="0" w:space="0" w:color="auto"/>
                  </w:divBdr>
                  <w:divsChild>
                    <w:div w:id="1403330797">
                      <w:marLeft w:val="0"/>
                      <w:marRight w:val="0"/>
                      <w:marTop w:val="0"/>
                      <w:marBottom w:val="0"/>
                      <w:divBdr>
                        <w:top w:val="none" w:sz="0" w:space="0" w:color="auto"/>
                        <w:left w:val="none" w:sz="0" w:space="0" w:color="auto"/>
                        <w:bottom w:val="none" w:sz="0" w:space="0" w:color="auto"/>
                        <w:right w:val="none" w:sz="0" w:space="0" w:color="auto"/>
                      </w:divBdr>
                      <w:divsChild>
                        <w:div w:id="2033417112">
                          <w:marLeft w:val="0"/>
                          <w:marRight w:val="0"/>
                          <w:marTop w:val="0"/>
                          <w:marBottom w:val="0"/>
                          <w:divBdr>
                            <w:top w:val="none" w:sz="0" w:space="0" w:color="auto"/>
                            <w:left w:val="none" w:sz="0" w:space="0" w:color="auto"/>
                            <w:bottom w:val="none" w:sz="0" w:space="0" w:color="auto"/>
                            <w:right w:val="none" w:sz="0" w:space="0" w:color="auto"/>
                          </w:divBdr>
                          <w:divsChild>
                            <w:div w:id="496766476">
                              <w:marLeft w:val="0"/>
                              <w:marRight w:val="0"/>
                              <w:marTop w:val="0"/>
                              <w:marBottom w:val="0"/>
                              <w:divBdr>
                                <w:top w:val="none" w:sz="0" w:space="0" w:color="auto"/>
                                <w:left w:val="none" w:sz="0" w:space="0" w:color="auto"/>
                                <w:bottom w:val="none" w:sz="0" w:space="0" w:color="auto"/>
                                <w:right w:val="none" w:sz="0" w:space="0" w:color="auto"/>
                              </w:divBdr>
                              <w:divsChild>
                                <w:div w:id="826939641">
                                  <w:marLeft w:val="0"/>
                                  <w:marRight w:val="0"/>
                                  <w:marTop w:val="0"/>
                                  <w:marBottom w:val="0"/>
                                  <w:divBdr>
                                    <w:top w:val="none" w:sz="0" w:space="0" w:color="auto"/>
                                    <w:left w:val="none" w:sz="0" w:space="0" w:color="auto"/>
                                    <w:bottom w:val="none" w:sz="0" w:space="0" w:color="auto"/>
                                    <w:right w:val="none" w:sz="0" w:space="0" w:color="auto"/>
                                  </w:divBdr>
                                  <w:divsChild>
                                    <w:div w:id="1905605812">
                                      <w:marLeft w:val="0"/>
                                      <w:marRight w:val="0"/>
                                      <w:marTop w:val="0"/>
                                      <w:marBottom w:val="0"/>
                                      <w:divBdr>
                                        <w:top w:val="single" w:sz="6" w:space="0" w:color="auto"/>
                                        <w:left w:val="single" w:sz="6" w:space="0" w:color="auto"/>
                                        <w:bottom w:val="single" w:sz="6" w:space="0" w:color="auto"/>
                                        <w:right w:val="single" w:sz="6" w:space="0" w:color="auto"/>
                                      </w:divBdr>
                                      <w:divsChild>
                                        <w:div w:id="168952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477669">
      <w:bodyDiv w:val="1"/>
      <w:marLeft w:val="0"/>
      <w:marRight w:val="0"/>
      <w:marTop w:val="0"/>
      <w:marBottom w:val="0"/>
      <w:divBdr>
        <w:top w:val="none" w:sz="0" w:space="0" w:color="auto"/>
        <w:left w:val="none" w:sz="0" w:space="0" w:color="auto"/>
        <w:bottom w:val="none" w:sz="0" w:space="0" w:color="auto"/>
        <w:right w:val="none" w:sz="0" w:space="0" w:color="auto"/>
      </w:divBdr>
      <w:divsChild>
        <w:div w:id="72775048">
          <w:marLeft w:val="0"/>
          <w:marRight w:val="0"/>
          <w:marTop w:val="0"/>
          <w:marBottom w:val="0"/>
          <w:divBdr>
            <w:top w:val="none" w:sz="0" w:space="0" w:color="auto"/>
            <w:left w:val="none" w:sz="0" w:space="0" w:color="auto"/>
            <w:bottom w:val="none" w:sz="0" w:space="0" w:color="auto"/>
            <w:right w:val="none" w:sz="0" w:space="0" w:color="auto"/>
          </w:divBdr>
          <w:divsChild>
            <w:div w:id="2099015541">
              <w:marLeft w:val="0"/>
              <w:marRight w:val="0"/>
              <w:marTop w:val="0"/>
              <w:marBottom w:val="0"/>
              <w:divBdr>
                <w:top w:val="none" w:sz="0" w:space="0" w:color="auto"/>
                <w:left w:val="none" w:sz="0" w:space="0" w:color="auto"/>
                <w:bottom w:val="none" w:sz="0" w:space="0" w:color="auto"/>
                <w:right w:val="none" w:sz="0" w:space="0" w:color="auto"/>
              </w:divBdr>
              <w:divsChild>
                <w:div w:id="843327429">
                  <w:marLeft w:val="0"/>
                  <w:marRight w:val="0"/>
                  <w:marTop w:val="0"/>
                  <w:marBottom w:val="0"/>
                  <w:divBdr>
                    <w:top w:val="none" w:sz="0" w:space="0" w:color="auto"/>
                    <w:left w:val="none" w:sz="0" w:space="0" w:color="auto"/>
                    <w:bottom w:val="none" w:sz="0" w:space="0" w:color="auto"/>
                    <w:right w:val="none" w:sz="0" w:space="0" w:color="auto"/>
                  </w:divBdr>
                  <w:divsChild>
                    <w:div w:id="1557625412">
                      <w:marLeft w:val="0"/>
                      <w:marRight w:val="0"/>
                      <w:marTop w:val="0"/>
                      <w:marBottom w:val="0"/>
                      <w:divBdr>
                        <w:top w:val="none" w:sz="0" w:space="0" w:color="auto"/>
                        <w:left w:val="none" w:sz="0" w:space="0" w:color="auto"/>
                        <w:bottom w:val="none" w:sz="0" w:space="0" w:color="auto"/>
                        <w:right w:val="none" w:sz="0" w:space="0" w:color="auto"/>
                      </w:divBdr>
                      <w:divsChild>
                        <w:div w:id="902178506">
                          <w:marLeft w:val="0"/>
                          <w:marRight w:val="0"/>
                          <w:marTop w:val="0"/>
                          <w:marBottom w:val="0"/>
                          <w:divBdr>
                            <w:top w:val="none" w:sz="0" w:space="0" w:color="auto"/>
                            <w:left w:val="none" w:sz="0" w:space="0" w:color="auto"/>
                            <w:bottom w:val="none" w:sz="0" w:space="0" w:color="auto"/>
                            <w:right w:val="none" w:sz="0" w:space="0" w:color="auto"/>
                          </w:divBdr>
                          <w:divsChild>
                            <w:div w:id="270935291">
                              <w:marLeft w:val="0"/>
                              <w:marRight w:val="0"/>
                              <w:marTop w:val="0"/>
                              <w:marBottom w:val="0"/>
                              <w:divBdr>
                                <w:top w:val="none" w:sz="0" w:space="0" w:color="auto"/>
                                <w:left w:val="none" w:sz="0" w:space="0" w:color="auto"/>
                                <w:bottom w:val="none" w:sz="0" w:space="0" w:color="auto"/>
                                <w:right w:val="none" w:sz="0" w:space="0" w:color="auto"/>
                              </w:divBdr>
                              <w:divsChild>
                                <w:div w:id="1065302030">
                                  <w:marLeft w:val="0"/>
                                  <w:marRight w:val="0"/>
                                  <w:marTop w:val="0"/>
                                  <w:marBottom w:val="0"/>
                                  <w:divBdr>
                                    <w:top w:val="none" w:sz="0" w:space="0" w:color="auto"/>
                                    <w:left w:val="none" w:sz="0" w:space="0" w:color="auto"/>
                                    <w:bottom w:val="none" w:sz="0" w:space="0" w:color="auto"/>
                                    <w:right w:val="none" w:sz="0" w:space="0" w:color="auto"/>
                                  </w:divBdr>
                                  <w:divsChild>
                                    <w:div w:id="1484128705">
                                      <w:marLeft w:val="0"/>
                                      <w:marRight w:val="0"/>
                                      <w:marTop w:val="0"/>
                                      <w:marBottom w:val="0"/>
                                      <w:divBdr>
                                        <w:top w:val="single" w:sz="6" w:space="0" w:color="auto"/>
                                        <w:left w:val="single" w:sz="6" w:space="0" w:color="auto"/>
                                        <w:bottom w:val="single" w:sz="6" w:space="0" w:color="auto"/>
                                        <w:right w:val="single" w:sz="6" w:space="0" w:color="auto"/>
                                      </w:divBdr>
                                      <w:divsChild>
                                        <w:div w:id="8274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510316">
      <w:bodyDiv w:val="1"/>
      <w:marLeft w:val="0"/>
      <w:marRight w:val="0"/>
      <w:marTop w:val="0"/>
      <w:marBottom w:val="0"/>
      <w:divBdr>
        <w:top w:val="none" w:sz="0" w:space="0" w:color="auto"/>
        <w:left w:val="none" w:sz="0" w:space="0" w:color="auto"/>
        <w:bottom w:val="none" w:sz="0" w:space="0" w:color="auto"/>
        <w:right w:val="none" w:sz="0" w:space="0" w:color="auto"/>
      </w:divBdr>
    </w:div>
    <w:div w:id="775440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8907">
          <w:marLeft w:val="0"/>
          <w:marRight w:val="0"/>
          <w:marTop w:val="0"/>
          <w:marBottom w:val="0"/>
          <w:divBdr>
            <w:top w:val="none" w:sz="0" w:space="0" w:color="auto"/>
            <w:left w:val="none" w:sz="0" w:space="0" w:color="auto"/>
            <w:bottom w:val="none" w:sz="0" w:space="0" w:color="auto"/>
            <w:right w:val="none" w:sz="0" w:space="0" w:color="auto"/>
          </w:divBdr>
          <w:divsChild>
            <w:div w:id="1692685003">
              <w:marLeft w:val="0"/>
              <w:marRight w:val="0"/>
              <w:marTop w:val="300"/>
              <w:marBottom w:val="0"/>
              <w:divBdr>
                <w:top w:val="none" w:sz="0" w:space="0" w:color="auto"/>
                <w:left w:val="none" w:sz="0" w:space="0" w:color="auto"/>
                <w:bottom w:val="none" w:sz="0" w:space="0" w:color="auto"/>
                <w:right w:val="none" w:sz="0" w:space="0" w:color="auto"/>
              </w:divBdr>
              <w:divsChild>
                <w:div w:id="126166121">
                  <w:marLeft w:val="4650"/>
                  <w:marRight w:val="4800"/>
                  <w:marTop w:val="0"/>
                  <w:marBottom w:val="0"/>
                  <w:divBdr>
                    <w:top w:val="none" w:sz="0" w:space="0" w:color="auto"/>
                    <w:left w:val="none" w:sz="0" w:space="0" w:color="auto"/>
                    <w:bottom w:val="none" w:sz="0" w:space="0" w:color="auto"/>
                    <w:right w:val="none" w:sz="0" w:space="0" w:color="auto"/>
                  </w:divBdr>
                  <w:divsChild>
                    <w:div w:id="1770002385">
                      <w:marLeft w:val="0"/>
                      <w:marRight w:val="0"/>
                      <w:marTop w:val="0"/>
                      <w:marBottom w:val="0"/>
                      <w:divBdr>
                        <w:top w:val="none" w:sz="0" w:space="0" w:color="auto"/>
                        <w:left w:val="none" w:sz="0" w:space="0" w:color="auto"/>
                        <w:bottom w:val="none" w:sz="0" w:space="0" w:color="auto"/>
                        <w:right w:val="none" w:sz="0" w:space="0" w:color="auto"/>
                      </w:divBdr>
                      <w:divsChild>
                        <w:div w:id="152335224">
                          <w:marLeft w:val="0"/>
                          <w:marRight w:val="0"/>
                          <w:marTop w:val="0"/>
                          <w:marBottom w:val="330"/>
                          <w:divBdr>
                            <w:top w:val="none" w:sz="0" w:space="0" w:color="auto"/>
                            <w:left w:val="none" w:sz="0" w:space="0" w:color="auto"/>
                            <w:bottom w:val="none" w:sz="0" w:space="0" w:color="auto"/>
                            <w:right w:val="none" w:sz="0" w:space="0" w:color="auto"/>
                          </w:divBdr>
                        </w:div>
                        <w:div w:id="1702591723">
                          <w:marLeft w:val="0"/>
                          <w:marRight w:val="0"/>
                          <w:marTop w:val="0"/>
                          <w:marBottom w:val="330"/>
                          <w:divBdr>
                            <w:top w:val="none" w:sz="0" w:space="0" w:color="auto"/>
                            <w:left w:val="none" w:sz="0" w:space="0" w:color="auto"/>
                            <w:bottom w:val="none" w:sz="0" w:space="0" w:color="auto"/>
                            <w:right w:val="none" w:sz="0" w:space="0" w:color="auto"/>
                          </w:divBdr>
                        </w:div>
                      </w:divsChild>
                    </w:div>
                    <w:div w:id="1163738827">
                      <w:marLeft w:val="0"/>
                      <w:marRight w:val="0"/>
                      <w:marTop w:val="0"/>
                      <w:marBottom w:val="105"/>
                      <w:divBdr>
                        <w:top w:val="none" w:sz="0" w:space="0" w:color="auto"/>
                        <w:left w:val="none" w:sz="0" w:space="0" w:color="auto"/>
                        <w:bottom w:val="none" w:sz="0" w:space="0" w:color="auto"/>
                        <w:right w:val="none" w:sz="0" w:space="0" w:color="auto"/>
                      </w:divBdr>
                      <w:divsChild>
                        <w:div w:id="11812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89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istorytoday.com/archive/history-today/volume-55-issue-11-november-2005" TargetMode="External"/><Relationship Id="rId21" Type="http://schemas.openxmlformats.org/officeDocument/2006/relationships/hyperlink" Target="http://www.historytoday.com/author/ian-kershaw" TargetMode="External"/><Relationship Id="rId42" Type="http://schemas.openxmlformats.org/officeDocument/2006/relationships/image" Target="media/image11.jpeg"/><Relationship Id="rId47" Type="http://schemas.openxmlformats.org/officeDocument/2006/relationships/image" Target="media/image15.jpeg"/><Relationship Id="rId63" Type="http://schemas.openxmlformats.org/officeDocument/2006/relationships/image" Target="media/image28.jpeg"/><Relationship Id="rId68" Type="http://schemas.openxmlformats.org/officeDocument/2006/relationships/image" Target="media/image32.jpeg"/><Relationship Id="rId84" Type="http://schemas.openxmlformats.org/officeDocument/2006/relationships/hyperlink" Target="http://www.google.co.uk/url?sa=i&amp;rct=j&amp;q=&amp;esrc=s&amp;frm=1&amp;source=images&amp;cd=&amp;cad=rja&amp;uact=8&amp;ved=0CAcQjRxqFQoTCK6t9eqzlsYCFaSz2wodtKAAtg&amp;url=http://www.mo-berlin.com/im-hungover-and-bored-sundays-6/&amp;ei=fzyBVe7xEaTn7ga0wYKwCw&amp;bvm=bv.96041959,d.ZGU&amp;psig=AFQjCNF4zbX-lLx5-ypiYDT7LtjqYanemQ&amp;ust=1434619386836634" TargetMode="External"/><Relationship Id="rId89" Type="http://schemas.openxmlformats.org/officeDocument/2006/relationships/image" Target="media/image49.jpeg"/><Relationship Id="rId16" Type="http://schemas.openxmlformats.org/officeDocument/2006/relationships/hyperlink" Target="http://www.historytoday.com/archive/history-today/latest" TargetMode="External"/><Relationship Id="rId11" Type="http://schemas.openxmlformats.org/officeDocument/2006/relationships/hyperlink" Target="http://www.historytoday.com/archive/history-review/latest" TargetMode="External"/><Relationship Id="rId32" Type="http://schemas.openxmlformats.org/officeDocument/2006/relationships/hyperlink" Target="http://www.historytoday.com/archive/history-review/issue-51-march-2005" TargetMode="External"/><Relationship Id="rId37" Type="http://schemas.openxmlformats.org/officeDocument/2006/relationships/image" Target="media/image6.jpeg"/><Relationship Id="rId53" Type="http://schemas.openxmlformats.org/officeDocument/2006/relationships/image" Target="media/image21.jpeg"/><Relationship Id="rId58" Type="http://schemas.openxmlformats.org/officeDocument/2006/relationships/hyperlink" Target="http://www.religionnews.com/2014/07/03/dietrich-bonhoeffer-gay-new-biography-raises-questions/rns-dietrich-bonhoeffer/" TargetMode="External"/><Relationship Id="rId74" Type="http://schemas.openxmlformats.org/officeDocument/2006/relationships/image" Target="media/image37.jpeg"/><Relationship Id="rId79" Type="http://schemas.openxmlformats.org/officeDocument/2006/relationships/hyperlink" Target="http://www.google.co.uk/url?sa=i&amp;rct=j&amp;q=&amp;esrc=s&amp;source=images&amp;cd=&amp;cad=rja&amp;uact=8&amp;ved=0CAcQjRw&amp;url=http://nordicantisemite.com/2014/08/16/towards-a-healthier-folk/comment-page-1/&amp;ei=DdNdVe-TE4y07gbTnoAQ&amp;bvm=bv.93756505,d.ZGU&amp;psig=AFQjCNEzLbBrVgKMIkqZFCjxTE5pRGhvRQ&amp;ust=1432298634048326"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image" Target="media/image54.jpeg"/><Relationship Id="rId22" Type="http://schemas.openxmlformats.org/officeDocument/2006/relationships/hyperlink" Target="http://www.historytoday.com/archive/history-today/latest" TargetMode="External"/><Relationship Id="rId27" Type="http://schemas.openxmlformats.org/officeDocument/2006/relationships/hyperlink" Target="http://www.historytoday.com/author/elizabeth-wiskemann" TargetMode="External"/><Relationship Id="rId43" Type="http://schemas.openxmlformats.org/officeDocument/2006/relationships/image" Target="media/image12.jpeg"/><Relationship Id="rId48" Type="http://schemas.openxmlformats.org/officeDocument/2006/relationships/image" Target="media/image16.jpeg"/><Relationship Id="rId64" Type="http://schemas.openxmlformats.org/officeDocument/2006/relationships/image" Target="media/image29.png"/><Relationship Id="rId69" Type="http://schemas.openxmlformats.org/officeDocument/2006/relationships/image" Target="media/image33.jpeg"/><Relationship Id="rId80" Type="http://schemas.openxmlformats.org/officeDocument/2006/relationships/image" Target="media/image42.jpeg"/><Relationship Id="rId85" Type="http://schemas.openxmlformats.org/officeDocument/2006/relationships/image" Target="media/image46.jpeg"/><Relationship Id="rId12" Type="http://schemas.openxmlformats.org/officeDocument/2006/relationships/hyperlink" Target="http://www.historytoday.com/author/matthew-stibbe" TargetMode="External"/><Relationship Id="rId17" Type="http://schemas.openxmlformats.org/officeDocument/2006/relationships/hyperlink" Target="http://www.historytoday.com/archive/history-today/volume-35-issue-10-october-1985" TargetMode="External"/><Relationship Id="rId25" Type="http://schemas.openxmlformats.org/officeDocument/2006/relationships/hyperlink" Target="http://www.historytoday.com/archive/history-today/latest"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yperlink" Target="http://www.google.co.uk/url?sa=i&amp;rct=j&amp;q=&amp;esrc=s&amp;source=images&amp;cd=&amp;cad=rja&amp;uact=8&amp;ved=0CAcQjRw&amp;url=http://www.cartoons.ac.uk/record/LSE2086&amp;ei=pHJcVYr-F6Of7gb-54KICg&amp;bvm=bv.93756505,d.ZGU&amp;psig=AFQjCNEdfP_qQ3HyI2TQ-ZJcQULO1N9HxA&amp;ust=1432208394514170" TargetMode="External"/><Relationship Id="rId59" Type="http://schemas.openxmlformats.org/officeDocument/2006/relationships/image" Target="media/image26.jpeg"/><Relationship Id="rId67" Type="http://schemas.openxmlformats.org/officeDocument/2006/relationships/image" Target="media/image31.jpeg"/><Relationship Id="rId103" Type="http://schemas.openxmlformats.org/officeDocument/2006/relationships/fontTable" Target="fontTable.xml"/><Relationship Id="rId20" Type="http://schemas.openxmlformats.org/officeDocument/2006/relationships/hyperlink" Target="http://www.historytoday.com/archive/history-review/issue-46-september-2003" TargetMode="External"/><Relationship Id="rId41" Type="http://schemas.openxmlformats.org/officeDocument/2006/relationships/image" Target="media/image10.jpeg"/><Relationship Id="rId54" Type="http://schemas.openxmlformats.org/officeDocument/2006/relationships/image" Target="media/image22.jpeg"/><Relationship Id="rId62" Type="http://schemas.openxmlformats.org/officeDocument/2006/relationships/hyperlink" Target="https://www.google.co.uk/url?sa=i&amp;rct=j&amp;q=&amp;esrc=s&amp;frm=1&amp;source=images&amp;cd=&amp;cad=rja&amp;uact=8&amp;ved=0CAcQjRw&amp;url=https://en.wikipedia.org/wiki/Claus_von_Stauffenberg&amp;ei=us-TVfLEB-2v7AbD4rfYAg&amp;bvm=bv.96952980,d.ZGU&amp;psig=AFQjCNEIfQ77HVyEfixtaeH0_tXMioBOkQ&amp;ust=1435836710005077" TargetMode="External"/><Relationship Id="rId70" Type="http://schemas.openxmlformats.org/officeDocument/2006/relationships/image" Target="media/image34.jpeg"/><Relationship Id="rId75" Type="http://schemas.openxmlformats.org/officeDocument/2006/relationships/image" Target="media/image38.jpeg"/><Relationship Id="rId83" Type="http://schemas.openxmlformats.org/officeDocument/2006/relationships/image" Target="media/image45.jpeg"/><Relationship Id="rId88" Type="http://schemas.openxmlformats.org/officeDocument/2006/relationships/image" Target="media/image48.jpeg"/><Relationship Id="rId91" Type="http://schemas.openxmlformats.org/officeDocument/2006/relationships/hyperlink" Target="http://www.google.co.uk/url?sa=i&amp;rct=j&amp;q=&amp;esrc=s&amp;frm=1&amp;source=images&amp;cd=&amp;cad=rja&amp;uact=8&amp;ved=0CAcQjRxqFQoTCKqggPPn38gCFYXrFAod7TwFVg&amp;url=http://www.ushmm.org/confront-antisemitism/teaching-about-antisemitism/educational-modules-based-on-audio-podcasts/propaganda-and-media/image-analysis-activity&amp;bvm=bv.105841590,d.d24&amp;psig=AFQjCNHR2DjG1Z7yyRUTwGvQQz_HSMM1Ng&amp;ust=1445937697740738" TargetMode="External"/><Relationship Id="rId96"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storytoday.com/author/detley-jk-peukert" TargetMode="External"/><Relationship Id="rId23" Type="http://schemas.openxmlformats.org/officeDocument/2006/relationships/hyperlink" Target="http://www.historytoday.com/archive/history-today/volume-35-issue-11-november-1985" TargetMode="External"/><Relationship Id="rId28" Type="http://schemas.openxmlformats.org/officeDocument/2006/relationships/hyperlink" Target="http://www.historytoday.com/archive/history-today/latest" TargetMode="External"/><Relationship Id="rId36" Type="http://schemas.openxmlformats.org/officeDocument/2006/relationships/image" Target="media/image5.jpeg"/><Relationship Id="rId49" Type="http://schemas.openxmlformats.org/officeDocument/2006/relationships/image" Target="media/image17.jpeg"/><Relationship Id="rId57" Type="http://schemas.openxmlformats.org/officeDocument/2006/relationships/image" Target="media/image25.emf"/><Relationship Id="rId10" Type="http://schemas.openxmlformats.org/officeDocument/2006/relationships/hyperlink" Target="http://www.historytoday.com/author/richard-overy" TargetMode="External"/><Relationship Id="rId31" Type="http://schemas.openxmlformats.org/officeDocument/2006/relationships/hyperlink" Target="http://www.historytoday.com/archive/history-review/latest" TargetMode="External"/><Relationship Id="rId44" Type="http://schemas.openxmlformats.org/officeDocument/2006/relationships/image" Target="media/image13.jpeg"/><Relationship Id="rId52" Type="http://schemas.openxmlformats.org/officeDocument/2006/relationships/image" Target="media/image20.jpeg"/><Relationship Id="rId60" Type="http://schemas.openxmlformats.org/officeDocument/2006/relationships/hyperlink" Target="http://www.google.co.uk/url?sa=i&amp;rct=j&amp;q=&amp;esrc=s&amp;frm=1&amp;source=images&amp;cd=&amp;cad=rja&amp;uact=8&amp;ved=0CAcQjRw&amp;url=http://www.latino-review.com/news/hirschbiegel-bringing-georg-elser-to-the-screen&amp;ei=lc-TVcXnK8OY7gbkzZ3YAg&amp;bvm=bv.96952980,d.ZGU&amp;psig=AFQjCNG7bQrz8xzmSjFUnzu9tDVMB0Snng&amp;ust=1435836682770863" TargetMode="External"/><Relationship Id="rId65" Type="http://schemas.openxmlformats.org/officeDocument/2006/relationships/hyperlink" Target="https://www.google.co.uk/url?sa=i&amp;rct=j&amp;q=&amp;esrc=s&amp;frm=1&amp;source=images&amp;cd=&amp;cad=rja&amp;uact=8&amp;ved=0CAcQjRw&amp;url=https://findingtimetowrite.wordpress.com/tag/sophie-scholl/&amp;ei=7NGTVdTBPIWO7AbuxZb4Ag&amp;psig=AFQjCNE2xvr8jH6_-ws-86A16i0CsqgTlA&amp;ust=1435836803016902" TargetMode="External"/><Relationship Id="rId73" Type="http://schemas.openxmlformats.org/officeDocument/2006/relationships/image" Target="media/image36.jpeg"/><Relationship Id="rId78" Type="http://schemas.openxmlformats.org/officeDocument/2006/relationships/image" Target="media/image41.emf"/><Relationship Id="rId81" Type="http://schemas.openxmlformats.org/officeDocument/2006/relationships/image" Target="media/image43.jpeg"/><Relationship Id="rId86" Type="http://schemas.openxmlformats.org/officeDocument/2006/relationships/hyperlink" Target="http://www.google.co.uk/url?sa=i&amp;rct=j&amp;q=&amp;esrc=s&amp;frm=1&amp;source=images&amp;cd=&amp;cad=rja&amp;uact=8&amp;ved=0CAcQjRxqFQoTCIbzpdGzlsYCFcWZ2wod8vgAcA&amp;url=http://pbakesenglish.edublogs.org/the-white-rose-movement/&amp;ei=STyBVcaqIsWz7gby8YOABw&amp;bvm=bv.96041959,d.ZGU&amp;psig=AFQjCNH8aQeenMMsXEoUYF0dnFHrttZS7w&amp;ust=1434619332848909" TargetMode="External"/><Relationship Id="rId94" Type="http://schemas.openxmlformats.org/officeDocument/2006/relationships/image" Target="media/image53.gif"/><Relationship Id="rId99" Type="http://schemas.openxmlformats.org/officeDocument/2006/relationships/image" Target="media/image58.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historytoday.com/archive/history-today/latest" TargetMode="External"/><Relationship Id="rId18" Type="http://schemas.openxmlformats.org/officeDocument/2006/relationships/hyperlink" Target="http://www.historytoday.com/author/will-saunders" TargetMode="External"/><Relationship Id="rId39" Type="http://schemas.openxmlformats.org/officeDocument/2006/relationships/image" Target="media/image8.jpeg"/><Relationship Id="rId34" Type="http://schemas.openxmlformats.org/officeDocument/2006/relationships/image" Target="media/image3.jpeg"/><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39.png"/><Relationship Id="rId97" Type="http://schemas.openxmlformats.org/officeDocument/2006/relationships/image" Target="media/image56.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hyperlink" Target="http://www.historytoday.com/archive/history-today/volume-14-issue-6-june-1964" TargetMode="External"/><Relationship Id="rId24" Type="http://schemas.openxmlformats.org/officeDocument/2006/relationships/hyperlink" Target="http://www.historytoday.com/author/tom-neuhaus" TargetMode="External"/><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image" Target="media/image30.jpeg"/><Relationship Id="rId87" Type="http://schemas.openxmlformats.org/officeDocument/2006/relationships/image" Target="media/image47.jpeg"/><Relationship Id="rId61" Type="http://schemas.openxmlformats.org/officeDocument/2006/relationships/image" Target="media/image27.jpeg"/><Relationship Id="rId82" Type="http://schemas.openxmlformats.org/officeDocument/2006/relationships/image" Target="media/image44.jpeg"/><Relationship Id="rId19" Type="http://schemas.openxmlformats.org/officeDocument/2006/relationships/hyperlink" Target="http://www.historytoday.com/archive/history-review/latest" TargetMode="External"/><Relationship Id="rId14" Type="http://schemas.openxmlformats.org/officeDocument/2006/relationships/hyperlink" Target="http://www.historytoday.com/archive/history-today/volume-43-issue-11-november-1993" TargetMode="External"/><Relationship Id="rId30" Type="http://schemas.openxmlformats.org/officeDocument/2006/relationships/hyperlink" Target="http://www.historytoday.com/author/richard-evans" TargetMode="External"/><Relationship Id="rId35" Type="http://schemas.openxmlformats.org/officeDocument/2006/relationships/image" Target="media/image4.jpeg"/><Relationship Id="rId56" Type="http://schemas.openxmlformats.org/officeDocument/2006/relationships/image" Target="media/image24.jpeg"/><Relationship Id="rId77" Type="http://schemas.openxmlformats.org/officeDocument/2006/relationships/image" Target="media/image40.emf"/><Relationship Id="rId100" Type="http://schemas.openxmlformats.org/officeDocument/2006/relationships/image" Target="media/image59.jpeg"/><Relationship Id="rId8" Type="http://schemas.openxmlformats.org/officeDocument/2006/relationships/hyperlink" Target="http://www.google.co.uk/url?sa=i&amp;rct=j&amp;q=&amp;esrc=s&amp;frm=1&amp;source=images&amp;cd=&amp;cad=rja&amp;uact=8&amp;ved=0CAcQjRw&amp;url=http://www.thesun.co.uk/sol/homepage/news/4692458/grimy-toilet-seat-from-hitlers-personal-lavatory.html&amp;ei=vJtcVa3ZCIa27gbv24HYBw&amp;bvm=bv.93756505,d.ZGU&amp;psig=AFQjCNHKh5JgfztlsUAmeRiG1D1xQFnSDg&amp;ust=1432218932254827" TargetMode="External"/><Relationship Id="rId51" Type="http://schemas.openxmlformats.org/officeDocument/2006/relationships/image" Target="media/image19.jpeg"/><Relationship Id="rId72" Type="http://schemas.openxmlformats.org/officeDocument/2006/relationships/hyperlink" Target="http://www.google.co.uk/url?sa=i&amp;rct=j&amp;q=&amp;esrc=s&amp;frm=1&amp;source=images&amp;cd=&amp;cad=rja&amp;uact=8&amp;ved=0CAcQjRxqFQoTCLLvsojm38gCFQVYFAodoaQFnQ&amp;url=http://greyfalcon.us/restored/The%20Nazi%20Connection%20to%20the.htm&amp;bvm=bv.105841590,d.d24&amp;psig=AFQjCNGMT9DcgDA3MEH-8IO-xCc9BiyPiw&amp;ust=1445937224558095" TargetMode="External"/><Relationship Id="rId93" Type="http://schemas.openxmlformats.org/officeDocument/2006/relationships/image" Target="media/image52.jpeg"/><Relationship Id="rId98" Type="http://schemas.openxmlformats.org/officeDocument/2006/relationships/image" Target="media/image5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B2026-7F29-4944-984D-0A3581367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D3602A07</Template>
  <TotalTime>893</TotalTime>
  <Pages>51</Pages>
  <Words>13216</Words>
  <Characters>75337</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Imogen St George</dc:creator>
  <cp:lastModifiedBy>Anthony Kirby</cp:lastModifiedBy>
  <cp:revision>42</cp:revision>
  <cp:lastPrinted>2016-11-03T13:11:00Z</cp:lastPrinted>
  <dcterms:created xsi:type="dcterms:W3CDTF">2015-11-10T16:38:00Z</dcterms:created>
  <dcterms:modified xsi:type="dcterms:W3CDTF">2018-12-13T17:01:00Z</dcterms:modified>
</cp:coreProperties>
</file>