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80951" w14:textId="0F70A83B" w:rsidR="003852A7" w:rsidRPr="003852A7" w:rsidRDefault="0061241A" w:rsidP="003852A7">
      <w:pPr>
        <w:jc w:val="center"/>
        <w:rPr>
          <w:b/>
          <w:sz w:val="36"/>
          <w:u w:val="single"/>
        </w:rPr>
      </w:pPr>
      <w:r w:rsidRPr="003852A7">
        <w:rPr>
          <w:b/>
          <w:sz w:val="36"/>
          <w:u w:val="single"/>
        </w:rPr>
        <w:t>Planning stratification 20 mark essays:</w:t>
      </w:r>
    </w:p>
    <w:p w14:paraId="5BD90E78" w14:textId="77777777" w:rsidR="003852A7" w:rsidRPr="003852A7" w:rsidRDefault="003852A7" w:rsidP="003852A7">
      <w:pPr>
        <w:jc w:val="center"/>
        <w:rPr>
          <w:b/>
          <w:sz w:val="36"/>
          <w:u w:val="single"/>
        </w:rPr>
      </w:pPr>
    </w:p>
    <w:p w14:paraId="6FF28B30" w14:textId="739FFDD0" w:rsidR="003852A7" w:rsidRPr="003852A7" w:rsidRDefault="003852A7" w:rsidP="003852A7">
      <w:pPr>
        <w:jc w:val="center"/>
        <w:rPr>
          <w:b/>
          <w:sz w:val="36"/>
          <w:u w:val="single"/>
        </w:rPr>
      </w:pPr>
      <w:r w:rsidRPr="003852A7">
        <w:rPr>
          <w:b/>
          <w:sz w:val="36"/>
          <w:u w:val="single"/>
        </w:rPr>
        <w:t>Advice for this:</w:t>
      </w:r>
    </w:p>
    <w:p w14:paraId="7814FAF5" w14:textId="310CFFD1" w:rsidR="00327E12" w:rsidRDefault="00327E12" w:rsidP="0061241A">
      <w:pPr>
        <w:jc w:val="center"/>
        <w:rPr>
          <w:b/>
          <w:u w:val="single"/>
        </w:rPr>
      </w:pPr>
    </w:p>
    <w:p w14:paraId="5ABEAFD1" w14:textId="23D7BCBB" w:rsidR="003852A7" w:rsidRDefault="003852A7" w:rsidP="003852A7">
      <w:pPr>
        <w:pStyle w:val="ListParagraph"/>
        <w:numPr>
          <w:ilvl w:val="0"/>
          <w:numId w:val="3"/>
        </w:numPr>
        <w:spacing w:before="240" w:after="360"/>
        <w:ind w:left="714" w:hanging="357"/>
      </w:pPr>
      <w:r>
        <w:t>Stratification essay questions need you to consider theoretical evidence alongside real world examples.</w:t>
      </w:r>
    </w:p>
    <w:p w14:paraId="26700915" w14:textId="77777777" w:rsidR="003852A7" w:rsidRDefault="003852A7" w:rsidP="003852A7">
      <w:pPr>
        <w:pStyle w:val="ListParagraph"/>
        <w:spacing w:before="240" w:after="360"/>
        <w:ind w:left="714"/>
      </w:pPr>
    </w:p>
    <w:p w14:paraId="699895F5" w14:textId="181105EC" w:rsidR="003852A7" w:rsidRDefault="003852A7" w:rsidP="003852A7">
      <w:pPr>
        <w:pStyle w:val="ListParagraph"/>
        <w:numPr>
          <w:ilvl w:val="0"/>
          <w:numId w:val="3"/>
        </w:numPr>
        <w:spacing w:before="240" w:after="360"/>
        <w:ind w:left="714" w:hanging="357"/>
      </w:pPr>
      <w:r>
        <w:t>There are several ways to approach it. If a question has a theory that is identified you can write paragraphs on different aspects of their view and then counter with other theories – this is very much what is going on in question 2 and 3.</w:t>
      </w:r>
    </w:p>
    <w:p w14:paraId="53469370" w14:textId="77777777" w:rsidR="003852A7" w:rsidRDefault="003852A7" w:rsidP="003852A7">
      <w:pPr>
        <w:pStyle w:val="ListParagraph"/>
      </w:pPr>
    </w:p>
    <w:p w14:paraId="601CFDEF" w14:textId="77777777" w:rsidR="003852A7" w:rsidRDefault="003852A7" w:rsidP="003852A7">
      <w:pPr>
        <w:pStyle w:val="ListParagraph"/>
        <w:spacing w:before="240" w:after="360"/>
        <w:ind w:left="714"/>
      </w:pPr>
    </w:p>
    <w:p w14:paraId="13832053" w14:textId="717A04FC" w:rsidR="003852A7" w:rsidRPr="003852A7" w:rsidRDefault="003852A7" w:rsidP="003852A7">
      <w:pPr>
        <w:pStyle w:val="ListParagraph"/>
        <w:numPr>
          <w:ilvl w:val="0"/>
          <w:numId w:val="3"/>
        </w:numPr>
        <w:spacing w:before="240" w:after="360"/>
        <w:ind w:left="714" w:hanging="357"/>
      </w:pPr>
      <w:r>
        <w:t xml:space="preserve">The other way to approach one of these questions is to see your paragraphs as themes that help to build a debate i.e. in question 4 you could do a paragraph on a different type of identity and explore how different theories and contemporary evidence show that the labour force is either open and non-discriminatory, or how it is not. </w:t>
      </w:r>
    </w:p>
    <w:p w14:paraId="241CB9BC" w14:textId="77777777" w:rsidR="003852A7" w:rsidRDefault="003852A7">
      <w:pPr>
        <w:rPr>
          <w:b/>
          <w:u w:val="single"/>
        </w:rPr>
      </w:pPr>
      <w:r>
        <w:rPr>
          <w:b/>
          <w:u w:val="single"/>
        </w:rPr>
        <w:br w:type="page"/>
      </w:r>
    </w:p>
    <w:p w14:paraId="76F153AF" w14:textId="63C55362" w:rsidR="0061241A" w:rsidRPr="0061241A" w:rsidRDefault="0061241A" w:rsidP="0061241A">
      <w:pPr>
        <w:jc w:val="center"/>
        <w:rPr>
          <w:b/>
          <w:u w:val="single"/>
        </w:rPr>
      </w:pPr>
      <w:r>
        <w:rPr>
          <w:b/>
          <w:u w:val="single"/>
        </w:rPr>
        <w:lastRenderedPageBreak/>
        <w:t>Question 1:</w:t>
      </w:r>
    </w:p>
    <w:tbl>
      <w:tblPr>
        <w:tblStyle w:val="TableGrid"/>
        <w:tblW w:w="0" w:type="auto"/>
        <w:tblLook w:val="04A0" w:firstRow="1" w:lastRow="0" w:firstColumn="1" w:lastColumn="0" w:noHBand="0" w:noVBand="1"/>
      </w:tblPr>
      <w:tblGrid>
        <w:gridCol w:w="5338"/>
        <w:gridCol w:w="5338"/>
      </w:tblGrid>
      <w:tr w:rsidR="0061241A" w14:paraId="23AA1E84" w14:textId="77777777" w:rsidTr="0061241A">
        <w:tc>
          <w:tcPr>
            <w:tcW w:w="10676" w:type="dxa"/>
            <w:gridSpan w:val="2"/>
            <w:shd w:val="clear" w:color="auto" w:fill="FFFF00"/>
          </w:tcPr>
          <w:p w14:paraId="23245158" w14:textId="77777777" w:rsidR="0061241A" w:rsidRPr="00F34C96" w:rsidRDefault="0061241A" w:rsidP="0061241A">
            <w:pPr>
              <w:pBdr>
                <w:top w:val="single" w:sz="4" w:space="1" w:color="auto"/>
                <w:left w:val="single" w:sz="4" w:space="4" w:color="auto"/>
                <w:bottom w:val="single" w:sz="4" w:space="1" w:color="auto"/>
                <w:right w:val="single" w:sz="4" w:space="4" w:color="auto"/>
              </w:pBdr>
            </w:pPr>
            <w:r>
              <w:t xml:space="preserve">Item: </w:t>
            </w:r>
            <w:r w:rsidRPr="00F34C96">
              <w:t>Marxists suggest that occupation is still the most efficient way of describing social class of both an individual and the family they belong to at any point in their lives. Most studies have concentrated on the occupation of the main in the household. Some feminists would argue that to fully understand the class position of a family the occupation of both parents should be considered.</w:t>
            </w:r>
          </w:p>
          <w:p w14:paraId="43515EAE" w14:textId="77777777" w:rsidR="0061241A" w:rsidRPr="0061241A" w:rsidRDefault="0061241A">
            <w:pPr>
              <w:rPr>
                <w:b/>
              </w:rPr>
            </w:pPr>
            <w:r w:rsidRPr="0061241A">
              <w:rPr>
                <w:b/>
              </w:rPr>
              <w:t>Applying material from the item and your knowledge, evaluate the extent to which occupation is a useful indicator of an individual’s social class [20 marks]</w:t>
            </w:r>
          </w:p>
        </w:tc>
      </w:tr>
      <w:tr w:rsidR="0061241A" w14:paraId="4636645A" w14:textId="77777777" w:rsidTr="0061241A">
        <w:tc>
          <w:tcPr>
            <w:tcW w:w="10676" w:type="dxa"/>
            <w:gridSpan w:val="2"/>
            <w:shd w:val="clear" w:color="auto" w:fill="FBD4B4" w:themeFill="accent6" w:themeFillTint="66"/>
          </w:tcPr>
          <w:p w14:paraId="5061779B" w14:textId="77777777" w:rsidR="0061241A" w:rsidRDefault="0061241A">
            <w:r>
              <w:t>Tips: this essay needs you to look at measures in class: objective and subjective. Consider what occupation shows about someone’s social class position and problems with it, in terms of social mobility, wealth, views of feminists and issues with subjective views of class. Possible studies/sources: NS-SEC, Registrar General’s scale, Surrey scale (feminism), Savage, Archer etc.</w:t>
            </w:r>
          </w:p>
        </w:tc>
      </w:tr>
      <w:tr w:rsidR="0061241A" w14:paraId="75E2A41B" w14:textId="77777777" w:rsidTr="0061241A">
        <w:tc>
          <w:tcPr>
            <w:tcW w:w="10676" w:type="dxa"/>
            <w:gridSpan w:val="2"/>
            <w:shd w:val="clear" w:color="auto" w:fill="B6DDE8" w:themeFill="accent5" w:themeFillTint="66"/>
          </w:tcPr>
          <w:p w14:paraId="2FB4B1E1" w14:textId="77777777" w:rsidR="0061241A" w:rsidRDefault="0061241A">
            <w:r>
              <w:t>Introduction (address the item and outline the different issues in the debate)</w:t>
            </w:r>
          </w:p>
          <w:p w14:paraId="4218CEC5" w14:textId="77777777" w:rsidR="0061241A" w:rsidRDefault="0061241A"/>
          <w:p w14:paraId="4CC120BA" w14:textId="77777777" w:rsidR="0061241A" w:rsidRDefault="0061241A"/>
          <w:p w14:paraId="28114C26" w14:textId="77777777" w:rsidR="0061241A" w:rsidRDefault="0061241A"/>
          <w:p w14:paraId="3AA319B5" w14:textId="77777777" w:rsidR="0061241A" w:rsidRDefault="0061241A"/>
          <w:p w14:paraId="1E1E0EAC" w14:textId="77777777" w:rsidR="0061241A" w:rsidRDefault="0061241A"/>
          <w:p w14:paraId="02258EC4" w14:textId="77777777" w:rsidR="0061241A" w:rsidRDefault="0061241A"/>
        </w:tc>
      </w:tr>
      <w:tr w:rsidR="0061241A" w14:paraId="4624D6FC" w14:textId="77777777" w:rsidTr="0061241A">
        <w:tc>
          <w:tcPr>
            <w:tcW w:w="5338" w:type="dxa"/>
            <w:shd w:val="clear" w:color="auto" w:fill="F2DBDB" w:themeFill="accent2" w:themeFillTint="33"/>
          </w:tcPr>
          <w:p w14:paraId="12BE94C7" w14:textId="77777777" w:rsidR="0061241A" w:rsidRDefault="0061241A">
            <w:r>
              <w:t>Paragraph 1</w:t>
            </w:r>
          </w:p>
          <w:p w14:paraId="345E4F2A" w14:textId="77777777" w:rsidR="0061241A" w:rsidRDefault="0061241A"/>
          <w:p w14:paraId="210FD2EE" w14:textId="77777777" w:rsidR="0061241A" w:rsidRDefault="0061241A"/>
          <w:p w14:paraId="771BB1AD" w14:textId="77777777" w:rsidR="0061241A" w:rsidRDefault="0061241A"/>
          <w:p w14:paraId="7C7C230B" w14:textId="77777777" w:rsidR="0061241A" w:rsidRDefault="0061241A"/>
          <w:p w14:paraId="41595E19" w14:textId="77777777" w:rsidR="0061241A" w:rsidRDefault="0061241A"/>
          <w:p w14:paraId="1C7BBDBA" w14:textId="77777777" w:rsidR="0061241A" w:rsidRDefault="0061241A"/>
          <w:p w14:paraId="522A377A" w14:textId="77777777" w:rsidR="0061241A" w:rsidRDefault="0061241A"/>
          <w:p w14:paraId="389F11EC" w14:textId="77777777" w:rsidR="0061241A" w:rsidRDefault="0061241A"/>
          <w:p w14:paraId="497F52F7" w14:textId="77777777" w:rsidR="0061241A" w:rsidRDefault="0061241A"/>
        </w:tc>
        <w:tc>
          <w:tcPr>
            <w:tcW w:w="5338" w:type="dxa"/>
            <w:shd w:val="clear" w:color="auto" w:fill="F2DBDB" w:themeFill="accent2" w:themeFillTint="33"/>
          </w:tcPr>
          <w:p w14:paraId="349EAB77" w14:textId="77777777" w:rsidR="0061241A" w:rsidRDefault="0061241A"/>
        </w:tc>
      </w:tr>
      <w:tr w:rsidR="0061241A" w14:paraId="6AD006D0" w14:textId="77777777" w:rsidTr="0061241A">
        <w:tc>
          <w:tcPr>
            <w:tcW w:w="5338" w:type="dxa"/>
            <w:shd w:val="clear" w:color="auto" w:fill="FFFF66"/>
          </w:tcPr>
          <w:p w14:paraId="0E586AD3" w14:textId="77777777" w:rsidR="0061241A" w:rsidRDefault="0061241A">
            <w:r>
              <w:t>Paragraph 2</w:t>
            </w:r>
          </w:p>
          <w:p w14:paraId="7106DBFE" w14:textId="77777777" w:rsidR="0061241A" w:rsidRDefault="0061241A"/>
          <w:p w14:paraId="2F329A15" w14:textId="77777777" w:rsidR="0061241A" w:rsidRDefault="0061241A"/>
          <w:p w14:paraId="434DE661" w14:textId="77777777" w:rsidR="0061241A" w:rsidRDefault="0061241A"/>
          <w:p w14:paraId="1E8BED68" w14:textId="77777777" w:rsidR="0061241A" w:rsidRDefault="0061241A"/>
          <w:p w14:paraId="791F8445" w14:textId="77777777" w:rsidR="0061241A" w:rsidRDefault="0061241A"/>
          <w:p w14:paraId="492254EF" w14:textId="77777777" w:rsidR="0061241A" w:rsidRDefault="0061241A"/>
          <w:p w14:paraId="4521370E" w14:textId="77777777" w:rsidR="0061241A" w:rsidRDefault="0061241A"/>
          <w:p w14:paraId="2649F2F2" w14:textId="77777777" w:rsidR="0061241A" w:rsidRDefault="0061241A"/>
          <w:p w14:paraId="7DFA061A" w14:textId="77777777" w:rsidR="0061241A" w:rsidRDefault="0061241A"/>
        </w:tc>
        <w:tc>
          <w:tcPr>
            <w:tcW w:w="5338" w:type="dxa"/>
            <w:shd w:val="clear" w:color="auto" w:fill="FFFF66"/>
          </w:tcPr>
          <w:p w14:paraId="7BC90BA1" w14:textId="77777777" w:rsidR="0061241A" w:rsidRDefault="0061241A"/>
        </w:tc>
      </w:tr>
      <w:tr w:rsidR="0061241A" w14:paraId="2402B1CD" w14:textId="77777777" w:rsidTr="0061241A">
        <w:tc>
          <w:tcPr>
            <w:tcW w:w="5338" w:type="dxa"/>
            <w:shd w:val="clear" w:color="auto" w:fill="CCFFCC"/>
          </w:tcPr>
          <w:p w14:paraId="49A245FC" w14:textId="77777777" w:rsidR="0061241A" w:rsidRDefault="0061241A">
            <w:r>
              <w:t>Paragraph 3</w:t>
            </w:r>
          </w:p>
          <w:p w14:paraId="7163A817" w14:textId="77777777" w:rsidR="0061241A" w:rsidRDefault="0061241A"/>
          <w:p w14:paraId="17346881" w14:textId="77777777" w:rsidR="0061241A" w:rsidRDefault="0061241A"/>
          <w:p w14:paraId="5099D0F0" w14:textId="77777777" w:rsidR="0061241A" w:rsidRDefault="0061241A"/>
          <w:p w14:paraId="37F16A3E" w14:textId="77777777" w:rsidR="0061241A" w:rsidRDefault="0061241A"/>
          <w:p w14:paraId="4385AB4F" w14:textId="77777777" w:rsidR="0061241A" w:rsidRDefault="0061241A"/>
          <w:p w14:paraId="7A09C6EB" w14:textId="77777777" w:rsidR="0061241A" w:rsidRDefault="0061241A"/>
          <w:p w14:paraId="642121AD" w14:textId="77777777" w:rsidR="0061241A" w:rsidRDefault="0061241A"/>
          <w:p w14:paraId="6615D0DF" w14:textId="77777777" w:rsidR="0061241A" w:rsidRDefault="0061241A"/>
          <w:p w14:paraId="6DFAF1D8" w14:textId="77777777" w:rsidR="0061241A" w:rsidRDefault="0061241A"/>
        </w:tc>
        <w:tc>
          <w:tcPr>
            <w:tcW w:w="5338" w:type="dxa"/>
            <w:shd w:val="clear" w:color="auto" w:fill="CCFFCC"/>
          </w:tcPr>
          <w:p w14:paraId="4F1CEED1" w14:textId="77777777" w:rsidR="0061241A" w:rsidRDefault="0061241A"/>
        </w:tc>
      </w:tr>
      <w:tr w:rsidR="0061241A" w14:paraId="71B0B570" w14:textId="77777777" w:rsidTr="0061241A">
        <w:tc>
          <w:tcPr>
            <w:tcW w:w="10676" w:type="dxa"/>
            <w:gridSpan w:val="2"/>
            <w:shd w:val="clear" w:color="auto" w:fill="DDA8ED"/>
          </w:tcPr>
          <w:p w14:paraId="166BD234" w14:textId="77777777" w:rsidR="0061241A" w:rsidRDefault="0061241A">
            <w:r>
              <w:t>Conclusion</w:t>
            </w:r>
          </w:p>
          <w:p w14:paraId="416BC85E" w14:textId="77777777" w:rsidR="0061241A" w:rsidRDefault="0061241A"/>
          <w:p w14:paraId="5EF28FD2" w14:textId="77777777" w:rsidR="0061241A" w:rsidRDefault="0061241A"/>
          <w:p w14:paraId="1A8444AE" w14:textId="77777777" w:rsidR="0061241A" w:rsidRDefault="0061241A"/>
          <w:p w14:paraId="5F4B956F" w14:textId="77777777" w:rsidR="0061241A" w:rsidRDefault="0061241A"/>
        </w:tc>
      </w:tr>
    </w:tbl>
    <w:p w14:paraId="2208CD0A" w14:textId="77777777" w:rsidR="003852A7" w:rsidRDefault="003852A7"/>
    <w:p w14:paraId="232D7C08" w14:textId="7D0E20AF" w:rsidR="0061241A" w:rsidRDefault="0061241A">
      <w:bookmarkStart w:id="0" w:name="_GoBack"/>
      <w:bookmarkEnd w:id="0"/>
      <w:r>
        <w:lastRenderedPageBreak/>
        <w:t>Question 2:</w:t>
      </w:r>
    </w:p>
    <w:tbl>
      <w:tblPr>
        <w:tblStyle w:val="TableGrid"/>
        <w:tblW w:w="0" w:type="auto"/>
        <w:tblLook w:val="04A0" w:firstRow="1" w:lastRow="0" w:firstColumn="1" w:lastColumn="0" w:noHBand="0" w:noVBand="1"/>
      </w:tblPr>
      <w:tblGrid>
        <w:gridCol w:w="5338"/>
        <w:gridCol w:w="5338"/>
      </w:tblGrid>
      <w:tr w:rsidR="0061241A" w14:paraId="6B1DEB52" w14:textId="77777777" w:rsidTr="002620F2">
        <w:tc>
          <w:tcPr>
            <w:tcW w:w="10676" w:type="dxa"/>
            <w:gridSpan w:val="2"/>
            <w:shd w:val="clear" w:color="auto" w:fill="FFFF00"/>
          </w:tcPr>
          <w:p w14:paraId="22FBF994" w14:textId="4D07C46C" w:rsidR="0061241A" w:rsidRPr="00F34C96" w:rsidRDefault="0061241A" w:rsidP="002620F2">
            <w:pPr>
              <w:pBdr>
                <w:top w:val="single" w:sz="4" w:space="1" w:color="auto"/>
                <w:left w:val="single" w:sz="4" w:space="4" w:color="auto"/>
                <w:bottom w:val="single" w:sz="4" w:space="1" w:color="auto"/>
                <w:right w:val="single" w:sz="4" w:space="4" w:color="auto"/>
              </w:pBdr>
            </w:pPr>
            <w:r>
              <w:t xml:space="preserve">Item: Worldwide, the rich have got richer, even when the world economy slumped into recession, and the poor have got poorer. </w:t>
            </w:r>
            <w:r w:rsidR="003852A7">
              <w:t>In the UK, men from the poorest backgrounds are on average likely to live 15 years less than their richer counterparts</w:t>
            </w:r>
            <w:r>
              <w:t xml:space="preserve">. Marxists might explain this as </w:t>
            </w:r>
            <w:r w:rsidR="003852A7">
              <w:t>due to the continuation of the inequalities of capitalism</w:t>
            </w:r>
            <w:r>
              <w:t xml:space="preserve">, while </w:t>
            </w:r>
            <w:r w:rsidR="003852A7">
              <w:t>other thinkers may argue that this is not due to social class but other forms of inequality, such as social exclusion, education gaps or a lack of adequate socialisation</w:t>
            </w:r>
            <w:r>
              <w:t>.</w:t>
            </w:r>
          </w:p>
          <w:p w14:paraId="37A25EDC" w14:textId="07AC5052" w:rsidR="0061241A" w:rsidRPr="0061241A" w:rsidRDefault="0061241A" w:rsidP="003852A7">
            <w:pPr>
              <w:rPr>
                <w:b/>
              </w:rPr>
            </w:pPr>
            <w:r w:rsidRPr="0061241A">
              <w:rPr>
                <w:b/>
              </w:rPr>
              <w:t>Applying material from the item and your knowledge, evaluate the usefulness of Marxist theories in explaining inequality [20 marks]</w:t>
            </w:r>
          </w:p>
        </w:tc>
      </w:tr>
      <w:tr w:rsidR="0061241A" w14:paraId="381B6221" w14:textId="77777777" w:rsidTr="002620F2">
        <w:tc>
          <w:tcPr>
            <w:tcW w:w="10676" w:type="dxa"/>
            <w:gridSpan w:val="2"/>
            <w:shd w:val="clear" w:color="auto" w:fill="FBD4B4" w:themeFill="accent6" w:themeFillTint="66"/>
          </w:tcPr>
          <w:p w14:paraId="75D99AFA" w14:textId="452B4F72" w:rsidR="0061241A" w:rsidRDefault="0061241A" w:rsidP="003852A7">
            <w:r>
              <w:t xml:space="preserve">Tips: this essay needs you to look </w:t>
            </w:r>
            <w:r w:rsidR="003852A7">
              <w:t>at Marxist arguments that claim that class has polarised and reasons for this (you could also look on a global scale). This theory then needs countered with others to demonstrate how inequality could be due to a variety of factors.</w:t>
            </w:r>
          </w:p>
        </w:tc>
      </w:tr>
      <w:tr w:rsidR="0061241A" w14:paraId="2895204B" w14:textId="77777777" w:rsidTr="002620F2">
        <w:tc>
          <w:tcPr>
            <w:tcW w:w="10676" w:type="dxa"/>
            <w:gridSpan w:val="2"/>
            <w:shd w:val="clear" w:color="auto" w:fill="B6DDE8" w:themeFill="accent5" w:themeFillTint="66"/>
          </w:tcPr>
          <w:p w14:paraId="0D9068D4" w14:textId="77777777" w:rsidR="0061241A" w:rsidRDefault="0061241A" w:rsidP="002620F2">
            <w:r>
              <w:t>Introduction (address the item and outline the different issues in the debate)</w:t>
            </w:r>
          </w:p>
          <w:p w14:paraId="78124283" w14:textId="77777777" w:rsidR="0061241A" w:rsidRDefault="0061241A" w:rsidP="002620F2"/>
          <w:p w14:paraId="6F8E8FF3" w14:textId="77777777" w:rsidR="0061241A" w:rsidRDefault="0061241A" w:rsidP="002620F2"/>
          <w:p w14:paraId="4B3560ED" w14:textId="77777777" w:rsidR="0061241A" w:rsidRDefault="0061241A" w:rsidP="002620F2"/>
          <w:p w14:paraId="59D4437B" w14:textId="77777777" w:rsidR="0061241A" w:rsidRDefault="0061241A" w:rsidP="002620F2"/>
          <w:p w14:paraId="3F2DA84A" w14:textId="77777777" w:rsidR="0061241A" w:rsidRDefault="0061241A" w:rsidP="002620F2"/>
          <w:p w14:paraId="559DFA38" w14:textId="77777777" w:rsidR="0061241A" w:rsidRDefault="0061241A" w:rsidP="002620F2"/>
        </w:tc>
      </w:tr>
      <w:tr w:rsidR="0061241A" w14:paraId="54FAA318" w14:textId="77777777" w:rsidTr="002620F2">
        <w:tc>
          <w:tcPr>
            <w:tcW w:w="5338" w:type="dxa"/>
            <w:shd w:val="clear" w:color="auto" w:fill="F2DBDB" w:themeFill="accent2" w:themeFillTint="33"/>
          </w:tcPr>
          <w:p w14:paraId="7C04B0F0" w14:textId="77777777" w:rsidR="0061241A" w:rsidRDefault="0061241A" w:rsidP="002620F2">
            <w:r>
              <w:t>Paragraph 1</w:t>
            </w:r>
          </w:p>
          <w:p w14:paraId="5B04E344" w14:textId="77777777" w:rsidR="0061241A" w:rsidRDefault="0061241A" w:rsidP="002620F2"/>
          <w:p w14:paraId="658FA01C" w14:textId="77777777" w:rsidR="0061241A" w:rsidRDefault="0061241A" w:rsidP="002620F2"/>
          <w:p w14:paraId="51FE4E67" w14:textId="77777777" w:rsidR="0061241A" w:rsidRDefault="0061241A" w:rsidP="002620F2"/>
          <w:p w14:paraId="2412A567" w14:textId="77777777" w:rsidR="0061241A" w:rsidRDefault="0061241A" w:rsidP="002620F2"/>
          <w:p w14:paraId="7A602E0A" w14:textId="77777777" w:rsidR="0061241A" w:rsidRDefault="0061241A" w:rsidP="002620F2"/>
          <w:p w14:paraId="56D33CBA" w14:textId="77777777" w:rsidR="0061241A" w:rsidRDefault="0061241A" w:rsidP="002620F2"/>
          <w:p w14:paraId="00CD9898" w14:textId="77777777" w:rsidR="0061241A" w:rsidRDefault="0061241A" w:rsidP="002620F2"/>
          <w:p w14:paraId="6A63BDB5" w14:textId="77777777" w:rsidR="0061241A" w:rsidRDefault="0061241A" w:rsidP="002620F2"/>
          <w:p w14:paraId="0F71B554" w14:textId="77777777" w:rsidR="0061241A" w:rsidRDefault="0061241A" w:rsidP="002620F2"/>
        </w:tc>
        <w:tc>
          <w:tcPr>
            <w:tcW w:w="5338" w:type="dxa"/>
            <w:shd w:val="clear" w:color="auto" w:fill="F2DBDB" w:themeFill="accent2" w:themeFillTint="33"/>
          </w:tcPr>
          <w:p w14:paraId="18461E07" w14:textId="77777777" w:rsidR="0061241A" w:rsidRDefault="0061241A" w:rsidP="002620F2"/>
        </w:tc>
      </w:tr>
      <w:tr w:rsidR="0061241A" w14:paraId="0543C621" w14:textId="77777777" w:rsidTr="002620F2">
        <w:tc>
          <w:tcPr>
            <w:tcW w:w="5338" w:type="dxa"/>
            <w:shd w:val="clear" w:color="auto" w:fill="FFFF66"/>
          </w:tcPr>
          <w:p w14:paraId="2E4FC489" w14:textId="77777777" w:rsidR="0061241A" w:rsidRDefault="0061241A" w:rsidP="002620F2">
            <w:r>
              <w:t>Paragraph 2</w:t>
            </w:r>
          </w:p>
          <w:p w14:paraId="45337610" w14:textId="77777777" w:rsidR="0061241A" w:rsidRDefault="0061241A" w:rsidP="002620F2"/>
          <w:p w14:paraId="624529CA" w14:textId="77777777" w:rsidR="0061241A" w:rsidRDefault="0061241A" w:rsidP="002620F2"/>
          <w:p w14:paraId="12610C64" w14:textId="77777777" w:rsidR="0061241A" w:rsidRDefault="0061241A" w:rsidP="002620F2"/>
          <w:p w14:paraId="30252249" w14:textId="77777777" w:rsidR="0061241A" w:rsidRDefault="0061241A" w:rsidP="002620F2"/>
          <w:p w14:paraId="1BA108B6" w14:textId="77777777" w:rsidR="0061241A" w:rsidRDefault="0061241A" w:rsidP="002620F2"/>
          <w:p w14:paraId="0BD7FED2" w14:textId="77777777" w:rsidR="0061241A" w:rsidRDefault="0061241A" w:rsidP="002620F2"/>
          <w:p w14:paraId="78576373" w14:textId="77777777" w:rsidR="0061241A" w:rsidRDefault="0061241A" w:rsidP="002620F2"/>
          <w:p w14:paraId="4B8F3693" w14:textId="77777777" w:rsidR="0061241A" w:rsidRDefault="0061241A" w:rsidP="002620F2"/>
          <w:p w14:paraId="502D92B9" w14:textId="77777777" w:rsidR="0061241A" w:rsidRDefault="0061241A" w:rsidP="002620F2"/>
        </w:tc>
        <w:tc>
          <w:tcPr>
            <w:tcW w:w="5338" w:type="dxa"/>
            <w:shd w:val="clear" w:color="auto" w:fill="FFFF66"/>
          </w:tcPr>
          <w:p w14:paraId="7F629D91" w14:textId="77777777" w:rsidR="0061241A" w:rsidRDefault="0061241A" w:rsidP="002620F2"/>
        </w:tc>
      </w:tr>
      <w:tr w:rsidR="0061241A" w14:paraId="77982E4D" w14:textId="77777777" w:rsidTr="002620F2">
        <w:tc>
          <w:tcPr>
            <w:tcW w:w="5338" w:type="dxa"/>
            <w:shd w:val="clear" w:color="auto" w:fill="CCFFCC"/>
          </w:tcPr>
          <w:p w14:paraId="14149C9C" w14:textId="77777777" w:rsidR="0061241A" w:rsidRDefault="0061241A" w:rsidP="002620F2">
            <w:r>
              <w:t>Paragraph 3</w:t>
            </w:r>
          </w:p>
          <w:p w14:paraId="75C8BE1F" w14:textId="77777777" w:rsidR="0061241A" w:rsidRDefault="0061241A" w:rsidP="002620F2"/>
          <w:p w14:paraId="3132A6F8" w14:textId="77777777" w:rsidR="0061241A" w:rsidRDefault="0061241A" w:rsidP="002620F2"/>
          <w:p w14:paraId="7F3C4DBC" w14:textId="77777777" w:rsidR="0061241A" w:rsidRDefault="0061241A" w:rsidP="002620F2"/>
          <w:p w14:paraId="477F16BD" w14:textId="77777777" w:rsidR="0061241A" w:rsidRDefault="0061241A" w:rsidP="002620F2"/>
          <w:p w14:paraId="71982ACC" w14:textId="77777777" w:rsidR="0061241A" w:rsidRDefault="0061241A" w:rsidP="002620F2"/>
          <w:p w14:paraId="75AEC1A7" w14:textId="77777777" w:rsidR="0061241A" w:rsidRDefault="0061241A" w:rsidP="002620F2"/>
          <w:p w14:paraId="4C481316" w14:textId="77777777" w:rsidR="0061241A" w:rsidRDefault="0061241A" w:rsidP="002620F2"/>
          <w:p w14:paraId="041110BB" w14:textId="77777777" w:rsidR="0061241A" w:rsidRDefault="0061241A" w:rsidP="002620F2"/>
          <w:p w14:paraId="1DBB9254" w14:textId="77777777" w:rsidR="0061241A" w:rsidRDefault="0061241A" w:rsidP="002620F2"/>
        </w:tc>
        <w:tc>
          <w:tcPr>
            <w:tcW w:w="5338" w:type="dxa"/>
            <w:shd w:val="clear" w:color="auto" w:fill="CCFFCC"/>
          </w:tcPr>
          <w:p w14:paraId="3FE9636D" w14:textId="77777777" w:rsidR="0061241A" w:rsidRDefault="0061241A" w:rsidP="002620F2"/>
        </w:tc>
      </w:tr>
      <w:tr w:rsidR="0061241A" w14:paraId="333D70C5" w14:textId="77777777" w:rsidTr="002620F2">
        <w:tc>
          <w:tcPr>
            <w:tcW w:w="10676" w:type="dxa"/>
            <w:gridSpan w:val="2"/>
            <w:shd w:val="clear" w:color="auto" w:fill="DDA8ED"/>
          </w:tcPr>
          <w:p w14:paraId="24353AC8" w14:textId="77777777" w:rsidR="0061241A" w:rsidRDefault="0061241A" w:rsidP="002620F2">
            <w:r>
              <w:t>Conclusion</w:t>
            </w:r>
          </w:p>
          <w:p w14:paraId="291CD968" w14:textId="77777777" w:rsidR="0061241A" w:rsidRDefault="0061241A" w:rsidP="002620F2"/>
          <w:p w14:paraId="52CD40F3" w14:textId="77777777" w:rsidR="0061241A" w:rsidRDefault="0061241A" w:rsidP="002620F2"/>
          <w:p w14:paraId="27417FC6" w14:textId="77777777" w:rsidR="0061241A" w:rsidRDefault="0061241A" w:rsidP="002620F2"/>
          <w:p w14:paraId="16CF8C13" w14:textId="77777777" w:rsidR="0061241A" w:rsidRDefault="0061241A" w:rsidP="002620F2"/>
        </w:tc>
      </w:tr>
    </w:tbl>
    <w:p w14:paraId="1CE48A65" w14:textId="77777777" w:rsidR="003852A7" w:rsidRDefault="003852A7" w:rsidP="002620F2"/>
    <w:p w14:paraId="571C146D" w14:textId="29938F13" w:rsidR="002620F2" w:rsidRDefault="002620F2" w:rsidP="002620F2">
      <w:r>
        <w:lastRenderedPageBreak/>
        <w:t>Question 3:</w:t>
      </w:r>
    </w:p>
    <w:tbl>
      <w:tblPr>
        <w:tblStyle w:val="TableGrid"/>
        <w:tblW w:w="0" w:type="auto"/>
        <w:tblLook w:val="04A0" w:firstRow="1" w:lastRow="0" w:firstColumn="1" w:lastColumn="0" w:noHBand="0" w:noVBand="1"/>
      </w:tblPr>
      <w:tblGrid>
        <w:gridCol w:w="5338"/>
        <w:gridCol w:w="5338"/>
      </w:tblGrid>
      <w:tr w:rsidR="002620F2" w14:paraId="6573C637" w14:textId="77777777" w:rsidTr="002620F2">
        <w:tc>
          <w:tcPr>
            <w:tcW w:w="10676" w:type="dxa"/>
            <w:gridSpan w:val="2"/>
            <w:shd w:val="clear" w:color="auto" w:fill="FFFF00"/>
          </w:tcPr>
          <w:p w14:paraId="6B4871C9" w14:textId="77777777" w:rsidR="002620F2" w:rsidRPr="002620F2" w:rsidRDefault="002620F2" w:rsidP="002620F2">
            <w:pPr>
              <w:pBdr>
                <w:top w:val="single" w:sz="4" w:space="1" w:color="auto"/>
                <w:left w:val="single" w:sz="4" w:space="4" w:color="auto"/>
                <w:bottom w:val="single" w:sz="4" w:space="1" w:color="auto"/>
                <w:right w:val="single" w:sz="4" w:space="4" w:color="auto"/>
              </w:pBdr>
              <w:rPr>
                <w:bCs/>
              </w:rPr>
            </w:pPr>
            <w:r>
              <w:t xml:space="preserve">Item: </w:t>
            </w:r>
            <w:r w:rsidRPr="002620F2">
              <w:rPr>
                <w:bCs/>
              </w:rPr>
              <w:t>Racism has often been given as a reason for the historic position of ethnic minorities. As the UK became a more diverse culture and assi</w:t>
            </w:r>
            <w:r>
              <w:rPr>
                <w:bCs/>
              </w:rPr>
              <w:t xml:space="preserve">milation occurred, it was expected by functionalists </w:t>
            </w:r>
            <w:r w:rsidRPr="002620F2">
              <w:rPr>
                <w:bCs/>
              </w:rPr>
              <w:t>that differences between groups would become less marked and all would be treated equally. However, figures for poverty and unemployment show this has not happened</w:t>
            </w:r>
            <w:r>
              <w:rPr>
                <w:bCs/>
              </w:rPr>
              <w:t xml:space="preserve"> and Marxists and </w:t>
            </w:r>
            <w:proofErr w:type="spellStart"/>
            <w:r>
              <w:rPr>
                <w:bCs/>
              </w:rPr>
              <w:t>Weberians</w:t>
            </w:r>
            <w:proofErr w:type="spellEnd"/>
            <w:r>
              <w:rPr>
                <w:bCs/>
              </w:rPr>
              <w:t xml:space="preserve"> would argue ethnic minorities still face inequality and are negatively privileged</w:t>
            </w:r>
            <w:r w:rsidRPr="002620F2">
              <w:rPr>
                <w:bCs/>
              </w:rPr>
              <w:t>.</w:t>
            </w:r>
          </w:p>
          <w:p w14:paraId="55422434" w14:textId="77777777" w:rsidR="002620F2" w:rsidRPr="0061241A" w:rsidRDefault="002620F2" w:rsidP="002620F2">
            <w:pPr>
              <w:rPr>
                <w:b/>
              </w:rPr>
            </w:pPr>
            <w:r w:rsidRPr="0061241A">
              <w:rPr>
                <w:b/>
              </w:rPr>
              <w:t xml:space="preserve">Applying material from the item and your knowledge, evaluate the usefulness of </w:t>
            </w:r>
            <w:r>
              <w:rPr>
                <w:b/>
              </w:rPr>
              <w:t xml:space="preserve">functionalist </w:t>
            </w:r>
            <w:r w:rsidRPr="0061241A">
              <w:rPr>
                <w:b/>
              </w:rPr>
              <w:t xml:space="preserve">theories in explaining </w:t>
            </w:r>
            <w:r>
              <w:rPr>
                <w:b/>
              </w:rPr>
              <w:t>ethnic</w:t>
            </w:r>
            <w:r w:rsidRPr="0061241A">
              <w:rPr>
                <w:b/>
              </w:rPr>
              <w:t xml:space="preserve"> inequality [20 marks]</w:t>
            </w:r>
          </w:p>
        </w:tc>
      </w:tr>
      <w:tr w:rsidR="002620F2" w14:paraId="711A1B04" w14:textId="77777777" w:rsidTr="002620F2">
        <w:tc>
          <w:tcPr>
            <w:tcW w:w="10676" w:type="dxa"/>
            <w:gridSpan w:val="2"/>
            <w:shd w:val="clear" w:color="auto" w:fill="FBD4B4" w:themeFill="accent6" w:themeFillTint="66"/>
          </w:tcPr>
          <w:p w14:paraId="25881854" w14:textId="77777777" w:rsidR="002620F2" w:rsidRDefault="002620F2" w:rsidP="002620F2">
            <w:r>
              <w:t>Tips: take functionalist views of ethnicity as your starting point and then pick them apart using (at least) Marxist and Weberian arguments. Use contemporary evidence to highlight the extent to which assimilation has occurred. Postmodernism would be an excellent counterpoint in this essay.</w:t>
            </w:r>
          </w:p>
        </w:tc>
      </w:tr>
      <w:tr w:rsidR="002620F2" w14:paraId="3D990583" w14:textId="77777777" w:rsidTr="002620F2">
        <w:tc>
          <w:tcPr>
            <w:tcW w:w="10676" w:type="dxa"/>
            <w:gridSpan w:val="2"/>
            <w:shd w:val="clear" w:color="auto" w:fill="B6DDE8" w:themeFill="accent5" w:themeFillTint="66"/>
          </w:tcPr>
          <w:p w14:paraId="118B53C1" w14:textId="77777777" w:rsidR="002620F2" w:rsidRDefault="002620F2" w:rsidP="002620F2">
            <w:r>
              <w:t>Introduction (address the item and outline the different issues in the debate)</w:t>
            </w:r>
          </w:p>
          <w:p w14:paraId="2918CAC9" w14:textId="77777777" w:rsidR="002620F2" w:rsidRDefault="002620F2" w:rsidP="002620F2"/>
          <w:p w14:paraId="37285949" w14:textId="77777777" w:rsidR="002620F2" w:rsidRDefault="002620F2" w:rsidP="002620F2"/>
          <w:p w14:paraId="21F61E50" w14:textId="77777777" w:rsidR="002620F2" w:rsidRDefault="002620F2" w:rsidP="002620F2"/>
          <w:p w14:paraId="79F59FE7" w14:textId="77777777" w:rsidR="002620F2" w:rsidRDefault="002620F2" w:rsidP="002620F2"/>
          <w:p w14:paraId="5F044DA3" w14:textId="77777777" w:rsidR="002620F2" w:rsidRDefault="002620F2" w:rsidP="002620F2"/>
          <w:p w14:paraId="432355A2" w14:textId="77777777" w:rsidR="002620F2" w:rsidRDefault="002620F2" w:rsidP="002620F2"/>
        </w:tc>
      </w:tr>
      <w:tr w:rsidR="002620F2" w14:paraId="2FC6B43D" w14:textId="77777777" w:rsidTr="002620F2">
        <w:tc>
          <w:tcPr>
            <w:tcW w:w="5338" w:type="dxa"/>
            <w:shd w:val="clear" w:color="auto" w:fill="F2DBDB" w:themeFill="accent2" w:themeFillTint="33"/>
          </w:tcPr>
          <w:p w14:paraId="32754E61" w14:textId="77777777" w:rsidR="002620F2" w:rsidRDefault="002620F2" w:rsidP="002620F2">
            <w:r>
              <w:t>Paragraph 1</w:t>
            </w:r>
          </w:p>
          <w:p w14:paraId="594CA645" w14:textId="77777777" w:rsidR="002620F2" w:rsidRDefault="002620F2" w:rsidP="002620F2"/>
          <w:p w14:paraId="6C938665" w14:textId="77777777" w:rsidR="002620F2" w:rsidRDefault="002620F2" w:rsidP="002620F2"/>
          <w:p w14:paraId="7297CF05" w14:textId="77777777" w:rsidR="002620F2" w:rsidRDefault="002620F2" w:rsidP="002620F2"/>
          <w:p w14:paraId="44EDD63F" w14:textId="77777777" w:rsidR="002620F2" w:rsidRDefault="002620F2" w:rsidP="002620F2"/>
          <w:p w14:paraId="73410A39" w14:textId="77777777" w:rsidR="002620F2" w:rsidRDefault="002620F2" w:rsidP="002620F2"/>
          <w:p w14:paraId="213216A8" w14:textId="77777777" w:rsidR="002620F2" w:rsidRDefault="002620F2" w:rsidP="002620F2"/>
          <w:p w14:paraId="199BFEE1" w14:textId="77777777" w:rsidR="002620F2" w:rsidRDefault="002620F2" w:rsidP="002620F2"/>
          <w:p w14:paraId="108DBB08" w14:textId="77777777" w:rsidR="002620F2" w:rsidRDefault="002620F2" w:rsidP="002620F2"/>
          <w:p w14:paraId="284CEBB6" w14:textId="77777777" w:rsidR="002620F2" w:rsidRDefault="002620F2" w:rsidP="002620F2"/>
        </w:tc>
        <w:tc>
          <w:tcPr>
            <w:tcW w:w="5338" w:type="dxa"/>
            <w:shd w:val="clear" w:color="auto" w:fill="F2DBDB" w:themeFill="accent2" w:themeFillTint="33"/>
          </w:tcPr>
          <w:p w14:paraId="29FB7BBC" w14:textId="77777777" w:rsidR="002620F2" w:rsidRDefault="002620F2" w:rsidP="002620F2"/>
        </w:tc>
      </w:tr>
      <w:tr w:rsidR="002620F2" w14:paraId="2C6B1AF3" w14:textId="77777777" w:rsidTr="002620F2">
        <w:tc>
          <w:tcPr>
            <w:tcW w:w="5338" w:type="dxa"/>
            <w:shd w:val="clear" w:color="auto" w:fill="FFFF66"/>
          </w:tcPr>
          <w:p w14:paraId="74FD52F0" w14:textId="77777777" w:rsidR="002620F2" w:rsidRDefault="002620F2" w:rsidP="002620F2">
            <w:r>
              <w:t>Paragraph 2</w:t>
            </w:r>
          </w:p>
          <w:p w14:paraId="3563A5AB" w14:textId="77777777" w:rsidR="002620F2" w:rsidRDefault="002620F2" w:rsidP="002620F2"/>
          <w:p w14:paraId="4AD75AED" w14:textId="77777777" w:rsidR="002620F2" w:rsidRDefault="002620F2" w:rsidP="002620F2"/>
          <w:p w14:paraId="42C80CB7" w14:textId="77777777" w:rsidR="002620F2" w:rsidRDefault="002620F2" w:rsidP="002620F2"/>
          <w:p w14:paraId="0F9CA16C" w14:textId="77777777" w:rsidR="002620F2" w:rsidRDefault="002620F2" w:rsidP="002620F2"/>
          <w:p w14:paraId="06E97704" w14:textId="77777777" w:rsidR="002620F2" w:rsidRDefault="002620F2" w:rsidP="002620F2"/>
          <w:p w14:paraId="45879292" w14:textId="77777777" w:rsidR="002620F2" w:rsidRDefault="002620F2" w:rsidP="002620F2"/>
          <w:p w14:paraId="7D0EB4C4" w14:textId="77777777" w:rsidR="002620F2" w:rsidRDefault="002620F2" w:rsidP="002620F2"/>
          <w:p w14:paraId="3839B937" w14:textId="77777777" w:rsidR="002620F2" w:rsidRDefault="002620F2" w:rsidP="002620F2"/>
          <w:p w14:paraId="1983501E" w14:textId="77777777" w:rsidR="002620F2" w:rsidRDefault="002620F2" w:rsidP="002620F2"/>
        </w:tc>
        <w:tc>
          <w:tcPr>
            <w:tcW w:w="5338" w:type="dxa"/>
            <w:shd w:val="clear" w:color="auto" w:fill="FFFF66"/>
          </w:tcPr>
          <w:p w14:paraId="5DA56045" w14:textId="77777777" w:rsidR="002620F2" w:rsidRDefault="002620F2" w:rsidP="002620F2"/>
        </w:tc>
      </w:tr>
      <w:tr w:rsidR="002620F2" w14:paraId="72AE7CF5" w14:textId="77777777" w:rsidTr="002620F2">
        <w:tc>
          <w:tcPr>
            <w:tcW w:w="5338" w:type="dxa"/>
            <w:shd w:val="clear" w:color="auto" w:fill="CCFFCC"/>
          </w:tcPr>
          <w:p w14:paraId="23F594A0" w14:textId="77777777" w:rsidR="002620F2" w:rsidRDefault="002620F2" w:rsidP="002620F2">
            <w:r>
              <w:t>Paragraph 3</w:t>
            </w:r>
          </w:p>
          <w:p w14:paraId="1F538862" w14:textId="77777777" w:rsidR="002620F2" w:rsidRDefault="002620F2" w:rsidP="002620F2"/>
          <w:p w14:paraId="62A3CB4D" w14:textId="77777777" w:rsidR="002620F2" w:rsidRDefault="002620F2" w:rsidP="002620F2"/>
          <w:p w14:paraId="40BB2F8D" w14:textId="77777777" w:rsidR="002620F2" w:rsidRDefault="002620F2" w:rsidP="002620F2"/>
          <w:p w14:paraId="681C013F" w14:textId="77777777" w:rsidR="002620F2" w:rsidRDefault="002620F2" w:rsidP="002620F2"/>
          <w:p w14:paraId="1568C39A" w14:textId="77777777" w:rsidR="002620F2" w:rsidRDefault="002620F2" w:rsidP="002620F2"/>
          <w:p w14:paraId="6F24AC21" w14:textId="77777777" w:rsidR="002620F2" w:rsidRDefault="002620F2" w:rsidP="002620F2"/>
          <w:p w14:paraId="6CEC6F3D" w14:textId="77777777" w:rsidR="002620F2" w:rsidRDefault="002620F2" w:rsidP="002620F2"/>
          <w:p w14:paraId="45745DBD" w14:textId="77777777" w:rsidR="002620F2" w:rsidRDefault="002620F2" w:rsidP="002620F2"/>
          <w:p w14:paraId="1C3CE8C4" w14:textId="77777777" w:rsidR="002620F2" w:rsidRDefault="002620F2" w:rsidP="002620F2"/>
        </w:tc>
        <w:tc>
          <w:tcPr>
            <w:tcW w:w="5338" w:type="dxa"/>
            <w:shd w:val="clear" w:color="auto" w:fill="CCFFCC"/>
          </w:tcPr>
          <w:p w14:paraId="67BA5728" w14:textId="77777777" w:rsidR="002620F2" w:rsidRDefault="002620F2" w:rsidP="002620F2"/>
        </w:tc>
      </w:tr>
      <w:tr w:rsidR="002620F2" w14:paraId="58963F08" w14:textId="77777777" w:rsidTr="002620F2">
        <w:tc>
          <w:tcPr>
            <w:tcW w:w="10676" w:type="dxa"/>
            <w:gridSpan w:val="2"/>
            <w:shd w:val="clear" w:color="auto" w:fill="DDA8ED"/>
          </w:tcPr>
          <w:p w14:paraId="2AFCC4A2" w14:textId="77777777" w:rsidR="002620F2" w:rsidRDefault="002620F2" w:rsidP="002620F2">
            <w:r>
              <w:t>Conclusion</w:t>
            </w:r>
          </w:p>
          <w:p w14:paraId="3E10379E" w14:textId="77777777" w:rsidR="002620F2" w:rsidRDefault="002620F2" w:rsidP="002620F2"/>
          <w:p w14:paraId="0F328E28" w14:textId="77777777" w:rsidR="002620F2" w:rsidRDefault="002620F2" w:rsidP="002620F2"/>
          <w:p w14:paraId="21843B45" w14:textId="77777777" w:rsidR="002620F2" w:rsidRDefault="002620F2" w:rsidP="002620F2"/>
          <w:p w14:paraId="68E29C62" w14:textId="77777777" w:rsidR="002620F2" w:rsidRDefault="002620F2" w:rsidP="002620F2"/>
        </w:tc>
      </w:tr>
    </w:tbl>
    <w:p w14:paraId="16FCF12C" w14:textId="77777777" w:rsidR="0061241A" w:rsidRDefault="0061241A"/>
    <w:p w14:paraId="00BCE19B" w14:textId="77777777" w:rsidR="002620F2" w:rsidRDefault="002620F2" w:rsidP="002620F2">
      <w:r>
        <w:lastRenderedPageBreak/>
        <w:t>Question 4:</w:t>
      </w:r>
    </w:p>
    <w:tbl>
      <w:tblPr>
        <w:tblStyle w:val="TableGrid"/>
        <w:tblW w:w="0" w:type="auto"/>
        <w:tblLook w:val="04A0" w:firstRow="1" w:lastRow="0" w:firstColumn="1" w:lastColumn="0" w:noHBand="0" w:noVBand="1"/>
      </w:tblPr>
      <w:tblGrid>
        <w:gridCol w:w="5338"/>
        <w:gridCol w:w="5338"/>
      </w:tblGrid>
      <w:tr w:rsidR="002620F2" w14:paraId="6699EA1B" w14:textId="77777777" w:rsidTr="002620F2">
        <w:tc>
          <w:tcPr>
            <w:tcW w:w="10676" w:type="dxa"/>
            <w:gridSpan w:val="2"/>
            <w:shd w:val="clear" w:color="auto" w:fill="FFFF00"/>
          </w:tcPr>
          <w:p w14:paraId="6927A8C2" w14:textId="77777777" w:rsidR="002620F2" w:rsidRPr="002620F2" w:rsidRDefault="002620F2" w:rsidP="002620F2">
            <w:pPr>
              <w:pBdr>
                <w:top w:val="single" w:sz="4" w:space="1" w:color="auto"/>
                <w:left w:val="single" w:sz="4" w:space="4" w:color="auto"/>
                <w:bottom w:val="single" w:sz="4" w:space="1" w:color="auto"/>
                <w:right w:val="single" w:sz="4" w:space="4" w:color="auto"/>
              </w:pBdr>
              <w:rPr>
                <w:bCs/>
              </w:rPr>
            </w:pPr>
            <w:r>
              <w:t xml:space="preserve">Item: </w:t>
            </w:r>
            <w:r w:rsidR="009E48B5" w:rsidRPr="009E48B5">
              <w:rPr>
                <w:bCs/>
              </w:rPr>
              <w:t>A truly open labour market is one where from an equal base everyone has the same chances of recruitment and advancement. It assumes that workers are employed and progressed on the basis of merit rather than privilege, favour or background.</w:t>
            </w:r>
          </w:p>
          <w:p w14:paraId="3182162F" w14:textId="77777777" w:rsidR="002620F2" w:rsidRPr="009E48B5" w:rsidRDefault="009E48B5" w:rsidP="009E48B5">
            <w:pPr>
              <w:rPr>
                <w:b/>
                <w:bCs/>
              </w:rPr>
            </w:pPr>
            <w:r>
              <w:rPr>
                <w:b/>
                <w:bCs/>
              </w:rPr>
              <w:t>Applying material from the item</w:t>
            </w:r>
            <w:r w:rsidRPr="009E48B5">
              <w:rPr>
                <w:b/>
                <w:bCs/>
              </w:rPr>
              <w:t xml:space="preserve"> and your knowledge, evaluate the view that an open and non-discriminatory labour market exists in the UK [20] </w:t>
            </w:r>
          </w:p>
        </w:tc>
      </w:tr>
      <w:tr w:rsidR="002620F2" w14:paraId="3A2C2E1B" w14:textId="77777777" w:rsidTr="002620F2">
        <w:tc>
          <w:tcPr>
            <w:tcW w:w="10676" w:type="dxa"/>
            <w:gridSpan w:val="2"/>
            <w:shd w:val="clear" w:color="auto" w:fill="FBD4B4" w:themeFill="accent6" w:themeFillTint="66"/>
          </w:tcPr>
          <w:p w14:paraId="39B6F044" w14:textId="77777777" w:rsidR="002620F2" w:rsidRDefault="002620F2" w:rsidP="009E48B5">
            <w:r>
              <w:t xml:space="preserve">Tips: </w:t>
            </w:r>
            <w:r w:rsidR="009E48B5">
              <w:t xml:space="preserve">this essay needs you to use the sources from the social mobility workbook. It involves a much more wide-ranging approach where you can pull evidence in from across the topics in stratification and can look at any of the evidence related to the workforce. You can do a paragraph on a different topic e.g. age, class, gender and contrast different theoretical views – usually functionalism (meritocracy) vs. Marxist/feminist/Weberian views. It will need contemporary evidence to make it work. </w:t>
            </w:r>
            <w:proofErr w:type="gramStart"/>
            <w:r w:rsidR="009E48B5">
              <w:t>The into</w:t>
            </w:r>
            <w:proofErr w:type="gramEnd"/>
            <w:r w:rsidR="009E48B5">
              <w:t xml:space="preserve"> will need to define what is meant by an ‘open labour market’.</w:t>
            </w:r>
          </w:p>
        </w:tc>
      </w:tr>
      <w:tr w:rsidR="002620F2" w14:paraId="3856DB67" w14:textId="77777777" w:rsidTr="002620F2">
        <w:tc>
          <w:tcPr>
            <w:tcW w:w="10676" w:type="dxa"/>
            <w:gridSpan w:val="2"/>
            <w:shd w:val="clear" w:color="auto" w:fill="B6DDE8" w:themeFill="accent5" w:themeFillTint="66"/>
          </w:tcPr>
          <w:p w14:paraId="4BF18DA3" w14:textId="77777777" w:rsidR="002620F2" w:rsidRDefault="002620F2" w:rsidP="002620F2">
            <w:r>
              <w:t>Introduction (address the item and outline the different issues in the debate)</w:t>
            </w:r>
          </w:p>
          <w:p w14:paraId="0CD3792A" w14:textId="77777777" w:rsidR="002620F2" w:rsidRDefault="002620F2" w:rsidP="002620F2"/>
          <w:p w14:paraId="27DBF6A8" w14:textId="77777777" w:rsidR="002620F2" w:rsidRDefault="002620F2" w:rsidP="002620F2"/>
          <w:p w14:paraId="3C925FED" w14:textId="77777777" w:rsidR="002620F2" w:rsidRDefault="002620F2" w:rsidP="002620F2"/>
          <w:p w14:paraId="5676D938" w14:textId="77777777" w:rsidR="002620F2" w:rsidRDefault="002620F2" w:rsidP="002620F2"/>
          <w:p w14:paraId="2878162F" w14:textId="77777777" w:rsidR="002620F2" w:rsidRDefault="002620F2" w:rsidP="002620F2"/>
          <w:p w14:paraId="21F7BE93" w14:textId="77777777" w:rsidR="002620F2" w:rsidRDefault="002620F2" w:rsidP="002620F2"/>
        </w:tc>
      </w:tr>
      <w:tr w:rsidR="002620F2" w14:paraId="532CEA19" w14:textId="77777777" w:rsidTr="002620F2">
        <w:tc>
          <w:tcPr>
            <w:tcW w:w="5338" w:type="dxa"/>
            <w:shd w:val="clear" w:color="auto" w:fill="F2DBDB" w:themeFill="accent2" w:themeFillTint="33"/>
          </w:tcPr>
          <w:p w14:paraId="772BDBA0" w14:textId="77777777" w:rsidR="002620F2" w:rsidRDefault="002620F2" w:rsidP="002620F2">
            <w:r>
              <w:t>Paragraph 1</w:t>
            </w:r>
          </w:p>
          <w:p w14:paraId="689587D4" w14:textId="77777777" w:rsidR="002620F2" w:rsidRDefault="002620F2" w:rsidP="002620F2"/>
          <w:p w14:paraId="4B88AFD9" w14:textId="77777777" w:rsidR="002620F2" w:rsidRDefault="002620F2" w:rsidP="002620F2"/>
          <w:p w14:paraId="55CEFDE2" w14:textId="77777777" w:rsidR="002620F2" w:rsidRDefault="002620F2" w:rsidP="002620F2"/>
          <w:p w14:paraId="00EEB015" w14:textId="77777777" w:rsidR="002620F2" w:rsidRDefault="002620F2" w:rsidP="002620F2"/>
          <w:p w14:paraId="5FE5B519" w14:textId="77777777" w:rsidR="002620F2" w:rsidRDefault="002620F2" w:rsidP="002620F2"/>
          <w:p w14:paraId="0A616504" w14:textId="77777777" w:rsidR="002620F2" w:rsidRDefault="002620F2" w:rsidP="002620F2"/>
          <w:p w14:paraId="556CFCBB" w14:textId="77777777" w:rsidR="002620F2" w:rsidRDefault="002620F2" w:rsidP="002620F2"/>
          <w:p w14:paraId="51286734" w14:textId="77777777" w:rsidR="002620F2" w:rsidRDefault="002620F2" w:rsidP="002620F2"/>
          <w:p w14:paraId="160C047E" w14:textId="77777777" w:rsidR="002620F2" w:rsidRDefault="002620F2" w:rsidP="002620F2"/>
        </w:tc>
        <w:tc>
          <w:tcPr>
            <w:tcW w:w="5338" w:type="dxa"/>
            <w:shd w:val="clear" w:color="auto" w:fill="F2DBDB" w:themeFill="accent2" w:themeFillTint="33"/>
          </w:tcPr>
          <w:p w14:paraId="66151E01" w14:textId="77777777" w:rsidR="002620F2" w:rsidRDefault="002620F2" w:rsidP="002620F2"/>
        </w:tc>
      </w:tr>
      <w:tr w:rsidR="002620F2" w14:paraId="14E23A7E" w14:textId="77777777" w:rsidTr="002620F2">
        <w:tc>
          <w:tcPr>
            <w:tcW w:w="5338" w:type="dxa"/>
            <w:shd w:val="clear" w:color="auto" w:fill="FFFF66"/>
          </w:tcPr>
          <w:p w14:paraId="7D1DA3D6" w14:textId="77777777" w:rsidR="002620F2" w:rsidRDefault="002620F2" w:rsidP="002620F2">
            <w:r>
              <w:t>Paragraph 2</w:t>
            </w:r>
          </w:p>
          <w:p w14:paraId="75233203" w14:textId="77777777" w:rsidR="002620F2" w:rsidRDefault="002620F2" w:rsidP="002620F2"/>
          <w:p w14:paraId="6242A53C" w14:textId="77777777" w:rsidR="002620F2" w:rsidRDefault="002620F2" w:rsidP="002620F2"/>
          <w:p w14:paraId="31C9CA49" w14:textId="77777777" w:rsidR="002620F2" w:rsidRDefault="002620F2" w:rsidP="002620F2"/>
          <w:p w14:paraId="2562240B" w14:textId="77777777" w:rsidR="002620F2" w:rsidRDefault="002620F2" w:rsidP="002620F2"/>
          <w:p w14:paraId="410D8573" w14:textId="77777777" w:rsidR="002620F2" w:rsidRDefault="002620F2" w:rsidP="002620F2"/>
          <w:p w14:paraId="3EC5633F" w14:textId="77777777" w:rsidR="002620F2" w:rsidRDefault="002620F2" w:rsidP="002620F2"/>
          <w:p w14:paraId="357D32E4" w14:textId="77777777" w:rsidR="002620F2" w:rsidRDefault="002620F2" w:rsidP="002620F2"/>
          <w:p w14:paraId="1F1627DA" w14:textId="77777777" w:rsidR="002620F2" w:rsidRDefault="002620F2" w:rsidP="002620F2"/>
          <w:p w14:paraId="30039390" w14:textId="77777777" w:rsidR="002620F2" w:rsidRDefault="002620F2" w:rsidP="002620F2"/>
        </w:tc>
        <w:tc>
          <w:tcPr>
            <w:tcW w:w="5338" w:type="dxa"/>
            <w:shd w:val="clear" w:color="auto" w:fill="FFFF66"/>
          </w:tcPr>
          <w:p w14:paraId="1440CC17" w14:textId="77777777" w:rsidR="002620F2" w:rsidRDefault="002620F2" w:rsidP="002620F2"/>
        </w:tc>
      </w:tr>
      <w:tr w:rsidR="002620F2" w14:paraId="65DB734D" w14:textId="77777777" w:rsidTr="002620F2">
        <w:tc>
          <w:tcPr>
            <w:tcW w:w="5338" w:type="dxa"/>
            <w:shd w:val="clear" w:color="auto" w:fill="CCFFCC"/>
          </w:tcPr>
          <w:p w14:paraId="45EAA6BA" w14:textId="77777777" w:rsidR="002620F2" w:rsidRDefault="002620F2" w:rsidP="002620F2">
            <w:r>
              <w:t>Paragraph 3</w:t>
            </w:r>
          </w:p>
          <w:p w14:paraId="560AF4D3" w14:textId="77777777" w:rsidR="002620F2" w:rsidRDefault="002620F2" w:rsidP="002620F2"/>
          <w:p w14:paraId="7D5F38E3" w14:textId="77777777" w:rsidR="002620F2" w:rsidRDefault="002620F2" w:rsidP="002620F2"/>
          <w:p w14:paraId="49164E6E" w14:textId="77777777" w:rsidR="002620F2" w:rsidRDefault="002620F2" w:rsidP="002620F2"/>
          <w:p w14:paraId="77CBB670" w14:textId="77777777" w:rsidR="002620F2" w:rsidRDefault="002620F2" w:rsidP="002620F2"/>
          <w:p w14:paraId="5D22D6C7" w14:textId="77777777" w:rsidR="002620F2" w:rsidRDefault="002620F2" w:rsidP="002620F2"/>
          <w:p w14:paraId="1C96864F" w14:textId="77777777" w:rsidR="002620F2" w:rsidRDefault="002620F2" w:rsidP="002620F2"/>
          <w:p w14:paraId="55AB3B65" w14:textId="77777777" w:rsidR="002620F2" w:rsidRDefault="002620F2" w:rsidP="002620F2"/>
          <w:p w14:paraId="25128276" w14:textId="77777777" w:rsidR="002620F2" w:rsidRDefault="002620F2" w:rsidP="002620F2"/>
          <w:p w14:paraId="5223AA81" w14:textId="77777777" w:rsidR="002620F2" w:rsidRDefault="002620F2" w:rsidP="002620F2"/>
        </w:tc>
        <w:tc>
          <w:tcPr>
            <w:tcW w:w="5338" w:type="dxa"/>
            <w:shd w:val="clear" w:color="auto" w:fill="CCFFCC"/>
          </w:tcPr>
          <w:p w14:paraId="3D50F533" w14:textId="77777777" w:rsidR="002620F2" w:rsidRDefault="002620F2" w:rsidP="002620F2"/>
        </w:tc>
      </w:tr>
      <w:tr w:rsidR="002620F2" w14:paraId="2187FF8F" w14:textId="77777777" w:rsidTr="002620F2">
        <w:tc>
          <w:tcPr>
            <w:tcW w:w="10676" w:type="dxa"/>
            <w:gridSpan w:val="2"/>
            <w:shd w:val="clear" w:color="auto" w:fill="DDA8ED"/>
          </w:tcPr>
          <w:p w14:paraId="2EE33FA5" w14:textId="77777777" w:rsidR="002620F2" w:rsidRDefault="002620F2" w:rsidP="002620F2">
            <w:r>
              <w:t>Conclusion</w:t>
            </w:r>
          </w:p>
          <w:p w14:paraId="5F0D5B48" w14:textId="77777777" w:rsidR="002620F2" w:rsidRDefault="002620F2" w:rsidP="002620F2"/>
          <w:p w14:paraId="1E73B7CB" w14:textId="77777777" w:rsidR="002620F2" w:rsidRDefault="002620F2" w:rsidP="002620F2"/>
          <w:p w14:paraId="585EAA08" w14:textId="77777777" w:rsidR="002620F2" w:rsidRDefault="002620F2" w:rsidP="002620F2"/>
          <w:p w14:paraId="42ADD317" w14:textId="77777777" w:rsidR="002620F2" w:rsidRDefault="002620F2" w:rsidP="002620F2"/>
        </w:tc>
      </w:tr>
    </w:tbl>
    <w:p w14:paraId="7963E17E" w14:textId="77777777" w:rsidR="009E48B5" w:rsidRDefault="009E48B5" w:rsidP="009E48B5">
      <w:r>
        <w:lastRenderedPageBreak/>
        <w:t>Question 5:</w:t>
      </w:r>
    </w:p>
    <w:tbl>
      <w:tblPr>
        <w:tblStyle w:val="TableGrid"/>
        <w:tblW w:w="0" w:type="auto"/>
        <w:tblLook w:val="04A0" w:firstRow="1" w:lastRow="0" w:firstColumn="1" w:lastColumn="0" w:noHBand="0" w:noVBand="1"/>
      </w:tblPr>
      <w:tblGrid>
        <w:gridCol w:w="5338"/>
        <w:gridCol w:w="5338"/>
      </w:tblGrid>
      <w:tr w:rsidR="009E48B5" w14:paraId="281B8825" w14:textId="77777777" w:rsidTr="009E48B5">
        <w:tc>
          <w:tcPr>
            <w:tcW w:w="10676" w:type="dxa"/>
            <w:gridSpan w:val="2"/>
            <w:shd w:val="clear" w:color="auto" w:fill="FFFF00"/>
          </w:tcPr>
          <w:p w14:paraId="07CEA918" w14:textId="77777777" w:rsidR="009E48B5" w:rsidRPr="002620F2" w:rsidRDefault="009E48B5" w:rsidP="009E48B5">
            <w:pPr>
              <w:pBdr>
                <w:top w:val="single" w:sz="4" w:space="1" w:color="auto"/>
                <w:left w:val="single" w:sz="4" w:space="4" w:color="auto"/>
                <w:bottom w:val="single" w:sz="4" w:space="1" w:color="auto"/>
                <w:right w:val="single" w:sz="4" w:space="4" w:color="auto"/>
              </w:pBdr>
              <w:rPr>
                <w:bCs/>
              </w:rPr>
            </w:pPr>
            <w:r>
              <w:t xml:space="preserve">Item: </w:t>
            </w:r>
            <w:r w:rsidRPr="009E48B5">
              <w:rPr>
                <w:bCs/>
              </w:rPr>
              <w:t>Class is measured by poverty affects in both youth and old age, but gender, ethnicity and disability a</w:t>
            </w:r>
            <w:r>
              <w:rPr>
                <w:bCs/>
              </w:rPr>
              <w:t>re also tightly interwoven. Levels of poverty for the young and old</w:t>
            </w:r>
            <w:r w:rsidRPr="009E48B5">
              <w:rPr>
                <w:bCs/>
              </w:rPr>
              <w:t xml:space="preserve"> may be due to factors such as social exclusion and the social capital of these two groups, or may merely be due to the fact that these groups are less likely to be employed.</w:t>
            </w:r>
          </w:p>
          <w:p w14:paraId="1E39BD2F" w14:textId="77777777" w:rsidR="009E48B5" w:rsidRPr="009E48B5" w:rsidRDefault="009E48B5" w:rsidP="009E48B5">
            <w:pPr>
              <w:rPr>
                <w:b/>
                <w:bCs/>
              </w:rPr>
            </w:pPr>
            <w:r>
              <w:rPr>
                <w:b/>
                <w:bCs/>
              </w:rPr>
              <w:t>Applying material from the item and your own knowledge, evaluate</w:t>
            </w:r>
            <w:r w:rsidRPr="009E48B5">
              <w:rPr>
                <w:b/>
                <w:bCs/>
              </w:rPr>
              <w:t xml:space="preserve"> the view that age inequalities are most likely to happen during the period of old age. [20]</w:t>
            </w:r>
          </w:p>
        </w:tc>
      </w:tr>
      <w:tr w:rsidR="009E48B5" w14:paraId="73A4E204" w14:textId="77777777" w:rsidTr="009E48B5">
        <w:tc>
          <w:tcPr>
            <w:tcW w:w="10676" w:type="dxa"/>
            <w:gridSpan w:val="2"/>
            <w:shd w:val="clear" w:color="auto" w:fill="FBD4B4" w:themeFill="accent6" w:themeFillTint="66"/>
          </w:tcPr>
          <w:p w14:paraId="4342C5A3" w14:textId="77777777" w:rsidR="009E48B5" w:rsidRDefault="009E48B5" w:rsidP="009E48B5">
            <w:r>
              <w:t xml:space="preserve">Tips: in this essay you will contrast the inequality of the young and old, deciding who is more likely to experience social exclusion. Make sure to include real life evidence and theory. You also need to think about how other aspects of identity e.g. disability in old age, or being a particular gender could affect </w:t>
            </w:r>
            <w:r w:rsidR="00EC06A3">
              <w:t>a person’s experience. These types of identity could be used as the paragraphs e.g. poverty/class, gender, disability, with arguments for and against old age.</w:t>
            </w:r>
          </w:p>
        </w:tc>
      </w:tr>
      <w:tr w:rsidR="009E48B5" w14:paraId="3138987F" w14:textId="77777777" w:rsidTr="009E48B5">
        <w:tc>
          <w:tcPr>
            <w:tcW w:w="10676" w:type="dxa"/>
            <w:gridSpan w:val="2"/>
            <w:shd w:val="clear" w:color="auto" w:fill="B6DDE8" w:themeFill="accent5" w:themeFillTint="66"/>
          </w:tcPr>
          <w:p w14:paraId="177FB18F" w14:textId="77777777" w:rsidR="009E48B5" w:rsidRDefault="009E48B5" w:rsidP="009E48B5">
            <w:r>
              <w:t>Introduction (address the item and outline the different issues in the debate)</w:t>
            </w:r>
          </w:p>
          <w:p w14:paraId="18CB8967" w14:textId="77777777" w:rsidR="009E48B5" w:rsidRDefault="009E48B5" w:rsidP="009E48B5"/>
          <w:p w14:paraId="5362EEB6" w14:textId="77777777" w:rsidR="009E48B5" w:rsidRDefault="009E48B5" w:rsidP="009E48B5"/>
          <w:p w14:paraId="156CA219" w14:textId="77777777" w:rsidR="009E48B5" w:rsidRDefault="009E48B5" w:rsidP="009E48B5"/>
          <w:p w14:paraId="039354BB" w14:textId="77777777" w:rsidR="009E48B5" w:rsidRDefault="009E48B5" w:rsidP="009E48B5"/>
          <w:p w14:paraId="46262D86" w14:textId="77777777" w:rsidR="009E48B5" w:rsidRDefault="009E48B5" w:rsidP="009E48B5"/>
          <w:p w14:paraId="41AD523C" w14:textId="77777777" w:rsidR="009E48B5" w:rsidRDefault="009E48B5" w:rsidP="009E48B5"/>
        </w:tc>
      </w:tr>
      <w:tr w:rsidR="009E48B5" w14:paraId="776C16E2" w14:textId="77777777" w:rsidTr="009E48B5">
        <w:tc>
          <w:tcPr>
            <w:tcW w:w="5338" w:type="dxa"/>
            <w:shd w:val="clear" w:color="auto" w:fill="F2DBDB" w:themeFill="accent2" w:themeFillTint="33"/>
          </w:tcPr>
          <w:p w14:paraId="633F0BAA" w14:textId="77777777" w:rsidR="009E48B5" w:rsidRDefault="009E48B5" w:rsidP="009E48B5">
            <w:r>
              <w:t>Paragraph 1</w:t>
            </w:r>
          </w:p>
          <w:p w14:paraId="04AF5633" w14:textId="77777777" w:rsidR="009E48B5" w:rsidRDefault="009E48B5" w:rsidP="009E48B5"/>
          <w:p w14:paraId="558A830C" w14:textId="77777777" w:rsidR="009E48B5" w:rsidRDefault="009E48B5" w:rsidP="009E48B5"/>
          <w:p w14:paraId="3DD236C1" w14:textId="77777777" w:rsidR="009E48B5" w:rsidRDefault="009E48B5" w:rsidP="009E48B5"/>
          <w:p w14:paraId="448B6A52" w14:textId="77777777" w:rsidR="009E48B5" w:rsidRDefault="009E48B5" w:rsidP="009E48B5"/>
          <w:p w14:paraId="337AAE52" w14:textId="77777777" w:rsidR="009E48B5" w:rsidRDefault="009E48B5" w:rsidP="009E48B5"/>
          <w:p w14:paraId="047E542A" w14:textId="77777777" w:rsidR="009E48B5" w:rsidRDefault="009E48B5" w:rsidP="009E48B5"/>
          <w:p w14:paraId="7D6F7099" w14:textId="77777777" w:rsidR="009E48B5" w:rsidRDefault="009E48B5" w:rsidP="009E48B5"/>
          <w:p w14:paraId="373F9744" w14:textId="77777777" w:rsidR="009E48B5" w:rsidRDefault="009E48B5" w:rsidP="009E48B5"/>
          <w:p w14:paraId="1D9AE4F2" w14:textId="77777777" w:rsidR="009E48B5" w:rsidRDefault="009E48B5" w:rsidP="009E48B5"/>
        </w:tc>
        <w:tc>
          <w:tcPr>
            <w:tcW w:w="5338" w:type="dxa"/>
            <w:shd w:val="clear" w:color="auto" w:fill="F2DBDB" w:themeFill="accent2" w:themeFillTint="33"/>
          </w:tcPr>
          <w:p w14:paraId="5A4DD834" w14:textId="77777777" w:rsidR="009E48B5" w:rsidRDefault="009E48B5" w:rsidP="009E48B5"/>
        </w:tc>
      </w:tr>
      <w:tr w:rsidR="009E48B5" w14:paraId="5D869DD9" w14:textId="77777777" w:rsidTr="009E48B5">
        <w:tc>
          <w:tcPr>
            <w:tcW w:w="5338" w:type="dxa"/>
            <w:shd w:val="clear" w:color="auto" w:fill="FFFF66"/>
          </w:tcPr>
          <w:p w14:paraId="08B6CDB2" w14:textId="77777777" w:rsidR="009E48B5" w:rsidRDefault="009E48B5" w:rsidP="009E48B5">
            <w:r>
              <w:t>Paragraph 2</w:t>
            </w:r>
          </w:p>
          <w:p w14:paraId="67FDE739" w14:textId="77777777" w:rsidR="009E48B5" w:rsidRDefault="009E48B5" w:rsidP="009E48B5"/>
          <w:p w14:paraId="129C7371" w14:textId="77777777" w:rsidR="009E48B5" w:rsidRDefault="009E48B5" w:rsidP="009E48B5"/>
          <w:p w14:paraId="17056196" w14:textId="77777777" w:rsidR="009E48B5" w:rsidRDefault="009E48B5" w:rsidP="009E48B5"/>
          <w:p w14:paraId="447D7F6C" w14:textId="77777777" w:rsidR="009E48B5" w:rsidRDefault="009E48B5" w:rsidP="009E48B5"/>
          <w:p w14:paraId="1D8E3A76" w14:textId="77777777" w:rsidR="009E48B5" w:rsidRDefault="009E48B5" w:rsidP="009E48B5"/>
          <w:p w14:paraId="74658DBE" w14:textId="77777777" w:rsidR="009E48B5" w:rsidRDefault="009E48B5" w:rsidP="009E48B5"/>
          <w:p w14:paraId="76FB99CC" w14:textId="77777777" w:rsidR="009E48B5" w:rsidRDefault="009E48B5" w:rsidP="009E48B5"/>
          <w:p w14:paraId="2D4816FB" w14:textId="77777777" w:rsidR="009E48B5" w:rsidRDefault="009E48B5" w:rsidP="009E48B5"/>
          <w:p w14:paraId="41A65601" w14:textId="77777777" w:rsidR="009E48B5" w:rsidRDefault="009E48B5" w:rsidP="009E48B5"/>
        </w:tc>
        <w:tc>
          <w:tcPr>
            <w:tcW w:w="5338" w:type="dxa"/>
            <w:shd w:val="clear" w:color="auto" w:fill="FFFF66"/>
          </w:tcPr>
          <w:p w14:paraId="253E2E65" w14:textId="77777777" w:rsidR="009E48B5" w:rsidRDefault="009E48B5" w:rsidP="009E48B5"/>
        </w:tc>
      </w:tr>
      <w:tr w:rsidR="009E48B5" w14:paraId="2873FC7F" w14:textId="77777777" w:rsidTr="009E48B5">
        <w:tc>
          <w:tcPr>
            <w:tcW w:w="5338" w:type="dxa"/>
            <w:shd w:val="clear" w:color="auto" w:fill="CCFFCC"/>
          </w:tcPr>
          <w:p w14:paraId="106280C6" w14:textId="77777777" w:rsidR="009E48B5" w:rsidRDefault="009E48B5" w:rsidP="009E48B5">
            <w:r>
              <w:t>Paragraph 3</w:t>
            </w:r>
          </w:p>
          <w:p w14:paraId="2DF2F7D5" w14:textId="77777777" w:rsidR="009E48B5" w:rsidRDefault="009E48B5" w:rsidP="009E48B5"/>
          <w:p w14:paraId="5D1A804B" w14:textId="77777777" w:rsidR="009E48B5" w:rsidRDefault="009E48B5" w:rsidP="009E48B5"/>
          <w:p w14:paraId="5CB895E3" w14:textId="77777777" w:rsidR="009E48B5" w:rsidRDefault="009E48B5" w:rsidP="009E48B5"/>
          <w:p w14:paraId="305AFABC" w14:textId="77777777" w:rsidR="009E48B5" w:rsidRDefault="009E48B5" w:rsidP="009E48B5"/>
          <w:p w14:paraId="2D51CCE6" w14:textId="77777777" w:rsidR="009E48B5" w:rsidRDefault="009E48B5" w:rsidP="009E48B5"/>
          <w:p w14:paraId="362E5BC9" w14:textId="77777777" w:rsidR="009E48B5" w:rsidRDefault="009E48B5" w:rsidP="009E48B5"/>
          <w:p w14:paraId="2B840BC2" w14:textId="77777777" w:rsidR="009E48B5" w:rsidRDefault="009E48B5" w:rsidP="009E48B5"/>
          <w:p w14:paraId="03C3CDDF" w14:textId="77777777" w:rsidR="009E48B5" w:rsidRDefault="009E48B5" w:rsidP="009E48B5"/>
          <w:p w14:paraId="09BDA6ED" w14:textId="77777777" w:rsidR="009E48B5" w:rsidRDefault="009E48B5" w:rsidP="009E48B5"/>
        </w:tc>
        <w:tc>
          <w:tcPr>
            <w:tcW w:w="5338" w:type="dxa"/>
            <w:shd w:val="clear" w:color="auto" w:fill="CCFFCC"/>
          </w:tcPr>
          <w:p w14:paraId="4BB98D71" w14:textId="77777777" w:rsidR="009E48B5" w:rsidRDefault="009E48B5" w:rsidP="009E48B5"/>
        </w:tc>
      </w:tr>
      <w:tr w:rsidR="009E48B5" w14:paraId="6E4E6C63" w14:textId="77777777" w:rsidTr="009E48B5">
        <w:tc>
          <w:tcPr>
            <w:tcW w:w="10676" w:type="dxa"/>
            <w:gridSpan w:val="2"/>
            <w:shd w:val="clear" w:color="auto" w:fill="DDA8ED"/>
          </w:tcPr>
          <w:p w14:paraId="04AA62D1" w14:textId="77777777" w:rsidR="009E48B5" w:rsidRDefault="009E48B5" w:rsidP="009E48B5">
            <w:r>
              <w:t>Conclusion</w:t>
            </w:r>
          </w:p>
          <w:p w14:paraId="179D94C4" w14:textId="77777777" w:rsidR="009E48B5" w:rsidRDefault="009E48B5" w:rsidP="009E48B5"/>
          <w:p w14:paraId="1360D675" w14:textId="77777777" w:rsidR="009E48B5" w:rsidRDefault="009E48B5" w:rsidP="009E48B5"/>
          <w:p w14:paraId="05100346" w14:textId="77777777" w:rsidR="009E48B5" w:rsidRDefault="009E48B5" w:rsidP="009E48B5"/>
          <w:p w14:paraId="525A53D1" w14:textId="77777777" w:rsidR="009E48B5" w:rsidRDefault="009E48B5" w:rsidP="009E48B5"/>
        </w:tc>
      </w:tr>
    </w:tbl>
    <w:p w14:paraId="51A10EA5" w14:textId="77777777" w:rsidR="002620F2" w:rsidRDefault="002620F2"/>
    <w:sectPr w:rsidR="002620F2" w:rsidSect="0061241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3039C"/>
    <w:multiLevelType w:val="hybridMultilevel"/>
    <w:tmpl w:val="A6DC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6B24EE"/>
    <w:multiLevelType w:val="hybridMultilevel"/>
    <w:tmpl w:val="EDBC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F84DEF"/>
    <w:multiLevelType w:val="hybridMultilevel"/>
    <w:tmpl w:val="B07A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1A"/>
    <w:rsid w:val="002620F2"/>
    <w:rsid w:val="00327E12"/>
    <w:rsid w:val="003852A7"/>
    <w:rsid w:val="0061241A"/>
    <w:rsid w:val="007F0F0C"/>
    <w:rsid w:val="009E48B5"/>
    <w:rsid w:val="00EC0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DD1EC5"/>
  <w14:defaultImageDpi w14:val="300"/>
  <w15:docId w15:val="{B88F2CA5-66C1-45B4-A930-FAC90ED0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autoRedefine/>
    <w:uiPriority w:val="9"/>
    <w:qFormat/>
    <w:rsid w:val="007F0F0C"/>
    <w:pPr>
      <w:spacing w:before="100" w:beforeAutospacing="1" w:after="100" w:afterAutospacing="1"/>
      <w:outlineLvl w:val="0"/>
    </w:pPr>
    <w:rPr>
      <w:b/>
      <w:bCs/>
      <w:kern w:val="3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7F0F0C"/>
    <w:rPr>
      <w:sz w:val="22"/>
      <w:szCs w:val="20"/>
    </w:rPr>
  </w:style>
  <w:style w:type="character" w:customStyle="1" w:styleId="FootnoteTextChar">
    <w:name w:val="Footnote Text Char"/>
    <w:basedOn w:val="DefaultParagraphFont"/>
    <w:link w:val="FootnoteText"/>
    <w:uiPriority w:val="99"/>
    <w:rsid w:val="007F0F0C"/>
    <w:rPr>
      <w:sz w:val="22"/>
      <w:szCs w:val="20"/>
      <w:lang w:val="en-GB"/>
    </w:rPr>
  </w:style>
  <w:style w:type="character" w:customStyle="1" w:styleId="Heading1Char">
    <w:name w:val="Heading 1 Char"/>
    <w:basedOn w:val="DefaultParagraphFont"/>
    <w:link w:val="Heading1"/>
    <w:uiPriority w:val="9"/>
    <w:rsid w:val="007F0F0C"/>
    <w:rPr>
      <w:b/>
      <w:bCs/>
      <w:kern w:val="36"/>
      <w:szCs w:val="48"/>
      <w:lang w:val="en-GB"/>
    </w:rPr>
  </w:style>
  <w:style w:type="table" w:styleId="TableGrid">
    <w:name w:val="Table Grid"/>
    <w:basedOn w:val="TableNormal"/>
    <w:uiPriority w:val="59"/>
    <w:rsid w:val="00612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41A"/>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078E6-957D-4AAA-9103-E970C985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5B04E453</Template>
  <TotalTime>17</TotalTime>
  <Pages>7</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3</cp:revision>
  <dcterms:created xsi:type="dcterms:W3CDTF">2018-04-11T09:39:00Z</dcterms:created>
  <dcterms:modified xsi:type="dcterms:W3CDTF">2019-02-08T09:13:00Z</dcterms:modified>
</cp:coreProperties>
</file>