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33" w:rsidRPr="006D6C02" w:rsidRDefault="006D6C02" w:rsidP="006D6C02">
      <w:pPr>
        <w:jc w:val="center"/>
        <w:rPr>
          <w:b/>
        </w:rPr>
      </w:pPr>
      <w:r w:rsidRPr="006D6C02">
        <w:rPr>
          <w:b/>
        </w:rPr>
        <w:t>Understanding the key terms on the specification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4675"/>
        <w:gridCol w:w="3471"/>
      </w:tblGrid>
      <w:tr w:rsidR="006D6C02" w:rsidTr="006D6C02">
        <w:trPr>
          <w:trHeight w:val="886"/>
        </w:trPr>
        <w:tc>
          <w:tcPr>
            <w:tcW w:w="2279" w:type="dxa"/>
          </w:tcPr>
          <w:p w:rsidR="006D6C02" w:rsidRDefault="006D6C02">
            <w:r>
              <w:t>Term</w:t>
            </w:r>
          </w:p>
        </w:tc>
        <w:tc>
          <w:tcPr>
            <w:tcW w:w="4675" w:type="dxa"/>
          </w:tcPr>
          <w:p w:rsidR="006D6C02" w:rsidRDefault="006D6C02">
            <w:r>
              <w:t>Definition (including critical text if possible)</w:t>
            </w:r>
          </w:p>
        </w:tc>
        <w:tc>
          <w:tcPr>
            <w:tcW w:w="3471" w:type="dxa"/>
          </w:tcPr>
          <w:p w:rsidR="006D6C02" w:rsidRDefault="006D6C02">
            <w:r>
              <w:t>Examples drawn from key works</w:t>
            </w:r>
          </w:p>
        </w:tc>
      </w:tr>
      <w:tr w:rsidR="006D6C02" w:rsidTr="006D6C02">
        <w:trPr>
          <w:trHeight w:val="984"/>
        </w:trPr>
        <w:tc>
          <w:tcPr>
            <w:tcW w:w="2279" w:type="dxa"/>
          </w:tcPr>
          <w:p w:rsidR="006D6C02" w:rsidRDefault="006D6C02">
            <w:r>
              <w:t>Genre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  <w:tr w:rsidR="006D6C02" w:rsidTr="006D6C02">
        <w:trPr>
          <w:trHeight w:val="886"/>
        </w:trPr>
        <w:tc>
          <w:tcPr>
            <w:tcW w:w="2279" w:type="dxa"/>
          </w:tcPr>
          <w:p w:rsidR="006D6C02" w:rsidRDefault="006D6C02">
            <w:r>
              <w:t>Modernity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  <w:tr w:rsidR="006D6C02" w:rsidTr="006D6C02">
        <w:trPr>
          <w:trHeight w:val="886"/>
        </w:trPr>
        <w:tc>
          <w:tcPr>
            <w:tcW w:w="2279" w:type="dxa"/>
          </w:tcPr>
          <w:p w:rsidR="006D6C02" w:rsidRDefault="006D6C02">
            <w:r>
              <w:t>Modernism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  <w:tr w:rsidR="006D6C02" w:rsidTr="006D6C02">
        <w:trPr>
          <w:trHeight w:val="886"/>
        </w:trPr>
        <w:tc>
          <w:tcPr>
            <w:tcW w:w="2279" w:type="dxa"/>
          </w:tcPr>
          <w:p w:rsidR="006D6C02" w:rsidRDefault="006D6C02">
            <w:r>
              <w:t>‘Primitivism’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  <w:tr w:rsidR="006D6C02" w:rsidTr="006D6C02">
        <w:trPr>
          <w:trHeight w:val="984"/>
        </w:trPr>
        <w:tc>
          <w:tcPr>
            <w:tcW w:w="2279" w:type="dxa"/>
          </w:tcPr>
          <w:p w:rsidR="006D6C02" w:rsidRDefault="006D6C02">
            <w:r>
              <w:t>Ready-made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  <w:tr w:rsidR="006D6C02" w:rsidTr="006D6C02">
        <w:trPr>
          <w:trHeight w:val="886"/>
        </w:trPr>
        <w:tc>
          <w:tcPr>
            <w:tcW w:w="2279" w:type="dxa"/>
          </w:tcPr>
          <w:p w:rsidR="006D6C02" w:rsidRDefault="006D6C02">
            <w:r>
              <w:t>Academic traditions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  <w:tr w:rsidR="006D6C02" w:rsidTr="006D6C02">
        <w:trPr>
          <w:trHeight w:val="886"/>
        </w:trPr>
        <w:tc>
          <w:tcPr>
            <w:tcW w:w="2279" w:type="dxa"/>
          </w:tcPr>
          <w:p w:rsidR="006D6C02" w:rsidRDefault="006D6C02">
            <w:r>
              <w:t>Cultural/social factors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  <w:tr w:rsidR="006D6C02" w:rsidTr="006D6C02">
        <w:trPr>
          <w:trHeight w:val="984"/>
        </w:trPr>
        <w:tc>
          <w:tcPr>
            <w:tcW w:w="2279" w:type="dxa"/>
          </w:tcPr>
          <w:p w:rsidR="006D6C02" w:rsidRDefault="006D6C02">
            <w:r>
              <w:t>Political factors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  <w:tr w:rsidR="006D6C02" w:rsidTr="006D6C02">
        <w:trPr>
          <w:trHeight w:val="886"/>
        </w:trPr>
        <w:tc>
          <w:tcPr>
            <w:tcW w:w="2279" w:type="dxa"/>
          </w:tcPr>
          <w:p w:rsidR="006D6C02" w:rsidRDefault="006D6C02">
            <w:r>
              <w:t>Technological factors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  <w:tr w:rsidR="006D6C02" w:rsidTr="006D6C02">
        <w:trPr>
          <w:trHeight w:val="886"/>
        </w:trPr>
        <w:tc>
          <w:tcPr>
            <w:tcW w:w="2279" w:type="dxa"/>
          </w:tcPr>
          <w:p w:rsidR="006D6C02" w:rsidRDefault="006D6C02">
            <w:r>
              <w:t>Artistic influences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  <w:tr w:rsidR="006D6C02" w:rsidTr="006D6C02">
        <w:trPr>
          <w:trHeight w:val="886"/>
        </w:trPr>
        <w:tc>
          <w:tcPr>
            <w:tcW w:w="2279" w:type="dxa"/>
          </w:tcPr>
          <w:p w:rsidR="006D6C02" w:rsidRDefault="006D6C02">
            <w:r>
              <w:t>Materials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  <w:tr w:rsidR="006D6C02" w:rsidTr="006D6C02">
        <w:trPr>
          <w:trHeight w:val="984"/>
        </w:trPr>
        <w:tc>
          <w:tcPr>
            <w:tcW w:w="2279" w:type="dxa"/>
          </w:tcPr>
          <w:p w:rsidR="006D6C02" w:rsidRDefault="006D6C02">
            <w:r>
              <w:t>Techniques/processes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  <w:tr w:rsidR="006D6C02" w:rsidTr="006D6C02">
        <w:trPr>
          <w:trHeight w:val="886"/>
        </w:trPr>
        <w:tc>
          <w:tcPr>
            <w:tcW w:w="2279" w:type="dxa"/>
          </w:tcPr>
          <w:p w:rsidR="006D6C02" w:rsidRDefault="006D6C02">
            <w:r>
              <w:t>Functions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  <w:tr w:rsidR="006D6C02" w:rsidTr="006D6C02">
        <w:trPr>
          <w:trHeight w:val="886"/>
        </w:trPr>
        <w:tc>
          <w:tcPr>
            <w:tcW w:w="2279" w:type="dxa"/>
          </w:tcPr>
          <w:p w:rsidR="006D6C02" w:rsidRDefault="006D6C02">
            <w:r>
              <w:t>Patronage/commission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  <w:tr w:rsidR="006D6C02" w:rsidTr="006D6C02">
        <w:trPr>
          <w:trHeight w:val="984"/>
        </w:trPr>
        <w:tc>
          <w:tcPr>
            <w:tcW w:w="2279" w:type="dxa"/>
          </w:tcPr>
          <w:p w:rsidR="006D6C02" w:rsidRDefault="006D6C02">
            <w:r>
              <w:t>Location</w:t>
            </w:r>
          </w:p>
        </w:tc>
        <w:tc>
          <w:tcPr>
            <w:tcW w:w="4675" w:type="dxa"/>
          </w:tcPr>
          <w:p w:rsidR="006D6C02" w:rsidRDefault="006D6C02"/>
        </w:tc>
        <w:tc>
          <w:tcPr>
            <w:tcW w:w="3471" w:type="dxa"/>
          </w:tcPr>
          <w:p w:rsidR="006D6C02" w:rsidRDefault="006D6C02"/>
        </w:tc>
      </w:tr>
    </w:tbl>
    <w:p w:rsidR="006D6C02" w:rsidRDefault="006D6C02"/>
    <w:sectPr w:rsidR="006D6C02" w:rsidSect="006D6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02"/>
    <w:rsid w:val="006D6C02"/>
    <w:rsid w:val="008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BA99"/>
  <w15:chartTrackingRefBased/>
  <w15:docId w15:val="{D11CB0F0-7D16-4B03-9886-2BD9A6A0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651F49A1</Template>
  <TotalTime>1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dcterms:created xsi:type="dcterms:W3CDTF">2019-02-11T14:32:00Z</dcterms:created>
  <dcterms:modified xsi:type="dcterms:W3CDTF">2019-02-11T14:32:00Z</dcterms:modified>
</cp:coreProperties>
</file>