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334A58" w14:paraId="262CECC1"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F06D4" w14:textId="77777777" w:rsidR="00334A58" w:rsidRDefault="00822DE4">
            <w:pPr>
              <w:pStyle w:val="Body"/>
              <w:spacing w:after="160" w:line="259" w:lineRule="auto"/>
              <w:rPr>
                <w:rFonts w:hint="eastAsia"/>
              </w:rPr>
            </w:pPr>
            <w:r>
              <w:rPr>
                <w:rFonts w:ascii="Calibri" w:eastAsia="Calibri" w:hAnsi="Calibri" w:cs="Calibri"/>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5B27B" w14:textId="1E7EAF25" w:rsidR="00334A58" w:rsidRDefault="001D1BE4">
            <w:r>
              <w:t>Eugene Delacroix</w:t>
            </w:r>
          </w:p>
        </w:tc>
      </w:tr>
      <w:tr w:rsidR="00334A58" w14:paraId="6104889A"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4837A50" w14:textId="77777777" w:rsidR="00334A58" w:rsidRDefault="00822DE4">
            <w:pPr>
              <w:pStyle w:val="Body"/>
              <w:rPr>
                <w:rFonts w:hint="eastAsia"/>
              </w:rPr>
            </w:pPr>
            <w:r>
              <w:rPr>
                <w:rFonts w:ascii="Calibri" w:eastAsia="Calibri" w:hAnsi="Calibri" w:cs="Calibri"/>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2F80C80" w14:textId="3A9E61FA" w:rsidR="00334A58" w:rsidRDefault="001D1BE4">
            <w:r>
              <w:t>Liberty leading the people</w:t>
            </w:r>
          </w:p>
        </w:tc>
      </w:tr>
      <w:tr w:rsidR="00334A58" w14:paraId="2DA3CB71"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970B0" w14:textId="77777777" w:rsidR="00334A58" w:rsidRDefault="00822DE4">
            <w:pPr>
              <w:pStyle w:val="Body"/>
              <w:rPr>
                <w:rFonts w:hint="eastAsia"/>
              </w:rPr>
            </w:pPr>
            <w:r>
              <w:rPr>
                <w:rFonts w:ascii="Calibri" w:eastAsia="Calibri" w:hAnsi="Calibri" w:cs="Calibri"/>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4C343" w14:textId="104CEA8B" w:rsidR="00334A58" w:rsidRDefault="00BF49DE">
            <w:r>
              <w:t>1830</w:t>
            </w:r>
          </w:p>
        </w:tc>
      </w:tr>
      <w:tr w:rsidR="00334A58" w14:paraId="5F35CFA6"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FC06951" w14:textId="77777777" w:rsidR="00334A58" w:rsidRDefault="00822DE4">
            <w:pPr>
              <w:pStyle w:val="Body"/>
              <w:rPr>
                <w:rFonts w:hint="eastAsia"/>
              </w:rPr>
            </w:pPr>
            <w:r>
              <w:rPr>
                <w:rFonts w:ascii="Calibri" w:eastAsia="Calibri" w:hAnsi="Calibri" w:cs="Calibri"/>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3953C45" w14:textId="204467E9" w:rsidR="00334A58" w:rsidRDefault="00BF49DE">
            <w:r>
              <w:t>Oil on canvas</w:t>
            </w:r>
          </w:p>
        </w:tc>
      </w:tr>
      <w:tr w:rsidR="00334A58" w14:paraId="6AFB31A8"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BF011" w14:textId="77777777" w:rsidR="00334A58" w:rsidRDefault="00822DE4">
            <w:pPr>
              <w:pStyle w:val="Body"/>
              <w:rPr>
                <w:rFonts w:hint="eastAsia"/>
              </w:rPr>
            </w:pPr>
            <w:r>
              <w:rPr>
                <w:rFonts w:ascii="Calibri" w:eastAsia="Calibri" w:hAnsi="Calibri" w:cs="Calibri"/>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59111" w14:textId="446AA35A" w:rsidR="00334A58" w:rsidRDefault="00BF49DE">
            <w:r>
              <w:t>260 x 325 cm</w:t>
            </w:r>
          </w:p>
        </w:tc>
      </w:tr>
      <w:tr w:rsidR="00334A58" w14:paraId="352ABD7B"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1ACFD3B" w14:textId="77777777" w:rsidR="00334A58" w:rsidRDefault="00822DE4">
            <w:pPr>
              <w:pStyle w:val="Body"/>
              <w:rPr>
                <w:rFonts w:hint="eastAsia"/>
              </w:rPr>
            </w:pPr>
            <w:r>
              <w:rPr>
                <w:rFonts w:ascii="Calibri" w:eastAsia="Calibri" w:hAnsi="Calibri" w:cs="Calibri"/>
                <w:u w:color="000000"/>
                <w:lang w:val="en-US"/>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47B9C5F" w14:textId="6D437136" w:rsidR="00334A58" w:rsidRDefault="00F02FB4" w:rsidP="00F02FB4">
            <w:pPr>
              <w:pStyle w:val="Body"/>
              <w:spacing w:after="160" w:line="259" w:lineRule="auto"/>
              <w:rPr>
                <w:rFonts w:hint="eastAsia"/>
              </w:rPr>
            </w:pPr>
            <w:r>
              <w:rPr>
                <w:rFonts w:ascii="Calibri" w:eastAsia="Calibri" w:hAnsi="Calibri" w:cs="Calibri"/>
                <w:u w:color="000000"/>
                <w:lang w:val="en-US"/>
              </w:rPr>
              <w:t>War or revolution in 2D, pre 1850’s</w:t>
            </w:r>
          </w:p>
        </w:tc>
      </w:tr>
      <w:tr w:rsidR="00334A58" w14:paraId="0B665913"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5D88130" w14:textId="77777777" w:rsidR="00334A58" w:rsidRDefault="00822DE4">
            <w:pPr>
              <w:pStyle w:val="Body"/>
              <w:rPr>
                <w:rFonts w:hint="eastAsia"/>
              </w:rPr>
            </w:pPr>
            <w:r>
              <w:rPr>
                <w:rFonts w:ascii="Calibri" w:eastAsia="Calibri" w:hAnsi="Calibri" w:cs="Calibri"/>
                <w:u w:color="000000"/>
                <w:lang w:val="en-US"/>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DE0FD69" w14:textId="5C4998ED" w:rsidR="00334A58" w:rsidRDefault="00BF49DE">
            <w:r>
              <w:t>Paris</w:t>
            </w:r>
          </w:p>
        </w:tc>
      </w:tr>
    </w:tbl>
    <w:p w14:paraId="0FB28D98" w14:textId="2AE191F9" w:rsidR="00334A58" w:rsidRDefault="000C6847">
      <w:pPr>
        <w:pStyle w:val="Body"/>
        <w:rPr>
          <w:rFonts w:hint="eastAsia"/>
        </w:rPr>
      </w:pPr>
      <w:r>
        <w:rPr>
          <w:noProof/>
        </w:rPr>
        <mc:AlternateContent>
          <mc:Choice Requires="wps">
            <w:drawing>
              <wp:anchor distT="0" distB="0" distL="0" distR="0" simplePos="0" relativeHeight="251660288" behindDoc="0" locked="0" layoutInCell="1" allowOverlap="1" wp14:anchorId="49903331" wp14:editId="1FFF1AB9">
                <wp:simplePos x="0" y="0"/>
                <wp:positionH relativeFrom="margin">
                  <wp:posOffset>6280785</wp:posOffset>
                </wp:positionH>
                <wp:positionV relativeFrom="page">
                  <wp:posOffset>723900</wp:posOffset>
                </wp:positionV>
                <wp:extent cx="3502660" cy="2952750"/>
                <wp:effectExtent l="0" t="0" r="21590" b="1905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0" cy="2952750"/>
                        </a:xfrm>
                        <a:prstGeom prst="rect">
                          <a:avLst/>
                        </a:prstGeom>
                        <a:solidFill>
                          <a:srgbClr val="FFFFFF"/>
                        </a:solidFill>
                        <a:ln w="6350" cap="flat">
                          <a:solidFill>
                            <a:srgbClr val="000000"/>
                          </a:solidFill>
                          <a:prstDash val="solid"/>
                          <a:round/>
                        </a:ln>
                        <a:effectLst/>
                      </wps:spPr>
                      <wps:txbx>
                        <w:txbxContent>
                          <w:p w14:paraId="3A0CD744" w14:textId="3E1EC184" w:rsidR="00334A58" w:rsidRDefault="00822DE4">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14:paraId="3CF2C430" w14:textId="7A2958F1" w:rsidR="00FA74AC" w:rsidRPr="00482DF5" w:rsidRDefault="00FA74AC">
                            <w:pPr>
                              <w:pStyle w:val="Body"/>
                              <w:spacing w:after="160" w:line="259" w:lineRule="auto"/>
                              <w:rPr>
                                <w:rFonts w:ascii="Arial" w:hAnsi="Arial" w:cs="Arial"/>
                                <w:color w:val="555555"/>
                                <w:sz w:val="20"/>
                                <w:szCs w:val="20"/>
                                <w:shd w:val="clear" w:color="auto" w:fill="FFFFFF"/>
                              </w:rPr>
                            </w:pPr>
                            <w:r w:rsidRPr="00482DF5">
                              <w:rPr>
                                <w:rFonts w:ascii="Arial" w:hAnsi="Arial" w:cs="Arial"/>
                                <w:color w:val="555555"/>
                                <w:sz w:val="20"/>
                                <w:szCs w:val="20"/>
                                <w:shd w:val="clear" w:color="auto" w:fill="FFFFFF"/>
                              </w:rPr>
                              <w:t>The July Revolution of 1830 was an event that Delacroix, as a Parisian artist, simply had to paint. He felt it was his duty as a painter to record this event as the revolutionists felt it was their duty to fight. Delacroix's fascinating colours control the composition and combined with his intense brushstrokes create an unforgettable canvas.</w:t>
                            </w:r>
                          </w:p>
                          <w:p w14:paraId="4D31752A" w14:textId="35E0D996" w:rsidR="00FA74AC" w:rsidRPr="00482DF5" w:rsidRDefault="00F02FB4">
                            <w:pPr>
                              <w:pStyle w:val="Body"/>
                              <w:spacing w:after="160" w:line="259" w:lineRule="auto"/>
                              <w:rPr>
                                <w:rFonts w:ascii="Arial" w:hAnsi="Arial" w:cs="Arial"/>
                                <w:sz w:val="20"/>
                                <w:szCs w:val="20"/>
                              </w:rPr>
                            </w:pPr>
                            <w:r w:rsidRPr="00482DF5">
                              <w:rPr>
                                <w:rStyle w:val="ilfuvd"/>
                                <w:rFonts w:ascii="Arial" w:hAnsi="Arial" w:cs="Arial"/>
                                <w:color w:val="222222"/>
                                <w:sz w:val="20"/>
                                <w:szCs w:val="20"/>
                              </w:rPr>
                              <w:t xml:space="preserve">The </w:t>
                            </w:r>
                            <w:r w:rsidRPr="00482DF5">
                              <w:rPr>
                                <w:rStyle w:val="ilfuvd"/>
                                <w:rFonts w:ascii="Arial" w:hAnsi="Arial" w:cs="Arial"/>
                                <w:bCs/>
                                <w:color w:val="222222"/>
                                <w:sz w:val="20"/>
                                <w:szCs w:val="20"/>
                              </w:rPr>
                              <w:t>Revolution of 1830</w:t>
                            </w:r>
                            <w:r w:rsidRPr="00482DF5">
                              <w:rPr>
                                <w:rStyle w:val="ilfuvd"/>
                                <w:rFonts w:ascii="Arial" w:hAnsi="Arial" w:cs="Arial"/>
                                <w:color w:val="222222"/>
                                <w:sz w:val="20"/>
                                <w:szCs w:val="20"/>
                              </w:rPr>
                              <w:t xml:space="preserve">, better known as the July </w:t>
                            </w:r>
                            <w:r w:rsidRPr="00482DF5">
                              <w:rPr>
                                <w:rStyle w:val="ilfuvd"/>
                                <w:rFonts w:ascii="Arial" w:hAnsi="Arial" w:cs="Arial"/>
                                <w:bCs/>
                                <w:color w:val="222222"/>
                                <w:sz w:val="20"/>
                                <w:szCs w:val="20"/>
                              </w:rPr>
                              <w:t>Revolution</w:t>
                            </w:r>
                            <w:r w:rsidRPr="00482DF5">
                              <w:rPr>
                                <w:rStyle w:val="ilfuvd"/>
                                <w:rFonts w:ascii="Arial" w:hAnsi="Arial" w:cs="Arial"/>
                                <w:color w:val="222222"/>
                                <w:sz w:val="20"/>
                                <w:szCs w:val="20"/>
                              </w:rPr>
                              <w:t xml:space="preserve">, was triggered after Louis XVIII died, and his brother, Charles X, rose to power. He established the </w:t>
                            </w:r>
                            <w:r w:rsidRPr="00482DF5">
                              <w:rPr>
                                <w:rStyle w:val="ilfuvd"/>
                                <w:rFonts w:ascii="Arial" w:hAnsi="Arial" w:cs="Arial"/>
                                <w:bCs/>
                                <w:color w:val="222222"/>
                                <w:sz w:val="20"/>
                                <w:szCs w:val="20"/>
                              </w:rPr>
                              <w:t>French</w:t>
                            </w:r>
                            <w:r w:rsidRPr="00482DF5">
                              <w:rPr>
                                <w:rStyle w:val="ilfuvd"/>
                                <w:rFonts w:ascii="Arial" w:hAnsi="Arial" w:cs="Arial"/>
                                <w:color w:val="222222"/>
                                <w:sz w:val="20"/>
                                <w:szCs w:val="20"/>
                              </w:rPr>
                              <w:t xml:space="preserve"> Constitution that many citizens of </w:t>
                            </w:r>
                            <w:r w:rsidRPr="00482DF5">
                              <w:rPr>
                                <w:rStyle w:val="ilfuvd"/>
                                <w:rFonts w:ascii="Arial" w:hAnsi="Arial" w:cs="Arial"/>
                                <w:bCs/>
                                <w:color w:val="222222"/>
                                <w:sz w:val="20"/>
                                <w:szCs w:val="20"/>
                              </w:rPr>
                              <w:t>France</w:t>
                            </w:r>
                            <w:r w:rsidRPr="00482DF5">
                              <w:rPr>
                                <w:rStyle w:val="ilfuvd"/>
                                <w:rFonts w:ascii="Arial" w:hAnsi="Arial" w:cs="Arial"/>
                                <w:color w:val="222222"/>
                                <w:sz w:val="20"/>
                                <w:szCs w:val="20"/>
                              </w:rPr>
                              <w:t xml:space="preserve"> opposed.</w:t>
                            </w:r>
                            <w:r w:rsidR="00482DF5">
                              <w:rPr>
                                <w:rStyle w:val="ilfuvd"/>
                                <w:rFonts w:ascii="Arial" w:hAnsi="Arial" w:cs="Arial"/>
                                <w:color w:val="222222"/>
                                <w:sz w:val="20"/>
                                <w:szCs w:val="20"/>
                              </w:rPr>
                              <w:t xml:space="preserve"> Charles X wanted to give more power to the aristocracy, censor the press and take rights away from the middle classes and the poor. These sectors of society rose up against Charles and he was forced to abdicate. We see the classes unified in their fight against the king.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49903331" id="_x0000_t202" coordsize="21600,21600" o:spt="202" path="m,l,21600r21600,l21600,xe">
                <v:stroke joinstyle="miter"/>
                <v:path gradientshapeok="t" o:connecttype="rect"/>
              </v:shapetype>
              <v:shape id="officeArt object" o:spid="_x0000_s1026" type="#_x0000_t202" alt="Text Box 5" style="position:absolute;margin-left:494.55pt;margin-top:57pt;width:275.8pt;height:232.5pt;z-index:25166028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" strokeweight=".5pt">
                <v:stroke joinstyle="round"/>
                <v:textbox inset="1.27mm,1.27mm,1.27mm,1.27mm">
                  <w:txbxContent>
                    <w:p w14:paraId="3A0CD744" w14:textId="3E1EC184" w:rsidR="00334A58" w:rsidRDefault="00822DE4">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14:paraId="3CF2C430" w14:textId="7A2958F1" w:rsidR="00FA74AC" w:rsidRPr="00482DF5" w:rsidRDefault="00FA74AC">
                      <w:pPr>
                        <w:pStyle w:val="Body"/>
                        <w:spacing w:after="160" w:line="259" w:lineRule="auto"/>
                        <w:rPr>
                          <w:rFonts w:ascii="Arial" w:hAnsi="Arial" w:cs="Arial"/>
                          <w:color w:val="555555"/>
                          <w:sz w:val="20"/>
                          <w:szCs w:val="20"/>
                          <w:shd w:val="clear" w:color="auto" w:fill="FFFFFF"/>
                        </w:rPr>
                      </w:pPr>
                      <w:r w:rsidRPr="00482DF5">
                        <w:rPr>
                          <w:rFonts w:ascii="Arial" w:hAnsi="Arial" w:cs="Arial"/>
                          <w:color w:val="555555"/>
                          <w:sz w:val="20"/>
                          <w:szCs w:val="20"/>
                          <w:shd w:val="clear" w:color="auto" w:fill="FFFFFF"/>
                        </w:rPr>
                        <w:t>The July Revolution of 1830 was an event that Delacroix, as a Parisian artist, simply had to paint. He felt it was his duty as a painter to record this event as the revolutionists felt it was their duty to fight. Delacroix's fascinating colours control the composition and combined with his intense brushstrokes create an unforgettable canvas.</w:t>
                      </w:r>
                    </w:p>
                    <w:p w14:paraId="4D31752A" w14:textId="35E0D996" w:rsidR="00FA74AC" w:rsidRPr="00482DF5" w:rsidRDefault="00F02FB4">
                      <w:pPr>
                        <w:pStyle w:val="Body"/>
                        <w:spacing w:after="160" w:line="259" w:lineRule="auto"/>
                        <w:rPr>
                          <w:rFonts w:ascii="Arial" w:hAnsi="Arial" w:cs="Arial"/>
                          <w:sz w:val="20"/>
                          <w:szCs w:val="20"/>
                        </w:rPr>
                      </w:pPr>
                      <w:r w:rsidRPr="00482DF5">
                        <w:rPr>
                          <w:rStyle w:val="ilfuvd"/>
                          <w:rFonts w:ascii="Arial" w:hAnsi="Arial" w:cs="Arial"/>
                          <w:color w:val="222222"/>
                          <w:sz w:val="20"/>
                          <w:szCs w:val="20"/>
                        </w:rPr>
                        <w:t xml:space="preserve">The </w:t>
                      </w:r>
                      <w:r w:rsidRPr="00482DF5">
                        <w:rPr>
                          <w:rStyle w:val="ilfuvd"/>
                          <w:rFonts w:ascii="Arial" w:hAnsi="Arial" w:cs="Arial"/>
                          <w:bCs/>
                          <w:color w:val="222222"/>
                          <w:sz w:val="20"/>
                          <w:szCs w:val="20"/>
                        </w:rPr>
                        <w:t>Revolution of 1830</w:t>
                      </w:r>
                      <w:r w:rsidRPr="00482DF5">
                        <w:rPr>
                          <w:rStyle w:val="ilfuvd"/>
                          <w:rFonts w:ascii="Arial" w:hAnsi="Arial" w:cs="Arial"/>
                          <w:color w:val="222222"/>
                          <w:sz w:val="20"/>
                          <w:szCs w:val="20"/>
                        </w:rPr>
                        <w:t xml:space="preserve">, better known as the July </w:t>
                      </w:r>
                      <w:r w:rsidRPr="00482DF5">
                        <w:rPr>
                          <w:rStyle w:val="ilfuvd"/>
                          <w:rFonts w:ascii="Arial" w:hAnsi="Arial" w:cs="Arial"/>
                          <w:bCs/>
                          <w:color w:val="222222"/>
                          <w:sz w:val="20"/>
                          <w:szCs w:val="20"/>
                        </w:rPr>
                        <w:t>Revolution</w:t>
                      </w:r>
                      <w:r w:rsidRPr="00482DF5">
                        <w:rPr>
                          <w:rStyle w:val="ilfuvd"/>
                          <w:rFonts w:ascii="Arial" w:hAnsi="Arial" w:cs="Arial"/>
                          <w:color w:val="222222"/>
                          <w:sz w:val="20"/>
                          <w:szCs w:val="20"/>
                        </w:rPr>
                        <w:t xml:space="preserve">, was triggered after Louis XVIII died, and his brother, Charles X, rose to power. He established the </w:t>
                      </w:r>
                      <w:r w:rsidRPr="00482DF5">
                        <w:rPr>
                          <w:rStyle w:val="ilfuvd"/>
                          <w:rFonts w:ascii="Arial" w:hAnsi="Arial" w:cs="Arial"/>
                          <w:bCs/>
                          <w:color w:val="222222"/>
                          <w:sz w:val="20"/>
                          <w:szCs w:val="20"/>
                        </w:rPr>
                        <w:t>French</w:t>
                      </w:r>
                      <w:r w:rsidRPr="00482DF5">
                        <w:rPr>
                          <w:rStyle w:val="ilfuvd"/>
                          <w:rFonts w:ascii="Arial" w:hAnsi="Arial" w:cs="Arial"/>
                          <w:color w:val="222222"/>
                          <w:sz w:val="20"/>
                          <w:szCs w:val="20"/>
                        </w:rPr>
                        <w:t xml:space="preserve"> Constitution that many citizens of </w:t>
                      </w:r>
                      <w:r w:rsidRPr="00482DF5">
                        <w:rPr>
                          <w:rStyle w:val="ilfuvd"/>
                          <w:rFonts w:ascii="Arial" w:hAnsi="Arial" w:cs="Arial"/>
                          <w:bCs/>
                          <w:color w:val="222222"/>
                          <w:sz w:val="20"/>
                          <w:szCs w:val="20"/>
                        </w:rPr>
                        <w:t>France</w:t>
                      </w:r>
                      <w:r w:rsidRPr="00482DF5">
                        <w:rPr>
                          <w:rStyle w:val="ilfuvd"/>
                          <w:rFonts w:ascii="Arial" w:hAnsi="Arial" w:cs="Arial"/>
                          <w:color w:val="222222"/>
                          <w:sz w:val="20"/>
                          <w:szCs w:val="20"/>
                        </w:rPr>
                        <w:t xml:space="preserve"> opposed.</w:t>
                      </w:r>
                      <w:r w:rsidR="00482DF5">
                        <w:rPr>
                          <w:rStyle w:val="ilfuvd"/>
                          <w:rFonts w:ascii="Arial" w:hAnsi="Arial" w:cs="Arial"/>
                          <w:color w:val="222222"/>
                          <w:sz w:val="20"/>
                          <w:szCs w:val="20"/>
                        </w:rPr>
                        <w:t xml:space="preserve"> Charles X wanted to give more power to the aristocracy, censor the press and take rights away from the middle classes and the poor. These sectors of society rose up against Charles and he was forced to abdicate. We see the classes unified in their fight against the king. </w:t>
                      </w:r>
                    </w:p>
                  </w:txbxContent>
                </v:textbox>
                <w10:wrap anchorx="margin" anchory="page"/>
              </v:shape>
            </w:pict>
          </mc:Fallback>
        </mc:AlternateContent>
      </w:r>
    </w:p>
    <w:p w14:paraId="4FEEBF88" w14:textId="22D77F9A" w:rsidR="00334A58" w:rsidRDefault="00482DF5">
      <w:pPr>
        <w:pStyle w:val="Body"/>
        <w:rPr>
          <w:rFonts w:hint="eastAsia"/>
        </w:rPr>
      </w:pPr>
      <w:r>
        <w:rPr>
          <w:noProof/>
        </w:rPr>
        <mc:AlternateContent>
          <mc:Choice Requires="wps">
            <w:drawing>
              <wp:anchor distT="80010" distB="80010" distL="80010" distR="80010" simplePos="0" relativeHeight="251663360" behindDoc="0" locked="0" layoutInCell="1" allowOverlap="1" wp14:anchorId="2FCD26CC" wp14:editId="002B6FD6">
                <wp:simplePos x="0" y="0"/>
                <wp:positionH relativeFrom="margin">
                  <wp:posOffset>6286500</wp:posOffset>
                </wp:positionH>
                <wp:positionV relativeFrom="line">
                  <wp:posOffset>763270</wp:posOffset>
                </wp:positionV>
                <wp:extent cx="3499485" cy="1000125"/>
                <wp:effectExtent l="0" t="0" r="24765" b="28575"/>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3499485" cy="1000125"/>
                        </a:xfrm>
                        <a:prstGeom prst="rect">
                          <a:avLst/>
                        </a:prstGeom>
                        <a:solidFill>
                          <a:srgbClr val="FFFFFF"/>
                        </a:solidFill>
                        <a:ln w="9525" cap="flat">
                          <a:solidFill>
                            <a:srgbClr val="000000"/>
                          </a:solidFill>
                          <a:prstDash val="solid"/>
                          <a:miter lim="800000"/>
                        </a:ln>
                        <a:effectLst/>
                      </wps:spPr>
                      <wps:txbx>
                        <w:txbxContent>
                          <w:p w14:paraId="2DFE887C" w14:textId="584DB87F" w:rsidR="00334A58" w:rsidRDefault="00822DE4">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14:paraId="38ABB8DA" w14:textId="445449E7" w:rsidR="00F02FB4" w:rsidRDefault="00F02FB4">
                            <w:pPr>
                              <w:pStyle w:val="Body"/>
                              <w:spacing w:after="160" w:line="259" w:lineRule="auto"/>
                              <w:rPr>
                                <w:rFonts w:hint="eastAsia"/>
                              </w:rPr>
                            </w:pPr>
                            <w:r>
                              <w:rPr>
                                <w:rFonts w:ascii="Calibri" w:eastAsia="Calibri" w:hAnsi="Calibri" w:cs="Calibri"/>
                                <w:u w:color="000000"/>
                                <w:lang w:val="en-US"/>
                              </w:rPr>
                              <w:t xml:space="preserve">War or revolution in 2D, pre 1850’s, </w:t>
                            </w:r>
                            <w:r w:rsidR="000C6847">
                              <w:rPr>
                                <w:rFonts w:ascii="Calibri" w:eastAsia="Calibri" w:hAnsi="Calibri" w:cs="Calibri"/>
                                <w:u w:color="000000"/>
                                <w:lang w:val="en-US"/>
                              </w:rPr>
                              <w:t xml:space="preserve">it shows a revolution from French history which resulted in the overthrow and end of a royal dynasty.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2FCD26CC" id="_x0000_s1027" type="#_x0000_t202" alt="Text Box 2" style="position:absolute;margin-left:495pt;margin-top:60.1pt;width:275.55pt;height:78.75pt;z-index:251663360;visibility:visible;mso-wrap-style:square;mso-height-percent:0;mso-wrap-distance-left:6.3pt;mso-wrap-distance-top:6.3pt;mso-wrap-distance-right:6.3pt;mso-wrap-distance-bottom:6.3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">
                <v:textbox inset="1.27mm,1.27mm,1.27mm,1.27mm">
                  <w:txbxContent>
                    <w:p w14:paraId="2DFE887C" w14:textId="584DB87F" w:rsidR="00334A58" w:rsidRDefault="00822DE4">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14:paraId="38ABB8DA" w14:textId="445449E7" w:rsidR="00F02FB4" w:rsidRDefault="00F02FB4">
                      <w:pPr>
                        <w:pStyle w:val="Body"/>
                        <w:spacing w:after="160" w:line="259" w:lineRule="auto"/>
                        <w:rPr>
                          <w:rFonts w:hint="eastAsia"/>
                        </w:rPr>
                      </w:pPr>
                      <w:r>
                        <w:rPr>
                          <w:rFonts w:ascii="Calibri" w:eastAsia="Calibri" w:hAnsi="Calibri" w:cs="Calibri"/>
                          <w:u w:color="000000"/>
                          <w:lang w:val="en-US"/>
                        </w:rPr>
                        <w:t xml:space="preserve">War or revolution in 2D, pre 1850’s, </w:t>
                      </w:r>
                      <w:r w:rsidR="000C6847">
                        <w:rPr>
                          <w:rFonts w:ascii="Calibri" w:eastAsia="Calibri" w:hAnsi="Calibri" w:cs="Calibri"/>
                          <w:u w:color="000000"/>
                          <w:lang w:val="en-US"/>
                        </w:rPr>
                        <w:t xml:space="preserve">it shows a revolution from French history which resulted in the overthrow and end of a royal dynasty. </w:t>
                      </w:r>
                    </w:p>
                  </w:txbxContent>
                </v:textbox>
                <w10:wrap type="square" anchorx="margin" anchory="line"/>
              </v:shape>
            </w:pict>
          </mc:Fallback>
        </mc:AlternateContent>
      </w:r>
      <w:r>
        <w:rPr>
          <w:noProof/>
        </w:rPr>
        <mc:AlternateContent>
          <mc:Choice Requires="wps">
            <w:drawing>
              <wp:anchor distT="80010" distB="80010" distL="80010" distR="80010" simplePos="0" relativeHeight="251661312" behindDoc="0" locked="0" layoutInCell="1" allowOverlap="1" wp14:anchorId="33785615" wp14:editId="4F67F163">
                <wp:simplePos x="0" y="0"/>
                <wp:positionH relativeFrom="margin">
                  <wp:posOffset>6339205</wp:posOffset>
                </wp:positionH>
                <wp:positionV relativeFrom="line">
                  <wp:posOffset>2144395</wp:posOffset>
                </wp:positionV>
                <wp:extent cx="3448050" cy="733425"/>
                <wp:effectExtent l="0" t="0" r="19050" b="28575"/>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3448050" cy="733425"/>
                        </a:xfrm>
                        <a:prstGeom prst="rect">
                          <a:avLst/>
                        </a:prstGeom>
                        <a:solidFill>
                          <a:srgbClr val="FFFFFF"/>
                        </a:solidFill>
                        <a:ln w="9525" cap="flat">
                          <a:solidFill>
                            <a:srgbClr val="000000"/>
                          </a:solidFill>
                          <a:prstDash val="solid"/>
                          <a:miter lim="800000"/>
                        </a:ln>
                        <a:effectLst/>
                      </wps:spPr>
                      <wps:txbx>
                        <w:txbxContent>
                          <w:p w14:paraId="52D25970" w14:textId="70A40BF7" w:rsidR="00334A58" w:rsidRDefault="00822DE4">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14:paraId="606BF5E5" w14:textId="2DAD4608" w:rsidR="000C6847" w:rsidRDefault="000C6847">
                            <w:pPr>
                              <w:pStyle w:val="Body"/>
                              <w:spacing w:after="160" w:line="259" w:lineRule="auto"/>
                              <w:rPr>
                                <w:rFonts w:hint="eastAsia"/>
                              </w:rPr>
                            </w:pPr>
                            <w:r>
                              <w:rPr>
                                <w:rFonts w:ascii="Calibri" w:eastAsia="Calibri" w:hAnsi="Calibri" w:cs="Calibri"/>
                                <w:u w:color="000000"/>
                                <w:lang w:val="en-US"/>
                              </w:rPr>
                              <w:t>“I may not have fought for my country, but I have painted for her”</w:t>
                            </w:r>
                            <w:r w:rsidR="00482DF5">
                              <w:rPr>
                                <w:rFonts w:ascii="Calibri" w:eastAsia="Calibri" w:hAnsi="Calibri" w:cs="Calibri"/>
                                <w:u w:color="000000"/>
                                <w:lang w:val="en-US"/>
                              </w:rPr>
                              <w:t>- Delacroix</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33785615" id="_x0000_s1028" type="#_x0000_t202" alt="Text Box 2" style="position:absolute;margin-left:499.15pt;margin-top:168.85pt;width:271.5pt;height:57.75pt;z-index:25166131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">
                <v:textbox inset="1.27mm,1.27mm,1.27mm,1.27mm">
                  <w:txbxContent>
                    <w:p w14:paraId="52D25970" w14:textId="70A40BF7" w:rsidR="00334A58" w:rsidRDefault="00822DE4">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14:paraId="606BF5E5" w14:textId="2DAD4608" w:rsidR="000C6847" w:rsidRDefault="000C6847">
                      <w:pPr>
                        <w:pStyle w:val="Body"/>
                        <w:spacing w:after="160" w:line="259" w:lineRule="auto"/>
                        <w:rPr>
                          <w:rFonts w:hint="eastAsia"/>
                        </w:rPr>
                      </w:pPr>
                      <w:r>
                        <w:rPr>
                          <w:rFonts w:ascii="Calibri" w:eastAsia="Calibri" w:hAnsi="Calibri" w:cs="Calibri"/>
                          <w:u w:color="000000"/>
                          <w:lang w:val="en-US"/>
                        </w:rPr>
                        <w:t>“I may not have fought for my country, but I have painted for her”</w:t>
                      </w:r>
                      <w:r w:rsidR="00482DF5">
                        <w:rPr>
                          <w:rFonts w:ascii="Calibri" w:eastAsia="Calibri" w:hAnsi="Calibri" w:cs="Calibri"/>
                          <w:u w:color="000000"/>
                          <w:lang w:val="en-US"/>
                        </w:rPr>
                        <w:t>- Delacroix</w:t>
                      </w:r>
                    </w:p>
                  </w:txbxContent>
                </v:textbox>
                <w10:wrap type="square" anchorx="margin" anchory="line"/>
              </v:shape>
            </w:pict>
          </mc:Fallback>
        </mc:AlternateContent>
      </w:r>
      <w:r w:rsidR="00822DE4">
        <w:rPr>
          <w:noProof/>
        </w:rPr>
        <mc:AlternateContent>
          <mc:Choice Requires="wps">
            <w:drawing>
              <wp:anchor distT="0" distB="0" distL="0" distR="0" simplePos="0" relativeHeight="251659264" behindDoc="0" locked="0" layoutInCell="1" allowOverlap="1" wp14:anchorId="5513BB45" wp14:editId="25DF41E7">
                <wp:simplePos x="0" y="0"/>
                <wp:positionH relativeFrom="margin">
                  <wp:posOffset>4045157</wp:posOffset>
                </wp:positionH>
                <wp:positionV relativeFrom="page">
                  <wp:posOffset>723175</wp:posOffset>
                </wp:positionV>
                <wp:extent cx="2052085" cy="2317899"/>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2052085" cy="2317899"/>
                        </a:xfrm>
                        <a:prstGeom prst="rect">
                          <a:avLst/>
                        </a:prstGeom>
                        <a:solidFill>
                          <a:srgbClr val="FFFFFF"/>
                        </a:solidFill>
                        <a:ln w="6350" cap="flat">
                          <a:solidFill>
                            <a:srgbClr val="000000"/>
                          </a:solidFill>
                          <a:prstDash val="solid"/>
                          <a:round/>
                        </a:ln>
                        <a:effectLst/>
                      </wps:spPr>
                      <wps:txbx>
                        <w:txbxContent>
                          <w:p w14:paraId="6F669F86" w14:textId="7B99AF28" w:rsidR="00334A58" w:rsidRDefault="00822DE4">
                            <w:pPr>
                              <w:pStyle w:val="Body"/>
                              <w:spacing w:after="160" w:line="259" w:lineRule="auto"/>
                              <w:rPr>
                                <w:rFonts w:ascii="Helvetica" w:eastAsia="Calibri" w:hAnsi="Helvetica" w:cs="Calibri"/>
                                <w:u w:color="000000"/>
                              </w:rPr>
                            </w:pPr>
                            <w:r>
                              <w:rPr>
                                <w:rFonts w:ascii="Calibri" w:eastAsia="Calibri" w:hAnsi="Calibri" w:cs="Calibri"/>
                                <w:u w:color="000000"/>
                                <w:lang w:val="de-DE"/>
                              </w:rPr>
                              <w:t>Image:</w:t>
                            </w:r>
                            <w:r>
                              <w:rPr>
                                <w:rFonts w:ascii="Helvetica" w:eastAsia="Calibri" w:hAnsi="Helvetica" w:cs="Calibri"/>
                                <w:u w:color="000000"/>
                              </w:rPr>
                              <w:t xml:space="preserve"> </w:t>
                            </w:r>
                          </w:p>
                          <w:p w14:paraId="51E18ED0" w14:textId="53E56561" w:rsidR="00763CB6" w:rsidRDefault="00763CB6">
                            <w:pPr>
                              <w:pStyle w:val="Body"/>
                              <w:spacing w:after="160" w:line="259" w:lineRule="auto"/>
                              <w:rPr>
                                <w:rFonts w:hint="eastAsia"/>
                              </w:rPr>
                            </w:pPr>
                            <w:r>
                              <w:rPr>
                                <w:noProof/>
                              </w:rPr>
                              <w:drawing>
                                <wp:inline distT="0" distB="0" distL="0" distR="0" wp14:anchorId="08EBCD14" wp14:editId="74997F95">
                                  <wp:extent cx="1953895" cy="1543685"/>
                                  <wp:effectExtent l="0" t="0" r="8255" b="0"/>
                                  <wp:docPr id="1" name="Picture 1" descr="July 28: Liberty Leading th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y 28: Liberty Leading the Peop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3895" cy="1543685"/>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w:pict>
              <v:shape w14:anchorId="5513BB45" id="_x0000_s1029" type="#_x0000_t202" alt="Text Box 5" style="position:absolute;margin-left:318.5pt;margin-top:56.95pt;width:161.6pt;height:18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" strokeweight=".5pt">
                <v:stroke joinstyle="round"/>
                <v:textbox inset="1.27mm,1.27mm,1.27mm,1.27mm">
                  <w:txbxContent>
                    <w:p w14:paraId="6F669F86" w14:textId="7B99AF28" w:rsidR="00334A58" w:rsidRDefault="00822DE4">
                      <w:pPr>
                        <w:pStyle w:val="Body"/>
                        <w:spacing w:after="160" w:line="259" w:lineRule="auto"/>
                        <w:rPr>
                          <w:rFonts w:ascii="Helvetica" w:eastAsia="Calibri" w:hAnsi="Helvetica" w:cs="Calibri"/>
                          <w:u w:color="000000"/>
                        </w:rPr>
                      </w:pPr>
                      <w:r>
                        <w:rPr>
                          <w:rFonts w:ascii="Calibri" w:eastAsia="Calibri" w:hAnsi="Calibri" w:cs="Calibri"/>
                          <w:u w:color="000000"/>
                          <w:lang w:val="de-DE"/>
                        </w:rPr>
                        <w:t>Image:</w:t>
                      </w:r>
                      <w:r>
                        <w:rPr>
                          <w:rFonts w:ascii="Helvetica" w:eastAsia="Calibri" w:hAnsi="Helvetica" w:cs="Calibri"/>
                          <w:u w:color="000000"/>
                        </w:rPr>
                        <w:t xml:space="preserve"> </w:t>
                      </w:r>
                    </w:p>
                    <w:p w14:paraId="51E18ED0" w14:textId="53E56561" w:rsidR="00763CB6" w:rsidRDefault="00763CB6">
                      <w:pPr>
                        <w:pStyle w:val="Body"/>
                        <w:spacing w:after="160" w:line="259" w:lineRule="auto"/>
                        <w:rPr>
                          <w:rFonts w:hint="eastAsia"/>
                        </w:rPr>
                      </w:pPr>
                      <w:r>
                        <w:rPr>
                          <w:noProof/>
                        </w:rPr>
                        <w:drawing>
                          <wp:inline distT="0" distB="0" distL="0" distR="0" wp14:anchorId="08EBCD14" wp14:editId="74997F95">
                            <wp:extent cx="1953895" cy="1543685"/>
                            <wp:effectExtent l="0" t="0" r="8255" b="0"/>
                            <wp:docPr id="1" name="Picture 1" descr="July 28: Liberty Leading th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y 28: Liberty Leading the Peo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895" cy="1543685"/>
                                    </a:xfrm>
                                    <a:prstGeom prst="rect">
                                      <a:avLst/>
                                    </a:prstGeom>
                                    <a:noFill/>
                                    <a:ln>
                                      <a:noFill/>
                                    </a:ln>
                                  </pic:spPr>
                                </pic:pic>
                              </a:graphicData>
                            </a:graphic>
                          </wp:inline>
                        </w:drawing>
                      </w:r>
                    </w:p>
                  </w:txbxContent>
                </v:textbox>
                <w10:wrap anchorx="margin" anchory="page"/>
              </v:shape>
            </w:pict>
          </mc:Fallback>
        </mc:AlternateConten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334A58" w14:paraId="6E2D685B" w14:textId="77777777">
        <w:trPr>
          <w:trHeight w:val="2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6B0E8" w14:textId="3647317B" w:rsidR="00334A58" w:rsidRDefault="00822DE4">
            <w:pPr>
              <w:pStyle w:val="Body"/>
              <w:spacing w:after="160" w:line="259" w:lineRule="auto"/>
              <w:rPr>
                <w:rFonts w:hint="eastAsia"/>
              </w:rPr>
            </w:pPr>
            <w:r>
              <w:rPr>
                <w:rFonts w:ascii="Calibri" w:eastAsia="Calibri" w:hAnsi="Calibri" w:cs="Calibri"/>
                <w:u w:color="000000"/>
                <w:lang w:val="en-US"/>
              </w:rPr>
              <w:t>Formal features</w:t>
            </w:r>
          </w:p>
        </w:tc>
      </w:tr>
      <w:tr w:rsidR="00334A58" w14:paraId="2D6E13C1" w14:textId="77777777">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F094E1D" w14:textId="77777777" w:rsidR="00334A58" w:rsidRDefault="00822DE4">
            <w:pPr>
              <w:pStyle w:val="Body"/>
              <w:rPr>
                <w:rFonts w:hint="eastAsia"/>
              </w:rPr>
            </w:pPr>
            <w:r>
              <w:rPr>
                <w:rFonts w:ascii="Calibri" w:eastAsia="Calibri" w:hAnsi="Calibri" w:cs="Calibri"/>
                <w:u w:color="000000"/>
                <w:lang w:val="en-US"/>
              </w:rPr>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3068D79" w14:textId="0CDC3A97" w:rsidR="00334A58" w:rsidRDefault="00482DF5">
            <w:r>
              <w:t>Pyramid structure, L</w:t>
            </w:r>
            <w:r w:rsidR="004B4DBE">
              <w:t xml:space="preserve">iberty at the peak, adds balance to the busy and </w:t>
            </w:r>
            <w:r w:rsidR="00F02FB4">
              <w:t>dramatic</w:t>
            </w:r>
            <w:r>
              <w:t xml:space="preserve"> scene. Figure of L</w:t>
            </w:r>
            <w:r w:rsidR="004B4DBE">
              <w:t>iberty dominates the composition, as she leads the charging people.</w:t>
            </w:r>
          </w:p>
        </w:tc>
      </w:tr>
      <w:tr w:rsidR="00334A58" w14:paraId="3BB3F289" w14:textId="7777777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8A0D0" w14:textId="77777777" w:rsidR="00334A58" w:rsidRDefault="00822DE4">
            <w:pPr>
              <w:pStyle w:val="Body"/>
              <w:rPr>
                <w:rFonts w:hint="eastAsia"/>
              </w:rPr>
            </w:pPr>
            <w:proofErr w:type="spellStart"/>
            <w:r>
              <w:rPr>
                <w:rFonts w:ascii="Calibri" w:eastAsia="Calibri" w:hAnsi="Calibri" w:cs="Calibri"/>
                <w:u w:color="000000"/>
                <w:lang w:val="en-US"/>
              </w:rPr>
              <w:t>Colour</w:t>
            </w:r>
            <w:proofErr w:type="spellEnd"/>
            <w:r>
              <w:rPr>
                <w:rFonts w:ascii="Calibri" w:eastAsia="Calibri" w:hAnsi="Calibri" w:cs="Calibri"/>
                <w:u w:color="000000"/>
                <w:lang w:val="en-US"/>
              </w:rPr>
              <w:t xml:space="preserve">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E4A44" w14:textId="51D0BC56" w:rsidR="00334A58" w:rsidRDefault="004B4DBE">
            <w:r>
              <w:t xml:space="preserve">Red, white and blue at the </w:t>
            </w:r>
            <w:proofErr w:type="spellStart"/>
            <w:r w:rsidR="00F02FB4">
              <w:t>centre</w:t>
            </w:r>
            <w:proofErr w:type="spellEnd"/>
            <w:r>
              <w:t xml:space="preserve"> of canvas catches the eye, a </w:t>
            </w:r>
            <w:proofErr w:type="spellStart"/>
            <w:r>
              <w:t>colour</w:t>
            </w:r>
            <w:proofErr w:type="spellEnd"/>
            <w:r>
              <w:t xml:space="preserve"> scheme </w:t>
            </w:r>
            <w:r w:rsidR="00F02FB4">
              <w:t>echoed</w:t>
            </w:r>
            <w:r>
              <w:t xml:space="preserve"> throughout the painting in di</w:t>
            </w:r>
            <w:r w:rsidR="00482DF5">
              <w:t xml:space="preserve">fferent clothes and figures </w:t>
            </w:r>
            <w:proofErr w:type="spellStart"/>
            <w:r w:rsidR="00482DF5">
              <w:t>etc</w:t>
            </w:r>
            <w:proofErr w:type="spellEnd"/>
            <w:r w:rsidR="00482DF5">
              <w:t xml:space="preserve"> and linking to the French flag (</w:t>
            </w:r>
            <w:proofErr w:type="spellStart"/>
            <w:r w:rsidR="00482DF5">
              <w:t>tricolore</w:t>
            </w:r>
            <w:proofErr w:type="spellEnd"/>
            <w:r w:rsidR="00482DF5">
              <w:t>)</w:t>
            </w:r>
          </w:p>
        </w:tc>
      </w:tr>
      <w:tr w:rsidR="00334A58" w14:paraId="13E7828A" w14:textId="77777777">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16C57D3" w14:textId="77777777" w:rsidR="00334A58" w:rsidRDefault="00822DE4">
            <w:pPr>
              <w:pStyle w:val="Body"/>
              <w:rPr>
                <w:rFonts w:hint="eastAsia"/>
              </w:rPr>
            </w:pPr>
            <w:r>
              <w:rPr>
                <w:rFonts w:ascii="Calibri" w:eastAsia="Calibri" w:hAnsi="Calibri" w:cs="Calibri"/>
                <w:u w:color="000000"/>
                <w:lang w:val="en-US"/>
              </w:rPr>
              <w:t>Light &amp; tone</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471FC44" w14:textId="6EFD614B" w:rsidR="00334A58" w:rsidRDefault="004B4DBE">
            <w:r>
              <w:t>Light used sparingly on the canvas, but used to illuminate Liberty, as well as the fighter below her to remember those who had fallen.</w:t>
            </w:r>
          </w:p>
        </w:tc>
      </w:tr>
      <w:tr w:rsidR="00334A58" w14:paraId="6E819C64" w14:textId="7777777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7B233" w14:textId="77777777" w:rsidR="00334A58" w:rsidRDefault="00822DE4">
            <w:pPr>
              <w:pStyle w:val="Body"/>
              <w:rPr>
                <w:rFonts w:hint="eastAsia"/>
              </w:rPr>
            </w:pPr>
            <w:r>
              <w:rPr>
                <w:rFonts w:ascii="Calibri" w:eastAsia="Calibri" w:hAnsi="Calibri" w:cs="Calibri"/>
                <w:u w:color="000000"/>
                <w:lang w:val="en-US"/>
              </w:rPr>
              <w:t>Space &amp; depth or relief</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C2A59" w14:textId="7178361B" w:rsidR="00334A58" w:rsidRDefault="004B4DBE">
            <w:r>
              <w:t xml:space="preserve">Background establishes the setting, </w:t>
            </w:r>
            <w:r w:rsidR="00F02FB4">
              <w:t xml:space="preserve">each figure is proportioned and </w:t>
            </w:r>
            <w:r>
              <w:t>even giving a sense of depth to the painting.</w:t>
            </w:r>
            <w:r w:rsidR="00482DF5">
              <w:t xml:space="preserve"> Background hazy suggesting smoke from gunfire and fires. The swirling clouds and smoke are typical of the style (Romanticism). Foreground forms clearer in detail to allow us to see each individual involved in the revolution. </w:t>
            </w:r>
          </w:p>
        </w:tc>
        <w:bookmarkStart w:id="0" w:name="_GoBack"/>
        <w:bookmarkEnd w:id="0"/>
      </w:tr>
      <w:tr w:rsidR="00334A58" w14:paraId="7211DF7F" w14:textId="7777777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D599AE4" w14:textId="77777777" w:rsidR="00334A58" w:rsidRDefault="00822DE4">
            <w:pPr>
              <w:pStyle w:val="Body"/>
              <w:rPr>
                <w:rFonts w:hint="eastAsia"/>
              </w:rPr>
            </w:pPr>
            <w:r>
              <w:rPr>
                <w:rFonts w:ascii="Calibri" w:eastAsia="Calibri" w:hAnsi="Calibri" w:cs="Calibri"/>
                <w:u w:color="000000"/>
                <w:lang w:val="en-US"/>
              </w:rPr>
              <w:t>Line or brushwork</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19812B0" w14:textId="7D48F7E3" w:rsidR="00334A58" w:rsidRDefault="004B4DBE">
            <w:r>
              <w:t xml:space="preserve">Diverse use of brushstrokes, from long and large continuous strokes to smaller more detailed </w:t>
            </w:r>
            <w:r w:rsidR="00F02FB4">
              <w:t>additions</w:t>
            </w:r>
            <w:r>
              <w:t>.</w:t>
            </w:r>
          </w:p>
        </w:tc>
      </w:tr>
    </w:tbl>
    <w:p w14:paraId="59921A9C" w14:textId="2B79D2D3" w:rsidR="00334A58" w:rsidRDefault="00334A58" w:rsidP="00F02FB4">
      <w:pPr>
        <w:pStyle w:val="Body"/>
        <w:rPr>
          <w:rFonts w:hint="eastAsia"/>
        </w:rPr>
      </w:pPr>
    </w:p>
    <w:sectPr w:rsidR="00334A58">
      <w:headerReference w:type="default" r:id="rId8"/>
      <w:footerReference w:type="default" r:id="rId9"/>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34E89" w14:textId="77777777" w:rsidR="00774845" w:rsidRDefault="00822DE4">
      <w:r>
        <w:separator/>
      </w:r>
    </w:p>
  </w:endnote>
  <w:endnote w:type="continuationSeparator" w:id="0">
    <w:p w14:paraId="41151508" w14:textId="77777777" w:rsidR="00774845" w:rsidRDefault="0082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modern"/>
    <w:notTrueType/>
    <w:pitch w:val="variable"/>
    <w:sig w:usb0="A0002AAF" w:usb1="40000048"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A2D7" w14:textId="77777777" w:rsidR="00334A58" w:rsidRDefault="00334A5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0989C" w14:textId="77777777" w:rsidR="00774845" w:rsidRDefault="00822DE4">
      <w:r>
        <w:separator/>
      </w:r>
    </w:p>
  </w:footnote>
  <w:footnote w:type="continuationSeparator" w:id="0">
    <w:p w14:paraId="674DDE4B" w14:textId="77777777" w:rsidR="00774845" w:rsidRDefault="00822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97C4" w14:textId="77777777" w:rsidR="00334A58" w:rsidRDefault="00334A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58"/>
    <w:rsid w:val="000C6847"/>
    <w:rsid w:val="001D1BE4"/>
    <w:rsid w:val="002410E7"/>
    <w:rsid w:val="00334A58"/>
    <w:rsid w:val="00482DF5"/>
    <w:rsid w:val="004B4DBE"/>
    <w:rsid w:val="00763CB6"/>
    <w:rsid w:val="00774845"/>
    <w:rsid w:val="00822DE4"/>
    <w:rsid w:val="00BF49DE"/>
    <w:rsid w:val="00F02FB4"/>
    <w:rsid w:val="00FA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3DBD"/>
  <w15:docId w15:val="{CF618EEE-2B12-4115-A64E-592926CB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ilfuvd">
    <w:name w:val="ilfuvd"/>
    <w:basedOn w:val="DefaultParagraphFont"/>
    <w:rsid w:val="00F0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E74A35D6</Template>
  <TotalTime>0</TotalTime>
  <Pages>2</Pages>
  <Words>181</Words>
  <Characters>1035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 Pickering (178244)</dc:creator>
  <cp:lastModifiedBy>Daniel Greaney</cp:lastModifiedBy>
  <cp:revision>2</cp:revision>
  <dcterms:created xsi:type="dcterms:W3CDTF">2019-03-06T13:03:00Z</dcterms:created>
  <dcterms:modified xsi:type="dcterms:W3CDTF">2019-03-06T13:03:00Z</dcterms:modified>
</cp:coreProperties>
</file>