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2" w:type="dxa"/>
        <w:tblInd w:w="-5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60"/>
        <w:gridCol w:w="7562"/>
      </w:tblGrid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spacing w:after="160" w:line="259" w:lineRule="auto"/>
              <w:rPr>
                <w:rFonts w:hint="eastAsia"/>
              </w:rPr>
            </w:pPr>
            <w:r w:rsidRPr="0015741B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Artist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B5696A">
            <w:r>
              <w:t>Eugene Delacroix</w:t>
            </w:r>
          </w:p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Title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B5696A">
            <w:r>
              <w:t>Massacre at Chios</w:t>
            </w:r>
          </w:p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rPr>
                <w:rFonts w:hint="eastAsia"/>
              </w:rPr>
            </w:pPr>
            <w:r w:rsidRPr="001245E0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Date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B5696A">
            <w:r>
              <w:t>1824</w:t>
            </w:r>
          </w:p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Medium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B5696A">
            <w:r>
              <w:t>Oil on Canvas</w:t>
            </w:r>
          </w:p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rPr>
                <w:rFonts w:hint="eastAsia"/>
              </w:rPr>
            </w:pPr>
            <w:r w:rsidRPr="001245E0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Scale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B5696A">
            <w:r>
              <w:t>4.1m x 3.5m</w:t>
            </w:r>
          </w:p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Scope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24782B">
            <w:r>
              <w:t>Places affected by War. Participants of War</w:t>
            </w:r>
            <w:bookmarkStart w:id="0" w:name="_GoBack"/>
            <w:bookmarkEnd w:id="0"/>
          </w:p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rPr>
                <w:rFonts w:hint="eastAsia"/>
              </w:rPr>
            </w:pPr>
            <w:r w:rsidRPr="001245E0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Patron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1B5C43"/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85201A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Default="001B5C43"/>
        </w:tc>
      </w:tr>
      <w:tr w:rsidR="001B5C43" w:rsidTr="0015741B">
        <w:trPr>
          <w:trHeight w:val="25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Pr="001245E0" w:rsidRDefault="0085201A">
            <w:pPr>
              <w:pStyle w:val="Body"/>
              <w:rPr>
                <w:rFonts w:hint="eastAsia"/>
                <w:color w:val="auto"/>
              </w:rPr>
            </w:pPr>
            <w:r w:rsidRPr="001245E0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Function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5C43" w:rsidRPr="001245E0" w:rsidRDefault="001B5C43"/>
        </w:tc>
      </w:tr>
    </w:tbl>
    <w:p w:rsidR="001B5C43" w:rsidRDefault="0024782B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4223385</wp:posOffset>
                </wp:positionH>
                <wp:positionV relativeFrom="page">
                  <wp:posOffset>733425</wp:posOffset>
                </wp:positionV>
                <wp:extent cx="1946910" cy="2470150"/>
                <wp:effectExtent l="0" t="0" r="15240" b="2540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de-DE"/>
                              </w:rPr>
                              <w:t>Image: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  <w:r w:rsidRPr="00B5696A">
                              <w:rPr>
                                <w:rFonts w:ascii="Helvetica" w:eastAsia="Calibri" w:hAnsi="Helvetica" w:cs="Calibri"/>
                                <w:noProof/>
                                <w:u w:color="000000"/>
                              </w:rPr>
                              <w:drawing>
                                <wp:inline distT="0" distB="0" distL="0" distR="0">
                                  <wp:extent cx="1924050" cy="2257552"/>
                                  <wp:effectExtent l="0" t="0" r="0" b="9525"/>
                                  <wp:docPr id="2" name="Picture 2" descr="Image result for massacre at chi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assacre at chi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479" cy="2266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332.55pt;margin-top:57.75pt;width:153.3pt;height:194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" strokeweight=".5pt">
                <v:stroke joinstyle="round"/>
                <v:textbox inset="1.27mm,1.27mm,1.27mm,1.27mm">
                  <w:txbxContent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de-DE"/>
                        </w:rPr>
                        <w:t>Image: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  <w:r w:rsidRPr="00B5696A">
                        <w:rPr>
                          <w:rFonts w:ascii="Helvetica" w:eastAsia="Calibri" w:hAnsi="Helvetica" w:cs="Calibri"/>
                          <w:noProof/>
                          <w:u w:color="000000"/>
                        </w:rPr>
                        <w:drawing>
                          <wp:inline distT="0" distB="0" distL="0" distR="0">
                            <wp:extent cx="1924050" cy="2257552"/>
                            <wp:effectExtent l="0" t="0" r="0" b="9525"/>
                            <wp:docPr id="2" name="Picture 2" descr="Image result for massacre at chi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assacre at chi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479" cy="2266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741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6299835</wp:posOffset>
                </wp:positionH>
                <wp:positionV relativeFrom="margin">
                  <wp:posOffset>337186</wp:posOffset>
                </wp:positionV>
                <wp:extent cx="3502660" cy="2952750"/>
                <wp:effectExtent l="0" t="0" r="21590" b="1905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 xml:space="preserve">Greece had been under the rule of the Ottoman Empire for centuries. However, Greek revolutionaries fought for their independence. </w:t>
                            </w: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People of Chios (A wealthy Greek island) didn’t want to participate in the uprising against the Ottoman rule.</w:t>
                            </w: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 xml:space="preserve">In March 1822, Greek insurrections from the mainland and a neighbouring island arrived at Chios to attack the Turkish troops. </w:t>
                            </w: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Over the next four months approximately three quarter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 of the islands population (120,000) were killed, enslaved or died from disease.</w:t>
                            </w: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5" style="position:absolute;margin-left:496.05pt;margin-top:26.55pt;width:275.8pt;height:232.5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" strokeweight=".5pt">
                <v:stroke joinstyle="round"/>
                <v:textbox inset="1.27mm,1.27mm,1.27mm,1.27mm">
                  <w:txbxContent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ascii="Helvetica" w:eastAsia="Calibri" w:hAnsi="Helvetica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Historical context/subject of work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t xml:space="preserve">Greece had been under the rule of the Ottoman Empire for centuries. However, Greek revolutionaries fought for their independence. </w:t>
                      </w: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t>People of Chios (A wealthy Greek island) didn’t want to participate in the uprising against the Ottoman rule.</w:t>
                      </w: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t xml:space="preserve">In March 1822, Greek insurrections from the mainland and a neighbouring island arrived at Chios to attack the Turkish troops. </w:t>
                      </w: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t>Over the next four months approximately three quarter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 of the islands population (120,000) were killed, enslaved or died from disease.</w:t>
                      </w: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B5C43" w:rsidRDefault="001B5C43">
      <w:pPr>
        <w:pStyle w:val="Body"/>
        <w:rPr>
          <w:rFonts w:hint="eastAsia"/>
        </w:rPr>
      </w:pPr>
    </w:p>
    <w:p w:rsidR="001B5C43" w:rsidRDefault="00CD0920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margin">
                  <wp:posOffset>-386715</wp:posOffset>
                </wp:positionH>
                <wp:positionV relativeFrom="page">
                  <wp:posOffset>4105275</wp:posOffset>
                </wp:positionV>
                <wp:extent cx="2943225" cy="2209800"/>
                <wp:effectExtent l="0" t="0" r="28575" b="1905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/social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 xml:space="preserve">The people at Chios didn’t want to be part of the fight – were severely affected. </w:t>
                            </w:r>
                          </w:p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 xml:space="preserve">The Greeks were clothes that are traditionally Greek. 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he clothes show they </w:t>
                            </w:r>
                            <w:r w:rsidR="00CD0920">
                              <w:t>have been affected and the money they have is worthless.</w:t>
                            </w:r>
                          </w:p>
                          <w:p w:rsidR="00CD0920" w:rsidRDefault="00CD0920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he ottoman on the horse is richly dressed showing his power and control.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lso, what he wears shows he isn’t fighting. 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 xml:space="preserve">ontrast to what the Greeks wear.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-30.45pt;margin-top:323.25pt;width:231.75pt;height:174pt;z-index:251664384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">
                <v:textbox inset="1.27mm,1.27mm,1.27mm,1.27mm">
                  <w:txbxContent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bookmarkStart w:id="1" w:name="_GoBack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C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/social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</w:pPr>
                      <w:r>
                        <w:t xml:space="preserve">The people at Chios didn’t want to be part of the fight – were severely affected. </w:t>
                      </w:r>
                    </w:p>
                    <w:p w:rsidR="00980DE8" w:rsidRDefault="00980DE8">
                      <w:pPr>
                        <w:pStyle w:val="Body"/>
                        <w:spacing w:after="160" w:line="259" w:lineRule="auto"/>
                      </w:pPr>
                      <w:r>
                        <w:t xml:space="preserve">The Greeks were clothes that are traditionally Greek. 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he clothes show they </w:t>
                      </w:r>
                      <w:r w:rsidR="00CD0920">
                        <w:t>have been affected and the money they have is worthless.</w:t>
                      </w:r>
                    </w:p>
                    <w:p w:rsidR="00CD0920" w:rsidRDefault="00CD0920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he ottoman on the horse is richly dressed showing his power and control.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lso, what he wears shows he isn’t fighting. 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t xml:space="preserve">ontrast to what the Greeks wear. </w:t>
                      </w:r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2975610</wp:posOffset>
                </wp:positionH>
                <wp:positionV relativeFrom="line">
                  <wp:posOffset>1744980</wp:posOffset>
                </wp:positionV>
                <wp:extent cx="2524125" cy="1343025"/>
                <wp:effectExtent l="0" t="0" r="28575" b="28575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  <w:p w:rsidR="00CD0920" w:rsidRDefault="00CD0920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“A hymn to irremediable anguis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.”</w:t>
                            </w:r>
                          </w:p>
                          <w:p w:rsidR="00980DE8" w:rsidRDefault="00CD0920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 xml:space="preserve">A work with ‘no reference to glory’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234.3pt;margin-top:137.4pt;width:198.75pt;height:105.75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">
                <v:textbox inset="1.27mm,1.27mm,1.27mm,1.27mm">
                  <w:txbxContent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  <w:p w:rsidR="00CD0920" w:rsidRDefault="00CD0920">
                      <w:pPr>
                        <w:pStyle w:val="Body"/>
                        <w:spacing w:after="160" w:line="259" w:lineRule="auto"/>
                      </w:pPr>
                      <w:r>
                        <w:t>“A hymn to irremediable anguis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.”</w:t>
                      </w:r>
                    </w:p>
                    <w:p w:rsidR="00980DE8" w:rsidRDefault="00CD0920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t xml:space="preserve">A work with ‘no reference to glory’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margin">
                  <wp:posOffset>2702560</wp:posOffset>
                </wp:positionH>
                <wp:positionV relativeFrom="line">
                  <wp:posOffset>45720</wp:posOffset>
                </wp:positionV>
                <wp:extent cx="3250565" cy="1247775"/>
                <wp:effectExtent l="0" t="0" r="26035" b="28575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DE8" w:rsidRPr="00CD0920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asciiTheme="majorHAnsi" w:eastAsia="Calibri" w:hAnsiTheme="majorHAnsi" w:cs="Calibri"/>
                                <w:u w:color="000000"/>
                                <w:lang w:val="en-US"/>
                              </w:rPr>
                            </w:pPr>
                            <w:r w:rsidRPr="00CD0920">
                              <w:rPr>
                                <w:rFonts w:asciiTheme="majorHAnsi" w:eastAsia="Calibri" w:hAnsiTheme="majorHAns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 w:rsidRPr="00CD0920">
                              <w:rPr>
                                <w:rFonts w:asciiTheme="majorHAnsi" w:eastAsia="Calibri" w:hAnsiTheme="majorHAns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:rsidR="00980DE8" w:rsidRPr="00CD0920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asciiTheme="majorHAnsi" w:hAnsiTheme="majorHAnsi" w:hint="eastAsia"/>
                              </w:rPr>
                            </w:pPr>
                            <w:r w:rsidRPr="00CD0920">
                              <w:rPr>
                                <w:rFonts w:asciiTheme="majorHAnsi" w:eastAsia="Calibri" w:hAnsiTheme="majorHAnsi" w:cs="Calibri"/>
                                <w:u w:color="000000"/>
                                <w:lang w:val="en-US"/>
                              </w:rPr>
                              <w:t xml:space="preserve">Shows the realities of war as everyone is affected, we see a lot of death and injuries. The Greeks are therefore portrayed as vulnerable and weak. Showing how the work fits into the horrors of war.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212.8pt;margin-top:3.6pt;width:255.95pt;height:98.25pt;z-index:251662336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">
                <v:textbox inset="1.27mm,1.27mm,1.27mm,1.27mm">
                  <w:txbxContent>
                    <w:p w:rsidR="00980DE8" w:rsidRPr="00CD0920" w:rsidRDefault="00980DE8">
                      <w:pPr>
                        <w:pStyle w:val="Body"/>
                        <w:spacing w:after="160" w:line="259" w:lineRule="auto"/>
                        <w:rPr>
                          <w:rFonts w:asciiTheme="majorHAnsi" w:eastAsia="Calibri" w:hAnsiTheme="majorHAnsi" w:cs="Calibri"/>
                          <w:u w:color="000000"/>
                          <w:lang w:val="en-US"/>
                        </w:rPr>
                      </w:pPr>
                      <w:r w:rsidRPr="00CD0920">
                        <w:rPr>
                          <w:rFonts w:asciiTheme="majorHAnsi" w:eastAsia="Calibri" w:hAnsiTheme="majorHAns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 w:rsidRPr="00CD0920">
                        <w:rPr>
                          <w:rFonts w:asciiTheme="majorHAnsi" w:eastAsia="Calibri" w:hAnsiTheme="majorHAns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:rsidR="00980DE8" w:rsidRPr="00CD0920" w:rsidRDefault="00980DE8">
                      <w:pPr>
                        <w:pStyle w:val="Body"/>
                        <w:spacing w:after="160" w:line="259" w:lineRule="auto"/>
                        <w:rPr>
                          <w:rFonts w:asciiTheme="majorHAnsi" w:hAnsiTheme="majorHAnsi"/>
                        </w:rPr>
                      </w:pPr>
                      <w:r w:rsidRPr="00CD0920">
                        <w:rPr>
                          <w:rFonts w:asciiTheme="majorHAnsi" w:eastAsia="Calibri" w:hAnsiTheme="majorHAnsi" w:cs="Calibri"/>
                          <w:u w:color="000000"/>
                          <w:lang w:val="en-US"/>
                        </w:rPr>
                        <w:t xml:space="preserve">Shows the realities of war as everyone is affected, we see a lot of death and injuries. The Greeks are therefore portrayed as vulnerable and weak. Showing how the work fits into the horrors of war.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980DE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6061710</wp:posOffset>
                </wp:positionH>
                <wp:positionV relativeFrom="page">
                  <wp:posOffset>4600575</wp:posOffset>
                </wp:positionV>
                <wp:extent cx="3806825" cy="2457450"/>
                <wp:effectExtent l="0" t="0" r="22225" b="1905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0DE8" w:rsidRDefault="00980DE8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980DE8" w:rsidRDefault="00980DE8" w:rsidP="0015741B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Delacroix was outraged by the treatment of the Greeks at the hands of the Ottoman.</w:t>
                            </w:r>
                          </w:p>
                          <w:p w:rsidR="00980DE8" w:rsidRDefault="00980DE8" w:rsidP="0015741B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He created this painting as the event was fresh in the mind of the viewers.</w:t>
                            </w:r>
                          </w:p>
                          <w:p w:rsidR="00980DE8" w:rsidRDefault="00980DE8" w:rsidP="0015741B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The painting was originally called ‘Massacres at Chios, Greek families Awaiting death or slavery.’ – Title explains scene.</w:t>
                            </w:r>
                          </w:p>
                          <w:p w:rsidR="00980DE8" w:rsidRDefault="00980DE8" w:rsidP="0015741B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The whole painting doesn’t show heroism, showing Greeks of all ages, wounded and killed.</w:t>
                            </w:r>
                          </w:p>
                          <w:p w:rsidR="00980DE8" w:rsidRDefault="00980DE8" w:rsidP="0015741B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 xml:space="preserve">France and Delacroix were therefore sympathetic to the Greeks.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477.3pt;margin-top:362.25pt;width:299.75pt;height:193.5pt;z-index:251666432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">
                <v:textbox inset="1.27mm,1.27mm,1.27mm,1.27mm">
                  <w:txbxContent>
                    <w:p w:rsidR="00980DE8" w:rsidRDefault="00980DE8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Artist’s involvement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980DE8" w:rsidRDefault="00980DE8" w:rsidP="0015741B">
                      <w:pPr>
                        <w:pStyle w:val="Body"/>
                        <w:spacing w:after="160" w:line="259" w:lineRule="auto"/>
                      </w:pPr>
                      <w:r>
                        <w:t>Delacroix was outraged by the treatment of the Greeks at the hands of the Ottoman.</w:t>
                      </w:r>
                    </w:p>
                    <w:p w:rsidR="00980DE8" w:rsidRDefault="00980DE8" w:rsidP="0015741B">
                      <w:pPr>
                        <w:pStyle w:val="Body"/>
                        <w:spacing w:after="160" w:line="259" w:lineRule="auto"/>
                      </w:pPr>
                      <w:r>
                        <w:t>He created this painting as the event was fresh in the mind of the viewers.</w:t>
                      </w:r>
                    </w:p>
                    <w:p w:rsidR="00980DE8" w:rsidRDefault="00980DE8" w:rsidP="0015741B">
                      <w:pPr>
                        <w:pStyle w:val="Body"/>
                        <w:spacing w:after="160" w:line="259" w:lineRule="auto"/>
                      </w:pPr>
                      <w:r>
                        <w:t>The painting was originally called ‘Massacres at Chios, Greek families Awaiting death or slavery.’ – Title explains scene.</w:t>
                      </w:r>
                    </w:p>
                    <w:p w:rsidR="00980DE8" w:rsidRDefault="00980DE8" w:rsidP="0015741B">
                      <w:pPr>
                        <w:pStyle w:val="Body"/>
                        <w:spacing w:after="160" w:line="259" w:lineRule="auto"/>
                      </w:pPr>
                      <w:r>
                        <w:t>The whole painting doesn’t show heroism, showing Greeks of all ages, wounded and killed.</w:t>
                      </w:r>
                    </w:p>
                    <w:p w:rsidR="00980DE8" w:rsidRDefault="00980DE8" w:rsidP="0015741B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t xml:space="preserve">France and Delacroix were therefore sympathetic to the Greeks.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pPr w:leftFromText="180" w:rightFromText="180" w:vertAnchor="text" w:horzAnchor="page" w:tblpX="601" w:tblpY="-3268"/>
        <w:tblW w:w="120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10035"/>
      </w:tblGrid>
      <w:tr w:rsidR="0015741B" w:rsidTr="00CD0920">
        <w:trPr>
          <w:trHeight w:val="358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Default="0015741B" w:rsidP="0015741B">
            <w:pPr>
              <w:pStyle w:val="Body"/>
              <w:spacing w:after="160" w:line="259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lastRenderedPageBreak/>
              <w:t>Formal features</w:t>
            </w:r>
          </w:p>
        </w:tc>
      </w:tr>
      <w:tr w:rsidR="0015741B" w:rsidTr="00CD0920">
        <w:trPr>
          <w:trHeight w:val="6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Default="0015741B" w:rsidP="0015741B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Composition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Pr="00CD0920" w:rsidRDefault="0015741B" w:rsidP="0015741B">
            <w:pPr>
              <w:rPr>
                <w:rFonts w:asciiTheme="minorHAnsi" w:hAnsiTheme="minorHAnsi" w:hint="eastAsia"/>
              </w:rPr>
            </w:pPr>
            <w:r w:rsidRPr="00CD0920">
              <w:rPr>
                <w:rFonts w:asciiTheme="minorHAnsi" w:hAnsiTheme="minorHAnsi"/>
              </w:rPr>
              <w:t xml:space="preserve">All the figures are crowded in the front. The background shows </w:t>
            </w:r>
            <w:r w:rsidR="00980DE8" w:rsidRPr="00CD0920">
              <w:rPr>
                <w:rFonts w:asciiTheme="minorHAnsi" w:hAnsiTheme="minorHAnsi"/>
              </w:rPr>
              <w:t>Chios</w:t>
            </w:r>
            <w:r w:rsidRPr="00CD0920">
              <w:rPr>
                <w:rFonts w:asciiTheme="minorHAnsi" w:hAnsiTheme="minorHAnsi"/>
              </w:rPr>
              <w:t xml:space="preserve"> in ruins and the stormy sky shows they have no escape from their future. On the right </w:t>
            </w:r>
            <w:r w:rsidR="00CD0920" w:rsidRPr="00CD0920">
              <w:rPr>
                <w:rFonts w:asciiTheme="minorHAnsi" w:hAnsiTheme="minorHAnsi"/>
              </w:rPr>
              <w:t>to</w:t>
            </w:r>
            <w:r w:rsidRPr="00CD0920">
              <w:rPr>
                <w:rFonts w:asciiTheme="minorHAnsi" w:hAnsiTheme="minorHAnsi"/>
              </w:rPr>
              <w:t xml:space="preserve"> the front of the painting there </w:t>
            </w:r>
            <w:r w:rsidR="00980DE8" w:rsidRPr="00CD0920">
              <w:rPr>
                <w:rFonts w:asciiTheme="minorHAnsi" w:hAnsiTheme="minorHAnsi"/>
              </w:rPr>
              <w:t>is</w:t>
            </w:r>
            <w:r w:rsidRPr="00CD0920">
              <w:rPr>
                <w:rFonts w:asciiTheme="minorHAnsi" w:hAnsiTheme="minorHAnsi"/>
              </w:rPr>
              <w:t xml:space="preserve"> a baby holding his dead mother’s breast. There is also an old woman and reflects the </w:t>
            </w:r>
            <w:r w:rsidR="00980DE8" w:rsidRPr="00CD0920">
              <w:rPr>
                <w:rFonts w:asciiTheme="minorHAnsi" w:hAnsiTheme="minorHAnsi"/>
              </w:rPr>
              <w:t>child’s</w:t>
            </w:r>
            <w:r w:rsidRPr="00CD0920">
              <w:rPr>
                <w:rFonts w:asciiTheme="minorHAnsi" w:hAnsiTheme="minorHAnsi"/>
              </w:rPr>
              <w:t xml:space="preserve"> future – three generations of life. All figures lean on each other waiting for something to happen. Ottoman on horse – richly </w:t>
            </w:r>
            <w:r w:rsidR="00980DE8" w:rsidRPr="00CD0920">
              <w:rPr>
                <w:rFonts w:asciiTheme="minorHAnsi" w:hAnsiTheme="minorHAnsi"/>
              </w:rPr>
              <w:t>dressed showing</w:t>
            </w:r>
            <w:r w:rsidRPr="00CD0920">
              <w:rPr>
                <w:rFonts w:asciiTheme="minorHAnsi" w:hAnsiTheme="minorHAnsi"/>
              </w:rPr>
              <w:t xml:space="preserve"> his power. Horse has a wild expression – has more emotion than man killing. </w:t>
            </w:r>
          </w:p>
        </w:tc>
      </w:tr>
      <w:tr w:rsidR="0015741B" w:rsidTr="00CD0920">
        <w:trPr>
          <w:trHeight w:val="70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Default="0015741B" w:rsidP="0015741B">
            <w:pPr>
              <w:pStyle w:val="Body"/>
              <w:rPr>
                <w:rFonts w:hint="eastAsia"/>
              </w:rPr>
            </w:pPr>
            <w:proofErr w:type="spellStart"/>
            <w:r w:rsidRPr="001245E0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Colour</w:t>
            </w:r>
            <w:proofErr w:type="spellEnd"/>
            <w:r w:rsidRPr="001245E0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 xml:space="preserve"> or texture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Pr="00CD0920" w:rsidRDefault="0015741B" w:rsidP="0015741B">
            <w:pPr>
              <w:rPr>
                <w:rFonts w:asciiTheme="minorHAnsi" w:hAnsiTheme="minorHAnsi" w:hint="eastAsia"/>
              </w:rPr>
            </w:pPr>
            <w:r w:rsidRPr="00CD0920">
              <w:rPr>
                <w:rFonts w:asciiTheme="minorHAnsi" w:hAnsiTheme="minorHAnsi"/>
              </w:rPr>
              <w:t xml:space="preserve">The whole piece has rich and intense </w:t>
            </w:r>
            <w:proofErr w:type="spellStart"/>
            <w:r w:rsidRPr="00CD0920">
              <w:rPr>
                <w:rFonts w:asciiTheme="minorHAnsi" w:hAnsiTheme="minorHAnsi"/>
              </w:rPr>
              <w:t>colours</w:t>
            </w:r>
            <w:proofErr w:type="spellEnd"/>
            <w:r w:rsidRPr="00CD0920">
              <w:rPr>
                <w:rFonts w:asciiTheme="minorHAnsi" w:hAnsiTheme="minorHAnsi"/>
              </w:rPr>
              <w:t>, but is monotone painting reflecting the atmosphere of this horrific event. There is also red suggesting passion, bloodshed and rage.</w:t>
            </w:r>
          </w:p>
        </w:tc>
      </w:tr>
      <w:tr w:rsidR="0015741B" w:rsidTr="00CD0920">
        <w:trPr>
          <w:trHeight w:val="59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Default="0015741B" w:rsidP="0015741B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Light &amp; tone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Pr="00CD0920" w:rsidRDefault="0015741B" w:rsidP="0015741B">
            <w:pPr>
              <w:rPr>
                <w:rFonts w:asciiTheme="minorHAnsi" w:hAnsiTheme="minorHAnsi" w:hint="eastAsia"/>
              </w:rPr>
            </w:pPr>
            <w:r w:rsidRPr="00CD0920">
              <w:rPr>
                <w:rFonts w:asciiTheme="minorHAnsi" w:hAnsiTheme="minorHAnsi"/>
              </w:rPr>
              <w:t>There are strong shadows which add realism to the painting. Furthermore, the light emphasizes the pain and hurt on the Greeks.</w:t>
            </w:r>
          </w:p>
        </w:tc>
      </w:tr>
      <w:tr w:rsidR="0015741B" w:rsidTr="00CD0920">
        <w:trPr>
          <w:trHeight w:val="70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Pr="001245E0" w:rsidRDefault="0015741B" w:rsidP="0015741B">
            <w:pPr>
              <w:pStyle w:val="Body"/>
              <w:rPr>
                <w:rFonts w:hint="eastAsia"/>
                <w:color w:val="auto"/>
              </w:rPr>
            </w:pPr>
            <w:r w:rsidRPr="001245E0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Space &amp; depth or relief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Pr="00CD0920" w:rsidRDefault="0015741B" w:rsidP="0015741B">
            <w:pPr>
              <w:rPr>
                <w:rFonts w:asciiTheme="minorHAnsi" w:hAnsiTheme="minorHAnsi" w:hint="eastAsia"/>
              </w:rPr>
            </w:pPr>
            <w:r w:rsidRPr="00CD0920">
              <w:rPr>
                <w:rFonts w:asciiTheme="minorHAnsi" w:hAnsiTheme="minorHAnsi"/>
              </w:rPr>
              <w:t>Chios is ruins in the background adds depth, main focus on crowd of wounded Greeks.</w:t>
            </w:r>
          </w:p>
        </w:tc>
      </w:tr>
      <w:tr w:rsidR="0015741B" w:rsidTr="00CD0920">
        <w:trPr>
          <w:trHeight w:val="70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Default="0015741B" w:rsidP="0015741B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Line or brushwork</w:t>
            </w:r>
          </w:p>
        </w:tc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1B" w:rsidRPr="00CD0920" w:rsidRDefault="00980DE8" w:rsidP="0015741B">
            <w:pPr>
              <w:rPr>
                <w:rFonts w:asciiTheme="minorHAnsi" w:hAnsiTheme="minorHAnsi" w:hint="eastAsia"/>
              </w:rPr>
            </w:pPr>
            <w:r w:rsidRPr="00CD0920">
              <w:rPr>
                <w:rFonts w:asciiTheme="minorHAnsi" w:hAnsiTheme="minorHAnsi"/>
              </w:rPr>
              <w:t>Very detailed – Romantic style.</w:t>
            </w:r>
          </w:p>
        </w:tc>
      </w:tr>
    </w:tbl>
    <w:p w:rsidR="001B5C43" w:rsidRDefault="001B5C43">
      <w:pPr>
        <w:pStyle w:val="Body"/>
        <w:rPr>
          <w:rFonts w:hint="eastAsia"/>
        </w:rPr>
      </w:pPr>
    </w:p>
    <w:sectPr w:rsidR="001B5C43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E8" w:rsidRDefault="00980DE8">
      <w:r>
        <w:separator/>
      </w:r>
    </w:p>
  </w:endnote>
  <w:endnote w:type="continuationSeparator" w:id="0">
    <w:p w:rsidR="00980DE8" w:rsidRDefault="0098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E8" w:rsidRDefault="00980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E8" w:rsidRDefault="00980DE8">
      <w:r>
        <w:separator/>
      </w:r>
    </w:p>
  </w:footnote>
  <w:footnote w:type="continuationSeparator" w:id="0">
    <w:p w:rsidR="00980DE8" w:rsidRDefault="0098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E8" w:rsidRDefault="00980D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43"/>
    <w:rsid w:val="001245E0"/>
    <w:rsid w:val="0015741B"/>
    <w:rsid w:val="001B5C43"/>
    <w:rsid w:val="0024782B"/>
    <w:rsid w:val="0085201A"/>
    <w:rsid w:val="00980DE8"/>
    <w:rsid w:val="00B5696A"/>
    <w:rsid w:val="00BA6EFC"/>
    <w:rsid w:val="00CD0920"/>
    <w:rsid w:val="00D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26F6"/>
  <w15:docId w15:val="{41A15342-ADFB-4B2E-89AD-9431927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E65161E2</Template>
  <TotalTime>0</TotalTime>
  <Pages>2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L Burke (189233)</dc:creator>
  <cp:lastModifiedBy>Daniel Greaney</cp:lastModifiedBy>
  <cp:revision>2</cp:revision>
  <dcterms:created xsi:type="dcterms:W3CDTF">2019-04-05T11:33:00Z</dcterms:created>
  <dcterms:modified xsi:type="dcterms:W3CDTF">2019-04-05T11:33:00Z</dcterms:modified>
</cp:coreProperties>
</file>