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C402" w14:textId="77777777" w:rsidR="003B466E" w:rsidRDefault="003B466E" w:rsidP="003B466E">
      <w:pPr>
        <w:pStyle w:val="NormalWeb"/>
        <w:spacing w:before="62" w:beforeAutospacing="0" w:after="120" w:afterAutospacing="0"/>
      </w:pPr>
      <w:bookmarkStart w:id="0" w:name="_GoBack"/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Take one of your extended writing answers </w:t>
      </w:r>
      <w:proofErr w:type="gramStart"/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>( 20</w:t>
      </w:r>
      <w:proofErr w:type="gramEnd"/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 or 30 mark essay) which did not </w:t>
      </w:r>
      <w:bookmarkEnd w:id="0"/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receive an A. </w:t>
      </w:r>
    </w:p>
    <w:p w14:paraId="2A5A73F8" w14:textId="77777777" w:rsidR="003B466E" w:rsidRDefault="003B466E" w:rsidP="003B466E">
      <w:pPr>
        <w:pStyle w:val="NormalWeb"/>
        <w:spacing w:before="62" w:beforeAutospacing="0" w:after="120" w:afterAutospacing="0"/>
      </w:pPr>
      <w:r>
        <w:rPr>
          <w:rFonts w:asciiTheme="minorHAnsi" w:eastAsiaTheme="minorEastAsia" w:hAnsi="Garamond" w:cstheme="minorBidi"/>
          <w:color w:val="FF0000"/>
          <w:kern w:val="24"/>
          <w:sz w:val="26"/>
          <w:szCs w:val="26"/>
        </w:rPr>
        <w:t>Start with the introduction:</w:t>
      </w:r>
    </w:p>
    <w:p w14:paraId="6B1FB2A7" w14:textId="77777777" w:rsidR="003B466E" w:rsidRDefault="003B466E" w:rsidP="003B466E">
      <w:pPr>
        <w:pStyle w:val="ListParagraph"/>
        <w:numPr>
          <w:ilvl w:val="0"/>
          <w:numId w:val="1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>Have you used the item in the introduction?</w:t>
      </w:r>
    </w:p>
    <w:p w14:paraId="3A15AE66" w14:textId="77777777" w:rsidR="003B466E" w:rsidRDefault="003B466E" w:rsidP="003B466E">
      <w:pPr>
        <w:pStyle w:val="ListParagraph"/>
        <w:numPr>
          <w:ilvl w:val="0"/>
          <w:numId w:val="1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Have you explained any key concepts </w:t>
      </w:r>
    </w:p>
    <w:p w14:paraId="6CD05119" w14:textId="77777777" w:rsidR="003B466E" w:rsidRDefault="003B466E" w:rsidP="003B466E">
      <w:pPr>
        <w:pStyle w:val="ListParagraph"/>
        <w:numPr>
          <w:ilvl w:val="0"/>
          <w:numId w:val="1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Have you set out the main debate clearly and indicated to the examiner your knowledge of key theory/ studies? </w:t>
      </w:r>
    </w:p>
    <w:p w14:paraId="0EC42851" w14:textId="77777777" w:rsidR="003B466E" w:rsidRDefault="003B466E" w:rsidP="003B466E">
      <w:pPr>
        <w:pStyle w:val="NormalWeb"/>
        <w:spacing w:before="62" w:beforeAutospacing="0" w:after="120" w:afterAutospacing="0"/>
      </w:pPr>
      <w:r>
        <w:rPr>
          <w:rFonts w:asciiTheme="minorHAnsi" w:eastAsiaTheme="minorEastAsia" w:hAnsi="Garamond" w:cstheme="minorBidi"/>
          <w:color w:val="FF0000"/>
          <w:kern w:val="24"/>
          <w:sz w:val="26"/>
          <w:szCs w:val="26"/>
        </w:rPr>
        <w:t>Read through the main part of your essay:</w:t>
      </w:r>
    </w:p>
    <w:p w14:paraId="164B6533" w14:textId="77777777" w:rsidR="003B466E" w:rsidRDefault="003B466E" w:rsidP="003B466E">
      <w:pPr>
        <w:pStyle w:val="ListParagraph"/>
        <w:numPr>
          <w:ilvl w:val="0"/>
          <w:numId w:val="2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000000" w:themeColor="text1"/>
          <w:kern w:val="24"/>
          <w:sz w:val="26"/>
          <w:szCs w:val="26"/>
        </w:rPr>
        <w:t xml:space="preserve">How many supporting/ argument paragraphs have you got? Is your essay balanced? </w:t>
      </w:r>
    </w:p>
    <w:p w14:paraId="65760AB9" w14:textId="77777777" w:rsidR="003B466E" w:rsidRDefault="003B466E" w:rsidP="003B466E">
      <w:pPr>
        <w:pStyle w:val="ListParagraph"/>
        <w:numPr>
          <w:ilvl w:val="0"/>
          <w:numId w:val="2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000000" w:themeColor="text1"/>
          <w:kern w:val="24"/>
          <w:sz w:val="26"/>
          <w:szCs w:val="26"/>
        </w:rPr>
        <w:t xml:space="preserve">Have you included A02 application in every paragraph </w:t>
      </w:r>
      <w:proofErr w:type="spellStart"/>
      <w:r>
        <w:rPr>
          <w:rFonts w:asciiTheme="minorHAnsi" w:eastAsiaTheme="minorEastAsia" w:hAnsi="Garamond" w:cstheme="minorBidi"/>
          <w:color w:val="000000" w:themeColor="text1"/>
          <w:kern w:val="24"/>
          <w:sz w:val="26"/>
          <w:szCs w:val="26"/>
        </w:rPr>
        <w:t>e.g</w:t>
      </w:r>
      <w:proofErr w:type="spellEnd"/>
      <w:r>
        <w:rPr>
          <w:rFonts w:asciiTheme="minorHAnsi" w:eastAsiaTheme="minorEastAsia" w:hAnsi="Garamond" w:cstheme="minorBidi"/>
          <w:color w:val="000000" w:themeColor="text1"/>
          <w:kern w:val="24"/>
          <w:sz w:val="26"/>
          <w:szCs w:val="26"/>
        </w:rPr>
        <w:t xml:space="preserve"> application of relevant studies/ theories/ item/ contemporary examples</w:t>
      </w:r>
    </w:p>
    <w:p w14:paraId="7C865A0F" w14:textId="77777777" w:rsidR="003B466E" w:rsidRDefault="003B466E" w:rsidP="003B466E">
      <w:pPr>
        <w:pStyle w:val="ListParagraph"/>
        <w:numPr>
          <w:ilvl w:val="0"/>
          <w:numId w:val="2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000000" w:themeColor="text1"/>
          <w:kern w:val="24"/>
          <w:sz w:val="26"/>
          <w:szCs w:val="26"/>
        </w:rPr>
        <w:t xml:space="preserve">Have you included A03 evaluation/ analysis in every paragraph?  Criticisms and counter criticisms/ evaluation of theory? Supporting or conflicting theories   </w:t>
      </w:r>
    </w:p>
    <w:p w14:paraId="4939DF25" w14:textId="77777777" w:rsidR="003B466E" w:rsidRDefault="003B466E" w:rsidP="003B466E">
      <w:pPr>
        <w:pStyle w:val="NormalWeb"/>
        <w:spacing w:before="62" w:beforeAutospacing="0" w:after="120" w:afterAutospacing="0"/>
      </w:pPr>
      <w:r>
        <w:rPr>
          <w:rFonts w:asciiTheme="minorHAnsi" w:eastAsiaTheme="minorEastAsia" w:hAnsi="Garamond" w:cstheme="minorBidi"/>
          <w:color w:val="FF0000"/>
          <w:kern w:val="24"/>
          <w:sz w:val="26"/>
          <w:szCs w:val="26"/>
        </w:rPr>
        <w:t>Conclusion</w:t>
      </w:r>
      <w:r>
        <w:rPr>
          <w:rFonts w:asciiTheme="minorHAnsi" w:eastAsiaTheme="minorEastAsia" w:hAnsi="Garamond" w:cstheme="minorBidi"/>
          <w:color w:val="000000" w:themeColor="text1"/>
          <w:kern w:val="24"/>
          <w:sz w:val="26"/>
          <w:szCs w:val="26"/>
        </w:rPr>
        <w:t xml:space="preserve"> </w:t>
      </w:r>
    </w:p>
    <w:p w14:paraId="4C326548" w14:textId="77777777" w:rsidR="003B466E" w:rsidRDefault="003B466E" w:rsidP="003B466E">
      <w:pPr>
        <w:pStyle w:val="ListParagraph"/>
        <w:numPr>
          <w:ilvl w:val="0"/>
          <w:numId w:val="3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>Have you summarised the key points?</w:t>
      </w:r>
    </w:p>
    <w:p w14:paraId="44646900" w14:textId="77777777" w:rsidR="003B466E" w:rsidRDefault="003B466E" w:rsidP="003B466E">
      <w:pPr>
        <w:pStyle w:val="ListParagraph"/>
        <w:numPr>
          <w:ilvl w:val="0"/>
          <w:numId w:val="3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Does your essay have a concluding outcome? </w:t>
      </w:r>
    </w:p>
    <w:p w14:paraId="5B1D09C7" w14:textId="77777777" w:rsidR="003B466E" w:rsidRDefault="003B466E" w:rsidP="003B466E">
      <w:pPr>
        <w:pStyle w:val="NormalWeb"/>
        <w:spacing w:before="62" w:beforeAutospacing="0" w:after="120" w:afterAutospacing="0"/>
      </w:pPr>
      <w:r>
        <w:rPr>
          <w:rFonts w:asciiTheme="minorHAnsi" w:eastAsiaTheme="minorEastAsia" w:hAnsi="Garamond" w:cstheme="minorBidi"/>
          <w:color w:val="FF0000"/>
          <w:kern w:val="24"/>
          <w:sz w:val="26"/>
          <w:szCs w:val="26"/>
        </w:rPr>
        <w:t>General points:</w:t>
      </w:r>
    </w:p>
    <w:p w14:paraId="040CFCE6" w14:textId="77777777" w:rsidR="003B466E" w:rsidRDefault="003B466E" w:rsidP="003B466E">
      <w:pPr>
        <w:pStyle w:val="ListParagraph"/>
        <w:numPr>
          <w:ilvl w:val="0"/>
          <w:numId w:val="4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Have you used the item throughout your essay?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>–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>Not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 just once or twice? </w:t>
      </w:r>
    </w:p>
    <w:p w14:paraId="014EC2B9" w14:textId="77777777" w:rsidR="003B466E" w:rsidRDefault="003B466E" w:rsidP="003B466E">
      <w:pPr>
        <w:pStyle w:val="ListParagraph"/>
        <w:numPr>
          <w:ilvl w:val="0"/>
          <w:numId w:val="4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Have you used 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>“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>Sociologists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>”</w:t>
      </w: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 instead of your own views? </w:t>
      </w:r>
    </w:p>
    <w:p w14:paraId="4590EB67" w14:textId="77777777" w:rsidR="003B466E" w:rsidRDefault="003B466E" w:rsidP="003B466E">
      <w:pPr>
        <w:pStyle w:val="ListParagraph"/>
        <w:numPr>
          <w:ilvl w:val="0"/>
          <w:numId w:val="4"/>
        </w:numPr>
        <w:rPr>
          <w:color w:val="83992A"/>
          <w:sz w:val="30"/>
        </w:rPr>
      </w:pPr>
      <w:r>
        <w:rPr>
          <w:rFonts w:asciiTheme="minorHAnsi" w:eastAsiaTheme="minorEastAsia" w:hAnsi="Garamond" w:cstheme="minorBidi"/>
          <w:color w:val="262626" w:themeColor="text1" w:themeTint="D9"/>
          <w:kern w:val="24"/>
          <w:sz w:val="26"/>
          <w:szCs w:val="26"/>
        </w:rPr>
        <w:t xml:space="preserve">Is the essay question clearly addressed in each paragraph? Do you have linking sentences between paragraphs?  </w:t>
      </w:r>
    </w:p>
    <w:p w14:paraId="63A3B119" w14:textId="77777777" w:rsidR="00B157B2" w:rsidRDefault="00B157B2"/>
    <w:sectPr w:rsidR="00B15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8A2"/>
    <w:multiLevelType w:val="hybridMultilevel"/>
    <w:tmpl w:val="E2ACA31E"/>
    <w:lvl w:ilvl="0" w:tplc="3AEC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E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A9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A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6F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61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E9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C4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2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6F320F"/>
    <w:multiLevelType w:val="hybridMultilevel"/>
    <w:tmpl w:val="3686FF14"/>
    <w:lvl w:ilvl="0" w:tplc="53FEA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E0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CA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CC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23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C4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8F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A5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DA597A"/>
    <w:multiLevelType w:val="hybridMultilevel"/>
    <w:tmpl w:val="BB948E98"/>
    <w:lvl w:ilvl="0" w:tplc="DCF8B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6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6A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6F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8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07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80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8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00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9B64D8"/>
    <w:multiLevelType w:val="hybridMultilevel"/>
    <w:tmpl w:val="226E46A4"/>
    <w:lvl w:ilvl="0" w:tplc="61961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A6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6C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C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41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A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4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2E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6E"/>
    <w:rsid w:val="003B466E"/>
    <w:rsid w:val="00B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0C1F"/>
  <w15:chartTrackingRefBased/>
  <w15:docId w15:val="{C8340B1A-0756-4130-806C-7B13593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B4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986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92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3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02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932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538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967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77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461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06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522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328BAF8B7EA4DAC36A17E681FA3F8" ma:contentTypeVersion="1" ma:contentTypeDescription="Create a new document." ma:contentTypeScope="" ma:versionID="e2b8d42467855ee928732718e0497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4C16AC-E48B-48FB-9210-E88F717F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62E8F-3523-4940-B0C1-B0312EABA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A3784-62AA-48FE-923F-03AF39B6609F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A415A691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Fassam</dc:creator>
  <cp:keywords/>
  <dc:description/>
  <cp:lastModifiedBy>Sarah Fassam</cp:lastModifiedBy>
  <cp:revision>1</cp:revision>
  <cp:lastPrinted>2019-03-19T09:46:00Z</cp:lastPrinted>
  <dcterms:created xsi:type="dcterms:W3CDTF">2019-03-19T09:45:00Z</dcterms:created>
  <dcterms:modified xsi:type="dcterms:W3CDTF">2019-03-19T09:46:00Z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0x010100F4E328BAF8B7EA4DAC36A17E681FA3F8</vt:lpwstr>
  </property>
</Properties>
</file>