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0137" w:tblpY="462"/>
        <w:tblOverlap w:val="never"/>
        <w:tblW w:w="6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5F7175" w:rsidRPr="00D456F9" w14:paraId="7E52C696"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4652" w14:textId="77777777" w:rsidR="005F7175" w:rsidRPr="00D456F9" w:rsidRDefault="005F7175" w:rsidP="005F7175">
            <w:pPr>
              <w:pStyle w:val="Body"/>
              <w:spacing w:after="160" w:line="259" w:lineRule="auto"/>
              <w:rPr>
                <w:rFonts w:ascii="Calibri" w:hAnsi="Calibri" w:cs="Calibri"/>
              </w:rPr>
            </w:pPr>
            <w:bookmarkStart w:id="0" w:name="_GoBack"/>
            <w:bookmarkEnd w:id="0"/>
            <w:r w:rsidRPr="00D456F9">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59FDE"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 xml:space="preserve">Chris </w:t>
            </w:r>
            <w:proofErr w:type="spellStart"/>
            <w:r w:rsidRPr="00D456F9">
              <w:rPr>
                <w:rFonts w:ascii="Calibri" w:hAnsi="Calibri" w:cs="Calibri"/>
                <w:sz w:val="22"/>
                <w:szCs w:val="22"/>
              </w:rPr>
              <w:t>Ofilli</w:t>
            </w:r>
            <w:proofErr w:type="spellEnd"/>
            <w:r w:rsidRPr="00D456F9">
              <w:rPr>
                <w:rFonts w:ascii="Calibri" w:hAnsi="Calibri" w:cs="Calibri"/>
                <w:sz w:val="22"/>
                <w:szCs w:val="22"/>
              </w:rPr>
              <w:t xml:space="preserve"> </w:t>
            </w:r>
          </w:p>
        </w:tc>
      </w:tr>
      <w:tr w:rsidR="005F7175" w:rsidRPr="00D456F9" w14:paraId="25B55E34"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8995883"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DE56DE2"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 xml:space="preserve">No Woman, no cry. </w:t>
            </w:r>
          </w:p>
        </w:tc>
      </w:tr>
      <w:tr w:rsidR="005F7175" w:rsidRPr="00D456F9" w14:paraId="045A8C33"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C855"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13DBF"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1998</w:t>
            </w:r>
          </w:p>
        </w:tc>
      </w:tr>
      <w:tr w:rsidR="005F7175" w:rsidRPr="00D456F9" w14:paraId="5ED99B1E"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0C142C4"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12B228F"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Layers of acrylic, oil paint. Sequins, photos, map pins and elephant dung.</w:t>
            </w:r>
          </w:p>
        </w:tc>
      </w:tr>
      <w:tr w:rsidR="005F7175" w:rsidRPr="00D456F9" w14:paraId="62C9527F"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0BF90"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1E635"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243m-182m</w:t>
            </w:r>
          </w:p>
        </w:tc>
      </w:tr>
      <w:tr w:rsidR="005F7175" w:rsidRPr="00D456F9" w14:paraId="7E432739" w14:textId="77777777" w:rsidTr="005F7175">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06ECAC5"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565D258" w14:textId="77777777" w:rsidR="005F7175" w:rsidRPr="00D456F9" w:rsidRDefault="005F7175" w:rsidP="005F7175">
            <w:pPr>
              <w:rPr>
                <w:rFonts w:ascii="Calibri" w:hAnsi="Calibri" w:cs="Calibri"/>
                <w:sz w:val="22"/>
                <w:szCs w:val="22"/>
              </w:rPr>
            </w:pPr>
            <w:r w:rsidRPr="00D456F9">
              <w:rPr>
                <w:rFonts w:ascii="Calibri" w:hAnsi="Calibri" w:cs="Calibri"/>
                <w:sz w:val="22"/>
                <w:szCs w:val="22"/>
              </w:rPr>
              <w:t xml:space="preserve">Commemoration of the loss of Stephan </w:t>
            </w:r>
            <w:proofErr w:type="spellStart"/>
            <w:r w:rsidRPr="00D456F9">
              <w:rPr>
                <w:rFonts w:ascii="Calibri" w:hAnsi="Calibri" w:cs="Calibri"/>
                <w:sz w:val="22"/>
                <w:szCs w:val="22"/>
              </w:rPr>
              <w:t>Lawarence</w:t>
            </w:r>
            <w:proofErr w:type="spellEnd"/>
            <w:r w:rsidRPr="00D456F9">
              <w:rPr>
                <w:rFonts w:ascii="Calibri" w:hAnsi="Calibri" w:cs="Calibri"/>
                <w:sz w:val="22"/>
                <w:szCs w:val="22"/>
              </w:rPr>
              <w:t xml:space="preserve">.  </w:t>
            </w:r>
          </w:p>
        </w:tc>
      </w:tr>
    </w:tbl>
    <w:tbl>
      <w:tblPr>
        <w:tblpPr w:leftFromText="180" w:rightFromText="180" w:vertAnchor="text" w:horzAnchor="page" w:tblpX="222" w:tblpY="-126"/>
        <w:tblW w:w="93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72"/>
        <w:gridCol w:w="7513"/>
      </w:tblGrid>
      <w:tr w:rsidR="005F7175" w:rsidRPr="00D456F9" w14:paraId="66086DBC" w14:textId="77777777" w:rsidTr="005F7175">
        <w:trPr>
          <w:trHeight w:val="440"/>
        </w:trPr>
        <w:tc>
          <w:tcPr>
            <w:tcW w:w="187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8FC5DDE"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Composition</w:t>
            </w:r>
            <w:r>
              <w:rPr>
                <w:rFonts w:ascii="Calibri" w:eastAsia="Calibri" w:hAnsi="Calibri" w:cs="Calibri"/>
                <w:u w:color="000000"/>
                <w:lang w:val="en-US"/>
              </w:rPr>
              <w:t xml:space="preserve"> and formal features </w:t>
            </w:r>
          </w:p>
        </w:tc>
        <w:tc>
          <w:tcPr>
            <w:tcW w:w="75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4A9ED7B" w14:textId="77777777" w:rsidR="005F7175" w:rsidRPr="00D456F9" w:rsidRDefault="005F7175" w:rsidP="005F7175">
            <w:pPr>
              <w:rPr>
                <w:rFonts w:ascii="Calibri" w:hAnsi="Calibri" w:cs="Calibri"/>
                <w:sz w:val="22"/>
                <w:szCs w:val="22"/>
              </w:rPr>
            </w:pPr>
            <w:r>
              <w:rPr>
                <w:rFonts w:ascii="Calibri" w:hAnsi="Calibri" w:cs="Calibri"/>
                <w:sz w:val="22"/>
                <w:szCs w:val="22"/>
              </w:rPr>
              <w:t xml:space="preserve">This is a portrait of Doreen Lawrence. </w:t>
            </w:r>
          </w:p>
        </w:tc>
      </w:tr>
      <w:tr w:rsidR="005F7175" w:rsidRPr="00D456F9" w14:paraId="2390E445" w14:textId="77777777" w:rsidTr="005F7175">
        <w:trPr>
          <w:trHeight w:val="49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6AE45" w14:textId="77777777" w:rsidR="005F7175" w:rsidRPr="00D456F9" w:rsidRDefault="005F7175" w:rsidP="005F7175">
            <w:pPr>
              <w:pStyle w:val="Body"/>
              <w:rPr>
                <w:rFonts w:ascii="Calibri" w:hAnsi="Calibri" w:cs="Calibri"/>
              </w:rPr>
            </w:pPr>
            <w:proofErr w:type="spellStart"/>
            <w:r w:rsidRPr="00D456F9">
              <w:rPr>
                <w:rFonts w:ascii="Calibri" w:eastAsia="Calibri" w:hAnsi="Calibri" w:cs="Calibri"/>
                <w:u w:color="000000"/>
                <w:lang w:val="en-US"/>
              </w:rPr>
              <w:t>Colour</w:t>
            </w:r>
            <w:proofErr w:type="spellEnd"/>
            <w:r w:rsidRPr="00D456F9">
              <w:rPr>
                <w:rFonts w:ascii="Calibri" w:eastAsia="Calibri" w:hAnsi="Calibri" w:cs="Calibri"/>
                <w:u w:color="000000"/>
                <w:lang w:val="en-US"/>
              </w:rPr>
              <w:t xml:space="preserve"> or texture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7943" w14:textId="77777777" w:rsidR="005F7175" w:rsidRPr="00D456F9" w:rsidRDefault="005F7175" w:rsidP="005F7175">
            <w:pPr>
              <w:rPr>
                <w:rFonts w:ascii="Calibri" w:hAnsi="Calibri" w:cs="Calibri"/>
                <w:sz w:val="22"/>
                <w:szCs w:val="22"/>
              </w:rPr>
            </w:pPr>
            <w:r>
              <w:rPr>
                <w:rFonts w:ascii="Calibri" w:hAnsi="Calibri" w:cs="Calibri"/>
                <w:sz w:val="22"/>
                <w:szCs w:val="22"/>
              </w:rPr>
              <w:t xml:space="preserve">The main </w:t>
            </w:r>
            <w:proofErr w:type="spellStart"/>
            <w:r>
              <w:rPr>
                <w:rFonts w:ascii="Calibri" w:hAnsi="Calibri" w:cs="Calibri"/>
                <w:sz w:val="22"/>
                <w:szCs w:val="22"/>
              </w:rPr>
              <w:t>colours</w:t>
            </w:r>
            <w:proofErr w:type="spellEnd"/>
            <w:r>
              <w:rPr>
                <w:rFonts w:ascii="Calibri" w:hAnsi="Calibri" w:cs="Calibri"/>
                <w:sz w:val="22"/>
                <w:szCs w:val="22"/>
              </w:rPr>
              <w:t xml:space="preserve"> we see within this portrait are red, yellow and green the distinctive </w:t>
            </w:r>
            <w:proofErr w:type="spellStart"/>
            <w:r>
              <w:rPr>
                <w:rFonts w:ascii="Calibri" w:hAnsi="Calibri" w:cs="Calibri"/>
                <w:sz w:val="22"/>
                <w:szCs w:val="22"/>
              </w:rPr>
              <w:t>colours</w:t>
            </w:r>
            <w:proofErr w:type="spellEnd"/>
            <w:r>
              <w:rPr>
                <w:rFonts w:ascii="Calibri" w:hAnsi="Calibri" w:cs="Calibri"/>
                <w:sz w:val="22"/>
                <w:szCs w:val="22"/>
              </w:rPr>
              <w:t xml:space="preserve"> of the reggae culture. The texture of this painting is dense as we see layers of acrylic topped with map pins, elephant dung, and sequins all to reinforce a sense of black culture and identity. </w:t>
            </w:r>
          </w:p>
        </w:tc>
      </w:tr>
      <w:tr w:rsidR="005F7175" w:rsidRPr="00D456F9" w14:paraId="42B5C782" w14:textId="77777777" w:rsidTr="005F7175">
        <w:trPr>
          <w:trHeight w:val="415"/>
        </w:trPr>
        <w:tc>
          <w:tcPr>
            <w:tcW w:w="187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891F83F"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Light &amp; tone</w:t>
            </w:r>
          </w:p>
        </w:tc>
        <w:tc>
          <w:tcPr>
            <w:tcW w:w="75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2ED3FCF" w14:textId="77777777" w:rsidR="005F7175" w:rsidRPr="00D456F9" w:rsidRDefault="005F7175" w:rsidP="005F7175">
            <w:pPr>
              <w:rPr>
                <w:rFonts w:ascii="Calibri" w:hAnsi="Calibri" w:cs="Calibri"/>
                <w:sz w:val="22"/>
                <w:szCs w:val="22"/>
              </w:rPr>
            </w:pPr>
            <w:r>
              <w:rPr>
                <w:rFonts w:ascii="Calibri" w:hAnsi="Calibri" w:cs="Calibri"/>
                <w:sz w:val="22"/>
                <w:szCs w:val="22"/>
              </w:rPr>
              <w:t xml:space="preserve">There is no backdrop or background, simply a portrait with a multitude of </w:t>
            </w:r>
            <w:proofErr w:type="spellStart"/>
            <w:r>
              <w:rPr>
                <w:rFonts w:ascii="Calibri" w:hAnsi="Calibri" w:cs="Calibri"/>
                <w:sz w:val="22"/>
                <w:szCs w:val="22"/>
              </w:rPr>
              <w:t>colour</w:t>
            </w:r>
            <w:proofErr w:type="spellEnd"/>
            <w:r>
              <w:rPr>
                <w:rFonts w:ascii="Calibri" w:hAnsi="Calibri" w:cs="Calibri"/>
                <w:sz w:val="22"/>
                <w:szCs w:val="22"/>
              </w:rPr>
              <w:t xml:space="preserve">. They yellow and green of the background amplifies the figure of Doreen Lawrence further and the red flames which is seen around her neck draws your eye around the portrait illuminating the painting as a whole. </w:t>
            </w:r>
          </w:p>
        </w:tc>
      </w:tr>
      <w:tr w:rsidR="005F7175" w:rsidRPr="00D456F9" w14:paraId="7A52B498" w14:textId="77777777" w:rsidTr="005F7175">
        <w:trPr>
          <w:trHeight w:val="49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A1DD"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Space &amp; depth or relief</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57ABE" w14:textId="77777777" w:rsidR="005F7175" w:rsidRPr="00D456F9" w:rsidRDefault="005F7175" w:rsidP="005F7175">
            <w:pPr>
              <w:rPr>
                <w:rFonts w:ascii="Calibri" w:hAnsi="Calibri" w:cs="Calibri"/>
                <w:sz w:val="22"/>
                <w:szCs w:val="22"/>
              </w:rPr>
            </w:pPr>
            <w:r>
              <w:rPr>
                <w:rFonts w:ascii="Calibri" w:hAnsi="Calibri" w:cs="Calibri"/>
                <w:sz w:val="22"/>
                <w:szCs w:val="22"/>
              </w:rPr>
              <w:t xml:space="preserve">Even though there is no background there is still a huge amount of depth within this portrait, due to the use of materials. This depth of the painting not only creates texture but could also signify the depth in which Doreen Lawrence has gone to fight for he son’s rights and the equality of others. </w:t>
            </w:r>
          </w:p>
        </w:tc>
      </w:tr>
      <w:tr w:rsidR="005F7175" w:rsidRPr="00D456F9" w14:paraId="3D57E67F" w14:textId="77777777" w:rsidTr="005F7175">
        <w:trPr>
          <w:trHeight w:val="490"/>
        </w:trPr>
        <w:tc>
          <w:tcPr>
            <w:tcW w:w="187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1E728CC" w14:textId="77777777" w:rsidR="005F7175" w:rsidRPr="00D456F9" w:rsidRDefault="005F7175" w:rsidP="005F7175">
            <w:pPr>
              <w:pStyle w:val="Body"/>
              <w:rPr>
                <w:rFonts w:ascii="Calibri" w:hAnsi="Calibri" w:cs="Calibri"/>
              </w:rPr>
            </w:pPr>
            <w:r w:rsidRPr="00D456F9">
              <w:rPr>
                <w:rFonts w:ascii="Calibri" w:eastAsia="Calibri" w:hAnsi="Calibri" w:cs="Calibri"/>
                <w:u w:color="000000"/>
                <w:lang w:val="en-US"/>
              </w:rPr>
              <w:t>Line or brushwork</w:t>
            </w:r>
          </w:p>
        </w:tc>
        <w:tc>
          <w:tcPr>
            <w:tcW w:w="75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C15046F" w14:textId="77777777" w:rsidR="005F7175" w:rsidRPr="00D456F9" w:rsidRDefault="005F7175" w:rsidP="005F7175">
            <w:pPr>
              <w:rPr>
                <w:rFonts w:ascii="Calibri" w:hAnsi="Calibri" w:cs="Calibri"/>
                <w:sz w:val="22"/>
                <w:szCs w:val="22"/>
              </w:rPr>
            </w:pPr>
            <w:r>
              <w:rPr>
                <w:rFonts w:ascii="Calibri" w:hAnsi="Calibri" w:cs="Calibri"/>
                <w:sz w:val="22"/>
                <w:szCs w:val="22"/>
              </w:rPr>
              <w:t xml:space="preserve">The brushwork we see on the Skin of Doreen Lawrence is very textured and wood like, exaggerating further black identity and culture. This Exaggeration can also be seen with her facial features and hair. </w:t>
            </w:r>
          </w:p>
        </w:tc>
      </w:tr>
    </w:tbl>
    <w:p w14:paraId="156F171E" w14:textId="15AF318F" w:rsidR="00C03036" w:rsidRPr="00D456F9" w:rsidRDefault="0069557D" w:rsidP="00D456F9">
      <w:pPr>
        <w:pStyle w:val="Body"/>
        <w:rPr>
          <w:rFonts w:ascii="Calibri" w:hAnsi="Calibri" w:cs="Calibri"/>
        </w:rPr>
      </w:pPr>
      <w:r w:rsidRPr="00D456F9">
        <w:rPr>
          <w:rFonts w:ascii="Calibri" w:hAnsi="Calibri" w:cs="Calibri"/>
          <w:noProof/>
          <w:lang w:eastAsia="en-GB"/>
        </w:rPr>
        <mc:AlternateContent>
          <mc:Choice Requires="wps">
            <w:drawing>
              <wp:anchor distT="80010" distB="80010" distL="80010" distR="80010" simplePos="0" relativeHeight="251666432" behindDoc="0" locked="0" layoutInCell="1" allowOverlap="1" wp14:anchorId="22427BC3" wp14:editId="75DF971F">
                <wp:simplePos x="0" y="0"/>
                <wp:positionH relativeFrom="margin">
                  <wp:posOffset>5791542</wp:posOffset>
                </wp:positionH>
                <wp:positionV relativeFrom="page">
                  <wp:posOffset>2651907</wp:posOffset>
                </wp:positionV>
                <wp:extent cx="3806825" cy="1943100"/>
                <wp:effectExtent l="0" t="0" r="12700" b="6985"/>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6825" cy="1943100"/>
                        </a:xfrm>
                        <a:prstGeom prst="rect">
                          <a:avLst/>
                        </a:prstGeom>
                        <a:solidFill>
                          <a:srgbClr val="FFFFFF"/>
                        </a:solidFill>
                        <a:ln w="9525" cap="flat">
                          <a:solidFill>
                            <a:srgbClr val="000000"/>
                          </a:solidFill>
                          <a:prstDash val="solid"/>
                          <a:miter lim="800000"/>
                        </a:ln>
                        <a:effectLst/>
                      </wps:spPr>
                      <wps:txbx>
                        <w:txbxContent>
                          <w:p w14:paraId="545C624E" w14:textId="37C764D1" w:rsidR="00C03036" w:rsidRDefault="00EB16B8">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14:paraId="777364B6" w14:textId="0F1A4448" w:rsidR="00DE1276" w:rsidRDefault="00DE1276">
                            <w:pPr>
                              <w:pStyle w:val="Body"/>
                              <w:spacing w:after="160" w:line="259" w:lineRule="auto"/>
                            </w:pPr>
                            <w:r>
                              <w:rPr>
                                <w:rFonts w:ascii="Calibri" w:eastAsia="Calibri" w:hAnsi="Calibri" w:cs="Calibri"/>
                                <w:u w:color="000000"/>
                              </w:rPr>
                              <w:t xml:space="preserve">Chris </w:t>
                            </w:r>
                            <w:proofErr w:type="spellStart"/>
                            <w:r>
                              <w:rPr>
                                <w:rFonts w:ascii="Calibri" w:eastAsia="Calibri" w:hAnsi="Calibri" w:cs="Calibri"/>
                                <w:u w:color="000000"/>
                              </w:rPr>
                              <w:t>Ofilli</w:t>
                            </w:r>
                            <w:proofErr w:type="spellEnd"/>
                            <w:r>
                              <w:rPr>
                                <w:rFonts w:ascii="Calibri" w:eastAsia="Calibri" w:hAnsi="Calibri" w:cs="Calibri"/>
                                <w:u w:color="000000"/>
                              </w:rPr>
                              <w:t xml:space="preserve"> was a black, young British artist who felt very passionate and connected to this painting as he wanted to emphasise and enforce the black rights movement. He wanted not only for Doreen Lawrence to be heard and </w:t>
                            </w:r>
                            <w:r w:rsidR="00622EBE">
                              <w:rPr>
                                <w:rFonts w:ascii="Calibri" w:eastAsia="Calibri" w:hAnsi="Calibri" w:cs="Calibri"/>
                                <w:u w:color="000000"/>
                              </w:rPr>
                              <w:t>recognised,</w:t>
                            </w:r>
                            <w:r>
                              <w:rPr>
                                <w:rFonts w:ascii="Calibri" w:eastAsia="Calibri" w:hAnsi="Calibri" w:cs="Calibri"/>
                                <w:u w:color="000000"/>
                              </w:rPr>
                              <w:t xml:space="preserve"> for the </w:t>
                            </w:r>
                            <w:r w:rsidR="00622EBE">
                              <w:rPr>
                                <w:rFonts w:ascii="Calibri" w:eastAsia="Calibri" w:hAnsi="Calibri" w:cs="Calibri"/>
                                <w:u w:color="000000"/>
                              </w:rPr>
                              <w:t xml:space="preserve">tragic loss of her son who was murdered in a hate crime. But this Portrait also gave </w:t>
                            </w:r>
                            <w:proofErr w:type="spellStart"/>
                            <w:r w:rsidR="00622EBE">
                              <w:rPr>
                                <w:rFonts w:ascii="Calibri" w:eastAsia="Calibri" w:hAnsi="Calibri" w:cs="Calibri"/>
                                <w:u w:color="000000"/>
                              </w:rPr>
                              <w:t>Ofilli</w:t>
                            </w:r>
                            <w:proofErr w:type="spellEnd"/>
                            <w:r w:rsidR="00622EBE">
                              <w:rPr>
                                <w:rFonts w:ascii="Calibri" w:eastAsia="Calibri" w:hAnsi="Calibri" w:cs="Calibri"/>
                                <w:u w:color="000000"/>
                              </w:rPr>
                              <w:t xml:space="preserve"> a voice and a say in the art world. This Painting then Subsequently resulted in winning the Turner Prize in 1998.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27BC3" id="_x0000_t202" coordsize="21600,21600" o:spt="202" path="m,l,21600r21600,l21600,xe">
                <v:stroke joinstyle="miter"/>
                <v:path gradientshapeok="t" o:connecttype="rect"/>
              </v:shapetype>
              <v:shape id="officeArt object" o:spid="_x0000_s1026" type="#_x0000_t202" alt="Text Box 2" style="position:absolute;margin-left:456.05pt;margin-top:208.8pt;width:299.75pt;height:153pt;z-index:25166643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">
                <v:textbox inset="1.27mm,1.27mm,1.27mm,1.27mm">
                  <w:txbxContent>
                    <w:p w14:paraId="545C624E" w14:textId="37C764D1" w:rsidR="00C03036" w:rsidRDefault="00EB16B8">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14:paraId="777364B6" w14:textId="0F1A4448" w:rsidR="00DE1276" w:rsidRDefault="00DE1276">
                      <w:pPr>
                        <w:pStyle w:val="Body"/>
                        <w:spacing w:after="160" w:line="259" w:lineRule="auto"/>
                      </w:pPr>
                      <w:r>
                        <w:rPr>
                          <w:rFonts w:ascii="Calibri" w:eastAsia="Calibri" w:hAnsi="Calibri" w:cs="Calibri"/>
                          <w:u w:color="000000"/>
                        </w:rPr>
                        <w:t xml:space="preserve">Chris </w:t>
                      </w:r>
                      <w:proofErr w:type="spellStart"/>
                      <w:r>
                        <w:rPr>
                          <w:rFonts w:ascii="Calibri" w:eastAsia="Calibri" w:hAnsi="Calibri" w:cs="Calibri"/>
                          <w:u w:color="000000"/>
                        </w:rPr>
                        <w:t>Ofilli</w:t>
                      </w:r>
                      <w:proofErr w:type="spellEnd"/>
                      <w:r>
                        <w:rPr>
                          <w:rFonts w:ascii="Calibri" w:eastAsia="Calibri" w:hAnsi="Calibri" w:cs="Calibri"/>
                          <w:u w:color="000000"/>
                        </w:rPr>
                        <w:t xml:space="preserve"> was a black, young British artist who felt very passionate and connected to this painting as he wanted to emphasise and enforce the black rights movement. He wanted not only for Doreen Lawrence to be heard and </w:t>
                      </w:r>
                      <w:r w:rsidR="00622EBE">
                        <w:rPr>
                          <w:rFonts w:ascii="Calibri" w:eastAsia="Calibri" w:hAnsi="Calibri" w:cs="Calibri"/>
                          <w:u w:color="000000"/>
                        </w:rPr>
                        <w:t>recognised,</w:t>
                      </w:r>
                      <w:r>
                        <w:rPr>
                          <w:rFonts w:ascii="Calibri" w:eastAsia="Calibri" w:hAnsi="Calibri" w:cs="Calibri"/>
                          <w:u w:color="000000"/>
                        </w:rPr>
                        <w:t xml:space="preserve"> for the </w:t>
                      </w:r>
                      <w:r w:rsidR="00622EBE">
                        <w:rPr>
                          <w:rFonts w:ascii="Calibri" w:eastAsia="Calibri" w:hAnsi="Calibri" w:cs="Calibri"/>
                          <w:u w:color="000000"/>
                        </w:rPr>
                        <w:t xml:space="preserve">tragic loss of her son who was murdered in a hate crime. But this Portrait also gave </w:t>
                      </w:r>
                      <w:proofErr w:type="spellStart"/>
                      <w:r w:rsidR="00622EBE">
                        <w:rPr>
                          <w:rFonts w:ascii="Calibri" w:eastAsia="Calibri" w:hAnsi="Calibri" w:cs="Calibri"/>
                          <w:u w:color="000000"/>
                        </w:rPr>
                        <w:t>Ofilli</w:t>
                      </w:r>
                      <w:proofErr w:type="spellEnd"/>
                      <w:r w:rsidR="00622EBE">
                        <w:rPr>
                          <w:rFonts w:ascii="Calibri" w:eastAsia="Calibri" w:hAnsi="Calibri" w:cs="Calibri"/>
                          <w:u w:color="000000"/>
                        </w:rPr>
                        <w:t xml:space="preserve"> a voice and a say in the art world. This Painting then Subsequently resulted in winning the Turner Prize in 1998. </w:t>
                      </w:r>
                    </w:p>
                  </w:txbxContent>
                </v:textbox>
                <w10:wrap type="square" anchorx="margin" anchory="page"/>
              </v:shape>
            </w:pict>
          </mc:Fallback>
        </mc:AlternateContent>
      </w:r>
      <w:r w:rsidR="005F7175" w:rsidRPr="00D456F9">
        <w:rPr>
          <w:rFonts w:ascii="Calibri" w:hAnsi="Calibri" w:cs="Calibri"/>
          <w:noProof/>
          <w:lang w:eastAsia="en-GB"/>
        </w:rPr>
        <mc:AlternateContent>
          <mc:Choice Requires="wps">
            <w:drawing>
              <wp:anchor distT="0" distB="0" distL="0" distR="0" simplePos="0" relativeHeight="251660288" behindDoc="0" locked="0" layoutInCell="1" allowOverlap="1" wp14:anchorId="08474570" wp14:editId="497F25A2">
                <wp:simplePos x="0" y="0"/>
                <wp:positionH relativeFrom="margin">
                  <wp:posOffset>-635391</wp:posOffset>
                </wp:positionH>
                <wp:positionV relativeFrom="page">
                  <wp:posOffset>4220552</wp:posOffset>
                </wp:positionV>
                <wp:extent cx="3502660" cy="1362075"/>
                <wp:effectExtent l="0" t="0" r="15240" b="952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1362075"/>
                        </a:xfrm>
                        <a:prstGeom prst="rect">
                          <a:avLst/>
                        </a:prstGeom>
                        <a:solidFill>
                          <a:srgbClr val="FFFFFF"/>
                        </a:solidFill>
                        <a:ln w="6350" cap="flat">
                          <a:solidFill>
                            <a:srgbClr val="000000"/>
                          </a:solidFill>
                          <a:prstDash val="solid"/>
                          <a:round/>
                        </a:ln>
                        <a:effectLst/>
                      </wps:spPr>
                      <wps:txbx>
                        <w:txbxContent>
                          <w:p w14:paraId="1A6C3120" w14:textId="59C290ED" w:rsidR="00C03036" w:rsidRPr="00622EBE" w:rsidRDefault="00EB16B8">
                            <w:pPr>
                              <w:pStyle w:val="Body"/>
                              <w:spacing w:after="160" w:line="259" w:lineRule="auto"/>
                              <w:rPr>
                                <w:rFonts w:ascii="Calibri" w:eastAsia="Calibri" w:hAnsi="Calibri" w:cs="Calibri"/>
                                <w:u w:color="000000"/>
                              </w:rPr>
                            </w:pPr>
                            <w:r w:rsidRPr="00622EBE">
                              <w:rPr>
                                <w:rFonts w:ascii="Calibri" w:eastAsia="Calibri" w:hAnsi="Calibri" w:cs="Calibri"/>
                                <w:u w:color="000000"/>
                                <w:lang w:val="en-US"/>
                              </w:rPr>
                              <w:t>Historical context/subject of work</w:t>
                            </w:r>
                            <w:r w:rsidRPr="00622EBE">
                              <w:rPr>
                                <w:rFonts w:ascii="Calibri" w:eastAsia="Calibri" w:hAnsi="Calibri" w:cs="Calibri"/>
                                <w:u w:color="000000"/>
                              </w:rPr>
                              <w:t xml:space="preserve">: </w:t>
                            </w:r>
                          </w:p>
                          <w:p w14:paraId="183EA9AB" w14:textId="46E285D5" w:rsidR="00622EBE" w:rsidRPr="00622EBE" w:rsidRDefault="00622EBE">
                            <w:pPr>
                              <w:pStyle w:val="Body"/>
                              <w:spacing w:after="160" w:line="259" w:lineRule="auto"/>
                              <w:rPr>
                                <w:rFonts w:ascii="Calibri" w:hAnsi="Calibri" w:cs="Calibri"/>
                              </w:rPr>
                            </w:pPr>
                            <w:r w:rsidRPr="00622EBE">
                              <w:rPr>
                                <w:rFonts w:ascii="Calibri" w:eastAsia="Calibri" w:hAnsi="Calibri" w:cs="Calibri"/>
                                <w:u w:color="000000"/>
                              </w:rPr>
                              <w:t>The main identity</w:t>
                            </w:r>
                            <w:r>
                              <w:rPr>
                                <w:rFonts w:ascii="Calibri" w:eastAsia="Calibri" w:hAnsi="Calibri" w:cs="Calibri"/>
                                <w:u w:color="000000"/>
                              </w:rPr>
                              <w:t xml:space="preserve"> and context behind this work is to emphasise and recognise the reggae culture. This has been achieved through the use of the distinctive colours and the title ‘no woman, no cry’. Lyrics to the famous reggae music artist Bob Marley. </w:t>
                            </w:r>
                          </w:p>
                        </w:txbxContent>
                      </wps:txbx>
                      <wps:bodyPr wrap="square" lIns="45719" tIns="45719" rIns="45719" bIns="45719" numCol="1"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74570" id="_x0000_s1027" type="#_x0000_t202" alt="Text Box 5" style="position:absolute;margin-left:-50.05pt;margin-top:332.35pt;width:275.8pt;height:107.25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" strokeweight=".5pt">
                <v:stroke joinstyle="round"/>
                <v:textbox inset="1.27mm,1.27mm,1.27mm,1.27mm">
                  <w:txbxContent>
                    <w:p w14:paraId="1A6C3120" w14:textId="59C290ED" w:rsidR="00C03036" w:rsidRPr="00622EBE" w:rsidRDefault="00EB16B8">
                      <w:pPr>
                        <w:pStyle w:val="Body"/>
                        <w:spacing w:after="160" w:line="259" w:lineRule="auto"/>
                        <w:rPr>
                          <w:rFonts w:ascii="Calibri" w:eastAsia="Calibri" w:hAnsi="Calibri" w:cs="Calibri"/>
                          <w:u w:color="000000"/>
                        </w:rPr>
                      </w:pPr>
                      <w:r w:rsidRPr="00622EBE">
                        <w:rPr>
                          <w:rFonts w:ascii="Calibri" w:eastAsia="Calibri" w:hAnsi="Calibri" w:cs="Calibri"/>
                          <w:u w:color="000000"/>
                          <w:lang w:val="en-US"/>
                        </w:rPr>
                        <w:t>Historical context/subject of work</w:t>
                      </w:r>
                      <w:r w:rsidRPr="00622EBE">
                        <w:rPr>
                          <w:rFonts w:ascii="Calibri" w:eastAsia="Calibri" w:hAnsi="Calibri" w:cs="Calibri"/>
                          <w:u w:color="000000"/>
                        </w:rPr>
                        <w:t xml:space="preserve">: </w:t>
                      </w:r>
                    </w:p>
                    <w:p w14:paraId="183EA9AB" w14:textId="46E285D5" w:rsidR="00622EBE" w:rsidRPr="00622EBE" w:rsidRDefault="00622EBE">
                      <w:pPr>
                        <w:pStyle w:val="Body"/>
                        <w:spacing w:after="160" w:line="259" w:lineRule="auto"/>
                        <w:rPr>
                          <w:rFonts w:ascii="Calibri" w:hAnsi="Calibri" w:cs="Calibri"/>
                        </w:rPr>
                      </w:pPr>
                      <w:r w:rsidRPr="00622EBE">
                        <w:rPr>
                          <w:rFonts w:ascii="Calibri" w:eastAsia="Calibri" w:hAnsi="Calibri" w:cs="Calibri"/>
                          <w:u w:color="000000"/>
                        </w:rPr>
                        <w:t>The main identity</w:t>
                      </w:r>
                      <w:r>
                        <w:rPr>
                          <w:rFonts w:ascii="Calibri" w:eastAsia="Calibri" w:hAnsi="Calibri" w:cs="Calibri"/>
                          <w:u w:color="000000"/>
                        </w:rPr>
                        <w:t xml:space="preserve"> and context behind this work is to emphasise and recognise the reggae culture. This has been achieved through the use of the distinctive colours and the title ‘no woman, no cry’. Lyrics to the famous reggae music artist Bob Marley. </w:t>
                      </w:r>
                    </w:p>
                  </w:txbxContent>
                </v:textbox>
                <w10:wrap anchorx="margin" anchory="page"/>
              </v:shape>
            </w:pict>
          </mc:Fallback>
        </mc:AlternateContent>
      </w:r>
    </w:p>
    <w:p w14:paraId="61D68FC5" w14:textId="37704FCC" w:rsidR="00C03036" w:rsidRPr="00D456F9" w:rsidRDefault="00C03036" w:rsidP="00D456F9">
      <w:pPr>
        <w:pStyle w:val="Body"/>
        <w:rPr>
          <w:rFonts w:ascii="Calibri" w:hAnsi="Calibri" w:cs="Calibri"/>
        </w:rPr>
      </w:pPr>
    </w:p>
    <w:p w14:paraId="3DB68B1C" w14:textId="5D60FEEF" w:rsidR="00C03036" w:rsidRPr="00D456F9" w:rsidRDefault="00C03036">
      <w:pPr>
        <w:pStyle w:val="Body"/>
        <w:rPr>
          <w:rFonts w:ascii="Calibri" w:hAnsi="Calibri" w:cs="Calibri"/>
        </w:rPr>
      </w:pPr>
    </w:p>
    <w:p w14:paraId="1F037E94" w14:textId="53C16380" w:rsidR="00C03036" w:rsidRPr="00D456F9" w:rsidRDefault="0069557D">
      <w:pPr>
        <w:pStyle w:val="Body"/>
        <w:rPr>
          <w:rFonts w:ascii="Calibri" w:hAnsi="Calibri" w:cs="Calibri"/>
        </w:rPr>
      </w:pPr>
      <w:r>
        <w:rPr>
          <w:rFonts w:ascii="Calibri" w:hAnsi="Calibri" w:cs="Calibri"/>
          <w:noProof/>
          <w:lang w:eastAsia="en-GB"/>
        </w:rPr>
        <mc:AlternateContent>
          <mc:Choice Requires="wps">
            <w:drawing>
              <wp:anchor distT="0" distB="0" distL="114300" distR="114300" simplePos="0" relativeHeight="251667456" behindDoc="0" locked="0" layoutInCell="1" allowOverlap="1" wp14:anchorId="712177FD" wp14:editId="4558DD75">
                <wp:simplePos x="0" y="0"/>
                <wp:positionH relativeFrom="column">
                  <wp:posOffset>-532130</wp:posOffset>
                </wp:positionH>
                <wp:positionV relativeFrom="paragraph">
                  <wp:posOffset>1534257</wp:posOffset>
                </wp:positionV>
                <wp:extent cx="3305908" cy="1016977"/>
                <wp:effectExtent l="0" t="0" r="8890" b="12065"/>
                <wp:wrapNone/>
                <wp:docPr id="1" name="Text Box 1"/>
                <wp:cNvGraphicFramePr/>
                <a:graphic xmlns:a="http://schemas.openxmlformats.org/drawingml/2006/main">
                  <a:graphicData uri="http://schemas.microsoft.com/office/word/2010/wordprocessingShape">
                    <wps:wsp>
                      <wps:cNvSpPr txBox="1"/>
                      <wps:spPr>
                        <a:xfrm>
                          <a:off x="0" y="0"/>
                          <a:ext cx="3305908" cy="1016977"/>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5C8A59FD" w14:textId="5DF2F211" w:rsidR="0069557D" w:rsidRPr="0069557D" w:rsidRDefault="0069557D" w:rsidP="0069557D">
                            <w:pPr>
                              <w:jc w:val="center"/>
                              <w:rPr>
                                <w:rFonts w:ascii="Calibri" w:hAnsi="Calibri" w:cs="Calibri"/>
                                <w:sz w:val="48"/>
                                <w:szCs w:val="36"/>
                                <w:lang w:val="en-GB"/>
                              </w:rPr>
                            </w:pPr>
                            <w:r w:rsidRPr="0069557D">
                              <w:rPr>
                                <w:rFonts w:ascii="Calibri" w:hAnsi="Calibri" w:cs="Calibri"/>
                                <w:sz w:val="48"/>
                                <w:szCs w:val="36"/>
                                <w:lang w:val="en-GB"/>
                              </w:rPr>
                              <w:t>No Woman, No Cry</w:t>
                            </w:r>
                          </w:p>
                          <w:p w14:paraId="34298FFA" w14:textId="782E9F74" w:rsidR="0069557D" w:rsidRPr="0069557D" w:rsidRDefault="0069557D" w:rsidP="0069557D">
                            <w:pPr>
                              <w:jc w:val="center"/>
                              <w:rPr>
                                <w:rFonts w:ascii="Calibri" w:hAnsi="Calibri" w:cs="Calibri"/>
                                <w:sz w:val="48"/>
                                <w:szCs w:val="36"/>
                                <w:lang w:val="en-GB"/>
                              </w:rPr>
                            </w:pPr>
                            <w:r w:rsidRPr="0069557D">
                              <w:rPr>
                                <w:rFonts w:ascii="Calibri" w:hAnsi="Calibri" w:cs="Calibri"/>
                                <w:sz w:val="48"/>
                                <w:szCs w:val="36"/>
                                <w:lang w:val="en-GB"/>
                              </w:rPr>
                              <w:t xml:space="preserve">Chris </w:t>
                            </w:r>
                            <w:proofErr w:type="spellStart"/>
                            <w:r w:rsidRPr="0069557D">
                              <w:rPr>
                                <w:rFonts w:ascii="Calibri" w:hAnsi="Calibri" w:cs="Calibri"/>
                                <w:sz w:val="48"/>
                                <w:szCs w:val="36"/>
                                <w:lang w:val="en-GB"/>
                              </w:rPr>
                              <w:t>Ofilli</w:t>
                            </w:r>
                            <w:proofErr w:type="spell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177FD" id="Text Box 1" o:spid="_x0000_s1028" type="#_x0000_t202" style="position:absolute;margin-left:-41.9pt;margin-top:120.8pt;width:260.3pt;height:80.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" filled="f" strokeweight=".5pt">
                <v:textbox style="mso-fit-shape-to-text:t" inset="4pt,4pt,4pt,4pt">
                  <w:txbxContent>
                    <w:p w14:paraId="5C8A59FD" w14:textId="5DF2F211" w:rsidR="0069557D" w:rsidRPr="0069557D" w:rsidRDefault="0069557D" w:rsidP="0069557D">
                      <w:pPr>
                        <w:jc w:val="center"/>
                        <w:rPr>
                          <w:rFonts w:ascii="Calibri" w:hAnsi="Calibri" w:cs="Calibri"/>
                          <w:sz w:val="48"/>
                          <w:szCs w:val="36"/>
                          <w:lang w:val="en-GB"/>
                        </w:rPr>
                      </w:pPr>
                      <w:r w:rsidRPr="0069557D">
                        <w:rPr>
                          <w:rFonts w:ascii="Calibri" w:hAnsi="Calibri" w:cs="Calibri"/>
                          <w:sz w:val="48"/>
                          <w:szCs w:val="36"/>
                          <w:lang w:val="en-GB"/>
                        </w:rPr>
                        <w:t>No Woman, No Cry</w:t>
                      </w:r>
                    </w:p>
                    <w:p w14:paraId="34298FFA" w14:textId="782E9F74" w:rsidR="0069557D" w:rsidRPr="0069557D" w:rsidRDefault="0069557D" w:rsidP="0069557D">
                      <w:pPr>
                        <w:jc w:val="center"/>
                        <w:rPr>
                          <w:rFonts w:ascii="Calibri" w:hAnsi="Calibri" w:cs="Calibri"/>
                          <w:sz w:val="48"/>
                          <w:szCs w:val="36"/>
                          <w:lang w:val="en-GB"/>
                        </w:rPr>
                      </w:pPr>
                      <w:r w:rsidRPr="0069557D">
                        <w:rPr>
                          <w:rFonts w:ascii="Calibri" w:hAnsi="Calibri" w:cs="Calibri"/>
                          <w:sz w:val="48"/>
                          <w:szCs w:val="36"/>
                          <w:lang w:val="en-GB"/>
                        </w:rPr>
                        <w:t xml:space="preserve">Chris </w:t>
                      </w:r>
                      <w:proofErr w:type="spellStart"/>
                      <w:r w:rsidRPr="0069557D">
                        <w:rPr>
                          <w:rFonts w:ascii="Calibri" w:hAnsi="Calibri" w:cs="Calibri"/>
                          <w:sz w:val="48"/>
                          <w:szCs w:val="36"/>
                          <w:lang w:val="en-GB"/>
                        </w:rPr>
                        <w:t>Ofilli</w:t>
                      </w:r>
                      <w:proofErr w:type="spellEnd"/>
                    </w:p>
                  </w:txbxContent>
                </v:textbox>
              </v:shape>
            </w:pict>
          </mc:Fallback>
        </mc:AlternateContent>
      </w:r>
      <w:r w:rsidRPr="00D456F9">
        <w:rPr>
          <w:rFonts w:ascii="Calibri" w:hAnsi="Calibri" w:cs="Calibri"/>
          <w:noProof/>
          <w:lang w:eastAsia="en-GB"/>
        </w:rPr>
        <mc:AlternateContent>
          <mc:Choice Requires="wps">
            <w:drawing>
              <wp:anchor distT="80010" distB="80010" distL="80010" distR="80010" simplePos="0" relativeHeight="251664384" behindDoc="0" locked="0" layoutInCell="1" allowOverlap="1" wp14:anchorId="37DE24BE" wp14:editId="2D06121E">
                <wp:simplePos x="0" y="0"/>
                <wp:positionH relativeFrom="margin">
                  <wp:posOffset>3028462</wp:posOffset>
                </wp:positionH>
                <wp:positionV relativeFrom="page">
                  <wp:posOffset>4773002</wp:posOffset>
                </wp:positionV>
                <wp:extent cx="2759710" cy="2524125"/>
                <wp:effectExtent l="0" t="0" r="8890" b="15875"/>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59710" cy="2524125"/>
                        </a:xfrm>
                        <a:prstGeom prst="rect">
                          <a:avLst/>
                        </a:prstGeom>
                        <a:solidFill>
                          <a:srgbClr val="FFFFFF"/>
                        </a:solidFill>
                        <a:ln w="9525" cap="flat">
                          <a:solidFill>
                            <a:srgbClr val="000000"/>
                          </a:solidFill>
                          <a:prstDash val="solid"/>
                          <a:miter lim="800000"/>
                        </a:ln>
                        <a:effectLst/>
                      </wps:spPr>
                      <wps:txbx>
                        <w:txbxContent>
                          <w:p w14:paraId="15427408" w14:textId="05B3EC72" w:rsidR="00622EBE" w:rsidRDefault="00EB16B8">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w:t>
                            </w:r>
                            <w:r w:rsidR="00622EBE">
                              <w:rPr>
                                <w:rFonts w:ascii="Calibri" w:eastAsia="Calibri" w:hAnsi="Calibri" w:cs="Calibri"/>
                                <w:u w:color="000000"/>
                                <w:lang w:val="en-US"/>
                              </w:rPr>
                              <w:t>/political</w:t>
                            </w:r>
                            <w:r>
                              <w:rPr>
                                <w:rFonts w:ascii="Calibri" w:eastAsia="Calibri" w:hAnsi="Calibri" w:cs="Calibri"/>
                                <w:u w:color="000000"/>
                                <w:lang w:val="en-US"/>
                              </w:rPr>
                              <w:t xml:space="preserve"> factors</w:t>
                            </w:r>
                            <w:r>
                              <w:rPr>
                                <w:rFonts w:ascii="Calibri" w:eastAsia="Calibri" w:hAnsi="Calibri" w:cs="Calibri"/>
                                <w:u w:color="000000"/>
                              </w:rPr>
                              <w:t>:</w:t>
                            </w:r>
                          </w:p>
                          <w:p w14:paraId="62827441" w14:textId="15DB79FD" w:rsidR="00797C0B" w:rsidRDefault="00797C0B">
                            <w:pPr>
                              <w:pStyle w:val="Body"/>
                              <w:spacing w:after="160" w:line="259" w:lineRule="auto"/>
                              <w:rPr>
                                <w:rFonts w:ascii="Calibri" w:eastAsia="Calibri" w:hAnsi="Calibri" w:cs="Calibri"/>
                                <w:u w:color="000000"/>
                              </w:rPr>
                            </w:pPr>
                            <w:r>
                              <w:rPr>
                                <w:rFonts w:ascii="Calibri" w:eastAsia="Calibri" w:hAnsi="Calibri" w:cs="Calibri"/>
                                <w:u w:color="000000"/>
                              </w:rPr>
                              <w:t xml:space="preserve">Stephan Lawrence was involved in a race crime and was murdered at a bus stop in London in 1993. This resolved and a huge outcry for the black movement and rights as there was little effort and organisation by the metropolitan police. And were labelled as being institutionally racist. This was </w:t>
                            </w:r>
                            <w:proofErr w:type="spellStart"/>
                            <w:r>
                              <w:rPr>
                                <w:rFonts w:ascii="Calibri" w:eastAsia="Calibri" w:hAnsi="Calibri" w:cs="Calibri"/>
                                <w:u w:color="000000"/>
                              </w:rPr>
                              <w:t>Ofilli</w:t>
                            </w:r>
                            <w:proofErr w:type="spellEnd"/>
                            <w:r>
                              <w:rPr>
                                <w:rFonts w:ascii="Calibri" w:eastAsia="Calibri" w:hAnsi="Calibri" w:cs="Calibri"/>
                                <w:u w:color="000000"/>
                              </w:rPr>
                              <w:t xml:space="preserve">’ s main drive for completing this portrait.  Doreen Lawrence still continues to fight for black rights and racial discrimination just like she did for her son Stephan.    </w:t>
                            </w:r>
                          </w:p>
                          <w:p w14:paraId="53676748" w14:textId="56A50F22" w:rsidR="00C03036" w:rsidRDefault="00EB16B8">
                            <w:pPr>
                              <w:pStyle w:val="Body"/>
                              <w:spacing w:after="160" w:line="259" w:lineRule="auto"/>
                            </w:pPr>
                            <w:r>
                              <w:rPr>
                                <w:rFonts w:ascii="Calibri" w:eastAsia="Calibri" w:hAnsi="Calibri" w:cs="Calibri"/>
                                <w:u w:color="000000"/>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E24BE" id="_x0000_s1029" type="#_x0000_t202" alt="Text Box 2" style="position:absolute;margin-left:238.45pt;margin-top:375.85pt;width:217.3pt;height:198.75pt;z-index:251664384;visibility:visible;mso-wrap-style:square;mso-height-percent:0;mso-wrap-distance-left:6.3pt;mso-wrap-distance-top:6.3pt;mso-wrap-distance-right:6.3pt;mso-wrap-distance-bottom:6.3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">
                <v:textbox inset="1.27mm,1.27mm,1.27mm,1.27mm">
                  <w:txbxContent>
                    <w:p w14:paraId="15427408" w14:textId="05B3EC72" w:rsidR="00622EBE" w:rsidRDefault="00EB16B8">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w:t>
                      </w:r>
                      <w:r w:rsidR="00622EBE">
                        <w:rPr>
                          <w:rFonts w:ascii="Calibri" w:eastAsia="Calibri" w:hAnsi="Calibri" w:cs="Calibri"/>
                          <w:u w:color="000000"/>
                          <w:lang w:val="en-US"/>
                        </w:rPr>
                        <w:t>/political</w:t>
                      </w:r>
                      <w:r>
                        <w:rPr>
                          <w:rFonts w:ascii="Calibri" w:eastAsia="Calibri" w:hAnsi="Calibri" w:cs="Calibri"/>
                          <w:u w:color="000000"/>
                          <w:lang w:val="en-US"/>
                        </w:rPr>
                        <w:t xml:space="preserve"> factors</w:t>
                      </w:r>
                      <w:r>
                        <w:rPr>
                          <w:rFonts w:ascii="Calibri" w:eastAsia="Calibri" w:hAnsi="Calibri" w:cs="Calibri"/>
                          <w:u w:color="000000"/>
                        </w:rPr>
                        <w:t>:</w:t>
                      </w:r>
                    </w:p>
                    <w:p w14:paraId="62827441" w14:textId="15DB79FD" w:rsidR="00797C0B" w:rsidRDefault="00797C0B">
                      <w:pPr>
                        <w:pStyle w:val="Body"/>
                        <w:spacing w:after="160" w:line="259" w:lineRule="auto"/>
                        <w:rPr>
                          <w:rFonts w:ascii="Calibri" w:eastAsia="Calibri" w:hAnsi="Calibri" w:cs="Calibri"/>
                          <w:u w:color="000000"/>
                        </w:rPr>
                      </w:pPr>
                      <w:r>
                        <w:rPr>
                          <w:rFonts w:ascii="Calibri" w:eastAsia="Calibri" w:hAnsi="Calibri" w:cs="Calibri"/>
                          <w:u w:color="000000"/>
                        </w:rPr>
                        <w:t xml:space="preserve">Stephan Lawrence was involved in a race crime and was murdered at a bus stop in London in 1993. This resolved and a huge outcry for the black movement and rights as there was little effort and organisation by the metropolitan police. And were labelled as being institutionally racist. This was </w:t>
                      </w:r>
                      <w:proofErr w:type="spellStart"/>
                      <w:r>
                        <w:rPr>
                          <w:rFonts w:ascii="Calibri" w:eastAsia="Calibri" w:hAnsi="Calibri" w:cs="Calibri"/>
                          <w:u w:color="000000"/>
                        </w:rPr>
                        <w:t>Ofilli</w:t>
                      </w:r>
                      <w:proofErr w:type="spellEnd"/>
                      <w:r>
                        <w:rPr>
                          <w:rFonts w:ascii="Calibri" w:eastAsia="Calibri" w:hAnsi="Calibri" w:cs="Calibri"/>
                          <w:u w:color="000000"/>
                        </w:rPr>
                        <w:t>’ s main drive for completing this portr</w:t>
                      </w:r>
                      <w:bookmarkStart w:id="1" w:name="_GoBack"/>
                      <w:r>
                        <w:rPr>
                          <w:rFonts w:ascii="Calibri" w:eastAsia="Calibri" w:hAnsi="Calibri" w:cs="Calibri"/>
                          <w:u w:color="000000"/>
                        </w:rPr>
                        <w:t>ait.  Doreen Lawrence still co</w:t>
                      </w:r>
                      <w:bookmarkEnd w:id="1"/>
                      <w:r>
                        <w:rPr>
                          <w:rFonts w:ascii="Calibri" w:eastAsia="Calibri" w:hAnsi="Calibri" w:cs="Calibri"/>
                          <w:u w:color="000000"/>
                        </w:rPr>
                        <w:t xml:space="preserve">ntinues to fight for black rights and racial discrimination just like she did for her son Stephan.    </w:t>
                      </w:r>
                    </w:p>
                    <w:p w14:paraId="53676748" w14:textId="56A50F22" w:rsidR="00C03036" w:rsidRDefault="00EB16B8">
                      <w:pPr>
                        <w:pStyle w:val="Body"/>
                        <w:spacing w:after="160" w:line="259" w:lineRule="auto"/>
                      </w:pPr>
                      <w:r>
                        <w:rPr>
                          <w:rFonts w:ascii="Calibri" w:eastAsia="Calibri" w:hAnsi="Calibri" w:cs="Calibri"/>
                          <w:u w:color="000000"/>
                        </w:rPr>
                        <w:t xml:space="preserve"> </w:t>
                      </w:r>
                    </w:p>
                  </w:txbxContent>
                </v:textbox>
                <w10:wrap type="square" anchorx="margin" anchory="page"/>
              </v:shape>
            </w:pict>
          </mc:Fallback>
        </mc:AlternateContent>
      </w:r>
      <w:r w:rsidR="005F7175" w:rsidRPr="00D456F9">
        <w:rPr>
          <w:rFonts w:ascii="Calibri" w:hAnsi="Calibri" w:cs="Calibri"/>
          <w:noProof/>
          <w:lang w:eastAsia="en-GB"/>
        </w:rPr>
        <mc:AlternateContent>
          <mc:Choice Requires="wps">
            <w:drawing>
              <wp:anchor distT="80010" distB="80010" distL="80010" distR="80010" simplePos="0" relativeHeight="251662336" behindDoc="0" locked="0" layoutInCell="1" allowOverlap="1" wp14:anchorId="6758CFFC" wp14:editId="4D69FA2E">
                <wp:simplePos x="0" y="0"/>
                <wp:positionH relativeFrom="margin">
                  <wp:posOffset>6135663</wp:posOffset>
                </wp:positionH>
                <wp:positionV relativeFrom="line">
                  <wp:posOffset>337332</wp:posOffset>
                </wp:positionV>
                <wp:extent cx="3250565" cy="1790700"/>
                <wp:effectExtent l="0" t="0" r="13335" b="1270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565" cy="1790700"/>
                        </a:xfrm>
                        <a:prstGeom prst="rect">
                          <a:avLst/>
                        </a:prstGeom>
                        <a:solidFill>
                          <a:srgbClr val="FFFFFF"/>
                        </a:solidFill>
                        <a:ln w="9525" cap="flat">
                          <a:solidFill>
                            <a:srgbClr val="000000"/>
                          </a:solidFill>
                          <a:prstDash val="solid"/>
                          <a:miter lim="800000"/>
                        </a:ln>
                        <a:effectLst/>
                      </wps:spPr>
                      <wps:txbx>
                        <w:txbxContent>
                          <w:p w14:paraId="28B4B652" w14:textId="02A051DC" w:rsidR="00C03036" w:rsidRDefault="00EB16B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5B7120CA" w14:textId="0ECA65E6" w:rsidR="00622EBE" w:rsidRDefault="00622EBE">
                            <w:pPr>
                              <w:pStyle w:val="Body"/>
                              <w:spacing w:after="160" w:line="259" w:lineRule="auto"/>
                            </w:pPr>
                            <w:r>
                              <w:rPr>
                                <w:rFonts w:ascii="Calibri" w:eastAsia="Calibri" w:hAnsi="Calibri" w:cs="Calibri"/>
                                <w:u w:color="000000"/>
                                <w:lang w:val="en-US"/>
                              </w:rPr>
                              <w:t>This Commemorates the loss of Stephan Lawrence and the Black rights movement by including Pictures of Stephan himself in the tears of Doreen Lawrence. There were 1</w:t>
                            </w:r>
                            <w:r w:rsidR="00797C0B">
                              <w:rPr>
                                <w:rFonts w:ascii="Calibri" w:eastAsia="Calibri" w:hAnsi="Calibri" w:cs="Calibri"/>
                                <w:u w:color="000000"/>
                                <w:lang w:val="en-US"/>
                              </w:rPr>
                              <w:t>7</w:t>
                            </w:r>
                            <w:r>
                              <w:rPr>
                                <w:rFonts w:ascii="Calibri" w:eastAsia="Calibri" w:hAnsi="Calibri" w:cs="Calibri"/>
                                <w:u w:color="000000"/>
                                <w:lang w:val="en-US"/>
                              </w:rPr>
                              <w:t xml:space="preserve"> tears which all included Stephan’s Picture. The Black rights Movement has been emphasized by the constant exaggeration of the Black identity and culture. </w:t>
                            </w:r>
                          </w:p>
                        </w:txbxContent>
                      </wps:txbx>
                      <wps:bodyPr wrap="square" lIns="45719" tIns="45719" rIns="45719" bIns="45719" numCol="1"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8CFFC" id="_x0000_s1030" type="#_x0000_t202" alt="Text Box 2" style="position:absolute;margin-left:483.1pt;margin-top:26.55pt;width:255.95pt;height:141pt;z-index:251662336;visibility:visible;mso-wrap-style:square;mso-height-percent:0;mso-wrap-distance-left:6.3pt;mso-wrap-distance-top:6.3pt;mso-wrap-distance-right:6.3pt;mso-wrap-distance-bottom:6.3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">
                <v:textbox inset="1.27mm,1.27mm,1.27mm,1.27mm">
                  <w:txbxContent>
                    <w:p w14:paraId="28B4B652" w14:textId="02A051DC" w:rsidR="00C03036" w:rsidRDefault="00EB16B8">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5B7120CA" w14:textId="0ECA65E6" w:rsidR="00622EBE" w:rsidRDefault="00622EBE">
                      <w:pPr>
                        <w:pStyle w:val="Body"/>
                        <w:spacing w:after="160" w:line="259" w:lineRule="auto"/>
                      </w:pPr>
                      <w:r>
                        <w:rPr>
                          <w:rFonts w:ascii="Calibri" w:eastAsia="Calibri" w:hAnsi="Calibri" w:cs="Calibri"/>
                          <w:u w:color="000000"/>
                          <w:lang w:val="en-US"/>
                        </w:rPr>
                        <w:t>This Commemorates the loss of Stephan Lawrence and the Black rights movement by including Pictures of Stephan himself in the tears of Doreen Lawrence. There were 1</w:t>
                      </w:r>
                      <w:r w:rsidR="00797C0B">
                        <w:rPr>
                          <w:rFonts w:ascii="Calibri" w:eastAsia="Calibri" w:hAnsi="Calibri" w:cs="Calibri"/>
                          <w:u w:color="000000"/>
                          <w:lang w:val="en-US"/>
                        </w:rPr>
                        <w:t>7</w:t>
                      </w:r>
                      <w:r>
                        <w:rPr>
                          <w:rFonts w:ascii="Calibri" w:eastAsia="Calibri" w:hAnsi="Calibri" w:cs="Calibri"/>
                          <w:u w:color="000000"/>
                          <w:lang w:val="en-US"/>
                        </w:rPr>
                        <w:t xml:space="preserve"> tears which all included Stephan’s Picture. The Black rights Movement has been emphasized by the constant exaggeration of the Black identity and culture. </w:t>
                      </w:r>
                    </w:p>
                  </w:txbxContent>
                </v:textbox>
                <w10:wrap type="square" anchorx="margin" anchory="line"/>
              </v:shape>
            </w:pict>
          </mc:Fallback>
        </mc:AlternateContent>
      </w:r>
    </w:p>
    <w:sectPr w:rsidR="00C03036" w:rsidRPr="00D456F9">
      <w:headerReference w:type="default" r:id="rId6"/>
      <w:footerReference w:type="default" r:id="rId7"/>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768D" w14:textId="77777777" w:rsidR="00C118DB" w:rsidRDefault="00C118DB">
      <w:r>
        <w:separator/>
      </w:r>
    </w:p>
  </w:endnote>
  <w:endnote w:type="continuationSeparator" w:id="0">
    <w:p w14:paraId="7F132477" w14:textId="77777777" w:rsidR="00C118DB" w:rsidRDefault="00C1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6A08" w14:textId="77777777" w:rsidR="00C03036" w:rsidRDefault="00C030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4FB9" w14:textId="77777777" w:rsidR="00C118DB" w:rsidRDefault="00C118DB">
      <w:r>
        <w:separator/>
      </w:r>
    </w:p>
  </w:footnote>
  <w:footnote w:type="continuationSeparator" w:id="0">
    <w:p w14:paraId="4FC6E289" w14:textId="77777777" w:rsidR="00C118DB" w:rsidRDefault="00C1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9B9D" w14:textId="77777777" w:rsidR="00C03036" w:rsidRDefault="00C030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36"/>
    <w:rsid w:val="00247E30"/>
    <w:rsid w:val="00511BCE"/>
    <w:rsid w:val="005F7175"/>
    <w:rsid w:val="00622EBE"/>
    <w:rsid w:val="0069557D"/>
    <w:rsid w:val="00797C0B"/>
    <w:rsid w:val="00A7038F"/>
    <w:rsid w:val="00C03036"/>
    <w:rsid w:val="00C118DB"/>
    <w:rsid w:val="00D1560C"/>
    <w:rsid w:val="00D456F9"/>
    <w:rsid w:val="00DE1276"/>
    <w:rsid w:val="00EB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B5A4"/>
  <w15:docId w15:val="{0838F8D2-E804-8F4E-8F5B-120DA491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1</Pages>
  <Words>218</Words>
  <Characters>1246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2019-04-05T11:38:00Z</dcterms:created>
  <dcterms:modified xsi:type="dcterms:W3CDTF">2019-04-05T11:38:00Z</dcterms:modified>
</cp:coreProperties>
</file>