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5B5979">
            <w:pPr>
              <w:pStyle w:val="Body"/>
              <w:spacing w:after="160" w:line="259" w:lineRule="auto"/>
              <w:rPr>
                <w:rFonts w:hint="eastAsia"/>
              </w:rPr>
            </w:pPr>
            <w:bookmarkStart w:id="0" w:name="_GoBack"/>
            <w:bookmarkEnd w:id="0"/>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A16B43">
            <w:r>
              <w:t xml:space="preserve">Marc Quin </w:t>
            </w:r>
          </w:p>
        </w:tc>
      </w:tr>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A16B43">
            <w:r>
              <w:t>Self</w:t>
            </w:r>
          </w:p>
        </w:tc>
      </w:tr>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A16B43">
            <w:r>
              <w:t>1991-2011</w:t>
            </w:r>
          </w:p>
        </w:tc>
      </w:tr>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A16B43">
            <w:r>
              <w:t xml:space="preserve">Human blood </w:t>
            </w:r>
          </w:p>
        </w:tc>
      </w:tr>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A16B43">
            <w:r>
              <w:t xml:space="preserve">Life size </w:t>
            </w:r>
          </w:p>
        </w:tc>
      </w:tr>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A16B43" w:rsidP="007D5766">
            <w:r>
              <w:t xml:space="preserve">Modern </w:t>
            </w:r>
            <w:r w:rsidR="007D5766">
              <w:t>portrait</w:t>
            </w:r>
            <w:r>
              <w:t xml:space="preserve"> in 3d </w:t>
            </w:r>
          </w:p>
        </w:tc>
      </w:tr>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8D1338"/>
        </w:tc>
      </w:tr>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A16B43">
            <w:r>
              <w:t xml:space="preserve">Several different locations </w:t>
            </w:r>
          </w:p>
        </w:tc>
      </w:tr>
      <w:tr w:rsidR="008D1338">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A16B43">
            <w:r>
              <w:t xml:space="preserve">A recording of the changes of himself over time </w:t>
            </w:r>
          </w:p>
        </w:tc>
      </w:tr>
    </w:tbl>
    <w:p w:rsidR="008D1338" w:rsidRDefault="008D1338">
      <w:pPr>
        <w:pStyle w:val="Body"/>
        <w:rPr>
          <w:rFonts w:hint="eastAsia"/>
        </w:rPr>
      </w:pPr>
    </w:p>
    <w:p w:rsidR="008D1338" w:rsidRDefault="005B5979">
      <w:pPr>
        <w:pStyle w:val="Body"/>
        <w:rPr>
          <w:rFonts w:hint="eastAsia"/>
        </w:rPr>
      </w:pPr>
      <w:r>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8D1338" w:rsidRDefault="005B5979">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Pr>
                                <w:rFonts w:ascii="Arial" w:hAnsi="Arial" w:cs="Arial"/>
                                <w:noProof/>
                                <w:color w:val="001BA0"/>
                                <w:sz w:val="20"/>
                                <w:szCs w:val="20"/>
                              </w:rPr>
                              <w:drawing>
                                <wp:inline distT="0" distB="0" distL="0" distR="0" wp14:anchorId="3C0B3437" wp14:editId="5ADED111">
                                  <wp:extent cx="1724025" cy="1876425"/>
                                  <wp:effectExtent l="0" t="0" r="9525" b="9525"/>
                                  <wp:docPr id="4" name="Picture 4" descr="Image result for marc quinn sel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rc quinn sel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876425"/>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" strokeweight=".5pt">
                <v:stroke joinstyle="round"/>
                <v:textbox inset="1.27mm,1.27mm,1.27mm,1.27mm">
                  <w:txbxContent>
                    <w:p w:rsidR="008D1338" w:rsidRDefault="005B5979">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Pr>
                          <w:rFonts w:ascii="Arial" w:hAnsi="Arial" w:cs="Arial"/>
                          <w:noProof/>
                          <w:color w:val="001BA0"/>
                          <w:sz w:val="20"/>
                          <w:szCs w:val="20"/>
                        </w:rPr>
                        <w:drawing>
                          <wp:inline distT="0" distB="0" distL="0" distR="0" wp14:anchorId="3C0B3437" wp14:editId="5ADED111">
                            <wp:extent cx="1724025" cy="1876425"/>
                            <wp:effectExtent l="0" t="0" r="9525" b="9525"/>
                            <wp:docPr id="4" name="Picture 4" descr="Image result for marc quinn sel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rc quinn sel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876425"/>
                                    </a:xfrm>
                                    <a:prstGeom prst="rect">
                                      <a:avLst/>
                                    </a:prstGeom>
                                    <a:noFill/>
                                    <a:ln>
                                      <a:noFill/>
                                    </a:ln>
                                  </pic:spPr>
                                </pic:pic>
                              </a:graphicData>
                            </a:graphic>
                          </wp:inline>
                        </w:drawing>
                      </w:r>
                    </w:p>
                  </w:txbxContent>
                </v:textbox>
                <w10:wrap anchorx="margin" anchory="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6280357</wp:posOffset>
                </wp:positionH>
                <wp:positionV relativeFrom="page">
                  <wp:posOffset>723175</wp:posOffset>
                </wp:positionV>
                <wp:extent cx="3502663" cy="4774356"/>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3" cy="4774356"/>
                        </a:xfrm>
                        <a:prstGeom prst="rect">
                          <a:avLst/>
                        </a:prstGeom>
                        <a:solidFill>
                          <a:srgbClr val="FFFFFF"/>
                        </a:solidFill>
                        <a:ln w="6350" cap="flat">
                          <a:solidFill>
                            <a:srgbClr val="000000"/>
                          </a:solidFill>
                          <a:prstDash val="solid"/>
                          <a:round/>
                        </a:ln>
                        <a:effectLst/>
                      </wps:spPr>
                      <wps:txbx>
                        <w:txbxContent>
                          <w:p w:rsidR="008D1338" w:rsidRDefault="005B5979">
                            <w:pPr>
                              <w:pStyle w:val="Body"/>
                              <w:spacing w:after="160" w:line="259" w:lineRule="auto"/>
                              <w:rPr>
                                <w:rFonts w:hint="eastAsia"/>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r w:rsidR="007D5766">
                              <w:rPr>
                                <w:rFonts w:ascii="Helvetica" w:eastAsia="Calibri" w:hAnsi="Helvetica" w:cs="Calibri"/>
                                <w:u w:color="000000"/>
                              </w:rPr>
                              <w:t>Marc quin suffered from alcoholism for several years which he was very open about. The idea behind self was to record the changes he made through his life being completely transparent about it. The fact that he takes his own blood to create the sculptures shows how the art work is the epitome of himself</w:t>
                            </w:r>
                            <w:r w:rsidR="00A17E32">
                              <w:rPr>
                                <w:rFonts w:ascii="Helvetica" w:eastAsia="Calibri" w:hAnsi="Helvetica" w:cs="Calibri"/>
                                <w:u w:color="000000"/>
                              </w:rPr>
                              <w:t>.</w:t>
                            </w:r>
                            <w:r w:rsidR="007D5766">
                              <w:rPr>
                                <w:rFonts w:ascii="Helvetica" w:eastAsia="Calibri" w:hAnsi="Helvetica" w:cs="Calibri"/>
                                <w:u w:color="000000"/>
                              </w:rPr>
                              <w:t xml:space="preserve"> as it is</w:t>
                            </w:r>
                            <w:r w:rsidR="00A17E32">
                              <w:rPr>
                                <w:rFonts w:ascii="Helvetica" w:eastAsia="Calibri" w:hAnsi="Helvetica" w:cs="Calibri"/>
                                <w:u w:color="000000"/>
                              </w:rPr>
                              <w:t xml:space="preserve"> </w:t>
                            </w:r>
                            <w:r w:rsidR="007D5766" w:rsidRPr="007D5766">
                              <w:rPr>
                                <w:rFonts w:ascii="Helvetica" w:eastAsia="Calibri" w:hAnsi="Helvetica" w:cs="Calibri"/>
                                <w:u w:color="000000"/>
                              </w:rPr>
                              <w:t>Self is a self-portrait of the artist, but one that literally uses his body as material since the cast of Quinn's head, immersed in frozen silicone, is created from ten pints of his own blood. In this way, the materiality of the sculpture has both a symbolic and real function. The work was made at a time when Quinn was an alcoholic and a notion of dependency – of things needing to be plugged in or connected to something to survive – is apparent since the work needs electricity to retain its frozen appearance. A further iteration made every five years, this series of sculptures presents a cumulative index of passing time and an ongoing self-portrait of the artist's ageing and changing self.</w:t>
                            </w:r>
                            <w:r w:rsidR="007D5766">
                              <w:rPr>
                                <w:rFonts w:ascii="Helvetica" w:eastAsia="Calibri" w:hAnsi="Helvetica" w:cs="Calibri"/>
                                <w:u w:color="000000"/>
                              </w:rPr>
                              <w:t xml:space="preserve"> made from himself.</w:t>
                            </w:r>
                          </w:p>
                        </w:txbxContent>
                      </wps:txbx>
                      <wps:bodyPr wrap="square" lIns="45719" tIns="45719" rIns="45719" bIns="45719" numCol="1" anchor="t">
                        <a:noAutofit/>
                      </wps:bodyPr>
                    </wps:wsp>
                  </a:graphicData>
                </a:graphic>
              </wp:anchor>
            </w:drawing>
          </mc:Choice>
          <mc:Fallback>
            <w:pict>
              <v:shape id="_x0000_s1027" type="#_x0000_t202" alt="Text Box 5" style="position:absolute;margin-left:494.5pt;margin-top:56.95pt;width:275.8pt;height:375.9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" strokeweight=".5pt">
                <v:stroke joinstyle="round"/>
                <v:textbox inset="1.27mm,1.27mm,1.27mm,1.27mm">
                  <w:txbxContent>
                    <w:p w:rsidR="008D1338" w:rsidRDefault="005B5979">
                      <w:pPr>
                        <w:pStyle w:val="Body"/>
                        <w:spacing w:after="160" w:line="259" w:lineRule="auto"/>
                        <w:rPr>
                          <w:rFonts w:hint="eastAsia"/>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r w:rsidR="007D5766">
                        <w:rPr>
                          <w:rFonts w:ascii="Helvetica" w:eastAsia="Calibri" w:hAnsi="Helvetica" w:cs="Calibri"/>
                          <w:u w:color="000000"/>
                        </w:rPr>
                        <w:t>Marc quin suffered from alcoholism for several years which he was very open about. The idea behind self was to record the changes he made through his life being completely transparent about it. The fact that he takes his own blood to create the sculptures shows how the art work is the epitome of himself</w:t>
                      </w:r>
                      <w:r w:rsidR="00A17E32">
                        <w:rPr>
                          <w:rFonts w:ascii="Helvetica" w:eastAsia="Calibri" w:hAnsi="Helvetica" w:cs="Calibri"/>
                          <w:u w:color="000000"/>
                        </w:rPr>
                        <w:t>.</w:t>
                      </w:r>
                      <w:r w:rsidR="007D5766">
                        <w:rPr>
                          <w:rFonts w:ascii="Helvetica" w:eastAsia="Calibri" w:hAnsi="Helvetica" w:cs="Calibri"/>
                          <w:u w:color="000000"/>
                        </w:rPr>
                        <w:t xml:space="preserve"> as it is</w:t>
                      </w:r>
                      <w:r w:rsidR="00A17E32">
                        <w:rPr>
                          <w:rFonts w:ascii="Helvetica" w:eastAsia="Calibri" w:hAnsi="Helvetica" w:cs="Calibri"/>
                          <w:u w:color="000000"/>
                        </w:rPr>
                        <w:t xml:space="preserve"> </w:t>
                      </w:r>
                      <w:r w:rsidR="007D5766" w:rsidRPr="007D5766">
                        <w:rPr>
                          <w:rFonts w:ascii="Helvetica" w:eastAsia="Calibri" w:hAnsi="Helvetica" w:cs="Calibri"/>
                          <w:u w:color="000000"/>
                        </w:rPr>
                        <w:t>Self is a self-portrait of the artist, but one that literally uses his body as material since the cast of Quinn's head, immersed in frozen silicone, is created from ten pints of his own blood. In this way, the materiality of the sculpture has both a symbolic and real function. The work was made at a time when Quinn was an alcoholic and a notion of dependency – of things needing to be plugged in or connected to something to survive – is apparent since the work needs electricity to retain its frozen appearance. A further iteration made every five years, this series of sculptures presents a cumulative index of passing time and an ongoing self-portrait of the artist's ageing and changing self.</w:t>
                      </w:r>
                      <w:r w:rsidR="007D5766">
                        <w:rPr>
                          <w:rFonts w:ascii="Helvetica" w:eastAsia="Calibri" w:hAnsi="Helvetica" w:cs="Calibri"/>
                          <w:u w:color="000000"/>
                        </w:rPr>
                        <w:t xml:space="preserve"> made from himself.</w:t>
                      </w:r>
                    </w:p>
                  </w:txbxContent>
                </v:textbox>
                <w10:wrap anchorx="margin" anchory="page"/>
              </v:shape>
            </w:pict>
          </mc:Fallback>
        </mc:AlternateContent>
      </w:r>
      <w:r>
        <w:rPr>
          <w:noProof/>
        </w:rPr>
        <mc:AlternateContent>
          <mc:Choice Requires="wps">
            <w:drawing>
              <wp:anchor distT="80010" distB="80010" distL="80010" distR="80010" simplePos="0" relativeHeight="251661312" behindDoc="0" locked="0" layoutInCell="1" allowOverlap="1">
                <wp:simplePos x="0" y="0"/>
                <wp:positionH relativeFrom="margin">
                  <wp:posOffset>-7937</wp:posOffset>
                </wp:positionH>
                <wp:positionV relativeFrom="line">
                  <wp:posOffset>2532152</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8D1338" w:rsidRDefault="005B5979">
                            <w:pPr>
                              <w:pStyle w:val="Body"/>
                              <w:spacing w:after="160" w:line="259" w:lineRule="auto"/>
                              <w:rPr>
                                <w:rFonts w:hint="eastAsia"/>
                              </w:rPr>
                            </w:pPr>
                            <w:r>
                              <w:rPr>
                                <w:rFonts w:ascii="Calibri" w:eastAsia="Calibri" w:hAnsi="Calibri" w:cs="Calibri"/>
                                <w:u w:color="000000"/>
                                <w:lang w:val="en-US"/>
                              </w:rPr>
                              <w:t xml:space="preserve">Critical text quote: </w:t>
                            </w:r>
                            <w:r w:rsidR="00A16B43">
                              <w:rPr>
                                <w:rFonts w:ascii="Calibri" w:eastAsia="Calibri" w:hAnsi="Calibri" w:cs="Calibri"/>
                                <w:u w:color="000000"/>
                                <w:lang w:val="en-US"/>
                              </w:rPr>
                              <w:t xml:space="preserve">‘I think that if you use materials that have an ability to communicate directly you open up a powerful channel </w:t>
                            </w:r>
                            <w:r>
                              <w:rPr>
                                <w:rFonts w:ascii="Calibri" w:eastAsia="Calibri" w:hAnsi="Calibri" w:cs="Calibri"/>
                                <w:u w:color="000000"/>
                                <w:lang w:val="en-US"/>
                              </w:rPr>
                              <w:t>‘marc</w:t>
                            </w:r>
                            <w:r w:rsidR="007D5766">
                              <w:rPr>
                                <w:rFonts w:ascii="Calibri" w:eastAsia="Calibri" w:hAnsi="Calibri" w:cs="Calibri"/>
                                <w:u w:color="000000"/>
                                <w:lang w:val="en-US"/>
                              </w:rPr>
                              <w:t xml:space="preserve"> </w:t>
                            </w:r>
                            <w:proofErr w:type="spellStart"/>
                            <w:proofErr w:type="gramStart"/>
                            <w:r w:rsidR="007D5766">
                              <w:rPr>
                                <w:rFonts w:ascii="Calibri" w:eastAsia="Calibri" w:hAnsi="Calibri" w:cs="Calibri"/>
                                <w:u w:color="000000"/>
                                <w:lang w:val="en-US"/>
                              </w:rPr>
                              <w:t>qin</w:t>
                            </w:r>
                            <w:proofErr w:type="spellEnd"/>
                            <w:proofErr w:type="gramEnd"/>
                            <w:r w:rsidR="007D5766">
                              <w:rPr>
                                <w:rFonts w:ascii="Calibri" w:eastAsia="Calibri" w:hAnsi="Calibri" w:cs="Calibri"/>
                                <w:u w:color="000000"/>
                                <w:lang w:val="en-US"/>
                              </w:rPr>
                              <w:t xml:space="preserve"> </w:t>
                            </w:r>
                          </w:p>
                        </w:txbxContent>
                      </wps:txbx>
                      <wps:bodyPr wrap="square" lIns="45719" tIns="45719" rIns="45719" bIns="45719" numCol="1" anchor="t">
                        <a:noAutofit/>
                      </wps:bodyPr>
                    </wps:wsp>
                  </a:graphicData>
                </a:graphic>
              </wp:anchor>
            </w:drawing>
          </mc:Choice>
          <mc:Fallback>
            <w:pict>
              <v:shape id="_x0000_s1028" type="#_x0000_t202" alt="Text Box 2" style="position:absolute;margin-left:-.6pt;margin-top:199.4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">
                <v:textbox inset="1.27mm,1.27mm,1.27mm,1.27mm">
                  <w:txbxContent>
                    <w:p w:rsidR="008D1338" w:rsidRDefault="005B5979">
                      <w:pPr>
                        <w:pStyle w:val="Body"/>
                        <w:spacing w:after="160" w:line="259" w:lineRule="auto"/>
                        <w:rPr>
                          <w:rFonts w:hint="eastAsia"/>
                        </w:rPr>
                      </w:pPr>
                      <w:r>
                        <w:rPr>
                          <w:rFonts w:ascii="Calibri" w:eastAsia="Calibri" w:hAnsi="Calibri" w:cs="Calibri"/>
                          <w:u w:color="000000"/>
                          <w:lang w:val="en-US"/>
                        </w:rPr>
                        <w:t xml:space="preserve">Critical text quote: </w:t>
                      </w:r>
                      <w:r w:rsidR="00A16B43">
                        <w:rPr>
                          <w:rFonts w:ascii="Calibri" w:eastAsia="Calibri" w:hAnsi="Calibri" w:cs="Calibri"/>
                          <w:u w:color="000000"/>
                          <w:lang w:val="en-US"/>
                        </w:rPr>
                        <w:t xml:space="preserve">‘I think that if you use materials that have an ability to communicate directly you open up a powerful channel </w:t>
                      </w:r>
                      <w:r>
                        <w:rPr>
                          <w:rFonts w:ascii="Calibri" w:eastAsia="Calibri" w:hAnsi="Calibri" w:cs="Calibri"/>
                          <w:u w:color="000000"/>
                          <w:lang w:val="en-US"/>
                        </w:rPr>
                        <w:t>‘marc</w:t>
                      </w:r>
                      <w:r w:rsidR="007D5766">
                        <w:rPr>
                          <w:rFonts w:ascii="Calibri" w:eastAsia="Calibri" w:hAnsi="Calibri" w:cs="Calibri"/>
                          <w:u w:color="000000"/>
                          <w:lang w:val="en-US"/>
                        </w:rPr>
                        <w:t xml:space="preserve"> </w:t>
                      </w:r>
                      <w:proofErr w:type="spellStart"/>
                      <w:proofErr w:type="gramStart"/>
                      <w:r w:rsidR="007D5766">
                        <w:rPr>
                          <w:rFonts w:ascii="Calibri" w:eastAsia="Calibri" w:hAnsi="Calibri" w:cs="Calibri"/>
                          <w:u w:color="000000"/>
                          <w:lang w:val="en-US"/>
                        </w:rPr>
                        <w:t>qin</w:t>
                      </w:r>
                      <w:proofErr w:type="spellEnd"/>
                      <w:proofErr w:type="gramEnd"/>
                      <w:r w:rsidR="007D5766">
                        <w:rPr>
                          <w:rFonts w:ascii="Calibri" w:eastAsia="Calibri" w:hAnsi="Calibri" w:cs="Calibri"/>
                          <w:u w:color="000000"/>
                          <w:lang w:val="en-US"/>
                        </w:rPr>
                        <w:t xml:space="preserve"> </w:t>
                      </w:r>
                    </w:p>
                  </w:txbxContent>
                </v:textbox>
                <w10:wrap type="square" anchorx="margin" anchory="line"/>
              </v:shape>
            </w:pict>
          </mc:Fallback>
        </mc:AlternateContent>
      </w:r>
      <w:r>
        <w:rPr>
          <w:noProof/>
        </w:rPr>
        <mc:AlternateContent>
          <mc:Choice Requires="wps">
            <w:drawing>
              <wp:anchor distT="80010" distB="80010" distL="80010" distR="80010" simplePos="0" relativeHeight="251662336" behindDoc="0" locked="0" layoutInCell="1" allowOverlap="1">
                <wp:simplePos x="0" y="0"/>
                <wp:positionH relativeFrom="margin">
                  <wp:posOffset>2844678</wp:posOffset>
                </wp:positionH>
                <wp:positionV relativeFrom="line">
                  <wp:posOffset>2532152</wp:posOffset>
                </wp:positionV>
                <wp:extent cx="3250976" cy="1553369"/>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976" cy="1553369"/>
                        </a:xfrm>
                        <a:prstGeom prst="rect">
                          <a:avLst/>
                        </a:prstGeom>
                        <a:solidFill>
                          <a:srgbClr val="FFFFFF"/>
                        </a:solidFill>
                        <a:ln w="9525" cap="flat">
                          <a:solidFill>
                            <a:srgbClr val="000000"/>
                          </a:solidFill>
                          <a:prstDash val="solid"/>
                          <a:miter lim="800000"/>
                        </a:ln>
                        <a:effectLst/>
                      </wps:spPr>
                      <wps:txbx>
                        <w:txbxContent>
                          <w:p w:rsidR="008D1338" w:rsidRDefault="005B5979">
                            <w:pPr>
                              <w:pStyle w:val="Body"/>
                              <w:spacing w:after="160" w:line="259" w:lineRule="auto"/>
                              <w:rPr>
                                <w:rFonts w:hint="eastAsia"/>
                              </w:rPr>
                            </w:pPr>
                            <w:r>
                              <w:rPr>
                                <w:rFonts w:ascii="Calibri" w:eastAsia="Calibri" w:hAnsi="Calibri" w:cs="Calibri"/>
                                <w:u w:color="000000"/>
                                <w:lang w:val="en-US"/>
                              </w:rPr>
                              <w:t>How does this example fit the scope of work:</w:t>
                            </w:r>
                            <w:r w:rsidR="00A17E32">
                              <w:rPr>
                                <w:rFonts w:ascii="Calibri" w:eastAsia="Calibri" w:hAnsi="Calibri" w:cs="Calibri"/>
                                <w:u w:color="000000"/>
                                <w:lang w:val="en-US"/>
                              </w:rPr>
                              <w:t xml:space="preserve"> It is a portrait of marc quin showing his self-</w:t>
                            </w:r>
                            <w:proofErr w:type="gramStart"/>
                            <w:r w:rsidR="00A17E32">
                              <w:rPr>
                                <w:rFonts w:ascii="Calibri" w:eastAsia="Calibri" w:hAnsi="Calibri" w:cs="Calibri"/>
                                <w:u w:color="000000"/>
                                <w:lang w:val="en-US"/>
                              </w:rPr>
                              <w:t>identity.</w:t>
                            </w:r>
                            <w:proofErr w:type="gramEnd"/>
                            <w:r w:rsidR="00A17E32">
                              <w:rPr>
                                <w:rFonts w:ascii="Calibri" w:eastAsia="Calibri" w:hAnsi="Calibri" w:cs="Calibri"/>
                                <w:u w:color="000000"/>
                                <w:lang w:val="en-US"/>
                              </w:rPr>
                              <w:t xml:space="preserve"> </w:t>
                            </w:r>
                          </w:p>
                        </w:txbxContent>
                      </wps:txbx>
                      <wps:bodyPr wrap="square" lIns="45719" tIns="45719" rIns="45719" bIns="45719" numCol="1" anchor="t">
                        <a:noAutofit/>
                      </wps:bodyPr>
                    </wps:wsp>
                  </a:graphicData>
                </a:graphic>
              </wp:anchor>
            </w:drawing>
          </mc:Choice>
          <mc:Fallback>
            <w:pict>
              <v:shape id="_x0000_s1029" type="#_x0000_t202" alt="Text Box 2" style="position:absolute;margin-left:224pt;margin-top:199.4pt;width:256pt;height:122.3pt;z-index:25166233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">
                <v:textbox inset="1.27mm,1.27mm,1.27mm,1.27mm">
                  <w:txbxContent>
                    <w:p w:rsidR="008D1338" w:rsidRDefault="005B5979">
                      <w:pPr>
                        <w:pStyle w:val="Body"/>
                        <w:spacing w:after="160" w:line="259" w:lineRule="auto"/>
                        <w:rPr>
                          <w:rFonts w:hint="eastAsia"/>
                        </w:rPr>
                      </w:pPr>
                      <w:r>
                        <w:rPr>
                          <w:rFonts w:ascii="Calibri" w:eastAsia="Calibri" w:hAnsi="Calibri" w:cs="Calibri"/>
                          <w:u w:color="000000"/>
                          <w:lang w:val="en-US"/>
                        </w:rPr>
                        <w:t>How does this example fit the scope of work:</w:t>
                      </w:r>
                      <w:r w:rsidR="00A17E32">
                        <w:rPr>
                          <w:rFonts w:ascii="Calibri" w:eastAsia="Calibri" w:hAnsi="Calibri" w:cs="Calibri"/>
                          <w:u w:color="000000"/>
                          <w:lang w:val="en-US"/>
                        </w:rPr>
                        <w:t xml:space="preserve"> It is a portrait of marc quin showing his self-</w:t>
                      </w:r>
                      <w:proofErr w:type="gramStart"/>
                      <w:r w:rsidR="00A17E32">
                        <w:rPr>
                          <w:rFonts w:ascii="Calibri" w:eastAsia="Calibri" w:hAnsi="Calibri" w:cs="Calibri"/>
                          <w:u w:color="000000"/>
                          <w:lang w:val="en-US"/>
                        </w:rPr>
                        <w:t>identity.</w:t>
                      </w:r>
                      <w:proofErr w:type="gramEnd"/>
                      <w:r w:rsidR="00A17E32">
                        <w:rPr>
                          <w:rFonts w:ascii="Calibri" w:eastAsia="Calibri" w:hAnsi="Calibri" w:cs="Calibri"/>
                          <w:u w:color="000000"/>
                          <w:lang w:val="en-US"/>
                        </w:rPr>
                        <w:t xml:space="preserve"> </w:t>
                      </w:r>
                    </w:p>
                  </w:txbxContent>
                </v:textbox>
                <w10:wrap type="square" anchorx="margin" anchory="line"/>
              </v:shape>
            </w:pict>
          </mc:Fallback>
        </mc:AlternateContent>
      </w:r>
      <w:r>
        <w:rPr>
          <w:noProof/>
        </w:rPr>
        <mc:AlternateContent>
          <mc:Choice Requires="wps">
            <w:drawing>
              <wp:anchor distT="80010" distB="80010" distL="80010" distR="80010" simplePos="0" relativeHeight="251663360" behindDoc="0" locked="0" layoutInCell="1" allowOverlap="1">
                <wp:simplePos x="0" y="0"/>
                <wp:positionH relativeFrom="margin">
                  <wp:posOffset>6281945</wp:posOffset>
                </wp:positionH>
                <wp:positionV relativeFrom="line">
                  <wp:posOffset>2532152</wp:posOffset>
                </wp:positionV>
                <wp:extent cx="3499488" cy="1553369"/>
                <wp:effectExtent l="0" t="0" r="0" b="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3499488" cy="1553369"/>
                        </a:xfrm>
                        <a:prstGeom prst="rect">
                          <a:avLst/>
                        </a:prstGeom>
                        <a:solidFill>
                          <a:srgbClr val="FFFFFF"/>
                        </a:solidFill>
                        <a:ln w="9525" cap="flat">
                          <a:solidFill>
                            <a:srgbClr val="000000"/>
                          </a:solidFill>
                          <a:prstDash val="solid"/>
                          <a:miter lim="800000"/>
                        </a:ln>
                        <a:effectLst/>
                      </wps:spPr>
                      <wps:txbx>
                        <w:txbxContent>
                          <w:p w:rsidR="008D1338" w:rsidRDefault="005B5979">
                            <w:pPr>
                              <w:pStyle w:val="Body"/>
                              <w:spacing w:after="160" w:line="259" w:lineRule="auto"/>
                              <w:rPr>
                                <w:rFonts w:hint="eastAsia"/>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494.6pt;margin-top:199.4pt;width:275.6pt;height:122.3pt;z-index:251663360;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bidi w:val="0"/>
                        <w:spacing w:after="160" w:line="259" w:lineRule="auto"/>
                        <w:ind w:left="0" w:right="0" w:firstLine="0"/>
                        <w:jc w:val="left"/>
                        <w:rPr>
                          <w:rtl w:val="0"/>
                        </w:rPr>
                      </w:pPr>
                      <w:r>
                        <w:rPr>
                          <w:rFonts w:ascii="Calibri" w:cs="Calibri" w:hAnsi="Calibri" w:eastAsia="Calibri"/>
                          <w:u w:color="000000"/>
                          <w:rtl w:val="0"/>
                          <w:lang w:val="en-US"/>
                        </w:rPr>
                        <w:t>How does this example fit the scope of work:</w:t>
                      </w:r>
                      <w:r>
                        <w:rPr>
                          <w:rFonts w:ascii="Calibri" w:cs="Calibri" w:hAnsi="Calibri" w:eastAsia="Calibri"/>
                          <w:u w:color="000000"/>
                          <w:rtl w:val="0"/>
                        </w:rPr>
                      </w:r>
                    </w:p>
                  </w:txbxContent>
                </v:textbox>
                <w10:wrap type="square" side="bothSides" anchorx="margin"/>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8D1338">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5B5979">
            <w:pPr>
              <w:pStyle w:val="Body"/>
              <w:spacing w:after="160" w:line="259" w:lineRule="auto"/>
              <w:rPr>
                <w:rFonts w:hint="eastAsia"/>
              </w:rPr>
            </w:pPr>
            <w:r>
              <w:rPr>
                <w:rFonts w:ascii="Calibri" w:eastAsia="Calibri" w:hAnsi="Calibri" w:cs="Calibri"/>
                <w:u w:color="000000"/>
                <w:lang w:val="en-US"/>
              </w:rPr>
              <w:t>Formal features</w:t>
            </w:r>
          </w:p>
        </w:tc>
      </w:tr>
      <w:tr w:rsidR="008D1338">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A16B43">
            <w:r>
              <w:t xml:space="preserve">The sculpture is a life sized </w:t>
            </w:r>
            <w:r w:rsidR="005B5979">
              <w:t>with</w:t>
            </w:r>
            <w:r>
              <w:t xml:space="preserve"> no shoulders so it’s not a bust. This is to focu</w:t>
            </w:r>
            <w:r w:rsidR="007D5766">
              <w:t>s on his facial features which s</w:t>
            </w:r>
            <w:r>
              <w:t>he thinks is</w:t>
            </w:r>
            <w:r w:rsidR="007D5766">
              <w:t xml:space="preserve"> what shows his true identities.</w:t>
            </w:r>
          </w:p>
        </w:tc>
      </w:tr>
      <w:tr w:rsidR="008D1338">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5B5979">
            <w:pPr>
              <w:pStyle w:val="Body"/>
              <w:rPr>
                <w:rFonts w:hint="eastAsia"/>
              </w:rPr>
            </w:pPr>
            <w:proofErr w:type="spellStart"/>
            <w:r>
              <w:rPr>
                <w:rFonts w:ascii="Calibri" w:eastAsia="Calibri" w:hAnsi="Calibri" w:cs="Calibri"/>
                <w:u w:color="000000"/>
                <w:lang w:val="en-US"/>
              </w:rPr>
              <w:t>Colour</w:t>
            </w:r>
            <w:proofErr w:type="spellEnd"/>
            <w:r>
              <w:rPr>
                <w:rFonts w:ascii="Calibri" w:eastAsia="Calibri" w:hAnsi="Calibri" w:cs="Calibri"/>
                <w:u w:color="000000"/>
                <w:lang w:val="en-US"/>
              </w:rPr>
              <w:t xml:space="preserve">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7D5766">
            <w:r>
              <w:t xml:space="preserve">The only color in this is red, </w:t>
            </w:r>
          </w:p>
          <w:p w:rsidR="007D5766" w:rsidRDefault="007D5766">
            <w:r>
              <w:t xml:space="preserve">-the texture is exactly that of his face as it was made in a cast </w:t>
            </w:r>
          </w:p>
        </w:tc>
      </w:tr>
      <w:tr w:rsidR="008D1338">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lastRenderedPageBreak/>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8D1338"/>
        </w:tc>
      </w:tr>
      <w:tr w:rsidR="008D1338">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338" w:rsidRDefault="00A17E32">
            <w:r>
              <w:t>It is very simple and has no negative space. The sculpture recedes very little out of its general shape.</w:t>
            </w:r>
          </w:p>
        </w:tc>
      </w:tr>
      <w:tr w:rsidR="008D1338">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5B5979">
            <w:pPr>
              <w:pStyle w:val="Body"/>
              <w:rPr>
                <w:rFonts w:hint="eastAsia"/>
              </w:rPr>
            </w:pPr>
            <w:r>
              <w:rPr>
                <w:rFonts w:ascii="Calibri" w:eastAsia="Calibri" w:hAnsi="Calibri" w:cs="Calibri"/>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8D1338" w:rsidRDefault="008D1338"/>
        </w:tc>
      </w:tr>
    </w:tbl>
    <w:p w:rsidR="008D1338" w:rsidRDefault="00A17E32">
      <w:pPr>
        <w:pStyle w:val="Body"/>
        <w:rPr>
          <w:rFonts w:hint="eastAsia"/>
        </w:rPr>
      </w:pPr>
      <w:r>
        <w:rPr>
          <w:noProof/>
        </w:rPr>
        <mc:AlternateContent>
          <mc:Choice Requires="wps">
            <w:drawing>
              <wp:anchor distT="80010" distB="80010" distL="80010" distR="80010" simplePos="0" relativeHeight="251666432" behindDoc="0" locked="0" layoutInCell="1" allowOverlap="1">
                <wp:simplePos x="0" y="0"/>
                <wp:positionH relativeFrom="margin">
                  <wp:posOffset>6061710</wp:posOffset>
                </wp:positionH>
                <wp:positionV relativeFrom="topMargin">
                  <wp:align>bottom</wp:align>
                </wp:positionV>
                <wp:extent cx="3806825" cy="495300"/>
                <wp:effectExtent l="0" t="0" r="22225" b="1905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6825" cy="495300"/>
                        </a:xfrm>
                        <a:prstGeom prst="rect">
                          <a:avLst/>
                        </a:prstGeom>
                        <a:solidFill>
                          <a:srgbClr val="FFFFFF"/>
                        </a:solidFill>
                        <a:ln w="9525" cap="flat">
                          <a:solidFill>
                            <a:srgbClr val="000000"/>
                          </a:solidFill>
                          <a:prstDash val="solid"/>
                          <a:miter lim="800000"/>
                        </a:ln>
                        <a:effectLst/>
                      </wps:spPr>
                      <wps:txbx>
                        <w:txbxContent>
                          <w:p w:rsidR="008D1338" w:rsidRDefault="005B5979">
                            <w:pPr>
                              <w:pStyle w:val="Body"/>
                              <w:spacing w:after="160" w:line="259" w:lineRule="auto"/>
                              <w:rPr>
                                <w:rFonts w:hint="eastAsia"/>
                              </w:rPr>
                            </w:pPr>
                            <w:r>
                              <w:rPr>
                                <w:rFonts w:ascii="Calibri" w:eastAsia="Calibri" w:hAnsi="Calibri" w:cs="Calibri"/>
                                <w:u w:color="000000"/>
                                <w:lang w:val="en-US"/>
                              </w:rPr>
                              <w:t>Artist’s involvement</w:t>
                            </w:r>
                            <w:r>
                              <w:rPr>
                                <w:rFonts w:ascii="Calibri" w:eastAsia="Calibri" w:hAnsi="Calibri" w:cs="Calibri"/>
                                <w:u w:color="000000"/>
                              </w:rPr>
                              <w:t xml:space="preserve">: </w:t>
                            </w:r>
                            <w:r w:rsidR="00A17E32">
                              <w:rPr>
                                <w:rFonts w:ascii="Calibri" w:eastAsia="Calibri" w:hAnsi="Calibri" w:cs="Calibri"/>
                                <w:u w:color="000000"/>
                              </w:rPr>
                              <w:t xml:space="preserve"> Marc Quin</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id="_x0000_s1031" type="#_x0000_t202" alt="Text Box 2" style="position:absolute;margin-left:477.3pt;margin-top:0;width:299.75pt;height:39pt;z-index:251666432;visibility:visible;mso-wrap-style:square;mso-height-percent:0;mso-wrap-distance-left:6.3pt;mso-wrap-distance-top:6.3pt;mso-wrap-distance-right:6.3pt;mso-wrap-distance-bottom:6.3pt;mso-position-horizontal:absolute;mso-position-horizontal-relative:margin;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">
                <v:textbox inset="1.27mm,1.27mm,1.27mm,1.27mm">
                  <w:txbxContent>
                    <w:p w:rsidR="008D1338" w:rsidRDefault="005B5979">
                      <w:pPr>
                        <w:pStyle w:val="Body"/>
                        <w:spacing w:after="160" w:line="259" w:lineRule="auto"/>
                        <w:rPr>
                          <w:rFonts w:hint="eastAsia"/>
                        </w:rPr>
                      </w:pPr>
                      <w:r>
                        <w:rPr>
                          <w:rFonts w:ascii="Calibri" w:eastAsia="Calibri" w:hAnsi="Calibri" w:cs="Calibri"/>
                          <w:u w:color="000000"/>
                          <w:lang w:val="en-US"/>
                        </w:rPr>
                        <w:t>Artist’s involvement</w:t>
                      </w:r>
                      <w:r>
                        <w:rPr>
                          <w:rFonts w:ascii="Calibri" w:eastAsia="Calibri" w:hAnsi="Calibri" w:cs="Calibri"/>
                          <w:u w:color="000000"/>
                        </w:rPr>
                        <w:t xml:space="preserve">: </w:t>
                      </w:r>
                      <w:r w:rsidR="00A17E32">
                        <w:rPr>
                          <w:rFonts w:ascii="Calibri" w:eastAsia="Calibri" w:hAnsi="Calibri" w:cs="Calibri"/>
                          <w:u w:color="000000"/>
                        </w:rPr>
                        <w:t xml:space="preserve"> Marc Quin</w:t>
                      </w:r>
                    </w:p>
                  </w:txbxContent>
                </v:textbox>
                <w10:wrap type="square" anchorx="margin" anchory="margin"/>
              </v:shape>
            </w:pict>
          </mc:Fallback>
        </mc:AlternateContent>
      </w:r>
    </w:p>
    <w:p w:rsidR="008D1338" w:rsidRDefault="005B5979">
      <w:pPr>
        <w:pStyle w:val="Body"/>
        <w:rPr>
          <w:rFonts w:hint="eastAsia"/>
        </w:rPr>
      </w:pPr>
      <w:r>
        <w:rPr>
          <w:noProof/>
        </w:rPr>
        <mc:AlternateContent>
          <mc:Choice Requires="wps">
            <w:drawing>
              <wp:anchor distT="80010" distB="80010" distL="80010" distR="80010" simplePos="0" relativeHeight="251664384" behindDoc="0" locked="0" layoutInCell="1" allowOverlap="1">
                <wp:simplePos x="0" y="0"/>
                <wp:positionH relativeFrom="margin">
                  <wp:posOffset>-46037</wp:posOffset>
                </wp:positionH>
                <wp:positionV relativeFrom="page">
                  <wp:posOffset>195262</wp:posOffset>
                </wp:positionV>
                <wp:extent cx="2760173" cy="2914981"/>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60173" cy="2914981"/>
                        </a:xfrm>
                        <a:prstGeom prst="rect">
                          <a:avLst/>
                        </a:prstGeom>
                        <a:solidFill>
                          <a:srgbClr val="FFFFFF"/>
                        </a:solidFill>
                        <a:ln w="9525" cap="flat">
                          <a:solidFill>
                            <a:srgbClr val="000000"/>
                          </a:solidFill>
                          <a:prstDash val="solid"/>
                          <a:miter lim="800000"/>
                        </a:ln>
                        <a:effectLst/>
                      </wps:spPr>
                      <wps:txbx>
                        <w:txbxContent>
                          <w:p w:rsidR="008D1338" w:rsidRDefault="005B5979">
                            <w:pPr>
                              <w:pStyle w:val="Body"/>
                              <w:spacing w:after="160" w:line="259" w:lineRule="auto"/>
                              <w:rPr>
                                <w:rFonts w:hint="eastAsia"/>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r w:rsidR="00A17E32">
                              <w:rPr>
                                <w:rFonts w:ascii="Calibri" w:eastAsia="Calibri" w:hAnsi="Calibri" w:cs="Calibri"/>
                                <w:u w:color="000000"/>
                              </w:rPr>
                              <w:t xml:space="preserve">Marc quin was part of the YBA, young British artists. And to an extent all influenced each other’s work to explore their self-identities. </w:t>
                            </w:r>
                          </w:p>
                        </w:txbxContent>
                      </wps:txbx>
                      <wps:bodyPr wrap="square" lIns="45719" tIns="45719" rIns="45719" bIns="45719" numCol="1" anchor="t">
                        <a:noAutofit/>
                      </wps:bodyPr>
                    </wps:wsp>
                  </a:graphicData>
                </a:graphic>
              </wp:anchor>
            </w:drawing>
          </mc:Choice>
          <mc:Fallback>
            <w:pict>
              <v:shape id="_x0000_s1032" type="#_x0000_t202" alt="Text Box 2" style="position:absolute;margin-left:-3.6pt;margin-top:15.35pt;width:217.35pt;height:229.55pt;z-index:251664384;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">
                <v:textbox inset="1.27mm,1.27mm,1.27mm,1.27mm">
                  <w:txbxContent>
                    <w:p w:rsidR="008D1338" w:rsidRDefault="005B5979">
                      <w:pPr>
                        <w:pStyle w:val="Body"/>
                        <w:spacing w:after="160" w:line="259" w:lineRule="auto"/>
                        <w:rPr>
                          <w:rFonts w:hint="eastAsia"/>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r w:rsidR="00A17E32">
                        <w:rPr>
                          <w:rFonts w:ascii="Calibri" w:eastAsia="Calibri" w:hAnsi="Calibri" w:cs="Calibri"/>
                          <w:u w:color="000000"/>
                        </w:rPr>
                        <w:t xml:space="preserve">Marc quin was part of the YBA, young British artists. And to an extent all influenced each other’s work to explore their self-identities. </w:t>
                      </w:r>
                    </w:p>
                  </w:txbxContent>
                </v:textbox>
                <w10:wrap type="square" anchorx="margin" anchory="page"/>
              </v:shape>
            </w:pict>
          </mc:Fallback>
        </mc:AlternateContent>
      </w:r>
      <w:r>
        <w:rPr>
          <w:noProof/>
        </w:rPr>
        <mc:AlternateContent>
          <mc:Choice Requires="wps">
            <w:drawing>
              <wp:anchor distT="80010" distB="80010" distL="80010" distR="80010" simplePos="0" relativeHeight="251665408" behindDoc="0" locked="0" layoutInCell="1" allowOverlap="1">
                <wp:simplePos x="0" y="0"/>
                <wp:positionH relativeFrom="margin">
                  <wp:posOffset>2841095</wp:posOffset>
                </wp:positionH>
                <wp:positionV relativeFrom="page">
                  <wp:posOffset>195262</wp:posOffset>
                </wp:positionV>
                <wp:extent cx="3106380" cy="2914981"/>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6380" cy="2914981"/>
                        </a:xfrm>
                        <a:prstGeom prst="rect">
                          <a:avLst/>
                        </a:prstGeom>
                        <a:solidFill>
                          <a:srgbClr val="FFFFFF"/>
                        </a:solidFill>
                        <a:ln w="9525" cap="flat">
                          <a:solidFill>
                            <a:srgbClr val="000000"/>
                          </a:solidFill>
                          <a:prstDash val="solid"/>
                          <a:miter lim="800000"/>
                        </a:ln>
                        <a:effectLst/>
                      </wps:spPr>
                      <wps:txbx>
                        <w:txbxContent>
                          <w:p w:rsidR="008D1338" w:rsidRDefault="005B5979">
                            <w:pPr>
                              <w:pStyle w:val="Body"/>
                              <w:spacing w:after="160" w:line="259" w:lineRule="auto"/>
                              <w:rPr>
                                <w:rFonts w:hint="eastAsia"/>
                              </w:rPr>
                            </w:pPr>
                            <w:r>
                              <w:rPr>
                                <w:rFonts w:ascii="Calibri" w:eastAsia="Calibri" w:hAnsi="Calibri" w:cs="Calibri"/>
                                <w:u w:color="000000"/>
                                <w:lang w:val="en-US"/>
                              </w:rPr>
                              <w:t>Political factors</w:t>
                            </w:r>
                            <w:r>
                              <w:rPr>
                                <w:rFonts w:ascii="Calibri" w:eastAsia="Calibri" w:hAnsi="Calibri" w:cs="Calibri"/>
                                <w:u w:color="000000"/>
                              </w:rPr>
                              <w:t xml:space="preserve">: </w:t>
                            </w:r>
                          </w:p>
                        </w:txbxContent>
                      </wps:txbx>
                      <wps:bodyPr wrap="square" lIns="45719" tIns="45719" rIns="45719" bIns="45719" numCol="1" anchor="t">
                        <a:noAutofit/>
                      </wps:bodyPr>
                    </wps:wsp>
                  </a:graphicData>
                </a:graphic>
              </wp:anchor>
            </w:drawing>
          </mc:Choice>
          <mc:Fallback>
            <w:pict>
              <v:shape id="_x0000_s1033" type="#_x0000_t202" alt="Text Box 2" style="position:absolute;margin-left:223.7pt;margin-top:15.35pt;width:244.6pt;height:229.55pt;z-index:251665408;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">
                <v:textbox inset="1.27mm,1.27mm,1.27mm,1.27mm">
                  <w:txbxContent>
                    <w:p w:rsidR="008D1338" w:rsidRDefault="005B5979">
                      <w:pPr>
                        <w:pStyle w:val="Body"/>
                        <w:spacing w:after="160" w:line="259" w:lineRule="auto"/>
                        <w:rPr>
                          <w:rFonts w:hint="eastAsia"/>
                        </w:rPr>
                      </w:pPr>
                      <w:r>
                        <w:rPr>
                          <w:rFonts w:ascii="Calibri" w:eastAsia="Calibri" w:hAnsi="Calibri" w:cs="Calibri"/>
                          <w:u w:color="000000"/>
                          <w:lang w:val="en-US"/>
                        </w:rPr>
                        <w:t>Political factors</w:t>
                      </w:r>
                      <w:r>
                        <w:rPr>
                          <w:rFonts w:ascii="Calibri" w:eastAsia="Calibri" w:hAnsi="Calibri" w:cs="Calibri"/>
                          <w:u w:color="000000"/>
                        </w:rPr>
                        <w:t xml:space="preserve">: </w:t>
                      </w:r>
                    </w:p>
                  </w:txbxContent>
                </v:textbox>
                <w10:wrap type="square" anchorx="margin" anchory="page"/>
              </v:shape>
            </w:pict>
          </mc:Fallback>
        </mc:AlternateContent>
      </w:r>
    </w:p>
    <w:sectPr w:rsidR="008D1338">
      <w:headerReference w:type="default" r:id="rId10"/>
      <w:footerReference w:type="default" r:id="rId11"/>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F5" w:rsidRDefault="005B5979">
      <w:r>
        <w:separator/>
      </w:r>
    </w:p>
  </w:endnote>
  <w:endnote w:type="continuationSeparator" w:id="0">
    <w:p w:rsidR="00D053F5" w:rsidRDefault="005B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38" w:rsidRDefault="008D13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F5" w:rsidRDefault="005B5979">
      <w:r>
        <w:separator/>
      </w:r>
    </w:p>
  </w:footnote>
  <w:footnote w:type="continuationSeparator" w:id="0">
    <w:p w:rsidR="00D053F5" w:rsidRDefault="005B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38" w:rsidRDefault="008D13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38"/>
    <w:rsid w:val="005B5979"/>
    <w:rsid w:val="007D5766"/>
    <w:rsid w:val="008D1338"/>
    <w:rsid w:val="009F416C"/>
    <w:rsid w:val="00A16B43"/>
    <w:rsid w:val="00A17E32"/>
    <w:rsid w:val="00D0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81CCE-6EB9-4DCA-B907-3E87C818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F87Msahk&amp;id=CC4BA1F9D04AEA2E806EA17DF1CAAD91FD4DB0FA&amp;thid=OIP.F87MsahkKspiJqmJu0NlBAHaIE&amp;mediaurl=http%3a%2f%2f4.bp.blogspot.com%2f-CA5EAgRgh7s%2fUHPgrRcBobI%2fAAAAAAAAaQ0%2f16B0jXZcNWE%2fs800%2f01.jpg&amp;exph=599&amp;expw=550&amp;q=marc+quinn+self&amp;simid=608052000712231000&amp;selectedIndex=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F87Msahk&amp;id=CC4BA1F9D04AEA2E806EA17DF1CAAD91FD4DB0FA&amp;thid=OIP.F87MsahkKspiJqmJu0NlBAHaIE&amp;mediaurl=http%3a%2f%2f4.bp.blogspot.com%2f-CA5EAgRgh7s%2fUHPgrRcBobI%2fAAAAAAAAaQ0%2f16B0jXZcNWE%2fs800%2f01.jpg&amp;exph=599&amp;expw=550&amp;q=marc+quinn+self&amp;simid=608052000712231000&amp;selectedIndex=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0.jpeg"/></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0</TotalTime>
  <Pages>2</Pages>
  <Words>105</Words>
  <Characters>603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C Bugg (189105)</dc:creator>
  <cp:lastModifiedBy>Daniel Greaney</cp:lastModifiedBy>
  <cp:revision>2</cp:revision>
  <dcterms:created xsi:type="dcterms:W3CDTF">2019-04-05T11:40:00Z</dcterms:created>
  <dcterms:modified xsi:type="dcterms:W3CDTF">2019-04-05T11:40:00Z</dcterms:modified>
</cp:coreProperties>
</file>