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02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291"/>
        <w:gridCol w:w="4738"/>
      </w:tblGrid>
      <w:tr w:rsidR="00832E86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spacing w:after="160" w:line="259" w:lineRule="auto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Artist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F2CF9">
            <w:r>
              <w:t xml:space="preserve">Unknown </w:t>
            </w:r>
          </w:p>
        </w:tc>
      </w:tr>
      <w:tr w:rsidR="00832E86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Title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F2CF9">
            <w:r>
              <w:t xml:space="preserve">Kneeling archer from the terracotta </w:t>
            </w:r>
          </w:p>
        </w:tc>
      </w:tr>
      <w:tr w:rsidR="00832E86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Date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F2CF9">
            <w:r>
              <w:t>C210BC</w:t>
            </w:r>
          </w:p>
        </w:tc>
      </w:tr>
      <w:tr w:rsidR="00832E86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Medium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F2CF9">
            <w:r>
              <w:t xml:space="preserve">Terracotta </w:t>
            </w:r>
          </w:p>
        </w:tc>
      </w:tr>
      <w:tr w:rsidR="00832E86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Scale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F2CF9">
            <w:r>
              <w:t xml:space="preserve">Life-size </w:t>
            </w:r>
          </w:p>
        </w:tc>
      </w:tr>
      <w:tr w:rsidR="00832E86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Scope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F2CF9">
            <w:r>
              <w:t xml:space="preserve">Participants in 2d and 3d </w:t>
            </w:r>
          </w:p>
        </w:tc>
      </w:tr>
      <w:tr w:rsidR="00832E86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Patron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F2CF9">
            <w:r>
              <w:t xml:space="preserve">Emperor Qin </w:t>
            </w:r>
          </w:p>
        </w:tc>
      </w:tr>
      <w:tr w:rsidR="00832E86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Location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F2CF9">
            <w:r>
              <w:t xml:space="preserve">China </w:t>
            </w:r>
          </w:p>
        </w:tc>
      </w:tr>
      <w:tr w:rsidR="00832E86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Function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832E86">
            <w:bookmarkStart w:id="0" w:name="_GoBack"/>
            <w:bookmarkEnd w:id="0"/>
          </w:p>
        </w:tc>
      </w:tr>
    </w:tbl>
    <w:p w:rsidR="00832E86" w:rsidRDefault="00832E86">
      <w:pPr>
        <w:pStyle w:val="Body"/>
        <w:rPr>
          <w:rFonts w:hint="eastAsia"/>
        </w:rPr>
      </w:pPr>
    </w:p>
    <w:p w:rsidR="00832E86" w:rsidRDefault="00311058">
      <w:pPr>
        <w:pStyle w:val="Body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4042410</wp:posOffset>
                </wp:positionH>
                <wp:positionV relativeFrom="page">
                  <wp:posOffset>723900</wp:posOffset>
                </wp:positionV>
                <wp:extent cx="2052085" cy="2317899"/>
                <wp:effectExtent l="0" t="0" r="24765" b="25400"/>
                <wp:wrapSquare wrapText="bothSides"/>
                <wp:docPr id="1073741825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5" cy="2317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1114DA" w:rsidRDefault="001114DA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de-DE"/>
                              </w:rPr>
                              <w:t>Image:</w:t>
                            </w:r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DC7FE5" wp14:editId="6C8F0923">
                                  <wp:extent cx="1908810" cy="2863216"/>
                                  <wp:effectExtent l="0" t="0" r="0" b="0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063" cy="2866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5" style="position:absolute;margin-left:318.3pt;margin-top:57pt;width:161.6pt;height:182.5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" strokeweight=".5pt">
                <v:stroke joinstyle="round"/>
                <v:textbox inset="1.27mm,1.27mm,1.27mm,1.27mm">
                  <w:txbxContent>
                    <w:p w:rsidR="001114DA" w:rsidRDefault="001114DA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de-DE"/>
                        </w:rPr>
                        <w:t>Image:</w:t>
                      </w:r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33DC7FE5" wp14:editId="6C8F0923">
                            <wp:extent cx="1908810" cy="2863216"/>
                            <wp:effectExtent l="0" t="0" r="0" b="0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063" cy="2866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6280357</wp:posOffset>
                </wp:positionH>
                <wp:positionV relativeFrom="page">
                  <wp:posOffset>723175</wp:posOffset>
                </wp:positionV>
                <wp:extent cx="3502663" cy="4774356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3" cy="4774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1114DA" w:rsidRDefault="001114DA">
                            <w:pPr>
                              <w:pStyle w:val="Body"/>
                              <w:spacing w:after="160" w:line="259" w:lineRule="auto"/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Historical context/subject of work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:</w:t>
                            </w:r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 </w:t>
                            </w:r>
                          </w:p>
                          <w:p w:rsidR="001114DA" w:rsidRDefault="001114DA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Ying Zheng took the throne in 240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>bc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 at the age of 13. By 221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>bc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 he had unified a collection of warring kingdoms. And then took the name Emperor Qin. Qin ordered the Mausoleum’s </w:t>
                            </w:r>
                            <w:proofErr w:type="spellStart"/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>costruction</w:t>
                            </w:r>
                            <w:proofErr w:type="spellEnd"/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 shortly after taking to the thrown and the project lasted the whole of his life and longer, with more than 70,000 workers on the project. The army of statues bears a unique testimony to military organization in China at the time of the warring Kingdoms (475-221 BCE) and that of the short-lived empire of a thousand Generation.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Text Box 5" style="position:absolute;margin-left:494.5pt;margin-top:56.95pt;width:275.8pt;height:375.95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" strokeweight=".5pt">
                <v:stroke joinstyle="round"/>
                <v:textbox inset="1.27mm,1.27mm,1.27mm,1.27mm">
                  <w:txbxContent>
                    <w:p w:rsidR="001114DA" w:rsidRDefault="001114DA">
                      <w:pPr>
                        <w:pStyle w:val="Body"/>
                        <w:spacing w:after="160" w:line="259" w:lineRule="auto"/>
                        <w:rPr>
                          <w:rFonts w:ascii="Helvetica" w:eastAsia="Calibri" w:hAnsi="Helvetica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Historical context/subject of work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:</w:t>
                      </w:r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 </w:t>
                      </w:r>
                    </w:p>
                    <w:p w:rsidR="001114DA" w:rsidRDefault="001114DA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Ying Zheng took the throne in 240 </w:t>
                      </w:r>
                      <w:proofErr w:type="spellStart"/>
                      <w:proofErr w:type="gramStart"/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>bc</w:t>
                      </w:r>
                      <w:proofErr w:type="spellEnd"/>
                      <w:proofErr w:type="gramEnd"/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 at the age of 13. By 221 </w:t>
                      </w:r>
                      <w:proofErr w:type="spellStart"/>
                      <w:proofErr w:type="gramStart"/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>bc</w:t>
                      </w:r>
                      <w:proofErr w:type="spellEnd"/>
                      <w:proofErr w:type="gramEnd"/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 he had unified a collection of warring kingdoms. And then took the name Emperor Qin. Qin ordered the Mausoleum’s </w:t>
                      </w:r>
                      <w:proofErr w:type="spellStart"/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>costruction</w:t>
                      </w:r>
                      <w:proofErr w:type="spellEnd"/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 shortly after taking to the thrown and the project lasted the whole of his life and longer, with more than 70,000 workers on the project. The army of statues bears a unique testimony to military organization in China at the time of the warring Kingdoms (475-221 BCE) and that of the short-lived empire of a thousand Generation.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margin">
                  <wp:posOffset>-7937</wp:posOffset>
                </wp:positionH>
                <wp:positionV relativeFrom="line">
                  <wp:posOffset>2532152</wp:posOffset>
                </wp:positionV>
                <wp:extent cx="2671537" cy="1553369"/>
                <wp:effectExtent l="0" t="0" r="0" b="0"/>
                <wp:wrapSquare wrapText="bothSides" distT="80010" distB="80010" distL="80010" distR="80010"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537" cy="1553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14DA" w:rsidRDefault="001114DA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Critical text quote:  </w:t>
                            </w:r>
                            <w:r w:rsidR="00010D3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The direct testimony of the </w:t>
                            </w:r>
                            <w:r w:rsidR="00010D3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objects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 found in situ (lances, swords, axes, halberds, bows, arrows, etc.) is evident. The documentary value of a group of hyper realistic sculptures where no detail has been neglected- from the uniforms of the warriors, their arms</w:t>
                            </w:r>
                            <w:r w:rsidR="00010D3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, to even the horses’ halters – is enormous”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ext Box 2" style="position:absolute;margin-left:-.6pt;margin-top:199.4pt;width:210.35pt;height:122.3pt;z-index:25166131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">
                <v:textbox inset="1.27mm,1.27mm,1.27mm,1.27mm">
                  <w:txbxContent>
                    <w:p w:rsidR="001114DA" w:rsidRDefault="001114DA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Critical text quote:  </w:t>
                      </w:r>
                      <w:r w:rsidR="00010D3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“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The direct testimony of the </w:t>
                      </w:r>
                      <w:r w:rsidR="00010D3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objects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 found in situ (lances, swords, axes, halberds, bows, arrows, etc.) is evident. The documentary value of a group of hyper realistic sculptures where no detail has been neglected- from the uniforms of the warriors, their arms</w:t>
                      </w:r>
                      <w:r w:rsidR="00010D3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, to even the horses’ halters – is enormous”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margin">
                  <wp:posOffset>2844678</wp:posOffset>
                </wp:positionH>
                <wp:positionV relativeFrom="line">
                  <wp:posOffset>2532152</wp:posOffset>
                </wp:positionV>
                <wp:extent cx="3250976" cy="1553369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976" cy="1553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14DA" w:rsidRDefault="001114DA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How does this example fit the scope of work:</w:t>
                            </w:r>
                            <w:r w:rsidR="00010D3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  This depicts and archer that was part of emperor </w:t>
                            </w:r>
                            <w:proofErr w:type="spellStart"/>
                            <w:proofErr w:type="gramStart"/>
                            <w:r w:rsidR="00010D3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qin’s</w:t>
                            </w:r>
                            <w:proofErr w:type="spellEnd"/>
                            <w:proofErr w:type="gramEnd"/>
                            <w:r w:rsidR="00010D3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 army, therefore a participant of war.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224pt;margin-top:199.4pt;width:256pt;height:122.3pt;z-index:251662336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">
                <v:textbox inset="1.27mm,1.27mm,1.27mm,1.27mm">
                  <w:txbxContent>
                    <w:p w:rsidR="001114DA" w:rsidRDefault="001114DA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How does this example fit the scope of work:</w:t>
                      </w:r>
                      <w:r w:rsidR="00010D3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  This depicts and archer that was part of emperor </w:t>
                      </w:r>
                      <w:proofErr w:type="spellStart"/>
                      <w:proofErr w:type="gramStart"/>
                      <w:r w:rsidR="00010D3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qin’s</w:t>
                      </w:r>
                      <w:proofErr w:type="spellEnd"/>
                      <w:proofErr w:type="gramEnd"/>
                      <w:r w:rsidR="00010D3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 army, therefore a participant of war. 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margin">
                  <wp:posOffset>6281945</wp:posOffset>
                </wp:positionH>
                <wp:positionV relativeFrom="line">
                  <wp:posOffset>2532152</wp:posOffset>
                </wp:positionV>
                <wp:extent cx="3499488" cy="1553369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488" cy="1553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14DA" w:rsidRDefault="001114DA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How does this example fit the scope of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work:</w:t>
                            </w:r>
                            <w:proofErr w:type="gram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494.65pt;margin-top:199.4pt;width:275.55pt;height:122.3pt;z-index:251663360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">
                <v:textbox inset="1.27mm,1.27mm,1.27mm,1.27mm">
                  <w:txbxContent>
                    <w:p w:rsidR="001114DA" w:rsidRDefault="001114DA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How does this example fit the scope of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work:</w:t>
                      </w:r>
                      <w:proofErr w:type="gramEnd"/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tbl>
      <w:tblPr>
        <w:tblW w:w="96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09"/>
        <w:gridCol w:w="8013"/>
      </w:tblGrid>
      <w:tr w:rsidR="00832E86">
        <w:trPr>
          <w:trHeight w:val="250"/>
        </w:trPr>
        <w:tc>
          <w:tcPr>
            <w:tcW w:w="9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spacing w:after="160" w:line="259" w:lineRule="auto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Formal features</w:t>
            </w:r>
          </w:p>
        </w:tc>
      </w:tr>
      <w:tr w:rsidR="00832E86">
        <w:trPr>
          <w:trHeight w:val="44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Composition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4B2073">
            <w:r>
              <w:t xml:space="preserve">An archer kneels on the floor with one leg, the figure is compact as terracotta doesn’t have a very high tensile strength, the soldier has a lack of detail to the face to make all the soldiers look the </w:t>
            </w:r>
            <w:proofErr w:type="gramStart"/>
            <w:r>
              <w:t>same .</w:t>
            </w:r>
            <w:proofErr w:type="gramEnd"/>
            <w:r>
              <w:t xml:space="preserve"> </w:t>
            </w:r>
          </w:p>
        </w:tc>
      </w:tr>
      <w:tr w:rsidR="00832E86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proofErr w:type="spellStart"/>
            <w:r>
              <w:rPr>
                <w:rFonts w:ascii="Calibri" w:eastAsia="Calibri" w:hAnsi="Calibri" w:cs="Calibri"/>
                <w:u w:color="000000"/>
                <w:lang w:val="en-US"/>
              </w:rPr>
              <w:lastRenderedPageBreak/>
              <w:t>Colour</w:t>
            </w:r>
            <w:proofErr w:type="spellEnd"/>
            <w:r>
              <w:rPr>
                <w:rFonts w:ascii="Calibri" w:eastAsia="Calibri" w:hAnsi="Calibri" w:cs="Calibri"/>
                <w:u w:color="000000"/>
                <w:lang w:val="en-US"/>
              </w:rPr>
              <w:t xml:space="preserve"> or texture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4B2073">
            <w:r>
              <w:t xml:space="preserve">The Sculpture was originally painted in vibrant colors of red black white and green, this was to make the soldiers look more realistic. In the areas where skin </w:t>
            </w:r>
            <w:proofErr w:type="spellStart"/>
            <w:r>
              <w:t>casn</w:t>
            </w:r>
            <w:proofErr w:type="spellEnd"/>
            <w:r>
              <w:t xml:space="preserve"> be seen the sculpture is very smooth, but the </w:t>
            </w:r>
            <w:proofErr w:type="spellStart"/>
            <w:r>
              <w:t>armour</w:t>
            </w:r>
            <w:proofErr w:type="spellEnd"/>
            <w:r>
              <w:t xml:space="preserve"> is very detailed. </w:t>
            </w:r>
          </w:p>
        </w:tc>
      </w:tr>
      <w:tr w:rsidR="00832E86">
        <w:trPr>
          <w:trHeight w:val="415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Light &amp; tone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832E86"/>
        </w:tc>
      </w:tr>
      <w:tr w:rsidR="00832E86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Space &amp; depth or relief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1114DA">
            <w:r>
              <w:t xml:space="preserve">This sculpture is very compact with not a lot of open space between the limbs. The archer kneeling creates a lot of stability to the figure. </w:t>
            </w:r>
          </w:p>
        </w:tc>
      </w:tr>
      <w:tr w:rsidR="00832E86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31105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Line or brushwork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2E86" w:rsidRDefault="00832E86"/>
        </w:tc>
      </w:tr>
    </w:tbl>
    <w:p w:rsidR="00832E86" w:rsidRDefault="00832E86">
      <w:pPr>
        <w:pStyle w:val="Body"/>
        <w:rPr>
          <w:rFonts w:hint="eastAsia"/>
        </w:rPr>
      </w:pPr>
    </w:p>
    <w:p w:rsidR="00832E86" w:rsidRDefault="00311058">
      <w:pPr>
        <w:pStyle w:val="Body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margin">
                  <wp:posOffset>-46037</wp:posOffset>
                </wp:positionH>
                <wp:positionV relativeFrom="page">
                  <wp:posOffset>195262</wp:posOffset>
                </wp:positionV>
                <wp:extent cx="2760173" cy="2914981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173" cy="2914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14DA" w:rsidRDefault="001114DA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C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ultural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/social factors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  <w:r w:rsidR="00010D35"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Qin was the first emperor of china as he unified all the kingdoms of China to make one country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-3.6pt;margin-top:15.35pt;width:217.35pt;height:229.55pt;z-index:251664384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">
                <v:textbox inset="1.27mm,1.27mm,1.27mm,1.27mm">
                  <w:txbxContent>
                    <w:p w:rsidR="001114DA" w:rsidRDefault="001114DA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C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ultural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/social factors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  <w:r w:rsidR="00010D35">
                        <w:rPr>
                          <w:rFonts w:ascii="Calibri" w:eastAsia="Calibri" w:hAnsi="Calibri" w:cs="Calibri"/>
                          <w:u w:color="000000"/>
                        </w:rPr>
                        <w:t xml:space="preserve">Qin was the first emperor of china as he unified all the kingdoms of China to make one country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margin">
                  <wp:posOffset>2841095</wp:posOffset>
                </wp:positionH>
                <wp:positionV relativeFrom="page">
                  <wp:posOffset>195262</wp:posOffset>
                </wp:positionV>
                <wp:extent cx="3106380" cy="2914981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380" cy="2914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14DA" w:rsidRDefault="001114DA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Political factors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223.7pt;margin-top:15.35pt;width:244.6pt;height:229.55pt;z-index:251665408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">
                <v:textbox inset="1.27mm,1.27mm,1.27mm,1.27mm">
                  <w:txbxContent>
                    <w:p w:rsidR="001114DA" w:rsidRDefault="001114DA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Political factors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margin">
                  <wp:posOffset>6061207</wp:posOffset>
                </wp:positionH>
                <wp:positionV relativeFrom="page">
                  <wp:posOffset>195262</wp:posOffset>
                </wp:positionV>
                <wp:extent cx="3807393" cy="2914981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393" cy="2914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14DA" w:rsidRDefault="001114DA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Artist’s involvement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477.25pt;margin-top:15.35pt;width:299.8pt;height:229.55pt;z-index:25166643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">
                <v:textbox inset="1.27mm,1.27mm,1.27mm,1.27mm">
                  <w:txbxContent>
                    <w:p w:rsidR="001114DA" w:rsidRDefault="001114DA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Artist’s involvement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832E86">
      <w:headerReference w:type="default" r:id="rId8"/>
      <w:footerReference w:type="default" r:id="rId9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4DA" w:rsidRDefault="001114DA">
      <w:r>
        <w:separator/>
      </w:r>
    </w:p>
  </w:endnote>
  <w:endnote w:type="continuationSeparator" w:id="0">
    <w:p w:rsidR="001114DA" w:rsidRDefault="00111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4DA" w:rsidRDefault="001114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4DA" w:rsidRDefault="001114DA">
      <w:r>
        <w:separator/>
      </w:r>
    </w:p>
  </w:footnote>
  <w:footnote w:type="continuationSeparator" w:id="0">
    <w:p w:rsidR="001114DA" w:rsidRDefault="00111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4DA" w:rsidRDefault="001114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E86"/>
    <w:rsid w:val="00010D35"/>
    <w:rsid w:val="001114DA"/>
    <w:rsid w:val="00311058"/>
    <w:rsid w:val="003D6A23"/>
    <w:rsid w:val="003F2CF9"/>
    <w:rsid w:val="004B2073"/>
    <w:rsid w:val="00832E86"/>
    <w:rsid w:val="00D54952"/>
    <w:rsid w:val="00D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5FCD1"/>
  <w15:docId w15:val="{2139DB53-E438-444D-9286-93B86D48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E65161E2</Template>
  <TotalTime>0</TotalTime>
  <Pages>2</Pages>
  <Words>135</Words>
  <Characters>770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C Bugg (189105)</dc:creator>
  <cp:lastModifiedBy>Daniel Greaney</cp:lastModifiedBy>
  <cp:revision>2</cp:revision>
  <dcterms:created xsi:type="dcterms:W3CDTF">2019-04-05T11:51:00Z</dcterms:created>
  <dcterms:modified xsi:type="dcterms:W3CDTF">2019-04-05T11:51:00Z</dcterms:modified>
</cp:coreProperties>
</file>