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B47689" w:rsidRPr="00F70E2F" w14:paraId="7F84FD70" w14:textId="77777777" w:rsidTr="00B47689">
        <w:tc>
          <w:tcPr>
            <w:tcW w:w="9016" w:type="dxa"/>
            <w:gridSpan w:val="2"/>
          </w:tcPr>
          <w:p w14:paraId="33B69BD5" w14:textId="77777777" w:rsidR="00B47689" w:rsidRPr="00F70E2F" w:rsidRDefault="00B47689" w:rsidP="00B47689">
            <w:pPr>
              <w:rPr>
                <w:rFonts w:ascii="Calibri" w:hAnsi="Calibri"/>
                <w:b/>
                <w:sz w:val="72"/>
                <w:szCs w:val="72"/>
              </w:rPr>
            </w:pPr>
            <w:r w:rsidRPr="00F70E2F">
              <w:rPr>
                <w:rFonts w:ascii="Calibri" w:hAnsi="Calibri"/>
                <w:b/>
                <w:sz w:val="72"/>
                <w:szCs w:val="72"/>
              </w:rPr>
              <w:t>Pearson Edexcel Level 3</w:t>
            </w:r>
          </w:p>
        </w:tc>
      </w:tr>
      <w:tr w:rsidR="00B47689" w:rsidRPr="00F70E2F" w14:paraId="27A96C2D" w14:textId="77777777" w:rsidTr="00B47689">
        <w:tc>
          <w:tcPr>
            <w:tcW w:w="9016" w:type="dxa"/>
            <w:gridSpan w:val="2"/>
          </w:tcPr>
          <w:p w14:paraId="2BFBA155" w14:textId="77777777" w:rsidR="00B47689" w:rsidRPr="00F70E2F" w:rsidRDefault="00B47689" w:rsidP="00B47689">
            <w:pPr>
              <w:rPr>
                <w:rFonts w:ascii="Calibri" w:hAnsi="Calibri"/>
                <w:b/>
                <w:sz w:val="72"/>
                <w:szCs w:val="72"/>
              </w:rPr>
            </w:pPr>
            <w:r w:rsidRPr="00F70E2F">
              <w:rPr>
                <w:rFonts w:ascii="Calibri" w:hAnsi="Calibri"/>
                <w:b/>
                <w:sz w:val="72"/>
                <w:szCs w:val="72"/>
              </w:rPr>
              <w:t xml:space="preserve">GCE </w:t>
            </w:r>
            <w:r>
              <w:rPr>
                <w:rFonts w:ascii="Calibri" w:hAnsi="Calibri"/>
                <w:b/>
                <w:sz w:val="72"/>
                <w:szCs w:val="72"/>
              </w:rPr>
              <w:t xml:space="preserve">Further </w:t>
            </w:r>
            <w:r w:rsidRPr="00F70E2F">
              <w:rPr>
                <w:rFonts w:ascii="Calibri" w:hAnsi="Calibri"/>
                <w:b/>
                <w:sz w:val="72"/>
                <w:szCs w:val="72"/>
              </w:rPr>
              <w:t xml:space="preserve">Mathematics </w:t>
            </w:r>
          </w:p>
          <w:p w14:paraId="6F69063A" w14:textId="77777777" w:rsidR="00B47689" w:rsidRPr="00B27FF5" w:rsidRDefault="00B47689" w:rsidP="00B47689">
            <w:pPr>
              <w:rPr>
                <w:rFonts w:ascii="Calibri" w:hAnsi="Calibri"/>
                <w:b/>
                <w:sz w:val="44"/>
                <w:szCs w:val="44"/>
              </w:rPr>
            </w:pPr>
            <w:r w:rsidRPr="00B27FF5">
              <w:rPr>
                <w:rFonts w:ascii="Calibri" w:hAnsi="Calibri"/>
                <w:b/>
                <w:sz w:val="44"/>
                <w:szCs w:val="44"/>
              </w:rPr>
              <w:t xml:space="preserve">Advanced Subsidiary </w:t>
            </w:r>
          </w:p>
          <w:p w14:paraId="2B20E2CC" w14:textId="77777777" w:rsidR="00B47689" w:rsidRPr="009C004F" w:rsidRDefault="009C004F" w:rsidP="009C004F">
            <w:pPr>
              <w:autoSpaceDE w:val="0"/>
              <w:autoSpaceDN w:val="0"/>
              <w:adjustRightInd w:val="0"/>
              <w:rPr>
                <w:rFonts w:ascii="Calibri" w:hAnsi="Calibri" w:cs="TrebuchetMS-Bold"/>
                <w:b/>
                <w:bCs/>
                <w:sz w:val="44"/>
                <w:szCs w:val="44"/>
              </w:rPr>
            </w:pPr>
            <w:r>
              <w:rPr>
                <w:rFonts w:ascii="Calibri" w:hAnsi="Calibri" w:cs="TrebuchetMS-Bold"/>
                <w:b/>
                <w:bCs/>
                <w:sz w:val="44"/>
                <w:szCs w:val="44"/>
              </w:rPr>
              <w:t>Paper 1</w:t>
            </w:r>
            <w:r w:rsidR="00B47689" w:rsidRPr="00B27FF5">
              <w:rPr>
                <w:rFonts w:ascii="Calibri" w:hAnsi="Calibri" w:cs="TrebuchetMS-Bold"/>
                <w:b/>
                <w:bCs/>
                <w:sz w:val="44"/>
                <w:szCs w:val="44"/>
              </w:rPr>
              <w:t xml:space="preserve">: </w:t>
            </w:r>
            <w:r>
              <w:rPr>
                <w:rFonts w:ascii="Calibri" w:hAnsi="Calibri" w:cs="TrebuchetMS-Bold"/>
                <w:b/>
                <w:bCs/>
                <w:sz w:val="44"/>
                <w:szCs w:val="44"/>
              </w:rPr>
              <w:t>Core Pure Mathematics</w:t>
            </w:r>
          </w:p>
        </w:tc>
      </w:tr>
      <w:tr w:rsidR="00B47689" w:rsidRPr="00F70E2F" w14:paraId="4E5E0826" w14:textId="77777777" w:rsidTr="00B47689">
        <w:trPr>
          <w:trHeight w:val="132"/>
        </w:trPr>
        <w:tc>
          <w:tcPr>
            <w:tcW w:w="4508" w:type="dxa"/>
            <w:vMerge w:val="restart"/>
          </w:tcPr>
          <w:p w14:paraId="29A7B970" w14:textId="77777777" w:rsidR="00B47689" w:rsidRPr="00F70E2F" w:rsidRDefault="00B47689" w:rsidP="00B47689">
            <w:pPr>
              <w:rPr>
                <w:rFonts w:ascii="Calibri" w:hAnsi="Calibri"/>
                <w:b/>
                <w:sz w:val="32"/>
                <w:szCs w:val="32"/>
              </w:rPr>
            </w:pPr>
            <w:r w:rsidRPr="00F70E2F">
              <w:rPr>
                <w:rFonts w:ascii="Calibri" w:hAnsi="Calibri"/>
                <w:b/>
                <w:sz w:val="32"/>
                <w:szCs w:val="32"/>
              </w:rPr>
              <w:t xml:space="preserve">Sample assessment material for first teaching September 2017 </w:t>
            </w:r>
          </w:p>
          <w:p w14:paraId="2281D548" w14:textId="77777777" w:rsidR="00B47689" w:rsidRPr="00F70E2F" w:rsidRDefault="00B47689" w:rsidP="00B47689">
            <w:pPr>
              <w:rPr>
                <w:rFonts w:ascii="Calibri" w:hAnsi="Calibri"/>
                <w:b/>
              </w:rPr>
            </w:pPr>
            <w:r w:rsidRPr="00F70E2F">
              <w:rPr>
                <w:rFonts w:ascii="Calibri" w:hAnsi="Calibri"/>
                <w:b/>
                <w:sz w:val="32"/>
                <w:szCs w:val="32"/>
              </w:rPr>
              <w:t xml:space="preserve">Time: </w:t>
            </w:r>
            <w:r>
              <w:rPr>
                <w:rFonts w:ascii="Calibri" w:hAnsi="Calibri"/>
                <w:b/>
                <w:sz w:val="32"/>
                <w:szCs w:val="32"/>
              </w:rPr>
              <w:t>1</w:t>
            </w:r>
            <w:r w:rsidRPr="00F70E2F">
              <w:rPr>
                <w:rFonts w:ascii="Calibri" w:hAnsi="Calibri"/>
                <w:b/>
                <w:sz w:val="32"/>
                <w:szCs w:val="32"/>
              </w:rPr>
              <w:t xml:space="preserve"> hour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40 minutes</w:t>
            </w:r>
          </w:p>
        </w:tc>
        <w:tc>
          <w:tcPr>
            <w:tcW w:w="4508" w:type="dxa"/>
          </w:tcPr>
          <w:p w14:paraId="69DFEB98" w14:textId="77777777" w:rsidR="00B47689" w:rsidRPr="00F70E2F" w:rsidRDefault="00B47689" w:rsidP="00B47689">
            <w:pPr>
              <w:rPr>
                <w:rFonts w:ascii="Calibri" w:hAnsi="Calibri"/>
                <w:b/>
                <w:sz w:val="32"/>
                <w:szCs w:val="32"/>
              </w:rPr>
            </w:pPr>
            <w:r w:rsidRPr="00F70E2F">
              <w:rPr>
                <w:rFonts w:ascii="Calibri" w:hAnsi="Calibri"/>
                <w:b/>
                <w:sz w:val="32"/>
                <w:szCs w:val="32"/>
              </w:rPr>
              <w:t>Paper Reference(s)</w:t>
            </w:r>
          </w:p>
        </w:tc>
      </w:tr>
      <w:tr w:rsidR="00B47689" w:rsidRPr="00F70E2F" w14:paraId="729DC9CA" w14:textId="77777777" w:rsidTr="00B47689">
        <w:trPr>
          <w:trHeight w:val="132"/>
        </w:trPr>
        <w:tc>
          <w:tcPr>
            <w:tcW w:w="4508" w:type="dxa"/>
            <w:vMerge/>
          </w:tcPr>
          <w:p w14:paraId="086B8328" w14:textId="77777777" w:rsidR="00B47689" w:rsidRPr="00F70E2F" w:rsidRDefault="00B47689" w:rsidP="00B47689">
            <w:pPr>
              <w:rPr>
                <w:rFonts w:ascii="Calibri" w:hAnsi="Calibri"/>
                <w:b/>
              </w:rPr>
            </w:pPr>
          </w:p>
        </w:tc>
        <w:tc>
          <w:tcPr>
            <w:tcW w:w="4508" w:type="dxa"/>
          </w:tcPr>
          <w:p w14:paraId="1F9357D8" w14:textId="77777777" w:rsidR="00B47689" w:rsidRPr="00F70E2F" w:rsidRDefault="00B47689" w:rsidP="00B47689">
            <w:pPr>
              <w:rPr>
                <w:rFonts w:ascii="Calibri" w:hAnsi="Calibri"/>
                <w:b/>
                <w:sz w:val="40"/>
                <w:szCs w:val="40"/>
              </w:rPr>
            </w:pPr>
            <w:r w:rsidRPr="00F70E2F">
              <w:rPr>
                <w:rFonts w:ascii="Calibri" w:hAnsi="Calibri"/>
                <w:b/>
                <w:sz w:val="40"/>
                <w:szCs w:val="40"/>
              </w:rPr>
              <w:t>8</w:t>
            </w:r>
            <w:r>
              <w:rPr>
                <w:rFonts w:ascii="Calibri" w:hAnsi="Calibri"/>
                <w:b/>
                <w:sz w:val="40"/>
                <w:szCs w:val="40"/>
              </w:rPr>
              <w:t>FM</w:t>
            </w:r>
            <w:r w:rsidRPr="00F70E2F">
              <w:rPr>
                <w:rFonts w:ascii="Calibri" w:hAnsi="Calibri"/>
                <w:b/>
                <w:sz w:val="40"/>
                <w:szCs w:val="40"/>
              </w:rPr>
              <w:t>0/</w:t>
            </w:r>
            <w:r w:rsidR="009C004F">
              <w:rPr>
                <w:rFonts w:ascii="Calibri" w:hAnsi="Calibri"/>
                <w:b/>
                <w:sz w:val="40"/>
                <w:szCs w:val="40"/>
              </w:rPr>
              <w:t>01</w:t>
            </w:r>
          </w:p>
        </w:tc>
      </w:tr>
      <w:tr w:rsidR="00B47689" w:rsidRPr="00F70E2F" w14:paraId="1B9C2A44" w14:textId="77777777" w:rsidTr="007E122D">
        <w:trPr>
          <w:trHeight w:val="912"/>
        </w:trPr>
        <w:tc>
          <w:tcPr>
            <w:tcW w:w="9016" w:type="dxa"/>
            <w:gridSpan w:val="2"/>
          </w:tcPr>
          <w:p w14:paraId="2A533FCC" w14:textId="77777777" w:rsidR="00B47689" w:rsidRPr="00F70E2F" w:rsidRDefault="00B47689" w:rsidP="00B47689">
            <w:pPr>
              <w:rPr>
                <w:rFonts w:ascii="Calibri" w:hAnsi="Calibri"/>
                <w:b/>
                <w:sz w:val="32"/>
                <w:szCs w:val="32"/>
              </w:rPr>
            </w:pPr>
            <w:r w:rsidRPr="00F70E2F">
              <w:rPr>
                <w:rFonts w:ascii="Calibri" w:hAnsi="Calibri"/>
                <w:b/>
                <w:sz w:val="32"/>
                <w:szCs w:val="32"/>
              </w:rPr>
              <w:t xml:space="preserve">You must have: </w:t>
            </w:r>
          </w:p>
          <w:p w14:paraId="56C340DC" w14:textId="77777777" w:rsidR="00B47689" w:rsidRPr="00F70E2F" w:rsidRDefault="00B47689" w:rsidP="007E122D">
            <w:pPr>
              <w:rPr>
                <w:rFonts w:ascii="Calibri" w:hAnsi="Calibri"/>
                <w:b/>
                <w:sz w:val="32"/>
                <w:szCs w:val="32"/>
              </w:rPr>
            </w:pPr>
            <w:r w:rsidRPr="00F70E2F">
              <w:rPr>
                <w:rFonts w:ascii="Calibri" w:hAnsi="Calibri"/>
                <w:b/>
                <w:sz w:val="32"/>
                <w:szCs w:val="32"/>
              </w:rPr>
              <w:t>Mathematical Formulae and Statistical Tables</w:t>
            </w:r>
            <w:r w:rsidR="007E122D">
              <w:rPr>
                <w:rFonts w:ascii="Calibri" w:hAnsi="Calibri"/>
                <w:b/>
                <w:sz w:val="32"/>
                <w:szCs w:val="32"/>
              </w:rPr>
              <w:t>, c</w:t>
            </w:r>
            <w:r w:rsidRPr="00F70E2F">
              <w:rPr>
                <w:rFonts w:ascii="Calibri" w:hAnsi="Calibri"/>
                <w:b/>
                <w:sz w:val="32"/>
                <w:szCs w:val="32"/>
              </w:rPr>
              <w:t>alculator</w:t>
            </w:r>
          </w:p>
        </w:tc>
      </w:tr>
    </w:tbl>
    <w:p w14:paraId="510E2D39" w14:textId="77777777" w:rsidR="00B47689" w:rsidRPr="00F70E2F" w:rsidRDefault="00B47689" w:rsidP="00B47689">
      <w:pPr>
        <w:rPr>
          <w:rFonts w:ascii="Calibri" w:hAnsi="Calibri"/>
        </w:rPr>
      </w:pPr>
    </w:p>
    <w:p w14:paraId="27E9B83A" w14:textId="77777777" w:rsidR="00B47689" w:rsidRPr="00F70E2F" w:rsidRDefault="00B47689" w:rsidP="00B47689">
      <w:pPr>
        <w:rPr>
          <w:rFonts w:ascii="Calibri" w:hAnsi="Calibri"/>
          <w:b/>
          <w:sz w:val="22"/>
          <w:szCs w:val="22"/>
        </w:rPr>
      </w:pPr>
      <w:r w:rsidRPr="00F70E2F">
        <w:rPr>
          <w:rFonts w:ascii="Calibri" w:hAnsi="Calibri"/>
          <w:b/>
          <w:sz w:val="22"/>
          <w:szCs w:val="22"/>
        </w:rPr>
        <w:t xml:space="preserve">Candidates may use any calculator permitted by Pearson regulations. Calculators must not have the facility for algebraic manipulation, </w:t>
      </w:r>
      <w:proofErr w:type="gramStart"/>
      <w:r w:rsidRPr="00F70E2F">
        <w:rPr>
          <w:rFonts w:ascii="Calibri" w:hAnsi="Calibri"/>
          <w:b/>
          <w:sz w:val="22"/>
          <w:szCs w:val="22"/>
        </w:rPr>
        <w:t>differentiation</w:t>
      </w:r>
      <w:proofErr w:type="gramEnd"/>
      <w:r w:rsidRPr="00F70E2F">
        <w:rPr>
          <w:rFonts w:ascii="Calibri" w:hAnsi="Calibri"/>
          <w:b/>
          <w:sz w:val="22"/>
          <w:szCs w:val="22"/>
        </w:rPr>
        <w:t xml:space="preserve"> and integration, or have retrievable mathematical formulae stored in them. </w:t>
      </w:r>
    </w:p>
    <w:p w14:paraId="4C4D5EB7" w14:textId="77777777" w:rsidR="00B47689" w:rsidRPr="00F70E2F" w:rsidRDefault="00B47689" w:rsidP="00B47689">
      <w:pPr>
        <w:spacing w:after="80"/>
        <w:ind w:left="426" w:hanging="284"/>
        <w:rPr>
          <w:rFonts w:ascii="Calibri" w:hAnsi="Calibri"/>
          <w:b/>
          <w:sz w:val="22"/>
          <w:szCs w:val="22"/>
        </w:rPr>
      </w:pPr>
      <w:r w:rsidRPr="00F70E2F">
        <w:rPr>
          <w:rFonts w:ascii="Calibri" w:hAnsi="Calibri"/>
          <w:b/>
          <w:sz w:val="22"/>
          <w:szCs w:val="22"/>
        </w:rPr>
        <w:t xml:space="preserve">Instructions </w:t>
      </w:r>
    </w:p>
    <w:p w14:paraId="4F375D8F" w14:textId="77777777" w:rsidR="00B47689" w:rsidRPr="00F70E2F" w:rsidRDefault="00B47689" w:rsidP="00B47689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Use black ink or ball-point pen. </w:t>
      </w:r>
    </w:p>
    <w:p w14:paraId="1A0D10F1" w14:textId="77777777" w:rsidR="00B47689" w:rsidRPr="00F70E2F" w:rsidRDefault="00B47689" w:rsidP="00B47689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If pencil is used for diagrams/sketches/graphs it must be dark (HB or B). </w:t>
      </w:r>
    </w:p>
    <w:p w14:paraId="024FA6CD" w14:textId="77777777" w:rsidR="00B47689" w:rsidRPr="00F70E2F" w:rsidRDefault="00B47689" w:rsidP="00B47689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Fill in the boxes at the top of this page with your name, centre number and candidate number. </w:t>
      </w:r>
    </w:p>
    <w:p w14:paraId="44BEB142" w14:textId="77777777" w:rsidR="00B47689" w:rsidRPr="00F70E2F" w:rsidRDefault="00B47689" w:rsidP="00B47689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Answer all the questions and ensure that your answers to parts of questions are clearly labelled. </w:t>
      </w:r>
    </w:p>
    <w:p w14:paraId="62A2FFF4" w14:textId="77777777" w:rsidR="00B47689" w:rsidRPr="00F70E2F" w:rsidRDefault="00B47689" w:rsidP="00B47689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Answer the questions in the spaces provided – there may be more space than you need. </w:t>
      </w:r>
    </w:p>
    <w:p w14:paraId="22420F5B" w14:textId="77777777" w:rsidR="00B47689" w:rsidRPr="00F70E2F" w:rsidRDefault="00B47689" w:rsidP="00B47689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You should show sufficient working to make your methods clear. Answers without working may not gain full credit. </w:t>
      </w:r>
    </w:p>
    <w:p w14:paraId="5B53D61F" w14:textId="77777777" w:rsidR="00B47689" w:rsidRPr="00F70E2F" w:rsidRDefault="00B47689" w:rsidP="00B47689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Inexact answers should be given to three significant figures unless otherwise stated. </w:t>
      </w:r>
    </w:p>
    <w:p w14:paraId="3A4A48B7" w14:textId="77777777" w:rsidR="00B47689" w:rsidRPr="00F70E2F" w:rsidRDefault="00B47689" w:rsidP="00B47689">
      <w:pPr>
        <w:spacing w:after="80"/>
        <w:ind w:left="426" w:hanging="284"/>
        <w:rPr>
          <w:rFonts w:ascii="Calibri" w:hAnsi="Calibri"/>
          <w:b/>
          <w:sz w:val="22"/>
          <w:szCs w:val="22"/>
        </w:rPr>
      </w:pPr>
      <w:r w:rsidRPr="00F70E2F">
        <w:rPr>
          <w:rFonts w:ascii="Calibri" w:hAnsi="Calibri"/>
          <w:b/>
          <w:sz w:val="22"/>
          <w:szCs w:val="22"/>
        </w:rPr>
        <w:t xml:space="preserve">Information </w:t>
      </w:r>
    </w:p>
    <w:p w14:paraId="4ED46C12" w14:textId="77777777" w:rsidR="00B47689" w:rsidRPr="00F70E2F" w:rsidRDefault="00B47689" w:rsidP="00B47689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A booklet ‘Mathematical Formulae and Statistical Tables’ is provided. </w:t>
      </w:r>
    </w:p>
    <w:p w14:paraId="4642D557" w14:textId="77777777" w:rsidR="00B47689" w:rsidRPr="00F70E2F" w:rsidRDefault="00B47689" w:rsidP="00B47689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There are </w:t>
      </w:r>
      <w:r w:rsidR="00360501">
        <w:rPr>
          <w:rFonts w:ascii="Calibri" w:hAnsi="Calibri"/>
          <w:sz w:val="22"/>
          <w:szCs w:val="22"/>
        </w:rPr>
        <w:t>9</w:t>
      </w:r>
      <w:r w:rsidRPr="00F70E2F">
        <w:rPr>
          <w:rFonts w:ascii="Calibri" w:hAnsi="Calibri"/>
          <w:sz w:val="22"/>
          <w:szCs w:val="22"/>
        </w:rPr>
        <w:t xml:space="preserve"> questions in this question paper. The total mark for this paper is </w:t>
      </w:r>
      <w:r>
        <w:rPr>
          <w:rFonts w:ascii="Calibri" w:hAnsi="Calibri"/>
          <w:sz w:val="22"/>
          <w:szCs w:val="22"/>
        </w:rPr>
        <w:t>8</w:t>
      </w:r>
      <w:r w:rsidRPr="00F70E2F">
        <w:rPr>
          <w:rFonts w:ascii="Calibri" w:hAnsi="Calibri"/>
          <w:sz w:val="22"/>
          <w:szCs w:val="22"/>
        </w:rPr>
        <w:t xml:space="preserve">0. </w:t>
      </w:r>
    </w:p>
    <w:p w14:paraId="0CFF4C8A" w14:textId="77777777" w:rsidR="00B47689" w:rsidRPr="00F70E2F" w:rsidRDefault="00B47689" w:rsidP="00B47689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The marks for each question are shown in brackets – use this as a guide as to how much time to spend on each question. </w:t>
      </w:r>
    </w:p>
    <w:p w14:paraId="39280D1F" w14:textId="77777777" w:rsidR="00B47689" w:rsidRPr="00F70E2F" w:rsidRDefault="00B47689" w:rsidP="00B47689">
      <w:pPr>
        <w:spacing w:after="80"/>
        <w:ind w:left="426" w:hanging="284"/>
        <w:rPr>
          <w:rFonts w:ascii="Calibri" w:hAnsi="Calibri"/>
          <w:b/>
          <w:sz w:val="22"/>
          <w:szCs w:val="22"/>
        </w:rPr>
      </w:pPr>
      <w:r w:rsidRPr="00F70E2F">
        <w:rPr>
          <w:rFonts w:ascii="Calibri" w:hAnsi="Calibri"/>
          <w:b/>
          <w:sz w:val="22"/>
          <w:szCs w:val="22"/>
        </w:rPr>
        <w:t xml:space="preserve">Advice </w:t>
      </w:r>
    </w:p>
    <w:p w14:paraId="508C2093" w14:textId="77777777" w:rsidR="00B47689" w:rsidRPr="00F70E2F" w:rsidRDefault="00B47689" w:rsidP="00B47689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Read each question carefully before you start to answer it. </w:t>
      </w:r>
    </w:p>
    <w:p w14:paraId="2ACA77BA" w14:textId="77777777" w:rsidR="00B47689" w:rsidRPr="00F70E2F" w:rsidRDefault="00B47689" w:rsidP="00B47689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Try to answer every question. </w:t>
      </w:r>
    </w:p>
    <w:p w14:paraId="345FE99F" w14:textId="77777777" w:rsidR="00B47689" w:rsidRPr="00F70E2F" w:rsidRDefault="00B47689" w:rsidP="00B47689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>Check your answers if you have time at the end.</w:t>
      </w:r>
    </w:p>
    <w:p w14:paraId="5E924470" w14:textId="77777777" w:rsidR="00B47689" w:rsidRPr="00F70E2F" w:rsidRDefault="00B47689" w:rsidP="00B47689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If you change your mind about an answer, cross it out and put your new answer and any working underneath. </w:t>
      </w:r>
    </w:p>
    <w:p w14:paraId="2C586810" w14:textId="77777777" w:rsidR="005A32C7" w:rsidRPr="000638F9" w:rsidRDefault="00B47689" w:rsidP="00360501">
      <w:pPr>
        <w:tabs>
          <w:tab w:val="left" w:pos="42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page"/>
      </w:r>
      <w:r w:rsidR="005A32C7" w:rsidRPr="000638F9">
        <w:rPr>
          <w:b/>
          <w:bCs/>
        </w:rPr>
        <w:lastRenderedPageBreak/>
        <w:t>Answer ALL question</w:t>
      </w:r>
      <w:r w:rsidR="000638F9">
        <w:rPr>
          <w:b/>
          <w:bCs/>
        </w:rPr>
        <w:t>s.</w:t>
      </w:r>
    </w:p>
    <w:p w14:paraId="569CEC74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  <w:rPr>
          <w:b/>
          <w:bCs/>
        </w:rPr>
      </w:pPr>
    </w:p>
    <w:p w14:paraId="5D27F249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ind w:hanging="560"/>
        <w:jc w:val="both"/>
      </w:pPr>
      <w:r w:rsidRPr="000638F9">
        <w:rPr>
          <w:b/>
          <w:bCs/>
        </w:rPr>
        <w:t xml:space="preserve">1.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638F9">
        <w:t>f(</w:t>
      </w:r>
      <w:r w:rsidRPr="000638F9">
        <w:rPr>
          <w:i/>
          <w:iCs/>
        </w:rPr>
        <w:t>z</w:t>
      </w:r>
      <w:r w:rsidRPr="000638F9">
        <w:t xml:space="preserve">) </w:t>
      </w:r>
      <w:r w:rsidR="009D71F9">
        <w:t>=</w:t>
      </w:r>
      <w:r w:rsidRPr="000638F9">
        <w:rPr>
          <w:rFonts w:eastAsia="SymbolMT"/>
        </w:rPr>
        <w:t xml:space="preserve"> </w:t>
      </w:r>
      <w:r w:rsidRPr="000638F9">
        <w:rPr>
          <w:i/>
          <w:iCs/>
        </w:rPr>
        <w:t>z</w:t>
      </w:r>
      <w:r w:rsidRPr="00360501">
        <w:rPr>
          <w:vertAlign w:val="superscript"/>
        </w:rPr>
        <w:t>3</w:t>
      </w:r>
      <w:r w:rsidRPr="000638F9">
        <w:t xml:space="preserve"> </w:t>
      </w:r>
      <w:r w:rsidR="009D71F9">
        <w:t>+</w:t>
      </w:r>
      <w:r w:rsidRPr="000638F9">
        <w:rPr>
          <w:rFonts w:eastAsia="SymbolMT"/>
        </w:rPr>
        <w:t xml:space="preserve"> </w:t>
      </w:r>
      <w:r w:rsidRPr="000638F9">
        <w:rPr>
          <w:i/>
          <w:iCs/>
        </w:rPr>
        <w:t>pz</w:t>
      </w:r>
      <w:r w:rsidRPr="009D71F9">
        <w:rPr>
          <w:vertAlign w:val="superscript"/>
        </w:rPr>
        <w:t>2</w:t>
      </w:r>
      <w:r w:rsidRPr="000638F9">
        <w:t xml:space="preserve"> </w:t>
      </w:r>
      <w:r w:rsidR="009D71F9">
        <w:t>+</w:t>
      </w:r>
      <w:r w:rsidRPr="000638F9">
        <w:rPr>
          <w:rFonts w:eastAsia="SymbolMT"/>
        </w:rPr>
        <w:t xml:space="preserve"> </w:t>
      </w:r>
      <w:proofErr w:type="spellStart"/>
      <w:r w:rsidRPr="000638F9">
        <w:rPr>
          <w:i/>
          <w:iCs/>
        </w:rPr>
        <w:t>qz</w:t>
      </w:r>
      <w:proofErr w:type="spellEnd"/>
      <w:r w:rsidRPr="000638F9">
        <w:rPr>
          <w:i/>
          <w:iCs/>
        </w:rPr>
        <w:t xml:space="preserve"> </w:t>
      </w:r>
      <w:r w:rsidR="009D71F9">
        <w:rPr>
          <w:iCs/>
        </w:rPr>
        <w:t>–</w:t>
      </w:r>
      <w:r w:rsidRPr="000638F9">
        <w:rPr>
          <w:rFonts w:eastAsia="SymbolMT"/>
        </w:rPr>
        <w:t xml:space="preserve"> </w:t>
      </w:r>
      <w:r w:rsidRPr="000638F9">
        <w:t>15</w:t>
      </w:r>
      <w:r w:rsidR="009D71F9">
        <w:t>,</w:t>
      </w:r>
    </w:p>
    <w:p w14:paraId="6086B3AF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ind w:hanging="560"/>
        <w:jc w:val="both"/>
      </w:pPr>
    </w:p>
    <w:p w14:paraId="2AA82042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 xml:space="preserve">where </w:t>
      </w:r>
      <w:r w:rsidRPr="000638F9">
        <w:rPr>
          <w:i/>
          <w:iCs/>
        </w:rPr>
        <w:t xml:space="preserve">p </w:t>
      </w:r>
      <w:r w:rsidRPr="000638F9">
        <w:t xml:space="preserve">and </w:t>
      </w:r>
      <w:r w:rsidRPr="000638F9">
        <w:rPr>
          <w:i/>
          <w:iCs/>
        </w:rPr>
        <w:t xml:space="preserve">q </w:t>
      </w:r>
      <w:r w:rsidRPr="000638F9">
        <w:t>are real constants.</w:t>
      </w:r>
    </w:p>
    <w:p w14:paraId="0EEA5C18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4FDBCF92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>Given that the equation f(</w:t>
      </w:r>
      <w:r w:rsidRPr="000638F9">
        <w:rPr>
          <w:i/>
          <w:iCs/>
        </w:rPr>
        <w:t>z</w:t>
      </w:r>
      <w:r w:rsidRPr="000638F9">
        <w:t xml:space="preserve">) </w:t>
      </w:r>
      <w:r w:rsidR="009D71F9">
        <w:t xml:space="preserve">= </w:t>
      </w:r>
      <w:r w:rsidRPr="000638F9">
        <w:t>0 has roots</w:t>
      </w:r>
    </w:p>
    <w:p w14:paraId="3EB6FF7D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0D742406" w14:textId="77777777" w:rsidR="009D71F9" w:rsidRDefault="009D71F9" w:rsidP="009D71F9">
      <w:pPr>
        <w:tabs>
          <w:tab w:val="left" w:pos="420"/>
        </w:tabs>
        <w:autoSpaceDE w:val="0"/>
        <w:autoSpaceDN w:val="0"/>
        <w:adjustRightInd w:val="0"/>
        <w:jc w:val="center"/>
      </w:pPr>
      <w:r w:rsidRPr="00211FF5">
        <w:rPr>
          <w:i/>
        </w:rPr>
        <w:sym w:font="Symbol" w:char="F061"/>
      </w:r>
      <w:r>
        <w:t xml:space="preserve">, </w:t>
      </w:r>
      <w:r w:rsidRPr="009D71F9">
        <w:rPr>
          <w:position w:val="-24"/>
        </w:rPr>
        <w:object w:dxaOrig="279" w:dyaOrig="620" w14:anchorId="762B00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pt;height:31.15pt" o:ole="">
            <v:imagedata r:id="rId7" o:title=""/>
          </v:shape>
          <o:OLEObject Type="Embed" ProgID="Equation.3" ShapeID="_x0000_i1025" DrawAspect="Content" ObjectID="_1704436075" r:id="rId8"/>
        </w:object>
      </w:r>
      <w:r>
        <w:t xml:space="preserve"> and </w:t>
      </w:r>
      <w:r w:rsidRPr="009D71F9">
        <w:rPr>
          <w:position w:val="-28"/>
        </w:rPr>
        <w:object w:dxaOrig="1200" w:dyaOrig="680" w14:anchorId="6AB9C042">
          <v:shape id="_x0000_i1026" type="#_x0000_t75" style="width:60pt;height:34.15pt" o:ole="">
            <v:imagedata r:id="rId9" o:title=""/>
          </v:shape>
          <o:OLEObject Type="Embed" ProgID="Equation.3" ShapeID="_x0000_i1026" DrawAspect="Content" ObjectID="_1704436076" r:id="rId10"/>
        </w:object>
      </w:r>
      <w:r>
        <w:t>,</w:t>
      </w:r>
    </w:p>
    <w:p w14:paraId="3B96A3D7" w14:textId="77777777" w:rsidR="009D71F9" w:rsidRDefault="009D71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1D1848A6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>(</w:t>
      </w:r>
      <w:r w:rsidRPr="009D71F9">
        <w:rPr>
          <w:i/>
        </w:rPr>
        <w:t>a</w:t>
      </w:r>
      <w:r w:rsidRPr="000638F9">
        <w:t>)</w:t>
      </w:r>
      <w:r>
        <w:tab/>
      </w:r>
      <w:r w:rsidRPr="000638F9">
        <w:t>solve completely the equation f (</w:t>
      </w:r>
      <w:r w:rsidRPr="000638F9">
        <w:rPr>
          <w:i/>
          <w:iCs/>
        </w:rPr>
        <w:t>z</w:t>
      </w:r>
      <w:r w:rsidRPr="000638F9">
        <w:t xml:space="preserve">) </w:t>
      </w:r>
      <w:r w:rsidR="009D71F9">
        <w:t>=</w:t>
      </w:r>
      <w:r w:rsidRPr="000638F9">
        <w:rPr>
          <w:rFonts w:eastAsia="SymbolMT"/>
        </w:rPr>
        <w:t xml:space="preserve"> </w:t>
      </w:r>
      <w:r w:rsidRPr="000638F9">
        <w:t>0</w:t>
      </w:r>
      <w:r w:rsidR="009D71F9">
        <w:t>.</w:t>
      </w:r>
    </w:p>
    <w:p w14:paraId="47A7BE1A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0638F9">
        <w:rPr>
          <w:b/>
          <w:bCs/>
        </w:rPr>
        <w:t>(5)</w:t>
      </w:r>
    </w:p>
    <w:p w14:paraId="0934D553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>(</w:t>
      </w:r>
      <w:r w:rsidRPr="009D71F9">
        <w:rPr>
          <w:i/>
        </w:rPr>
        <w:t>b</w:t>
      </w:r>
      <w:r w:rsidRPr="000638F9">
        <w:t>)</w:t>
      </w:r>
      <w:r>
        <w:tab/>
      </w:r>
      <w:r w:rsidRPr="000638F9">
        <w:t xml:space="preserve">Hence find the value of </w:t>
      </w:r>
      <w:r w:rsidRPr="000638F9">
        <w:rPr>
          <w:i/>
          <w:iCs/>
        </w:rPr>
        <w:t>p</w:t>
      </w:r>
      <w:r w:rsidRPr="000638F9">
        <w:t>.</w:t>
      </w:r>
    </w:p>
    <w:p w14:paraId="4AE87784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0638F9">
        <w:rPr>
          <w:b/>
          <w:bCs/>
        </w:rPr>
        <w:t>(2)</w:t>
      </w:r>
    </w:p>
    <w:p w14:paraId="533DDCCB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right"/>
        <w:rPr>
          <w:b/>
          <w:bCs/>
        </w:rPr>
      </w:pPr>
      <w:r w:rsidRPr="000638F9">
        <w:rPr>
          <w:b/>
          <w:bCs/>
        </w:rPr>
        <w:t xml:space="preserve"> (Total for Question 1 is 7 marks)</w:t>
      </w:r>
    </w:p>
    <w:p w14:paraId="074C296C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0FDDC744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  <w:rPr>
          <w:b/>
          <w:bCs/>
        </w:rPr>
      </w:pPr>
    </w:p>
    <w:p w14:paraId="4A322391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bCs/>
        </w:rPr>
      </w:pPr>
      <w:r w:rsidRPr="000638F9">
        <w:rPr>
          <w:b/>
          <w:bCs/>
        </w:rPr>
        <w:t xml:space="preserve">2. </w:t>
      </w:r>
      <w:r>
        <w:rPr>
          <w:b/>
          <w:bCs/>
        </w:rPr>
        <w:tab/>
      </w:r>
      <w:r w:rsidRPr="000638F9">
        <w:t xml:space="preserve">The plane </w:t>
      </w:r>
      <w:r w:rsidR="009D71F9" w:rsidRPr="009D71F9">
        <w:rPr>
          <w:i/>
        </w:rPr>
        <w:sym w:font="Symbol" w:char="F050"/>
      </w:r>
      <w:r w:rsidRPr="000638F9">
        <w:rPr>
          <w:rFonts w:eastAsia="SymbolMT"/>
        </w:rPr>
        <w:t xml:space="preserve"> </w:t>
      </w:r>
      <w:r w:rsidR="009D71F9">
        <w:rPr>
          <w:rFonts w:eastAsia="SymbolMT"/>
        </w:rPr>
        <w:t xml:space="preserve"> </w:t>
      </w:r>
      <w:r w:rsidRPr="000638F9">
        <w:t xml:space="preserve">passes through the point </w:t>
      </w:r>
      <w:r w:rsidRPr="000638F9">
        <w:rPr>
          <w:i/>
          <w:iCs/>
        </w:rPr>
        <w:t xml:space="preserve">A </w:t>
      </w:r>
      <w:r w:rsidRPr="000638F9">
        <w:t xml:space="preserve">and is perpendicular to the vector </w:t>
      </w:r>
      <w:r w:rsidRPr="000638F9">
        <w:rPr>
          <w:b/>
          <w:bCs/>
        </w:rPr>
        <w:t>n</w:t>
      </w:r>
      <w:r>
        <w:rPr>
          <w:bCs/>
        </w:rPr>
        <w:t>.</w:t>
      </w:r>
    </w:p>
    <w:p w14:paraId="008B3D6F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78C070EF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>Given that</w:t>
      </w:r>
    </w:p>
    <w:p w14:paraId="09B98813" w14:textId="41C4F498" w:rsidR="009D71F9" w:rsidRPr="009D71F9" w:rsidRDefault="009D71F9" w:rsidP="009D71F9">
      <w:pPr>
        <w:tabs>
          <w:tab w:val="left" w:pos="420"/>
        </w:tabs>
        <w:autoSpaceDE w:val="0"/>
        <w:autoSpaceDN w:val="0"/>
        <w:adjustRightInd w:val="0"/>
        <w:jc w:val="center"/>
      </w:pPr>
      <w:r w:rsidRPr="009D71F9">
        <w:rPr>
          <w:position w:val="-6"/>
        </w:rPr>
        <w:object w:dxaOrig="380" w:dyaOrig="360" w14:anchorId="7311811C">
          <v:shape id="_x0000_i1027" type="#_x0000_t75" style="width:19.15pt;height:18pt" o:ole="">
            <v:imagedata r:id="rId11" o:title=""/>
          </v:shape>
          <o:OLEObject Type="Embed" ProgID="Equation.3" ShapeID="_x0000_i1027" DrawAspect="Content" ObjectID="_1704436077" r:id="rId12"/>
        </w:object>
      </w:r>
      <w:r>
        <w:t xml:space="preserve">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</m:mr>
            </m:m>
          </m:e>
        </m:d>
      </m:oMath>
      <w:r>
        <w:t xml:space="preserve">  and  </w:t>
      </w:r>
      <w:r>
        <w:rPr>
          <w:b/>
        </w:rPr>
        <w:t>n</w:t>
      </w:r>
      <w:r>
        <w:t xml:space="preserve"> 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2DA5FAAC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 xml:space="preserve">where </w:t>
      </w:r>
      <w:r w:rsidRPr="000638F9">
        <w:rPr>
          <w:i/>
          <w:iCs/>
        </w:rPr>
        <w:t xml:space="preserve">O </w:t>
      </w:r>
      <w:r w:rsidRPr="000638F9">
        <w:t>is the origin,</w:t>
      </w:r>
    </w:p>
    <w:p w14:paraId="538E740C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1B06C8DA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>
        <w:t>(</w:t>
      </w:r>
      <w:r w:rsidRPr="009D71F9">
        <w:rPr>
          <w:i/>
        </w:rPr>
        <w:t>a</w:t>
      </w:r>
      <w:r>
        <w:t>)</w:t>
      </w:r>
      <w:r>
        <w:tab/>
      </w:r>
      <w:r w:rsidRPr="000638F9">
        <w:t xml:space="preserve">find a Cartesian equation of </w:t>
      </w:r>
      <w:r w:rsidR="009D71F9" w:rsidRPr="009D71F9">
        <w:rPr>
          <w:i/>
        </w:rPr>
        <w:sym w:font="Symbol" w:char="F050"/>
      </w:r>
      <w:r w:rsidRPr="000638F9">
        <w:rPr>
          <w:rFonts w:eastAsia="SymbolMT"/>
        </w:rPr>
        <w:t xml:space="preserve"> </w:t>
      </w:r>
      <w:r w:rsidRPr="000638F9">
        <w:t>.</w:t>
      </w:r>
    </w:p>
    <w:p w14:paraId="6E541A86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right"/>
        <w:rPr>
          <w:b/>
          <w:bCs/>
        </w:rPr>
      </w:pPr>
      <w:r w:rsidRPr="000638F9">
        <w:rPr>
          <w:b/>
          <w:bCs/>
        </w:rPr>
        <w:t>(2)</w:t>
      </w:r>
    </w:p>
    <w:p w14:paraId="2B8A83E3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7BF26305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 xml:space="preserve">With respect to the fixed origin </w:t>
      </w:r>
      <w:r w:rsidRPr="000638F9">
        <w:rPr>
          <w:i/>
          <w:iCs/>
        </w:rPr>
        <w:t>O</w:t>
      </w:r>
      <w:r w:rsidRPr="000638F9">
        <w:t xml:space="preserve">, the line </w:t>
      </w:r>
      <w:r w:rsidRPr="000638F9">
        <w:rPr>
          <w:i/>
          <w:iCs/>
        </w:rPr>
        <w:t xml:space="preserve">l </w:t>
      </w:r>
      <w:r w:rsidRPr="000638F9">
        <w:t>is given by the equation</w:t>
      </w:r>
    </w:p>
    <w:p w14:paraId="1CCDA291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17E24FF2" w14:textId="77777777" w:rsidR="009D71F9" w:rsidRPr="009D71F9" w:rsidRDefault="009D71F9" w:rsidP="009D71F9">
      <w:pPr>
        <w:tabs>
          <w:tab w:val="left" w:pos="420"/>
        </w:tabs>
        <w:autoSpaceDE w:val="0"/>
        <w:autoSpaceDN w:val="0"/>
        <w:adjustRightInd w:val="0"/>
        <w:jc w:val="center"/>
      </w:pPr>
      <w:r>
        <w:rPr>
          <w:b/>
        </w:rPr>
        <w:t>r</w:t>
      </w:r>
      <w:r>
        <w:t xml:space="preserve"> = </w:t>
      </w:r>
      <w:r w:rsidRPr="009D71F9">
        <w:rPr>
          <w:position w:val="-50"/>
        </w:rPr>
        <w:object w:dxaOrig="600" w:dyaOrig="1120" w14:anchorId="50368159">
          <v:shape id="_x0000_i1030" type="#_x0000_t75" style="width:30pt;height:55.9pt" o:ole="">
            <v:imagedata r:id="rId13" o:title=""/>
          </v:shape>
          <o:OLEObject Type="Embed" ProgID="Equation.3" ShapeID="_x0000_i1030" DrawAspect="Content" ObjectID="_1704436078" r:id="rId14"/>
        </w:object>
      </w:r>
      <w:r>
        <w:t xml:space="preserve"> + </w:t>
      </w:r>
      <w:r w:rsidRPr="009D71F9">
        <w:rPr>
          <w:i/>
        </w:rPr>
        <w:sym w:font="Symbol" w:char="F06C"/>
      </w:r>
      <w:r>
        <w:t xml:space="preserve"> </w:t>
      </w:r>
      <w:r w:rsidRPr="009D71F9">
        <w:rPr>
          <w:position w:val="-50"/>
        </w:rPr>
        <w:object w:dxaOrig="600" w:dyaOrig="1120" w14:anchorId="560D00D8">
          <v:shape id="_x0000_i1031" type="#_x0000_t75" style="width:30pt;height:55.9pt" o:ole="">
            <v:imagedata r:id="rId15" o:title=""/>
          </v:shape>
          <o:OLEObject Type="Embed" ProgID="Equation.3" ShapeID="_x0000_i1031" DrawAspect="Content" ObjectID="_1704436079" r:id="rId16"/>
        </w:object>
      </w:r>
      <w:r>
        <w:t>.</w:t>
      </w:r>
    </w:p>
    <w:p w14:paraId="6021C463" w14:textId="77777777" w:rsidR="009D71F9" w:rsidRDefault="009D71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0A780321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 xml:space="preserve">The line </w:t>
      </w:r>
      <w:r w:rsidRPr="000638F9">
        <w:rPr>
          <w:i/>
          <w:iCs/>
        </w:rPr>
        <w:t xml:space="preserve">l </w:t>
      </w:r>
      <w:r w:rsidRPr="000638F9">
        <w:t xml:space="preserve">intersects the plane </w:t>
      </w:r>
      <w:r w:rsidR="009D71F9" w:rsidRPr="009D71F9">
        <w:rPr>
          <w:i/>
        </w:rPr>
        <w:sym w:font="Symbol" w:char="F050"/>
      </w:r>
      <w:r w:rsidR="009D71F9">
        <w:rPr>
          <w:i/>
        </w:rPr>
        <w:t xml:space="preserve"> </w:t>
      </w:r>
      <w:r w:rsidRPr="000638F9">
        <w:rPr>
          <w:rFonts w:eastAsia="SymbolMT"/>
        </w:rPr>
        <w:t xml:space="preserve"> </w:t>
      </w:r>
      <w:r w:rsidRPr="000638F9">
        <w:t xml:space="preserve">at the point </w:t>
      </w:r>
      <w:r w:rsidRPr="000638F9">
        <w:rPr>
          <w:i/>
          <w:iCs/>
        </w:rPr>
        <w:t>X</w:t>
      </w:r>
      <w:r w:rsidRPr="000638F9">
        <w:t>.</w:t>
      </w:r>
    </w:p>
    <w:p w14:paraId="391CB173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ind w:left="420" w:hanging="420"/>
        <w:jc w:val="both"/>
      </w:pPr>
    </w:p>
    <w:p w14:paraId="1CD065EA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ind w:left="420" w:hanging="420"/>
        <w:jc w:val="both"/>
      </w:pPr>
      <w:r w:rsidRPr="000638F9">
        <w:t>(</w:t>
      </w:r>
      <w:r w:rsidRPr="009D71F9">
        <w:rPr>
          <w:i/>
        </w:rPr>
        <w:t>b</w:t>
      </w:r>
      <w:r w:rsidRPr="000638F9">
        <w:t xml:space="preserve">) </w:t>
      </w:r>
      <w:r>
        <w:tab/>
      </w:r>
      <w:r w:rsidRPr="000638F9">
        <w:t xml:space="preserve">Show that the acute angle between the plane </w:t>
      </w:r>
      <w:r w:rsidR="009D71F9" w:rsidRPr="009D71F9">
        <w:rPr>
          <w:i/>
        </w:rPr>
        <w:sym w:font="Symbol" w:char="F050"/>
      </w:r>
      <w:r w:rsidR="009D71F9">
        <w:rPr>
          <w:i/>
        </w:rPr>
        <w:t xml:space="preserve"> </w:t>
      </w:r>
      <w:r w:rsidRPr="000638F9">
        <w:rPr>
          <w:rFonts w:eastAsia="SymbolMT"/>
        </w:rPr>
        <w:t xml:space="preserve"> </w:t>
      </w:r>
      <w:r w:rsidRPr="000638F9">
        <w:t xml:space="preserve">and the line </w:t>
      </w:r>
      <w:r w:rsidRPr="000638F9">
        <w:rPr>
          <w:i/>
          <w:iCs/>
        </w:rPr>
        <w:t xml:space="preserve">l </w:t>
      </w:r>
      <w:r w:rsidRPr="000638F9">
        <w:t>is 21.2</w:t>
      </w:r>
      <w:r w:rsidR="009D71F9">
        <w:sym w:font="Symbol" w:char="F0B0"/>
      </w:r>
      <w:r w:rsidR="009D71F9">
        <w:t>,</w:t>
      </w:r>
      <w:r w:rsidRPr="000638F9">
        <w:rPr>
          <w:rFonts w:eastAsia="SymbolMT"/>
        </w:rPr>
        <w:t xml:space="preserve"> </w:t>
      </w:r>
      <w:r w:rsidRPr="000638F9">
        <w:t>correct to</w:t>
      </w:r>
      <w:r>
        <w:t xml:space="preserve"> </w:t>
      </w:r>
      <w:r w:rsidRPr="000638F9">
        <w:t>one decimal place.</w:t>
      </w:r>
    </w:p>
    <w:p w14:paraId="01E29362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0638F9">
        <w:rPr>
          <w:b/>
          <w:bCs/>
        </w:rPr>
        <w:t>(4)</w:t>
      </w:r>
    </w:p>
    <w:p w14:paraId="6C3CD41E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>(</w:t>
      </w:r>
      <w:r w:rsidRPr="009D71F9">
        <w:rPr>
          <w:i/>
        </w:rPr>
        <w:t>c</w:t>
      </w:r>
      <w:r w:rsidRPr="000638F9">
        <w:t xml:space="preserve">) </w:t>
      </w:r>
      <w:r>
        <w:tab/>
      </w:r>
      <w:r w:rsidRPr="000638F9">
        <w:t xml:space="preserve">Find the coordinates of the point </w:t>
      </w:r>
      <w:r w:rsidRPr="000638F9">
        <w:rPr>
          <w:i/>
          <w:iCs/>
        </w:rPr>
        <w:t>X</w:t>
      </w:r>
      <w:r w:rsidRPr="000638F9">
        <w:t>.</w:t>
      </w:r>
    </w:p>
    <w:p w14:paraId="74A2619B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0638F9">
        <w:rPr>
          <w:b/>
          <w:bCs/>
        </w:rPr>
        <w:t>(4)</w:t>
      </w:r>
    </w:p>
    <w:p w14:paraId="14877F02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right"/>
        <w:rPr>
          <w:b/>
          <w:bCs/>
        </w:rPr>
      </w:pPr>
      <w:r w:rsidRPr="000638F9">
        <w:rPr>
          <w:b/>
          <w:bCs/>
        </w:rPr>
        <w:t xml:space="preserve"> (Total for Question 2 is 10 marks)</w:t>
      </w:r>
    </w:p>
    <w:p w14:paraId="2D202168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44AE56AB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  <w:rPr>
          <w:b/>
          <w:bCs/>
        </w:rPr>
      </w:pPr>
    </w:p>
    <w:p w14:paraId="6F3FA753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ind w:hanging="560"/>
        <w:jc w:val="both"/>
      </w:pPr>
      <w:r w:rsidRPr="000638F9">
        <w:rPr>
          <w:b/>
          <w:bCs/>
        </w:rPr>
        <w:t xml:space="preserve">3. </w:t>
      </w:r>
      <w:r>
        <w:rPr>
          <w:b/>
          <w:bCs/>
        </w:rPr>
        <w:tab/>
      </w:r>
      <w:smartTag w:uri="urn:schemas-microsoft-com:office:smarttags" w:element="City">
        <w:smartTag w:uri="urn:schemas-microsoft-com:office:smarttags" w:element="place">
          <w:r w:rsidRPr="000638F9">
            <w:t>Tyler</w:t>
          </w:r>
        </w:smartTag>
      </w:smartTag>
      <w:r w:rsidRPr="000638F9">
        <w:t xml:space="preserve"> invested a total of £5000 across three different </w:t>
      </w:r>
      <w:proofErr w:type="gramStart"/>
      <w:r w:rsidRPr="000638F9">
        <w:t>accounts;</w:t>
      </w:r>
      <w:proofErr w:type="gramEnd"/>
      <w:r>
        <w:t xml:space="preserve"> </w:t>
      </w:r>
      <w:r w:rsidRPr="000638F9">
        <w:t>a savings account, a property bond account and a share dealing account.</w:t>
      </w:r>
    </w:p>
    <w:p w14:paraId="780306BF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2726C74C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smartTag w:uri="urn:schemas-microsoft-com:office:smarttags" w:element="City">
        <w:smartTag w:uri="urn:schemas-microsoft-com:office:smarttags" w:element="place">
          <w:r w:rsidRPr="000638F9">
            <w:t>Tyler</w:t>
          </w:r>
        </w:smartTag>
      </w:smartTag>
      <w:r w:rsidRPr="000638F9">
        <w:t xml:space="preserve"> invested £400 more in the property bond account than in the savings account.</w:t>
      </w:r>
    </w:p>
    <w:p w14:paraId="15B87678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60A5947C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>After one year</w:t>
      </w:r>
    </w:p>
    <w:p w14:paraId="4B3E5068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  <w:rPr>
          <w:rFonts w:eastAsia="Arial Unicode MS"/>
        </w:rPr>
      </w:pPr>
    </w:p>
    <w:p w14:paraId="309F8D2F" w14:textId="77777777" w:rsidR="000638F9" w:rsidRPr="000638F9" w:rsidRDefault="000638F9" w:rsidP="00211FF5">
      <w:pPr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pacing w:line="360" w:lineRule="auto"/>
        <w:jc w:val="both"/>
      </w:pPr>
      <w:r w:rsidRPr="000638F9">
        <w:t>the savings account had increased in value by 1.5%</w:t>
      </w:r>
      <w:r w:rsidR="00211FF5">
        <w:t>,</w:t>
      </w:r>
    </w:p>
    <w:p w14:paraId="73F81106" w14:textId="77777777" w:rsidR="000638F9" w:rsidRPr="000638F9" w:rsidRDefault="000638F9" w:rsidP="00211FF5">
      <w:pPr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pacing w:line="360" w:lineRule="auto"/>
        <w:jc w:val="both"/>
      </w:pPr>
      <w:r w:rsidRPr="000638F9">
        <w:t>the property bond account had increased in value by 3.5%</w:t>
      </w:r>
      <w:r w:rsidR="00211FF5">
        <w:t>,</w:t>
      </w:r>
    </w:p>
    <w:p w14:paraId="0EB201ED" w14:textId="77777777" w:rsidR="000638F9" w:rsidRPr="000638F9" w:rsidRDefault="000638F9" w:rsidP="00211FF5">
      <w:pPr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pacing w:line="360" w:lineRule="auto"/>
        <w:jc w:val="both"/>
      </w:pPr>
      <w:r w:rsidRPr="000638F9">
        <w:t xml:space="preserve">the share dealing account had </w:t>
      </w:r>
      <w:r w:rsidRPr="000638F9">
        <w:rPr>
          <w:b/>
          <w:bCs/>
        </w:rPr>
        <w:t xml:space="preserve">decreased </w:t>
      </w:r>
      <w:r w:rsidRPr="000638F9">
        <w:t>in value by 2.5%</w:t>
      </w:r>
      <w:r w:rsidR="00211FF5">
        <w:t>,</w:t>
      </w:r>
    </w:p>
    <w:p w14:paraId="5E00A68E" w14:textId="77777777" w:rsidR="000638F9" w:rsidRPr="000638F9" w:rsidRDefault="000638F9" w:rsidP="00211FF5">
      <w:pPr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 xml:space="preserve">the total value across </w:t>
      </w:r>
      <w:smartTag w:uri="urn:schemas-microsoft-com:office:smarttags" w:element="City">
        <w:smartTag w:uri="urn:schemas-microsoft-com:office:smarttags" w:element="place">
          <w:r w:rsidRPr="000638F9">
            <w:t>Tyler</w:t>
          </w:r>
        </w:smartTag>
      </w:smartTag>
      <w:r w:rsidRPr="000638F9">
        <w:t>’s three accounts had increased by £79</w:t>
      </w:r>
      <w:r w:rsidR="00211FF5">
        <w:t>.</w:t>
      </w:r>
    </w:p>
    <w:p w14:paraId="5A027E09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2CAA010D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 xml:space="preserve">Form and solve a matrix equation to find out how much money was invested by </w:t>
      </w:r>
      <w:smartTag w:uri="urn:schemas-microsoft-com:office:smarttags" w:element="City">
        <w:smartTag w:uri="urn:schemas-microsoft-com:office:smarttags" w:element="place">
          <w:r w:rsidRPr="000638F9">
            <w:t>Tyler</w:t>
          </w:r>
        </w:smartTag>
      </w:smartTag>
      <w:r w:rsidRPr="000638F9">
        <w:t xml:space="preserve"> in</w:t>
      </w:r>
      <w:r>
        <w:t xml:space="preserve"> </w:t>
      </w:r>
      <w:r w:rsidRPr="000638F9">
        <w:t>each account.</w:t>
      </w:r>
    </w:p>
    <w:p w14:paraId="10F72B23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p w14:paraId="753EA844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right"/>
        <w:rPr>
          <w:b/>
          <w:bCs/>
        </w:rPr>
      </w:pPr>
      <w:r w:rsidRPr="000638F9">
        <w:rPr>
          <w:b/>
          <w:bCs/>
        </w:rPr>
        <w:t>(Total for Question 3 is 7 marks)</w:t>
      </w:r>
    </w:p>
    <w:p w14:paraId="7FCA2EA3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0A6C1FD3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  <w:rPr>
          <w:b/>
          <w:bCs/>
        </w:rPr>
      </w:pPr>
    </w:p>
    <w:p w14:paraId="710D97D3" w14:textId="77777777" w:rsidR="009947A5" w:rsidRDefault="000638F9" w:rsidP="00211FF5">
      <w:pPr>
        <w:tabs>
          <w:tab w:val="left" w:pos="420"/>
        </w:tabs>
        <w:autoSpaceDE w:val="0"/>
        <w:autoSpaceDN w:val="0"/>
        <w:adjustRightInd w:val="0"/>
        <w:ind w:hanging="532"/>
        <w:jc w:val="both"/>
      </w:pPr>
      <w:r w:rsidRPr="000638F9">
        <w:rPr>
          <w:b/>
          <w:bCs/>
        </w:rPr>
        <w:t xml:space="preserve">4. </w:t>
      </w:r>
      <w:r>
        <w:rPr>
          <w:b/>
          <w:bCs/>
        </w:rPr>
        <w:tab/>
      </w:r>
      <w:r w:rsidRPr="000638F9">
        <w:t>The cubic equation</w:t>
      </w:r>
      <w:r w:rsidR="00211FF5">
        <w:t xml:space="preserve"> </w:t>
      </w:r>
    </w:p>
    <w:p w14:paraId="31866001" w14:textId="77777777" w:rsidR="009947A5" w:rsidRDefault="009947A5" w:rsidP="00211FF5">
      <w:pPr>
        <w:tabs>
          <w:tab w:val="left" w:pos="420"/>
        </w:tabs>
        <w:autoSpaceDE w:val="0"/>
        <w:autoSpaceDN w:val="0"/>
        <w:adjustRightInd w:val="0"/>
        <w:ind w:hanging="532"/>
        <w:jc w:val="both"/>
      </w:pPr>
    </w:p>
    <w:p w14:paraId="0B1DE500" w14:textId="77777777" w:rsidR="009947A5" w:rsidRDefault="009947A5" w:rsidP="00211FF5">
      <w:pPr>
        <w:tabs>
          <w:tab w:val="left" w:pos="420"/>
        </w:tabs>
        <w:autoSpaceDE w:val="0"/>
        <w:autoSpaceDN w:val="0"/>
        <w:adjustRightInd w:val="0"/>
        <w:ind w:hanging="53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638F9" w:rsidRPr="000638F9">
        <w:rPr>
          <w:i/>
          <w:iCs/>
        </w:rPr>
        <w:t>x</w:t>
      </w:r>
      <w:r w:rsidR="000638F9" w:rsidRPr="00211FF5">
        <w:rPr>
          <w:vertAlign w:val="superscript"/>
        </w:rPr>
        <w:t>3</w:t>
      </w:r>
      <w:r w:rsidR="000638F9" w:rsidRPr="000638F9">
        <w:t xml:space="preserve"> </w:t>
      </w:r>
      <w:r w:rsidR="00211FF5">
        <w:t>+</w:t>
      </w:r>
      <w:r w:rsidR="000638F9" w:rsidRPr="000638F9">
        <w:rPr>
          <w:rFonts w:eastAsia="SymbolMT"/>
        </w:rPr>
        <w:t xml:space="preserve"> </w:t>
      </w:r>
      <w:r w:rsidR="000638F9" w:rsidRPr="000638F9">
        <w:t>3</w:t>
      </w:r>
      <w:r w:rsidR="000638F9" w:rsidRPr="000638F9">
        <w:rPr>
          <w:i/>
          <w:iCs/>
        </w:rPr>
        <w:t>x</w:t>
      </w:r>
      <w:r w:rsidR="000638F9" w:rsidRPr="00211FF5">
        <w:rPr>
          <w:vertAlign w:val="superscript"/>
        </w:rPr>
        <w:t>2</w:t>
      </w:r>
      <w:r w:rsidR="000638F9" w:rsidRPr="000638F9">
        <w:t xml:space="preserve"> </w:t>
      </w:r>
      <w:r w:rsidR="00211FF5">
        <w:t>–</w:t>
      </w:r>
      <w:r w:rsidR="000638F9" w:rsidRPr="000638F9">
        <w:rPr>
          <w:rFonts w:eastAsia="SymbolMT"/>
        </w:rPr>
        <w:t xml:space="preserve"> </w:t>
      </w:r>
      <w:r w:rsidR="000638F9" w:rsidRPr="000638F9">
        <w:t>8</w:t>
      </w:r>
      <w:r w:rsidR="000638F9" w:rsidRPr="000638F9">
        <w:rPr>
          <w:i/>
          <w:iCs/>
        </w:rPr>
        <w:t xml:space="preserve">x </w:t>
      </w:r>
      <w:r w:rsidR="00211FF5">
        <w:rPr>
          <w:rFonts w:eastAsia="Arial Unicode MS"/>
        </w:rPr>
        <w:t>+</w:t>
      </w:r>
      <w:r w:rsidR="000638F9" w:rsidRPr="000638F9">
        <w:rPr>
          <w:rFonts w:eastAsia="SymbolMT"/>
        </w:rPr>
        <w:t xml:space="preserve"> </w:t>
      </w:r>
      <w:r w:rsidR="000638F9" w:rsidRPr="000638F9">
        <w:t xml:space="preserve">6 </w:t>
      </w:r>
      <w:r w:rsidR="00211FF5">
        <w:t>=</w:t>
      </w:r>
      <w:r w:rsidR="000638F9" w:rsidRPr="000638F9">
        <w:rPr>
          <w:rFonts w:eastAsia="SymbolMT"/>
        </w:rPr>
        <w:t xml:space="preserve"> </w:t>
      </w:r>
      <w:r w:rsidR="000638F9" w:rsidRPr="000638F9">
        <w:t>0</w:t>
      </w:r>
      <w:r w:rsidR="00211FF5">
        <w:t xml:space="preserve"> </w:t>
      </w:r>
    </w:p>
    <w:p w14:paraId="14E6F44A" w14:textId="77777777" w:rsidR="009947A5" w:rsidRDefault="009947A5" w:rsidP="00211FF5">
      <w:pPr>
        <w:tabs>
          <w:tab w:val="left" w:pos="420"/>
        </w:tabs>
        <w:autoSpaceDE w:val="0"/>
        <w:autoSpaceDN w:val="0"/>
        <w:adjustRightInd w:val="0"/>
        <w:ind w:hanging="532"/>
        <w:jc w:val="both"/>
      </w:pPr>
      <w:r>
        <w:tab/>
      </w:r>
    </w:p>
    <w:p w14:paraId="7B3672B3" w14:textId="77777777" w:rsidR="000638F9" w:rsidRPr="000638F9" w:rsidRDefault="009947A5" w:rsidP="00211FF5">
      <w:pPr>
        <w:tabs>
          <w:tab w:val="left" w:pos="420"/>
        </w:tabs>
        <w:autoSpaceDE w:val="0"/>
        <w:autoSpaceDN w:val="0"/>
        <w:adjustRightInd w:val="0"/>
        <w:ind w:hanging="532"/>
        <w:jc w:val="both"/>
      </w:pPr>
      <w:r>
        <w:tab/>
      </w:r>
      <w:r w:rsidR="000638F9" w:rsidRPr="000638F9">
        <w:t xml:space="preserve">has roots </w:t>
      </w:r>
      <w:r w:rsidR="00211FF5" w:rsidRPr="00211FF5">
        <w:rPr>
          <w:i/>
        </w:rPr>
        <w:sym w:font="Symbol" w:char="F061"/>
      </w:r>
      <w:r w:rsidR="000638F9" w:rsidRPr="000638F9">
        <w:t xml:space="preserve">, </w:t>
      </w:r>
      <w:r w:rsidR="00211FF5">
        <w:rPr>
          <w:i/>
        </w:rPr>
        <w:sym w:font="Symbol" w:char="F062"/>
      </w:r>
      <w:r w:rsidR="000638F9" w:rsidRPr="000638F9">
        <w:rPr>
          <w:rFonts w:eastAsia="SymbolMT"/>
        </w:rPr>
        <w:t xml:space="preserve"> </w:t>
      </w:r>
      <w:r w:rsidR="000638F9" w:rsidRPr="000638F9">
        <w:t xml:space="preserve">and </w:t>
      </w:r>
      <w:r w:rsidR="00211FF5">
        <w:rPr>
          <w:i/>
        </w:rPr>
        <w:sym w:font="Symbol" w:char="F067"/>
      </w:r>
      <w:r w:rsidR="000638F9" w:rsidRPr="000638F9">
        <w:t>.</w:t>
      </w:r>
    </w:p>
    <w:p w14:paraId="72DB4997" w14:textId="77777777" w:rsidR="00211FF5" w:rsidRDefault="00211FF5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61A31CC4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proofErr w:type="gramStart"/>
      <w:r w:rsidRPr="000638F9">
        <w:t xml:space="preserve">Without </w:t>
      </w:r>
      <w:r w:rsidR="00555300">
        <w:t xml:space="preserve"> </w:t>
      </w:r>
      <w:r w:rsidRPr="000638F9">
        <w:t>solving</w:t>
      </w:r>
      <w:proofErr w:type="gramEnd"/>
      <w:r w:rsidRPr="000638F9">
        <w:t xml:space="preserve"> </w:t>
      </w:r>
      <w:r w:rsidR="00555300">
        <w:t xml:space="preserve"> </w:t>
      </w:r>
      <w:r w:rsidRPr="000638F9">
        <w:t xml:space="preserve">the </w:t>
      </w:r>
      <w:r w:rsidR="00555300">
        <w:t xml:space="preserve"> </w:t>
      </w:r>
      <w:r w:rsidRPr="000638F9">
        <w:t xml:space="preserve">equation, </w:t>
      </w:r>
      <w:r w:rsidR="00555300">
        <w:t xml:space="preserve"> </w:t>
      </w:r>
      <w:r w:rsidRPr="000638F9">
        <w:t xml:space="preserve">find </w:t>
      </w:r>
      <w:r w:rsidR="00555300">
        <w:t xml:space="preserve"> </w:t>
      </w:r>
      <w:r w:rsidRPr="000638F9">
        <w:t xml:space="preserve">the </w:t>
      </w:r>
      <w:r w:rsidR="00555300">
        <w:t xml:space="preserve"> </w:t>
      </w:r>
      <w:r w:rsidRPr="000638F9">
        <w:t xml:space="preserve">cubic </w:t>
      </w:r>
      <w:r w:rsidR="00555300">
        <w:t xml:space="preserve"> </w:t>
      </w:r>
      <w:r w:rsidRPr="000638F9">
        <w:t xml:space="preserve">equation </w:t>
      </w:r>
      <w:r w:rsidR="00555300">
        <w:t xml:space="preserve"> </w:t>
      </w:r>
      <w:r w:rsidRPr="000638F9">
        <w:t xml:space="preserve">whose </w:t>
      </w:r>
      <w:r w:rsidR="00555300">
        <w:t xml:space="preserve"> </w:t>
      </w:r>
      <w:r w:rsidRPr="000638F9">
        <w:t xml:space="preserve">roots </w:t>
      </w:r>
      <w:r w:rsidR="00555300">
        <w:t xml:space="preserve"> </w:t>
      </w:r>
      <w:r w:rsidRPr="000638F9">
        <w:t>are (</w:t>
      </w:r>
      <w:r w:rsidR="00211FF5" w:rsidRPr="00211FF5">
        <w:rPr>
          <w:i/>
        </w:rPr>
        <w:sym w:font="Symbol" w:char="F061"/>
      </w:r>
      <w:r w:rsidR="00211FF5">
        <w:rPr>
          <w:rFonts w:eastAsia="Arial Unicode MS"/>
        </w:rPr>
        <w:t xml:space="preserve"> –</w:t>
      </w:r>
      <w:r w:rsidRPr="000638F9">
        <w:rPr>
          <w:rFonts w:eastAsia="SymbolMT"/>
        </w:rPr>
        <w:t xml:space="preserve"> </w:t>
      </w:r>
      <w:r w:rsidRPr="000638F9">
        <w:t>1), (</w:t>
      </w:r>
      <w:r w:rsidR="00211FF5">
        <w:rPr>
          <w:i/>
        </w:rPr>
        <w:sym w:font="Symbol" w:char="F062"/>
      </w:r>
      <w:r w:rsidRPr="000638F9">
        <w:rPr>
          <w:rFonts w:eastAsia="SymbolMT"/>
        </w:rPr>
        <w:t xml:space="preserve"> </w:t>
      </w:r>
      <w:r w:rsidR="00211FF5">
        <w:rPr>
          <w:rFonts w:eastAsia="SymbolMT"/>
        </w:rPr>
        <w:t xml:space="preserve"> – </w:t>
      </w:r>
      <w:r w:rsidRPr="000638F9">
        <w:t>1)</w:t>
      </w:r>
      <w:r w:rsidR="00211FF5">
        <w:t xml:space="preserve"> </w:t>
      </w:r>
      <w:r w:rsidRPr="000638F9">
        <w:t>and (</w:t>
      </w:r>
      <w:r w:rsidR="00211FF5">
        <w:rPr>
          <w:i/>
        </w:rPr>
        <w:sym w:font="Symbol" w:char="F067"/>
      </w:r>
      <w:r w:rsidR="00211FF5">
        <w:rPr>
          <w:i/>
        </w:rPr>
        <w:t xml:space="preserve"> </w:t>
      </w:r>
      <w:r w:rsidR="00211FF5">
        <w:t>–</w:t>
      </w:r>
      <w:r w:rsidRPr="000638F9">
        <w:rPr>
          <w:rFonts w:eastAsia="SymbolMT"/>
        </w:rPr>
        <w:t xml:space="preserve"> </w:t>
      </w:r>
      <w:r w:rsidRPr="000638F9">
        <w:t xml:space="preserve">1), giving your answer in the form </w:t>
      </w:r>
      <w:r w:rsidRPr="000638F9">
        <w:rPr>
          <w:i/>
          <w:iCs/>
        </w:rPr>
        <w:t>w</w:t>
      </w:r>
      <w:r w:rsidRPr="00211FF5">
        <w:rPr>
          <w:vertAlign w:val="superscript"/>
        </w:rPr>
        <w:t>3</w:t>
      </w:r>
      <w:r w:rsidRPr="000638F9">
        <w:t xml:space="preserve"> </w:t>
      </w:r>
      <w:r w:rsidR="00211FF5">
        <w:t>+</w:t>
      </w:r>
      <w:r w:rsidRPr="000638F9">
        <w:rPr>
          <w:rFonts w:eastAsia="SymbolMT"/>
        </w:rPr>
        <w:t xml:space="preserve"> </w:t>
      </w:r>
      <w:r w:rsidRPr="000638F9">
        <w:rPr>
          <w:i/>
          <w:iCs/>
        </w:rPr>
        <w:t>pw</w:t>
      </w:r>
      <w:r w:rsidRPr="00211FF5">
        <w:rPr>
          <w:vertAlign w:val="superscript"/>
        </w:rPr>
        <w:t>2</w:t>
      </w:r>
      <w:r w:rsidRPr="000638F9">
        <w:t xml:space="preserve"> </w:t>
      </w:r>
      <w:r w:rsidR="00211FF5">
        <w:t>+</w:t>
      </w:r>
      <w:r w:rsidRPr="000638F9">
        <w:rPr>
          <w:rFonts w:eastAsia="SymbolMT"/>
        </w:rPr>
        <w:t xml:space="preserve"> </w:t>
      </w:r>
      <w:proofErr w:type="spellStart"/>
      <w:r w:rsidRPr="000638F9">
        <w:rPr>
          <w:i/>
          <w:iCs/>
        </w:rPr>
        <w:t>qw</w:t>
      </w:r>
      <w:proofErr w:type="spellEnd"/>
      <w:r w:rsidR="00211FF5">
        <w:rPr>
          <w:iCs/>
        </w:rPr>
        <w:t xml:space="preserve"> +</w:t>
      </w:r>
      <w:r w:rsidRPr="000638F9">
        <w:rPr>
          <w:rFonts w:eastAsia="SymbolMT"/>
        </w:rPr>
        <w:t xml:space="preserve"> </w:t>
      </w:r>
      <w:r w:rsidRPr="000638F9">
        <w:rPr>
          <w:i/>
          <w:iCs/>
        </w:rPr>
        <w:t xml:space="preserve">r </w:t>
      </w:r>
      <w:r w:rsidR="00211FF5">
        <w:rPr>
          <w:rFonts w:eastAsia="Arial Unicode MS"/>
        </w:rPr>
        <w:t>=</w:t>
      </w:r>
      <w:r w:rsidRPr="000638F9">
        <w:rPr>
          <w:rFonts w:eastAsia="SymbolMT"/>
        </w:rPr>
        <w:t xml:space="preserve"> </w:t>
      </w:r>
      <w:r w:rsidRPr="000638F9">
        <w:t xml:space="preserve">0, where </w:t>
      </w:r>
      <w:r w:rsidRPr="000638F9">
        <w:rPr>
          <w:i/>
          <w:iCs/>
        </w:rPr>
        <w:t>p</w:t>
      </w:r>
      <w:r w:rsidRPr="000638F9">
        <w:t xml:space="preserve">, </w:t>
      </w:r>
      <w:r w:rsidRPr="000638F9">
        <w:rPr>
          <w:i/>
          <w:iCs/>
        </w:rPr>
        <w:t xml:space="preserve">q </w:t>
      </w:r>
      <w:r w:rsidRPr="000638F9">
        <w:t xml:space="preserve">and </w:t>
      </w:r>
      <w:r w:rsidRPr="000638F9">
        <w:rPr>
          <w:i/>
          <w:iCs/>
        </w:rPr>
        <w:t xml:space="preserve">r </w:t>
      </w:r>
      <w:r w:rsidRPr="000638F9">
        <w:t>are</w:t>
      </w:r>
      <w:r w:rsidR="00555300">
        <w:t xml:space="preserve"> </w:t>
      </w:r>
      <w:r w:rsidRPr="000638F9">
        <w:t>integers to be found.</w:t>
      </w:r>
    </w:p>
    <w:p w14:paraId="49936F3B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right"/>
        <w:rPr>
          <w:b/>
          <w:bCs/>
        </w:rPr>
      </w:pPr>
      <w:r w:rsidRPr="000638F9">
        <w:rPr>
          <w:b/>
          <w:bCs/>
        </w:rPr>
        <w:t>(Total for Question 4 is 5 marks)</w:t>
      </w:r>
    </w:p>
    <w:p w14:paraId="381F1715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1BC542A5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  <w:rPr>
          <w:b/>
          <w:bCs/>
        </w:rPr>
      </w:pPr>
    </w:p>
    <w:p w14:paraId="799A6863" w14:textId="77777777" w:rsidR="000638F9" w:rsidRPr="000638F9" w:rsidRDefault="009947A5" w:rsidP="000638F9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eastAsia="SymbolMT"/>
        </w:rPr>
      </w:pPr>
      <w:r>
        <w:rPr>
          <w:b/>
          <w:bCs/>
        </w:rPr>
        <w:br w:type="page"/>
      </w:r>
      <w:r w:rsidR="000638F9" w:rsidRPr="000638F9">
        <w:rPr>
          <w:b/>
          <w:bCs/>
        </w:rPr>
        <w:lastRenderedPageBreak/>
        <w:t xml:space="preserve">5. </w:t>
      </w:r>
      <w:r w:rsidR="000638F9">
        <w:rPr>
          <w:b/>
          <w:bCs/>
        </w:rPr>
        <w:tab/>
      </w:r>
      <w:r w:rsidR="000638F9">
        <w:rPr>
          <w:b/>
          <w:bCs/>
        </w:rPr>
        <w:tab/>
      </w:r>
      <w:r w:rsidR="000638F9">
        <w:rPr>
          <w:b/>
          <w:bCs/>
        </w:rPr>
        <w:tab/>
      </w:r>
      <w:r w:rsidR="000638F9">
        <w:rPr>
          <w:b/>
          <w:bCs/>
        </w:rPr>
        <w:tab/>
      </w:r>
      <w:r w:rsidR="000638F9">
        <w:rPr>
          <w:b/>
          <w:bCs/>
        </w:rPr>
        <w:tab/>
      </w:r>
      <w:r w:rsidR="00365955">
        <w:rPr>
          <w:b/>
          <w:bCs/>
        </w:rPr>
        <w:t xml:space="preserve"> </w:t>
      </w:r>
      <w:r w:rsidR="00365955">
        <w:rPr>
          <w:b/>
          <w:bCs/>
        </w:rPr>
        <w:tab/>
      </w:r>
      <w:r w:rsidR="00365955">
        <w:rPr>
          <w:b/>
          <w:bCs/>
        </w:rPr>
        <w:tab/>
      </w:r>
      <w:r w:rsidR="000638F9" w:rsidRPr="000638F9">
        <w:rPr>
          <w:b/>
          <w:bCs/>
        </w:rPr>
        <w:t xml:space="preserve">M </w:t>
      </w:r>
      <w:r w:rsidR="00365955">
        <w:rPr>
          <w:rFonts w:eastAsia="Arial Unicode MS"/>
        </w:rPr>
        <w:t xml:space="preserve">= </w:t>
      </w:r>
      <w:r w:rsidR="00365955" w:rsidRPr="00365955">
        <w:rPr>
          <w:rFonts w:eastAsia="Arial Unicode MS"/>
          <w:position w:val="-32"/>
        </w:rPr>
        <w:object w:dxaOrig="1240" w:dyaOrig="760" w14:anchorId="4BE630F7">
          <v:shape id="_x0000_i1032" type="#_x0000_t75" style="width:61.9pt;height:37.9pt" o:ole="">
            <v:imagedata r:id="rId17" o:title=""/>
          </v:shape>
          <o:OLEObject Type="Embed" ProgID="Equation.3" ShapeID="_x0000_i1032" DrawAspect="Content" ObjectID="_1704436080" r:id="rId18"/>
        </w:object>
      </w:r>
    </w:p>
    <w:p w14:paraId="33A3A3DD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27D21F8A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>(</w:t>
      </w:r>
      <w:r w:rsidRPr="009D71F9">
        <w:rPr>
          <w:i/>
        </w:rPr>
        <w:t>a</w:t>
      </w:r>
      <w:r w:rsidRPr="000638F9">
        <w:t xml:space="preserve">) </w:t>
      </w:r>
      <w:r>
        <w:tab/>
      </w:r>
      <w:r w:rsidRPr="000638F9">
        <w:t xml:space="preserve">Show that </w:t>
      </w:r>
      <w:r w:rsidRPr="000638F9">
        <w:rPr>
          <w:b/>
          <w:bCs/>
        </w:rPr>
        <w:t xml:space="preserve">M </w:t>
      </w:r>
      <w:r w:rsidRPr="000638F9">
        <w:t>is non-singular.</w:t>
      </w:r>
    </w:p>
    <w:p w14:paraId="4310CB32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right"/>
        <w:rPr>
          <w:b/>
          <w:bCs/>
        </w:rPr>
      </w:pPr>
      <w:r w:rsidRPr="000638F9">
        <w:rPr>
          <w:b/>
          <w:bCs/>
        </w:rPr>
        <w:t>(2)</w:t>
      </w:r>
    </w:p>
    <w:p w14:paraId="765023BD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7B77FD0C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 xml:space="preserve">The hexagon </w:t>
      </w:r>
      <w:r w:rsidRPr="000638F9">
        <w:rPr>
          <w:i/>
          <w:iCs/>
        </w:rPr>
        <w:t xml:space="preserve">R </w:t>
      </w:r>
      <w:r w:rsidRPr="000638F9">
        <w:t xml:space="preserve">is transformed to the hexagon </w:t>
      </w:r>
      <w:r w:rsidRPr="000638F9">
        <w:rPr>
          <w:i/>
          <w:iCs/>
        </w:rPr>
        <w:t xml:space="preserve">S </w:t>
      </w:r>
      <w:r w:rsidRPr="000638F9">
        <w:t>by the transformation represented by the</w:t>
      </w:r>
      <w:r w:rsidR="00365955">
        <w:t xml:space="preserve"> </w:t>
      </w:r>
      <w:r w:rsidRPr="000638F9">
        <w:t xml:space="preserve">matrix </w:t>
      </w:r>
      <w:r w:rsidRPr="000638F9">
        <w:rPr>
          <w:b/>
          <w:bCs/>
        </w:rPr>
        <w:t>M</w:t>
      </w:r>
      <w:r w:rsidRPr="000638F9">
        <w:t>.</w:t>
      </w:r>
    </w:p>
    <w:p w14:paraId="4533AB12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6A36B92A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 xml:space="preserve">Given that the area of hexagon </w:t>
      </w:r>
      <w:r w:rsidRPr="000638F9">
        <w:rPr>
          <w:i/>
          <w:iCs/>
        </w:rPr>
        <w:t xml:space="preserve">R </w:t>
      </w:r>
      <w:r w:rsidRPr="000638F9">
        <w:t>is 5 square units,</w:t>
      </w:r>
    </w:p>
    <w:p w14:paraId="506A621D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1C42D4EB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>(</w:t>
      </w:r>
      <w:r w:rsidRPr="009D71F9">
        <w:rPr>
          <w:i/>
        </w:rPr>
        <w:t>b</w:t>
      </w:r>
      <w:r w:rsidRPr="000638F9">
        <w:t xml:space="preserve">) </w:t>
      </w:r>
      <w:r>
        <w:tab/>
      </w:r>
      <w:r w:rsidRPr="000638F9">
        <w:t xml:space="preserve">find the area of hexagon </w:t>
      </w:r>
      <w:r w:rsidRPr="000638F9">
        <w:rPr>
          <w:i/>
          <w:iCs/>
        </w:rPr>
        <w:t>S</w:t>
      </w:r>
      <w:r w:rsidRPr="000638F9">
        <w:t>.</w:t>
      </w:r>
    </w:p>
    <w:p w14:paraId="4AEF01CE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right"/>
        <w:rPr>
          <w:b/>
          <w:bCs/>
        </w:rPr>
      </w:pPr>
      <w:r w:rsidRPr="000638F9">
        <w:rPr>
          <w:b/>
          <w:bCs/>
        </w:rPr>
        <w:t>(1)</w:t>
      </w:r>
    </w:p>
    <w:p w14:paraId="4E250BC9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7E41F096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 xml:space="preserve">The matrix </w:t>
      </w:r>
      <w:r w:rsidRPr="000638F9">
        <w:rPr>
          <w:b/>
          <w:bCs/>
        </w:rPr>
        <w:t xml:space="preserve">M </w:t>
      </w:r>
      <w:r w:rsidRPr="000638F9">
        <w:t xml:space="preserve">represents an enlargement, with centre (0, 0) and scale factor </w:t>
      </w:r>
      <w:r w:rsidRPr="000638F9">
        <w:rPr>
          <w:i/>
          <w:iCs/>
        </w:rPr>
        <w:t>k</w:t>
      </w:r>
      <w:r w:rsidRPr="000638F9">
        <w:t>,</w:t>
      </w:r>
      <w:r>
        <w:t xml:space="preserve"> </w:t>
      </w:r>
      <w:r w:rsidRPr="000638F9">
        <w:t xml:space="preserve">where </w:t>
      </w:r>
      <w:r w:rsidRPr="000638F9">
        <w:rPr>
          <w:i/>
          <w:iCs/>
        </w:rPr>
        <w:t xml:space="preserve">k </w:t>
      </w:r>
      <w:r w:rsidR="009947A5">
        <w:rPr>
          <w:rFonts w:eastAsia="Arial Unicode MS"/>
        </w:rPr>
        <w:t>&gt;</w:t>
      </w:r>
      <w:r w:rsidRPr="000638F9">
        <w:rPr>
          <w:rFonts w:eastAsia="SymbolMT"/>
        </w:rPr>
        <w:t xml:space="preserve"> </w:t>
      </w:r>
      <w:r w:rsidRPr="000638F9">
        <w:t xml:space="preserve">0, followed by a rotation anti-clockwise through an angle </w:t>
      </w:r>
      <w:r w:rsidR="009947A5">
        <w:rPr>
          <w:rFonts w:eastAsia="Arial Unicode MS"/>
          <w:i/>
        </w:rPr>
        <w:sym w:font="Symbol" w:char="F071"/>
      </w:r>
      <w:r w:rsidR="009947A5">
        <w:rPr>
          <w:rFonts w:eastAsia="Arial Unicode MS"/>
          <w:i/>
        </w:rPr>
        <w:t xml:space="preserve"> </w:t>
      </w:r>
      <w:r w:rsidRPr="000638F9">
        <w:rPr>
          <w:rFonts w:eastAsia="SymbolMT"/>
        </w:rPr>
        <w:t xml:space="preserve"> </w:t>
      </w:r>
      <w:r w:rsidRPr="000638F9">
        <w:t>about (0, 0).</w:t>
      </w:r>
    </w:p>
    <w:p w14:paraId="42B7B123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1C13754B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>(</w:t>
      </w:r>
      <w:r w:rsidRPr="009D71F9">
        <w:rPr>
          <w:i/>
        </w:rPr>
        <w:t>c</w:t>
      </w:r>
      <w:r w:rsidRPr="000638F9">
        <w:t xml:space="preserve">) </w:t>
      </w:r>
      <w:r>
        <w:tab/>
      </w:r>
      <w:r w:rsidRPr="000638F9">
        <w:t xml:space="preserve">Find the value of </w:t>
      </w:r>
      <w:r w:rsidRPr="000638F9">
        <w:rPr>
          <w:i/>
          <w:iCs/>
        </w:rPr>
        <w:t>k</w:t>
      </w:r>
      <w:r w:rsidRPr="000638F9">
        <w:t>.</w:t>
      </w:r>
    </w:p>
    <w:p w14:paraId="31876F1A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0638F9">
        <w:rPr>
          <w:b/>
          <w:bCs/>
        </w:rPr>
        <w:t>(2)</w:t>
      </w:r>
    </w:p>
    <w:p w14:paraId="33BDFC68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>(</w:t>
      </w:r>
      <w:r w:rsidRPr="009D71F9">
        <w:rPr>
          <w:i/>
        </w:rPr>
        <w:t>d</w:t>
      </w:r>
      <w:r w:rsidRPr="000638F9">
        <w:t xml:space="preserve">) </w:t>
      </w:r>
      <w:r>
        <w:tab/>
      </w:r>
      <w:r w:rsidRPr="000638F9">
        <w:t xml:space="preserve">Find the value of </w:t>
      </w:r>
      <w:r w:rsidR="009947A5">
        <w:rPr>
          <w:rFonts w:eastAsia="Arial Unicode MS"/>
          <w:i/>
        </w:rPr>
        <w:sym w:font="Symbol" w:char="F071"/>
      </w:r>
      <w:r w:rsidR="009947A5" w:rsidRPr="009947A5">
        <w:rPr>
          <w:rFonts w:eastAsia="Arial Unicode MS"/>
          <w:i/>
          <w:sz w:val="12"/>
          <w:szCs w:val="12"/>
        </w:rPr>
        <w:t xml:space="preserve"> </w:t>
      </w:r>
      <w:r w:rsidRPr="000638F9">
        <w:t>.</w:t>
      </w:r>
    </w:p>
    <w:p w14:paraId="1A88F1F5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0638F9">
        <w:rPr>
          <w:b/>
          <w:bCs/>
        </w:rPr>
        <w:t>(2)</w:t>
      </w:r>
    </w:p>
    <w:p w14:paraId="12B7051F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right"/>
        <w:rPr>
          <w:b/>
          <w:bCs/>
        </w:rPr>
      </w:pPr>
      <w:r w:rsidRPr="000638F9">
        <w:rPr>
          <w:b/>
          <w:bCs/>
        </w:rPr>
        <w:t>(Total for Question 5 is 7 marks)</w:t>
      </w:r>
    </w:p>
    <w:p w14:paraId="124C23D2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0E06F38D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  <w:rPr>
          <w:b/>
          <w:bCs/>
        </w:rPr>
      </w:pPr>
    </w:p>
    <w:p w14:paraId="3BBA2DE8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ind w:hanging="560"/>
        <w:jc w:val="both"/>
      </w:pPr>
      <w:r w:rsidRPr="000638F9">
        <w:rPr>
          <w:b/>
          <w:bCs/>
        </w:rPr>
        <w:t xml:space="preserve">6. </w:t>
      </w:r>
      <w:r>
        <w:rPr>
          <w:b/>
          <w:bCs/>
        </w:rPr>
        <w:tab/>
      </w:r>
      <w:r w:rsidRPr="000638F9">
        <w:t>(</w:t>
      </w:r>
      <w:r w:rsidRPr="009D71F9">
        <w:rPr>
          <w:i/>
        </w:rPr>
        <w:t>a</w:t>
      </w:r>
      <w:r w:rsidRPr="000638F9">
        <w:t xml:space="preserve">) </w:t>
      </w:r>
      <w:r>
        <w:tab/>
      </w:r>
      <w:r w:rsidRPr="000638F9">
        <w:t xml:space="preserve">Prove by induction that for all positive integers </w:t>
      </w:r>
      <w:r w:rsidRPr="000638F9">
        <w:rPr>
          <w:i/>
          <w:iCs/>
        </w:rPr>
        <w:t>n</w:t>
      </w:r>
      <w:r w:rsidRPr="000638F9">
        <w:t>,</w:t>
      </w:r>
    </w:p>
    <w:p w14:paraId="707FF445" w14:textId="77777777" w:rsidR="009D01FB" w:rsidRDefault="009D01FB" w:rsidP="000638F9">
      <w:pPr>
        <w:tabs>
          <w:tab w:val="left" w:pos="420"/>
        </w:tabs>
        <w:autoSpaceDE w:val="0"/>
        <w:autoSpaceDN w:val="0"/>
        <w:adjustRightInd w:val="0"/>
        <w:jc w:val="both"/>
        <w:rPr>
          <w:i/>
          <w:iCs/>
        </w:rPr>
      </w:pPr>
    </w:p>
    <w:p w14:paraId="77CAF6D8" w14:textId="77777777" w:rsidR="009D01FB" w:rsidRPr="000638F9" w:rsidRDefault="009D01FB" w:rsidP="009D01FB">
      <w:pPr>
        <w:tabs>
          <w:tab w:val="left" w:pos="420"/>
        </w:tabs>
        <w:autoSpaceDE w:val="0"/>
        <w:autoSpaceDN w:val="0"/>
        <w:adjustRightInd w:val="0"/>
        <w:jc w:val="center"/>
      </w:pPr>
      <w:r w:rsidRPr="009D01FB">
        <w:rPr>
          <w:iCs/>
          <w:position w:val="-30"/>
        </w:rPr>
        <w:object w:dxaOrig="560" w:dyaOrig="680" w14:anchorId="58F14D0B">
          <v:shape id="_x0000_i1033" type="#_x0000_t75" style="width:28.15pt;height:34.15pt" o:ole="">
            <v:imagedata r:id="rId19" o:title=""/>
          </v:shape>
          <o:OLEObject Type="Embed" ProgID="Equation.3" ShapeID="_x0000_i1033" DrawAspect="Content" ObjectID="_1704436081" r:id="rId20"/>
        </w:object>
      </w:r>
      <w:r w:rsidRPr="009D01FB">
        <w:rPr>
          <w:i/>
          <w:iCs/>
        </w:rPr>
        <w:t xml:space="preserve"> </w:t>
      </w:r>
      <w:r w:rsidRPr="009D01FB">
        <w:rPr>
          <w:i/>
          <w:iCs/>
          <w:position w:val="-24"/>
        </w:rPr>
        <w:object w:dxaOrig="240" w:dyaOrig="620" w14:anchorId="3C258C9E">
          <v:shape id="_x0000_i1034" type="#_x0000_t75" style="width:12pt;height:31.15pt" o:ole="">
            <v:imagedata r:id="rId21" o:title=""/>
          </v:shape>
          <o:OLEObject Type="Embed" ProgID="Equation.3" ShapeID="_x0000_i1034" DrawAspect="Content" ObjectID="_1704436082" r:id="rId22"/>
        </w:object>
      </w:r>
      <w:proofErr w:type="gramStart"/>
      <w:r w:rsidRPr="000638F9">
        <w:rPr>
          <w:i/>
          <w:iCs/>
        </w:rPr>
        <w:t>n</w:t>
      </w:r>
      <w:r w:rsidRPr="000638F9">
        <w:t>(</w:t>
      </w:r>
      <w:proofErr w:type="gramEnd"/>
      <w:r w:rsidRPr="000638F9">
        <w:rPr>
          <w:i/>
          <w:iCs/>
        </w:rPr>
        <w:t xml:space="preserve">n </w:t>
      </w:r>
      <w:r>
        <w:rPr>
          <w:rFonts w:eastAsia="Arial Unicode MS"/>
        </w:rPr>
        <w:t>+</w:t>
      </w:r>
      <w:r w:rsidRPr="000638F9">
        <w:rPr>
          <w:rFonts w:eastAsia="SymbolMT"/>
        </w:rPr>
        <w:t xml:space="preserve"> </w:t>
      </w:r>
      <w:r w:rsidRPr="000638F9">
        <w:t>1)(2</w:t>
      </w:r>
      <w:r w:rsidRPr="000638F9">
        <w:rPr>
          <w:i/>
          <w:iCs/>
        </w:rPr>
        <w:t xml:space="preserve">n </w:t>
      </w:r>
      <w:r>
        <w:rPr>
          <w:rFonts w:eastAsia="Arial Unicode MS"/>
        </w:rPr>
        <w:t>+</w:t>
      </w:r>
      <w:r w:rsidRPr="000638F9">
        <w:rPr>
          <w:rFonts w:eastAsia="SymbolMT"/>
        </w:rPr>
        <w:t xml:space="preserve"> </w:t>
      </w:r>
      <w:r w:rsidRPr="000638F9">
        <w:t>1)</w:t>
      </w:r>
    </w:p>
    <w:p w14:paraId="406CBF5E" w14:textId="77777777" w:rsidR="009D01FB" w:rsidRDefault="009D01FB" w:rsidP="000638F9">
      <w:pPr>
        <w:tabs>
          <w:tab w:val="left" w:pos="420"/>
        </w:tabs>
        <w:autoSpaceDE w:val="0"/>
        <w:autoSpaceDN w:val="0"/>
        <w:adjustRightInd w:val="0"/>
        <w:jc w:val="both"/>
        <w:rPr>
          <w:i/>
          <w:iCs/>
        </w:rPr>
      </w:pPr>
    </w:p>
    <w:p w14:paraId="26F65F94" w14:textId="77777777" w:rsidR="000638F9" w:rsidRPr="000638F9" w:rsidRDefault="009D01FB" w:rsidP="000638F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0638F9">
        <w:rPr>
          <w:b/>
          <w:bCs/>
        </w:rPr>
        <w:t xml:space="preserve"> </w:t>
      </w:r>
      <w:r w:rsidR="000638F9" w:rsidRPr="000638F9">
        <w:rPr>
          <w:b/>
          <w:bCs/>
        </w:rPr>
        <w:t>(6)</w:t>
      </w:r>
    </w:p>
    <w:p w14:paraId="54BD6FDB" w14:textId="77777777" w:rsidR="000638F9" w:rsidRPr="000638F9" w:rsidRDefault="000638F9" w:rsidP="009D01FB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</w:pPr>
      <w:r w:rsidRPr="000638F9">
        <w:t>(</w:t>
      </w:r>
      <w:r w:rsidRPr="009D71F9">
        <w:rPr>
          <w:i/>
        </w:rPr>
        <w:t>b</w:t>
      </w:r>
      <w:r w:rsidRPr="000638F9">
        <w:t xml:space="preserve">) </w:t>
      </w:r>
      <w:r>
        <w:tab/>
      </w:r>
      <w:r w:rsidRPr="000638F9">
        <w:t xml:space="preserve">Use the standard results for </w:t>
      </w:r>
      <w:r w:rsidR="009D01FB" w:rsidRPr="009D01FB">
        <w:rPr>
          <w:iCs/>
          <w:position w:val="-30"/>
        </w:rPr>
        <w:object w:dxaOrig="540" w:dyaOrig="680" w14:anchorId="07905947">
          <v:shape id="_x0000_i1035" type="#_x0000_t75" style="width:27pt;height:34.15pt" o:ole="">
            <v:imagedata r:id="rId23" o:title=""/>
          </v:shape>
          <o:OLEObject Type="Embed" ProgID="Equation.3" ShapeID="_x0000_i1035" DrawAspect="Content" ObjectID="_1704436083" r:id="rId24"/>
        </w:object>
      </w:r>
      <w:r w:rsidR="009D01FB">
        <w:rPr>
          <w:iCs/>
        </w:rPr>
        <w:t xml:space="preserve"> and </w:t>
      </w:r>
      <w:r w:rsidR="00984680" w:rsidRPr="009D01FB">
        <w:rPr>
          <w:iCs/>
          <w:position w:val="-30"/>
        </w:rPr>
        <w:object w:dxaOrig="440" w:dyaOrig="680" w14:anchorId="47BD9E08">
          <v:shape id="_x0000_i1036" type="#_x0000_t75" style="width:22.15pt;height:34.15pt" o:ole="">
            <v:imagedata r:id="rId25" o:title=""/>
          </v:shape>
          <o:OLEObject Type="Embed" ProgID="Equation.3" ShapeID="_x0000_i1036" DrawAspect="Content" ObjectID="_1704436084" r:id="rId26"/>
        </w:object>
      </w:r>
      <w:r w:rsidR="009D01FB">
        <w:rPr>
          <w:iCs/>
        </w:rPr>
        <w:t xml:space="preserve"> </w:t>
      </w:r>
      <w:r w:rsidRPr="000638F9">
        <w:t xml:space="preserve">to show that for all positive integers </w:t>
      </w:r>
      <w:r w:rsidRPr="000638F9">
        <w:rPr>
          <w:i/>
          <w:iCs/>
        </w:rPr>
        <w:t>n</w:t>
      </w:r>
      <w:r w:rsidRPr="000638F9">
        <w:t>,</w:t>
      </w:r>
    </w:p>
    <w:p w14:paraId="0278FC27" w14:textId="77777777" w:rsidR="009D01FB" w:rsidRPr="000638F9" w:rsidRDefault="00984680" w:rsidP="009D01FB">
      <w:pPr>
        <w:tabs>
          <w:tab w:val="left" w:pos="420"/>
        </w:tabs>
        <w:autoSpaceDE w:val="0"/>
        <w:autoSpaceDN w:val="0"/>
        <w:adjustRightInd w:val="0"/>
        <w:jc w:val="center"/>
      </w:pPr>
      <w:r w:rsidRPr="009D01FB">
        <w:rPr>
          <w:iCs/>
          <w:position w:val="-30"/>
        </w:rPr>
        <w:object w:dxaOrig="560" w:dyaOrig="680" w14:anchorId="50647D4F">
          <v:shape id="_x0000_i1037" type="#_x0000_t75" style="width:28.15pt;height:34.15pt" o:ole="">
            <v:imagedata r:id="rId27" o:title=""/>
          </v:shape>
          <o:OLEObject Type="Embed" ProgID="Equation.3" ShapeID="_x0000_i1037" DrawAspect="Content" ObjectID="_1704436085" r:id="rId28"/>
        </w:object>
      </w:r>
      <w:r w:rsidR="009D01FB">
        <w:rPr>
          <w:iCs/>
        </w:rPr>
        <w:t xml:space="preserve"> = </w:t>
      </w:r>
      <w:proofErr w:type="gramStart"/>
      <w:r w:rsidR="009D01FB" w:rsidRPr="009D01FB">
        <w:rPr>
          <w:i/>
          <w:iCs/>
        </w:rPr>
        <w:t>r</w:t>
      </w:r>
      <w:r w:rsidR="009D01FB">
        <w:rPr>
          <w:iCs/>
        </w:rPr>
        <w:t>(</w:t>
      </w:r>
      <w:proofErr w:type="gramEnd"/>
      <w:r w:rsidR="009D01FB" w:rsidRPr="009D01FB">
        <w:rPr>
          <w:i/>
          <w:iCs/>
        </w:rPr>
        <w:t>r</w:t>
      </w:r>
      <w:r w:rsidR="009D01FB">
        <w:rPr>
          <w:iCs/>
        </w:rPr>
        <w:t xml:space="preserve"> + 6)(</w:t>
      </w:r>
      <w:r w:rsidR="009D01FB" w:rsidRPr="009D01FB">
        <w:rPr>
          <w:i/>
          <w:iCs/>
        </w:rPr>
        <w:t>r</w:t>
      </w:r>
      <w:r w:rsidR="009D01FB">
        <w:rPr>
          <w:iCs/>
        </w:rPr>
        <w:t xml:space="preserve"> – 6) = </w:t>
      </w:r>
      <w:r w:rsidR="009D01FB" w:rsidRPr="009D01FB">
        <w:rPr>
          <w:i/>
          <w:iCs/>
          <w:position w:val="-24"/>
        </w:rPr>
        <w:object w:dxaOrig="240" w:dyaOrig="620" w14:anchorId="3A2828D3">
          <v:shape id="_x0000_i1038" type="#_x0000_t75" style="width:12pt;height:31.15pt" o:ole="">
            <v:imagedata r:id="rId29" o:title=""/>
          </v:shape>
          <o:OLEObject Type="Embed" ProgID="Equation.3" ShapeID="_x0000_i1038" DrawAspect="Content" ObjectID="_1704436086" r:id="rId30"/>
        </w:object>
      </w:r>
      <w:r w:rsidR="009D01FB" w:rsidRPr="000638F9">
        <w:rPr>
          <w:i/>
          <w:iCs/>
        </w:rPr>
        <w:t>n</w:t>
      </w:r>
      <w:r w:rsidR="009D01FB" w:rsidRPr="000638F9">
        <w:t>(</w:t>
      </w:r>
      <w:r w:rsidR="009D01FB" w:rsidRPr="000638F9">
        <w:rPr>
          <w:i/>
          <w:iCs/>
        </w:rPr>
        <w:t xml:space="preserve">n </w:t>
      </w:r>
      <w:r w:rsidR="009D01FB">
        <w:rPr>
          <w:rFonts w:eastAsia="Arial Unicode MS"/>
        </w:rPr>
        <w:t>+</w:t>
      </w:r>
      <w:r w:rsidR="009D01FB" w:rsidRPr="000638F9">
        <w:rPr>
          <w:rFonts w:eastAsia="SymbolMT"/>
        </w:rPr>
        <w:t xml:space="preserve"> </w:t>
      </w:r>
      <w:r w:rsidR="009D01FB" w:rsidRPr="000638F9">
        <w:t>1)</w:t>
      </w:r>
      <w:r w:rsidR="009D01FB">
        <w:t>(</w:t>
      </w:r>
      <w:r w:rsidR="009D01FB" w:rsidRPr="009D01FB">
        <w:rPr>
          <w:i/>
        </w:rPr>
        <w:t>n</w:t>
      </w:r>
      <w:r w:rsidR="009D01FB">
        <w:t xml:space="preserve"> – 8)</w:t>
      </w:r>
      <w:r w:rsidR="009D01FB" w:rsidRPr="000638F9">
        <w:t>(</w:t>
      </w:r>
      <w:r w:rsidR="009D01FB" w:rsidRPr="000638F9">
        <w:rPr>
          <w:i/>
          <w:iCs/>
        </w:rPr>
        <w:t xml:space="preserve">n </w:t>
      </w:r>
      <w:r w:rsidR="009D01FB">
        <w:rPr>
          <w:rFonts w:eastAsia="Arial Unicode MS"/>
        </w:rPr>
        <w:t>+</w:t>
      </w:r>
      <w:r w:rsidR="009D01FB" w:rsidRPr="000638F9">
        <w:rPr>
          <w:rFonts w:eastAsia="SymbolMT"/>
        </w:rPr>
        <w:t xml:space="preserve"> </w:t>
      </w:r>
      <w:r w:rsidR="009D01FB">
        <w:rPr>
          <w:rFonts w:eastAsia="SymbolMT"/>
        </w:rPr>
        <w:t>9</w:t>
      </w:r>
      <w:r w:rsidR="009D01FB" w:rsidRPr="000638F9">
        <w:t>)</w:t>
      </w:r>
      <w:r w:rsidR="009D01FB">
        <w:t>.</w:t>
      </w:r>
    </w:p>
    <w:p w14:paraId="766E249A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0638F9">
        <w:rPr>
          <w:b/>
          <w:bCs/>
        </w:rPr>
        <w:t>(4)</w:t>
      </w:r>
    </w:p>
    <w:p w14:paraId="7A7F303D" w14:textId="77777777" w:rsidR="000638F9" w:rsidRPr="000638F9" w:rsidRDefault="000638F9" w:rsidP="009D01FB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</w:pPr>
      <w:r w:rsidRPr="000638F9">
        <w:t>(</w:t>
      </w:r>
      <w:r w:rsidRPr="009D71F9">
        <w:rPr>
          <w:i/>
        </w:rPr>
        <w:t>c</w:t>
      </w:r>
      <w:r w:rsidRPr="000638F9">
        <w:t xml:space="preserve">) </w:t>
      </w:r>
      <w:r>
        <w:tab/>
      </w:r>
      <w:r w:rsidRPr="000638F9">
        <w:t xml:space="preserve">Hence find the value of </w:t>
      </w:r>
      <w:r w:rsidRPr="000638F9">
        <w:rPr>
          <w:i/>
          <w:iCs/>
        </w:rPr>
        <w:t xml:space="preserve">n </w:t>
      </w:r>
      <w:r w:rsidRPr="000638F9">
        <w:t>that satisfies</w:t>
      </w:r>
    </w:p>
    <w:p w14:paraId="7C6A9482" w14:textId="77777777" w:rsidR="009D01FB" w:rsidRDefault="009D01FB" w:rsidP="009D01FB">
      <w:pPr>
        <w:tabs>
          <w:tab w:val="left" w:pos="42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D01FB">
        <w:rPr>
          <w:iCs/>
          <w:position w:val="-30"/>
        </w:rPr>
        <w:object w:dxaOrig="1700" w:dyaOrig="680" w14:anchorId="31B2FA6C">
          <v:shape id="_x0000_i1039" type="#_x0000_t75" style="width:85.15pt;height:34.15pt" o:ole="">
            <v:imagedata r:id="rId31" o:title=""/>
          </v:shape>
          <o:OLEObject Type="Embed" ProgID="Equation.3" ShapeID="_x0000_i1039" DrawAspect="Content" ObjectID="_1704436087" r:id="rId32"/>
        </w:object>
      </w:r>
      <w:r>
        <w:rPr>
          <w:iCs/>
        </w:rPr>
        <w:t xml:space="preserve"> = 17</w:t>
      </w:r>
      <w:r w:rsidR="00984680" w:rsidRPr="00984680">
        <w:rPr>
          <w:iCs/>
          <w:position w:val="-30"/>
        </w:rPr>
        <w:object w:dxaOrig="560" w:dyaOrig="680" w14:anchorId="3A3DDDEC">
          <v:shape id="_x0000_i1040" type="#_x0000_t75" style="width:28.15pt;height:34.15pt" o:ole="">
            <v:imagedata r:id="rId33" o:title=""/>
          </v:shape>
          <o:OLEObject Type="Embed" ProgID="Equation.3" ShapeID="_x0000_i1040" DrawAspect="Content" ObjectID="_1704436088" r:id="rId34"/>
        </w:object>
      </w:r>
      <w:r>
        <w:rPr>
          <w:iCs/>
        </w:rPr>
        <w:t>.</w:t>
      </w:r>
    </w:p>
    <w:p w14:paraId="1FD04547" w14:textId="77777777" w:rsidR="000638F9" w:rsidRPr="000638F9" w:rsidRDefault="009D01FB" w:rsidP="000638F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0638F9">
        <w:rPr>
          <w:b/>
          <w:bCs/>
        </w:rPr>
        <w:t xml:space="preserve"> </w:t>
      </w:r>
      <w:r w:rsidR="000638F9" w:rsidRPr="000638F9">
        <w:rPr>
          <w:b/>
          <w:bCs/>
        </w:rPr>
        <w:t>(5)</w:t>
      </w:r>
    </w:p>
    <w:p w14:paraId="13FE66A0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right"/>
        <w:rPr>
          <w:b/>
          <w:bCs/>
        </w:rPr>
      </w:pPr>
      <w:r w:rsidRPr="000638F9">
        <w:rPr>
          <w:b/>
          <w:bCs/>
        </w:rPr>
        <w:t xml:space="preserve"> (Total for Question 6 is 15 marks)</w:t>
      </w:r>
    </w:p>
    <w:p w14:paraId="21B3B396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05FD4275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  <w:rPr>
          <w:b/>
          <w:bCs/>
        </w:rPr>
      </w:pPr>
    </w:p>
    <w:p w14:paraId="5FEB487C" w14:textId="77777777" w:rsidR="000638F9" w:rsidRDefault="00984680" w:rsidP="000638F9">
      <w:pPr>
        <w:tabs>
          <w:tab w:val="left" w:pos="420"/>
        </w:tabs>
        <w:autoSpaceDE w:val="0"/>
        <w:autoSpaceDN w:val="0"/>
        <w:adjustRightInd w:val="0"/>
        <w:ind w:hanging="560"/>
        <w:jc w:val="both"/>
      </w:pPr>
      <w:r>
        <w:rPr>
          <w:b/>
          <w:bCs/>
        </w:rPr>
        <w:br w:type="page"/>
      </w:r>
      <w:r w:rsidR="000638F9" w:rsidRPr="000638F9">
        <w:rPr>
          <w:b/>
          <w:bCs/>
        </w:rPr>
        <w:lastRenderedPageBreak/>
        <w:t xml:space="preserve">7. </w:t>
      </w:r>
      <w:r w:rsidR="000638F9">
        <w:rPr>
          <w:b/>
          <w:bCs/>
        </w:rPr>
        <w:tab/>
      </w:r>
      <w:r w:rsidR="00BE27EC">
        <w:rPr>
          <w:b/>
          <w:bCs/>
        </w:rPr>
        <w:tab/>
      </w:r>
      <w:r w:rsidR="00BE27EC">
        <w:rPr>
          <w:b/>
          <w:bCs/>
        </w:rPr>
        <w:tab/>
      </w:r>
      <w:r w:rsidR="00BE27EC">
        <w:rPr>
          <w:b/>
          <w:bCs/>
        </w:rPr>
        <w:tab/>
      </w:r>
      <w:r w:rsidR="00BE27EC">
        <w:rPr>
          <w:b/>
          <w:bCs/>
        </w:rPr>
        <w:tab/>
      </w:r>
      <w:proofErr w:type="gramStart"/>
      <w:r w:rsidR="00BE27EC">
        <w:rPr>
          <w:b/>
          <w:bCs/>
        </w:rPr>
        <w:tab/>
        <w:t xml:space="preserve">  </w:t>
      </w:r>
      <w:r w:rsidR="000638F9" w:rsidRPr="000638F9">
        <w:t>Diagrams</w:t>
      </w:r>
      <w:proofErr w:type="gramEnd"/>
      <w:r w:rsidR="000638F9" w:rsidRPr="000638F9">
        <w:t xml:space="preserve"> not drawn to scale</w:t>
      </w:r>
      <w:r w:rsidR="000638F9">
        <w:t>.</w:t>
      </w:r>
    </w:p>
    <w:p w14:paraId="6048AFE9" w14:textId="03379233" w:rsidR="00BE27EC" w:rsidRPr="00BE27EC" w:rsidRDefault="00E64835" w:rsidP="00E64835">
      <w:pPr>
        <w:tabs>
          <w:tab w:val="left" w:pos="420"/>
        </w:tabs>
        <w:autoSpaceDE w:val="0"/>
        <w:autoSpaceDN w:val="0"/>
        <w:adjustRightInd w:val="0"/>
        <w:spacing w:line="360" w:lineRule="auto"/>
        <w:ind w:hanging="560"/>
        <w:jc w:val="center"/>
      </w:pPr>
      <w:r>
        <w:tab/>
        <w:t xml:space="preserve">   </w:t>
      </w:r>
      <w:r w:rsidR="001D522C" w:rsidRPr="00BE27EC">
        <w:rPr>
          <w:noProof/>
        </w:rPr>
        <w:drawing>
          <wp:inline distT="0" distB="0" distL="0" distR="0" wp14:anchorId="727774A8" wp14:editId="16F2FF44">
            <wp:extent cx="5505450" cy="22815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168F1" w14:textId="77777777" w:rsidR="000638F9" w:rsidRPr="00BE27EC" w:rsidRDefault="000638F9" w:rsidP="000638F9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b/>
        </w:rPr>
      </w:pPr>
      <w:r w:rsidRPr="00BE27EC">
        <w:rPr>
          <w:b/>
        </w:rPr>
        <w:tab/>
      </w:r>
      <w:r w:rsidR="00BE27EC" w:rsidRPr="00BE27EC">
        <w:rPr>
          <w:b/>
        </w:rPr>
        <w:tab/>
      </w:r>
      <w:r w:rsidR="00BE27EC" w:rsidRPr="00BE27EC">
        <w:rPr>
          <w:b/>
        </w:rPr>
        <w:tab/>
      </w:r>
      <w:r w:rsidR="00BE27EC" w:rsidRPr="00BE27EC">
        <w:rPr>
          <w:b/>
        </w:rPr>
        <w:tab/>
      </w:r>
      <w:r w:rsidR="00BE27EC">
        <w:rPr>
          <w:b/>
        </w:rPr>
        <w:t xml:space="preserve">  </w:t>
      </w:r>
      <w:r w:rsidRPr="00BE27EC">
        <w:rPr>
          <w:b/>
        </w:rPr>
        <w:t>Figure 1</w:t>
      </w:r>
      <w:r w:rsidR="00BE27EC">
        <w:rPr>
          <w:b/>
        </w:rPr>
        <w:tab/>
      </w:r>
      <w:r w:rsidR="00BE27EC">
        <w:rPr>
          <w:b/>
        </w:rPr>
        <w:tab/>
      </w:r>
      <w:r w:rsidR="00BE27EC">
        <w:rPr>
          <w:b/>
        </w:rPr>
        <w:tab/>
      </w:r>
      <w:r w:rsidR="00BE27EC">
        <w:rPr>
          <w:b/>
        </w:rPr>
        <w:tab/>
      </w:r>
      <w:r w:rsidR="00BE27EC">
        <w:rPr>
          <w:b/>
        </w:rPr>
        <w:tab/>
      </w:r>
      <w:r w:rsidR="00BE27EC">
        <w:rPr>
          <w:b/>
        </w:rPr>
        <w:tab/>
      </w:r>
      <w:r w:rsidR="00BE27EC" w:rsidRPr="00BE27EC">
        <w:rPr>
          <w:b/>
        </w:rPr>
        <w:t>Figure 2</w:t>
      </w:r>
    </w:p>
    <w:p w14:paraId="6873C395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3C2329C2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 xml:space="preserve">Figure 1 shows the central cross-section </w:t>
      </w:r>
      <w:r w:rsidRPr="000638F9">
        <w:rPr>
          <w:i/>
          <w:iCs/>
        </w:rPr>
        <w:t xml:space="preserve">AOBCD </w:t>
      </w:r>
      <w:r w:rsidRPr="000638F9">
        <w:t>of a circular birdbath, which is made of</w:t>
      </w:r>
      <w:r>
        <w:t xml:space="preserve"> </w:t>
      </w:r>
      <w:r w:rsidRPr="000638F9">
        <w:t>concrete. Measurements of the height and diameter of the birdbath, and the depth of the</w:t>
      </w:r>
      <w:r>
        <w:t xml:space="preserve"> </w:t>
      </w:r>
      <w:r w:rsidRPr="000638F9">
        <w:t xml:space="preserve">bowl of the birdbath have been taken </w:t>
      </w:r>
      <w:proofErr w:type="gramStart"/>
      <w:r w:rsidRPr="000638F9">
        <w:t>in order to</w:t>
      </w:r>
      <w:proofErr w:type="gramEnd"/>
      <w:r w:rsidRPr="000638F9">
        <w:t xml:space="preserve"> estimate the amount of concrete that was</w:t>
      </w:r>
      <w:r>
        <w:t xml:space="preserve"> </w:t>
      </w:r>
      <w:r w:rsidRPr="000638F9">
        <w:t>required to make this birdbath.</w:t>
      </w:r>
    </w:p>
    <w:p w14:paraId="2C05D045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7613A3E8" w14:textId="77777777" w:rsidR="00E96462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 xml:space="preserve">Using these measurements, the cross-sectional curve </w:t>
      </w:r>
      <w:r w:rsidRPr="000638F9">
        <w:rPr>
          <w:i/>
          <w:iCs/>
        </w:rPr>
        <w:t>CD</w:t>
      </w:r>
      <w:r w:rsidRPr="000638F9">
        <w:t>, shown in Figure 2, is modelled</w:t>
      </w:r>
      <w:r w:rsidR="009D71F9">
        <w:t xml:space="preserve"> </w:t>
      </w:r>
      <w:r w:rsidRPr="000638F9">
        <w:t>as a curve with equation</w:t>
      </w:r>
      <w:r>
        <w:t xml:space="preserve"> </w:t>
      </w:r>
    </w:p>
    <w:p w14:paraId="6A83E800" w14:textId="77777777" w:rsidR="00E96462" w:rsidRDefault="00BE27EC" w:rsidP="00E96462">
      <w:pPr>
        <w:tabs>
          <w:tab w:val="left" w:pos="420"/>
        </w:tabs>
        <w:autoSpaceDE w:val="0"/>
        <w:autoSpaceDN w:val="0"/>
        <w:adjustRightInd w:val="0"/>
        <w:spacing w:line="360" w:lineRule="auto"/>
        <w:jc w:val="center"/>
      </w:pPr>
      <w:r w:rsidRPr="00832730">
        <w:rPr>
          <w:i/>
        </w:rPr>
        <w:t>y</w:t>
      </w:r>
      <w:r>
        <w:t xml:space="preserve"> = 1 + </w:t>
      </w:r>
      <w:r w:rsidRPr="00BE27EC">
        <w:rPr>
          <w:i/>
        </w:rPr>
        <w:t>kx</w:t>
      </w:r>
      <w:r w:rsidRPr="00BE27EC">
        <w:rPr>
          <w:vertAlign w:val="superscript"/>
        </w:rPr>
        <w:t>2</w:t>
      </w:r>
      <w:r>
        <w:t xml:space="preserve">, –0.2 </w:t>
      </w:r>
      <w:r>
        <w:sym w:font="Symbol" w:char="F0A3"/>
      </w:r>
      <w:r>
        <w:t xml:space="preserve"> </w:t>
      </w:r>
      <w:r w:rsidRPr="00E64835">
        <w:rPr>
          <w:i/>
        </w:rPr>
        <w:t>x</w:t>
      </w:r>
      <w:r>
        <w:t xml:space="preserve"> </w:t>
      </w:r>
      <w:r>
        <w:sym w:font="Symbol" w:char="F0A3"/>
      </w:r>
      <w:r>
        <w:t xml:space="preserve"> 0.2</w:t>
      </w:r>
      <w:r w:rsidR="000638F9">
        <w:t>,</w:t>
      </w:r>
    </w:p>
    <w:p w14:paraId="6168376B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 xml:space="preserve">where </w:t>
      </w:r>
      <w:r w:rsidRPr="000638F9">
        <w:rPr>
          <w:i/>
          <w:iCs/>
        </w:rPr>
        <w:t xml:space="preserve">k </w:t>
      </w:r>
      <w:r w:rsidRPr="000638F9">
        <w:t xml:space="preserve">is a constant and where </w:t>
      </w:r>
      <w:r w:rsidRPr="000638F9">
        <w:rPr>
          <w:i/>
          <w:iCs/>
        </w:rPr>
        <w:t xml:space="preserve">O </w:t>
      </w:r>
      <w:r w:rsidRPr="000638F9">
        <w:t>is the fixed origin.</w:t>
      </w:r>
    </w:p>
    <w:p w14:paraId="7622E187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3332FA32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 xml:space="preserve">The height of the bird bath measured 1.16 m and the diameter, </w:t>
      </w:r>
      <w:r w:rsidRPr="000638F9">
        <w:rPr>
          <w:i/>
          <w:iCs/>
        </w:rPr>
        <w:t>AB</w:t>
      </w:r>
      <w:r w:rsidRPr="000638F9">
        <w:t>, of the base of the birdbath measured 0.40 m, as shown in Figure 1.</w:t>
      </w:r>
    </w:p>
    <w:p w14:paraId="45B51745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4F4A9A5E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>(</w:t>
      </w:r>
      <w:r w:rsidRPr="009D71F9">
        <w:rPr>
          <w:i/>
        </w:rPr>
        <w:t>a</w:t>
      </w:r>
      <w:r w:rsidRPr="000638F9">
        <w:t xml:space="preserve">) </w:t>
      </w:r>
      <w:r>
        <w:tab/>
      </w:r>
      <w:r w:rsidRPr="000638F9">
        <w:t>Suggest the maximum depth of the birdbath.</w:t>
      </w:r>
    </w:p>
    <w:p w14:paraId="7C10DBFD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0638F9">
        <w:rPr>
          <w:b/>
          <w:bCs/>
        </w:rPr>
        <w:t>(1)</w:t>
      </w:r>
    </w:p>
    <w:p w14:paraId="2DD482EE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>(</w:t>
      </w:r>
      <w:r w:rsidRPr="009D71F9">
        <w:rPr>
          <w:i/>
        </w:rPr>
        <w:t>b</w:t>
      </w:r>
      <w:r w:rsidRPr="000638F9">
        <w:t xml:space="preserve">) </w:t>
      </w:r>
      <w:r>
        <w:tab/>
      </w:r>
      <w:r w:rsidRPr="000638F9">
        <w:t xml:space="preserve">Find the value of </w:t>
      </w:r>
      <w:r w:rsidRPr="000638F9">
        <w:rPr>
          <w:i/>
          <w:iCs/>
        </w:rPr>
        <w:t>k</w:t>
      </w:r>
      <w:r w:rsidRPr="000638F9">
        <w:t>.</w:t>
      </w:r>
    </w:p>
    <w:p w14:paraId="4CAFAE6A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0638F9">
        <w:rPr>
          <w:b/>
          <w:bCs/>
        </w:rPr>
        <w:t>(2)</w:t>
      </w:r>
    </w:p>
    <w:p w14:paraId="0AC2FD11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ind w:left="420" w:hanging="420"/>
        <w:jc w:val="both"/>
      </w:pPr>
      <w:r w:rsidRPr="000638F9">
        <w:t>(</w:t>
      </w:r>
      <w:r w:rsidRPr="009D71F9">
        <w:rPr>
          <w:i/>
        </w:rPr>
        <w:t>c</w:t>
      </w:r>
      <w:r w:rsidRPr="000638F9">
        <w:t xml:space="preserve">) </w:t>
      </w:r>
      <w:r>
        <w:tab/>
      </w:r>
      <w:r w:rsidRPr="000638F9">
        <w:t>Hence find the volume of concrete that was required to make the birdbath according</w:t>
      </w:r>
      <w:r>
        <w:t xml:space="preserve"> </w:t>
      </w:r>
      <w:r w:rsidRPr="000638F9">
        <w:t>to this model. Give your answer, in m</w:t>
      </w:r>
      <w:r w:rsidRPr="00984680">
        <w:rPr>
          <w:vertAlign w:val="superscript"/>
        </w:rPr>
        <w:t>3</w:t>
      </w:r>
      <w:r w:rsidRPr="000638F9">
        <w:t>, correct to 3 significant figures.</w:t>
      </w:r>
    </w:p>
    <w:p w14:paraId="75731F82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0638F9">
        <w:rPr>
          <w:b/>
          <w:bCs/>
        </w:rPr>
        <w:t>(7)</w:t>
      </w:r>
    </w:p>
    <w:p w14:paraId="5C8CB01E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>(</w:t>
      </w:r>
      <w:r w:rsidRPr="009D71F9">
        <w:rPr>
          <w:i/>
        </w:rPr>
        <w:t>d</w:t>
      </w:r>
      <w:r w:rsidRPr="000638F9">
        <w:t xml:space="preserve">) </w:t>
      </w:r>
      <w:r>
        <w:tab/>
      </w:r>
      <w:r w:rsidRPr="000638F9">
        <w:t>State a limitation of the model.</w:t>
      </w:r>
    </w:p>
    <w:p w14:paraId="1C4D4C56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right"/>
        <w:rPr>
          <w:b/>
          <w:bCs/>
        </w:rPr>
      </w:pPr>
      <w:r w:rsidRPr="000638F9">
        <w:rPr>
          <w:b/>
          <w:bCs/>
        </w:rPr>
        <w:t>(1)</w:t>
      </w:r>
    </w:p>
    <w:p w14:paraId="5C76461F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406D0D05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>It was later discovered that the volume of concrete used to make the birdbath was</w:t>
      </w:r>
      <w:r>
        <w:t xml:space="preserve"> </w:t>
      </w:r>
      <w:r w:rsidRPr="000638F9">
        <w:t>0.</w:t>
      </w:r>
      <w:r w:rsidR="00832730">
        <w:t>127 </w:t>
      </w:r>
      <w:r w:rsidRPr="000638F9">
        <w:t>m</w:t>
      </w:r>
      <w:r w:rsidRPr="000638F9">
        <w:rPr>
          <w:vertAlign w:val="superscript"/>
        </w:rPr>
        <w:t>3</w:t>
      </w:r>
      <w:r w:rsidRPr="000638F9">
        <w:t xml:space="preserve"> correct to 3 significant figures.</w:t>
      </w:r>
    </w:p>
    <w:p w14:paraId="32995907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3FF91DB6" w14:textId="77777777" w:rsidR="000638F9" w:rsidRPr="000638F9" w:rsidRDefault="000638F9" w:rsidP="009D71F9">
      <w:pPr>
        <w:tabs>
          <w:tab w:val="left" w:pos="420"/>
        </w:tabs>
        <w:autoSpaceDE w:val="0"/>
        <w:autoSpaceDN w:val="0"/>
        <w:adjustRightInd w:val="0"/>
        <w:ind w:left="420" w:hanging="448"/>
        <w:jc w:val="both"/>
      </w:pPr>
      <w:r w:rsidRPr="000638F9">
        <w:t>(</w:t>
      </w:r>
      <w:r w:rsidRPr="009D71F9">
        <w:rPr>
          <w:i/>
        </w:rPr>
        <w:t>e</w:t>
      </w:r>
      <w:r w:rsidRPr="000638F9">
        <w:t xml:space="preserve">) </w:t>
      </w:r>
      <w:r>
        <w:tab/>
      </w:r>
      <w:r w:rsidRPr="000638F9">
        <w:t>Using this information and the answer to part (</w:t>
      </w:r>
      <w:r w:rsidRPr="00984680">
        <w:rPr>
          <w:i/>
        </w:rPr>
        <w:t>c</w:t>
      </w:r>
      <w:r w:rsidRPr="000638F9">
        <w:t>), evaluate the model, explaining your</w:t>
      </w:r>
      <w:r w:rsidR="009D71F9">
        <w:t xml:space="preserve"> </w:t>
      </w:r>
      <w:r w:rsidRPr="000638F9">
        <w:t>reasoning.</w:t>
      </w:r>
    </w:p>
    <w:p w14:paraId="52F5A37C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0638F9">
        <w:rPr>
          <w:b/>
          <w:bCs/>
        </w:rPr>
        <w:t>(1)</w:t>
      </w:r>
    </w:p>
    <w:p w14:paraId="348DBA1E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right"/>
        <w:rPr>
          <w:b/>
          <w:bCs/>
        </w:rPr>
      </w:pPr>
      <w:r w:rsidRPr="000638F9">
        <w:rPr>
          <w:b/>
          <w:bCs/>
        </w:rPr>
        <w:t xml:space="preserve"> (Total for Question 7 is 12 marks)</w:t>
      </w:r>
    </w:p>
    <w:p w14:paraId="3C29E438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2E251196" w14:textId="77777777" w:rsidR="00832730" w:rsidRDefault="00984680" w:rsidP="00832730">
      <w:pPr>
        <w:tabs>
          <w:tab w:val="left" w:pos="420"/>
        </w:tabs>
        <w:autoSpaceDE w:val="0"/>
        <w:autoSpaceDN w:val="0"/>
        <w:adjustRightInd w:val="0"/>
        <w:ind w:hanging="560"/>
        <w:jc w:val="both"/>
      </w:pPr>
      <w:r>
        <w:rPr>
          <w:b/>
          <w:bCs/>
        </w:rPr>
        <w:br w:type="page"/>
      </w:r>
      <w:r w:rsidR="000638F9" w:rsidRPr="000638F9">
        <w:rPr>
          <w:b/>
          <w:bCs/>
        </w:rPr>
        <w:lastRenderedPageBreak/>
        <w:t xml:space="preserve">8. </w:t>
      </w:r>
      <w:r w:rsidR="009D71F9">
        <w:rPr>
          <w:b/>
          <w:bCs/>
        </w:rPr>
        <w:tab/>
      </w:r>
      <w:r w:rsidR="000638F9" w:rsidRPr="000638F9">
        <w:t>(</w:t>
      </w:r>
      <w:r w:rsidR="000638F9" w:rsidRPr="009D71F9">
        <w:rPr>
          <w:i/>
        </w:rPr>
        <w:t>a</w:t>
      </w:r>
      <w:r w:rsidR="000638F9" w:rsidRPr="000638F9">
        <w:t xml:space="preserve">) </w:t>
      </w:r>
      <w:r w:rsidR="000638F9">
        <w:tab/>
      </w:r>
      <w:r w:rsidR="000638F9" w:rsidRPr="000638F9">
        <w:t>Shade on an Argand diagram the set of points</w:t>
      </w:r>
    </w:p>
    <w:p w14:paraId="5F2067C7" w14:textId="77777777" w:rsidR="00832730" w:rsidRDefault="00832730" w:rsidP="00832730">
      <w:pPr>
        <w:tabs>
          <w:tab w:val="left" w:pos="420"/>
        </w:tabs>
        <w:autoSpaceDE w:val="0"/>
        <w:autoSpaceDN w:val="0"/>
        <w:adjustRightInd w:val="0"/>
        <w:ind w:hanging="560"/>
        <w:jc w:val="both"/>
      </w:pPr>
    </w:p>
    <w:p w14:paraId="793A37A6" w14:textId="77777777" w:rsidR="00832730" w:rsidRPr="00832730" w:rsidRDefault="00832730" w:rsidP="00ED1B34">
      <w:pPr>
        <w:tabs>
          <w:tab w:val="left" w:pos="420"/>
        </w:tabs>
        <w:autoSpaceDE w:val="0"/>
        <w:autoSpaceDN w:val="0"/>
        <w:adjustRightInd w:val="0"/>
        <w:ind w:hanging="560"/>
        <w:jc w:val="center"/>
      </w:pPr>
      <w:r>
        <w:t>{</w:t>
      </w:r>
      <w:r>
        <w:rPr>
          <w:i/>
        </w:rPr>
        <w:t>z</w:t>
      </w:r>
      <w:r>
        <w:t xml:space="preserve"> </w:t>
      </w:r>
      <w:r>
        <w:sym w:font="Symbol" w:char="F0CE"/>
      </w:r>
      <w:r>
        <w:t xml:space="preserve"> </w:t>
      </w:r>
      <w:r>
        <w:rPr>
          <w:rFonts w:ascii="Lucida Sans Unicode" w:hAnsi="Lucida Sans Unicode" w:cs="Lucida Sans Unicode"/>
        </w:rPr>
        <w:t xml:space="preserve">ℂ: </w:t>
      </w:r>
      <w:r>
        <w:sym w:font="Symbol" w:char="F07C"/>
      </w:r>
      <w:r>
        <w:rPr>
          <w:i/>
          <w:iCs/>
        </w:rPr>
        <w:t xml:space="preserve">z </w:t>
      </w:r>
      <w:r>
        <w:rPr>
          <w:rFonts w:eastAsia="Arial Unicode MS"/>
        </w:rPr>
        <w:t>–</w:t>
      </w:r>
      <w:r w:rsidRPr="000638F9">
        <w:rPr>
          <w:rFonts w:eastAsia="SymbolMT"/>
        </w:rPr>
        <w:t xml:space="preserve"> </w:t>
      </w:r>
      <w:r w:rsidRPr="000638F9">
        <w:t>4i</w:t>
      </w:r>
      <w:r>
        <w:sym w:font="Symbol" w:char="F07C"/>
      </w:r>
      <w:r w:rsidRPr="000638F9">
        <w:t xml:space="preserve"> </w:t>
      </w:r>
      <w:r>
        <w:rPr>
          <w:rFonts w:eastAsia="Arial Unicode MS"/>
        </w:rPr>
        <w:sym w:font="Symbol" w:char="F0A3"/>
      </w:r>
      <w:r w:rsidRPr="000638F9">
        <w:rPr>
          <w:rFonts w:eastAsia="SymbolMT"/>
        </w:rPr>
        <w:t xml:space="preserve"> </w:t>
      </w:r>
      <w:r w:rsidRPr="000638F9">
        <w:t>3</w:t>
      </w:r>
      <w:r>
        <w:t xml:space="preserve">} </w:t>
      </w:r>
      <w:r>
        <w:sym w:font="Symbol" w:char="F0C7"/>
      </w:r>
      <w:r>
        <w:t xml:space="preserve"> {</w:t>
      </w:r>
      <w:r w:rsidR="00ED1B34" w:rsidRPr="009D01FB">
        <w:rPr>
          <w:i/>
          <w:iCs/>
          <w:position w:val="-24"/>
        </w:rPr>
        <w:object w:dxaOrig="460" w:dyaOrig="620" w14:anchorId="6BC34DA2">
          <v:shape id="_x0000_i1042" type="#_x0000_t75" style="width:22.9pt;height:31.15pt" o:ole="">
            <v:imagedata r:id="rId36" o:title=""/>
          </v:shape>
          <o:OLEObject Type="Embed" ProgID="Equation.3" ShapeID="_x0000_i1042" DrawAspect="Content" ObjectID="_1704436089" r:id="rId37"/>
        </w:object>
      </w:r>
      <w:r w:rsidR="00ED1B34">
        <w:rPr>
          <w:iCs/>
        </w:rPr>
        <w:t xml:space="preserve"> </w:t>
      </w:r>
      <w:proofErr w:type="gramStart"/>
      <w:r w:rsidR="00ED1B34">
        <w:rPr>
          <w:iCs/>
        </w:rPr>
        <w:t xml:space="preserve">&lt;  </w:t>
      </w:r>
      <w:proofErr w:type="spellStart"/>
      <w:r w:rsidR="00ED1B34">
        <w:rPr>
          <w:iCs/>
        </w:rPr>
        <w:t>arg</w:t>
      </w:r>
      <w:proofErr w:type="spellEnd"/>
      <w:proofErr w:type="gramEnd"/>
      <w:r w:rsidR="00ED1B34">
        <w:rPr>
          <w:iCs/>
        </w:rPr>
        <w:t xml:space="preserve"> (</w:t>
      </w:r>
      <w:r w:rsidR="00ED1B34">
        <w:rPr>
          <w:i/>
          <w:iCs/>
        </w:rPr>
        <w:t>z</w:t>
      </w:r>
      <w:r w:rsidR="00ED1B34">
        <w:rPr>
          <w:iCs/>
        </w:rPr>
        <w:t xml:space="preserve"> + 3 – 4i ≤</w:t>
      </w:r>
      <w:r w:rsidR="00E96462">
        <w:rPr>
          <w:iCs/>
        </w:rPr>
        <w:t xml:space="preserve"> </w:t>
      </w:r>
      <w:r w:rsidR="00ED1B34" w:rsidRPr="009D01FB">
        <w:rPr>
          <w:i/>
          <w:iCs/>
          <w:position w:val="-24"/>
        </w:rPr>
        <w:object w:dxaOrig="260" w:dyaOrig="620" w14:anchorId="3E8642C0">
          <v:shape id="_x0000_i1043" type="#_x0000_t75" style="width:13.15pt;height:31.15pt" o:ole="">
            <v:imagedata r:id="rId38" o:title=""/>
          </v:shape>
          <o:OLEObject Type="Embed" ProgID="Equation.3" ShapeID="_x0000_i1043" DrawAspect="Content" ObjectID="_1704436090" r:id="rId39"/>
        </w:object>
      </w:r>
      <w:r w:rsidR="00ED1B34">
        <w:rPr>
          <w:iCs/>
        </w:rPr>
        <w:t>}</w:t>
      </w:r>
      <w:r w:rsidR="00E96462">
        <w:rPr>
          <w:iCs/>
        </w:rPr>
        <w:t>.</w:t>
      </w:r>
    </w:p>
    <w:p w14:paraId="4975CCE5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right"/>
        <w:rPr>
          <w:b/>
          <w:bCs/>
        </w:rPr>
      </w:pPr>
      <w:r w:rsidRPr="000638F9">
        <w:rPr>
          <w:b/>
          <w:bCs/>
        </w:rPr>
        <w:t>(6)</w:t>
      </w:r>
    </w:p>
    <w:p w14:paraId="4742551E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56C83744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 xml:space="preserve">The complex number </w:t>
      </w:r>
      <w:r w:rsidRPr="000638F9">
        <w:rPr>
          <w:i/>
          <w:iCs/>
        </w:rPr>
        <w:t xml:space="preserve">w </w:t>
      </w:r>
      <w:r w:rsidRPr="000638F9">
        <w:t>satisfies</w:t>
      </w:r>
      <w:r w:rsidR="00832730">
        <w:t xml:space="preserve"> </w:t>
      </w:r>
      <w:r w:rsidR="00832730">
        <w:sym w:font="Symbol" w:char="F07C"/>
      </w:r>
      <w:r w:rsidRPr="000638F9">
        <w:rPr>
          <w:i/>
          <w:iCs/>
        </w:rPr>
        <w:t>w</w:t>
      </w:r>
      <w:r w:rsidR="00832730">
        <w:rPr>
          <w:rFonts w:eastAsia="Arial Unicode MS"/>
        </w:rPr>
        <w:t>–</w:t>
      </w:r>
      <w:r w:rsidRPr="000638F9">
        <w:rPr>
          <w:rFonts w:eastAsia="SymbolMT"/>
        </w:rPr>
        <w:t xml:space="preserve"> </w:t>
      </w:r>
      <w:r w:rsidRPr="000638F9">
        <w:t>4i</w:t>
      </w:r>
      <w:r w:rsidR="00832730">
        <w:sym w:font="Symbol" w:char="F07C"/>
      </w:r>
      <w:r w:rsidRPr="000638F9">
        <w:t xml:space="preserve"> </w:t>
      </w:r>
      <w:r w:rsidR="00832730">
        <w:rPr>
          <w:rFonts w:eastAsia="Arial Unicode MS"/>
        </w:rPr>
        <w:t>=</w:t>
      </w:r>
      <w:r w:rsidRPr="000638F9">
        <w:rPr>
          <w:rFonts w:eastAsia="SymbolMT"/>
        </w:rPr>
        <w:t xml:space="preserve"> </w:t>
      </w:r>
      <w:r w:rsidRPr="000638F9">
        <w:t>3</w:t>
      </w:r>
      <w:r w:rsidR="00832730">
        <w:t>.</w:t>
      </w:r>
    </w:p>
    <w:p w14:paraId="59FCFD99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5999C4E0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>(</w:t>
      </w:r>
      <w:r w:rsidRPr="009D71F9">
        <w:rPr>
          <w:i/>
        </w:rPr>
        <w:t>b</w:t>
      </w:r>
      <w:r w:rsidRPr="000638F9">
        <w:t xml:space="preserve">) </w:t>
      </w:r>
      <w:r>
        <w:tab/>
      </w:r>
      <w:r w:rsidRPr="000638F9">
        <w:t xml:space="preserve">Find the maximum value of </w:t>
      </w:r>
      <w:proofErr w:type="spellStart"/>
      <w:r w:rsidRPr="000638F9">
        <w:t>arg</w:t>
      </w:r>
      <w:proofErr w:type="spellEnd"/>
      <w:r w:rsidR="008B105C">
        <w:t xml:space="preserve"> </w:t>
      </w:r>
      <w:r w:rsidRPr="000638F9">
        <w:rPr>
          <w:i/>
          <w:iCs/>
        </w:rPr>
        <w:t xml:space="preserve">w </w:t>
      </w:r>
      <w:r w:rsidRPr="000638F9">
        <w:t>in the interval (</w:t>
      </w:r>
      <w:r w:rsidR="00832730">
        <w:t>–</w:t>
      </w:r>
      <w:r w:rsidR="00832730">
        <w:rPr>
          <w:i/>
        </w:rPr>
        <w:sym w:font="Symbol" w:char="F070"/>
      </w:r>
      <w:r w:rsidRPr="000638F9">
        <w:t>,</w:t>
      </w:r>
      <w:r w:rsidR="00E64835">
        <w:t xml:space="preserve"> </w:t>
      </w:r>
      <w:r w:rsidR="00832730">
        <w:rPr>
          <w:i/>
        </w:rPr>
        <w:sym w:font="Symbol" w:char="F070"/>
      </w:r>
      <w:r w:rsidRPr="000638F9">
        <w:rPr>
          <w:rFonts w:eastAsia="SymbolMT"/>
        </w:rPr>
        <w:t xml:space="preserve"> </w:t>
      </w:r>
      <w:r w:rsidR="00832730">
        <w:rPr>
          <w:rFonts w:eastAsia="SymbolMT"/>
        </w:rPr>
        <w:t>]</w:t>
      </w:r>
      <w:r w:rsidRPr="000638F9">
        <w:t>.</w:t>
      </w:r>
    </w:p>
    <w:p w14:paraId="7B22AD99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>
        <w:tab/>
      </w:r>
      <w:r w:rsidRPr="000638F9">
        <w:t>Give your answer in radians correct to 2 decimal places.</w:t>
      </w:r>
    </w:p>
    <w:p w14:paraId="7C6AB9D2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0638F9">
        <w:rPr>
          <w:b/>
          <w:bCs/>
        </w:rPr>
        <w:t>(2)</w:t>
      </w:r>
    </w:p>
    <w:p w14:paraId="25679537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right"/>
        <w:rPr>
          <w:b/>
          <w:bCs/>
        </w:rPr>
      </w:pPr>
      <w:r w:rsidRPr="000638F9">
        <w:rPr>
          <w:b/>
          <w:bCs/>
        </w:rPr>
        <w:t xml:space="preserve"> (Total for Question 8 is 8 marks)</w:t>
      </w:r>
    </w:p>
    <w:p w14:paraId="11D4366D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right"/>
        <w:rPr>
          <w:bCs/>
        </w:rPr>
      </w:pPr>
      <w:r w:rsidRPr="000638F9">
        <w:rPr>
          <w:bCs/>
        </w:rPr>
        <w:t>___________________________________________________________________________</w:t>
      </w:r>
    </w:p>
    <w:p w14:paraId="1538A61A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  <w:rPr>
          <w:b/>
          <w:bCs/>
        </w:rPr>
      </w:pPr>
    </w:p>
    <w:p w14:paraId="3948F742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ind w:hanging="588"/>
        <w:jc w:val="both"/>
      </w:pPr>
      <w:r w:rsidRPr="000638F9">
        <w:rPr>
          <w:b/>
          <w:bCs/>
        </w:rPr>
        <w:t xml:space="preserve">9. </w:t>
      </w:r>
      <w:r>
        <w:rPr>
          <w:b/>
          <w:bCs/>
        </w:rPr>
        <w:tab/>
      </w:r>
      <w:r w:rsidRPr="000638F9">
        <w:t xml:space="preserve">An octopus </w:t>
      </w:r>
      <w:proofErr w:type="gramStart"/>
      <w:r w:rsidRPr="000638F9">
        <w:t>is able to</w:t>
      </w:r>
      <w:proofErr w:type="gramEnd"/>
      <w:r w:rsidRPr="000638F9">
        <w:t xml:space="preserve"> catch any fish t</w:t>
      </w:r>
      <w:r w:rsidR="00F72B28">
        <w:t>hat swim within a distance of 2 </w:t>
      </w:r>
      <w:r w:rsidRPr="000638F9">
        <w:t>m from the</w:t>
      </w:r>
      <w:r>
        <w:t xml:space="preserve"> </w:t>
      </w:r>
      <w:r w:rsidRPr="000638F9">
        <w:t>octopus’s position.</w:t>
      </w:r>
    </w:p>
    <w:p w14:paraId="3F426137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ind w:hanging="588"/>
        <w:jc w:val="both"/>
      </w:pPr>
    </w:p>
    <w:p w14:paraId="70984455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 xml:space="preserve">A fish </w:t>
      </w:r>
      <w:r w:rsidRPr="000638F9">
        <w:rPr>
          <w:i/>
          <w:iCs/>
        </w:rPr>
        <w:t xml:space="preserve">F </w:t>
      </w:r>
      <w:r w:rsidRPr="000638F9">
        <w:t xml:space="preserve">swims from a point </w:t>
      </w:r>
      <w:r w:rsidRPr="000638F9">
        <w:rPr>
          <w:i/>
          <w:iCs/>
        </w:rPr>
        <w:t xml:space="preserve">A </w:t>
      </w:r>
      <w:r w:rsidRPr="000638F9">
        <w:t xml:space="preserve">to a point </w:t>
      </w:r>
      <w:r w:rsidRPr="000638F9">
        <w:rPr>
          <w:i/>
          <w:iCs/>
        </w:rPr>
        <w:t>B</w:t>
      </w:r>
      <w:r w:rsidRPr="000638F9">
        <w:t>.</w:t>
      </w:r>
    </w:p>
    <w:p w14:paraId="1C826A6A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52392FF6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 xml:space="preserve">The octopus is modelled as a fixed particle at the origin </w:t>
      </w:r>
      <w:r w:rsidRPr="000638F9">
        <w:rPr>
          <w:i/>
          <w:iCs/>
        </w:rPr>
        <w:t>O</w:t>
      </w:r>
      <w:r w:rsidRPr="000638F9">
        <w:t>.</w:t>
      </w:r>
    </w:p>
    <w:p w14:paraId="76F1C6D5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3465CABF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 xml:space="preserve">Fish </w:t>
      </w:r>
      <w:r w:rsidRPr="000638F9">
        <w:rPr>
          <w:i/>
          <w:iCs/>
        </w:rPr>
        <w:t xml:space="preserve">F </w:t>
      </w:r>
      <w:r w:rsidRPr="000638F9">
        <w:t xml:space="preserve">is modelled as a particle moving in a straight line from </w:t>
      </w:r>
      <w:r w:rsidRPr="000638F9">
        <w:rPr>
          <w:i/>
          <w:iCs/>
        </w:rPr>
        <w:t xml:space="preserve">A </w:t>
      </w:r>
      <w:r w:rsidRPr="000638F9">
        <w:t xml:space="preserve">to </w:t>
      </w:r>
      <w:r w:rsidRPr="000638F9">
        <w:rPr>
          <w:i/>
          <w:iCs/>
        </w:rPr>
        <w:t>B</w:t>
      </w:r>
      <w:r w:rsidRPr="000638F9">
        <w:t>.</w:t>
      </w:r>
    </w:p>
    <w:p w14:paraId="401FD47C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20275D62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 xml:space="preserve">Relative to </w:t>
      </w:r>
      <w:r w:rsidRPr="000638F9">
        <w:rPr>
          <w:i/>
          <w:iCs/>
        </w:rPr>
        <w:t>O</w:t>
      </w:r>
      <w:r w:rsidRPr="000638F9">
        <w:t xml:space="preserve">, the coordinates of </w:t>
      </w:r>
      <w:r w:rsidRPr="000638F9">
        <w:rPr>
          <w:i/>
          <w:iCs/>
        </w:rPr>
        <w:t xml:space="preserve">A </w:t>
      </w:r>
      <w:r w:rsidRPr="000638F9">
        <w:t>are (</w:t>
      </w:r>
      <w:r w:rsidR="00E64835">
        <w:rPr>
          <w:rFonts w:eastAsia="Arial Unicode MS"/>
        </w:rPr>
        <w:t>–</w:t>
      </w:r>
      <w:r w:rsidRPr="000638F9">
        <w:t xml:space="preserve">3, 1, </w:t>
      </w:r>
      <w:r w:rsidR="00E64835">
        <w:rPr>
          <w:rFonts w:eastAsia="Arial Unicode MS"/>
        </w:rPr>
        <w:t>–</w:t>
      </w:r>
      <w:r w:rsidRPr="000638F9">
        <w:t xml:space="preserve">7) and the coordinates of </w:t>
      </w:r>
      <w:r w:rsidRPr="000638F9">
        <w:rPr>
          <w:i/>
          <w:iCs/>
        </w:rPr>
        <w:t xml:space="preserve">B </w:t>
      </w:r>
      <w:r w:rsidRPr="000638F9">
        <w:t>are (9, 4, 11),</w:t>
      </w:r>
      <w:r w:rsidR="00E64835">
        <w:t xml:space="preserve"> </w:t>
      </w:r>
      <w:r w:rsidRPr="000638F9">
        <w:t>where the unit of distance is metres.</w:t>
      </w:r>
    </w:p>
    <w:p w14:paraId="21364541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</w:p>
    <w:p w14:paraId="3A0BA17C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>(</w:t>
      </w:r>
      <w:r w:rsidRPr="009D71F9">
        <w:rPr>
          <w:i/>
        </w:rPr>
        <w:t>a</w:t>
      </w:r>
      <w:r w:rsidRPr="000638F9">
        <w:t xml:space="preserve">) </w:t>
      </w:r>
      <w:r>
        <w:tab/>
      </w:r>
      <w:r w:rsidRPr="000638F9">
        <w:t xml:space="preserve">Use the model to determine </w:t>
      </w:r>
      <w:proofErr w:type="gramStart"/>
      <w:r w:rsidRPr="000638F9">
        <w:t>whether or not</w:t>
      </w:r>
      <w:proofErr w:type="gramEnd"/>
      <w:r w:rsidRPr="000638F9">
        <w:t xml:space="preserve"> the octopus is able to catch fish </w:t>
      </w:r>
      <w:r w:rsidRPr="000638F9">
        <w:rPr>
          <w:i/>
          <w:iCs/>
        </w:rPr>
        <w:t>F</w:t>
      </w:r>
      <w:r w:rsidRPr="000638F9">
        <w:t>.</w:t>
      </w:r>
    </w:p>
    <w:p w14:paraId="6B3EE7D6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0638F9">
        <w:rPr>
          <w:b/>
          <w:bCs/>
        </w:rPr>
        <w:t>(7)</w:t>
      </w:r>
    </w:p>
    <w:p w14:paraId="6750FC1E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>(</w:t>
      </w:r>
      <w:r w:rsidRPr="009D71F9">
        <w:rPr>
          <w:i/>
        </w:rPr>
        <w:t>b</w:t>
      </w:r>
      <w:r w:rsidRPr="000638F9">
        <w:t xml:space="preserve">) </w:t>
      </w:r>
      <w:r>
        <w:tab/>
      </w:r>
      <w:r w:rsidRPr="000638F9">
        <w:t xml:space="preserve">Criticise the model in relation to fish </w:t>
      </w:r>
      <w:r w:rsidRPr="000638F9">
        <w:rPr>
          <w:i/>
          <w:iCs/>
        </w:rPr>
        <w:t>F</w:t>
      </w:r>
      <w:r w:rsidRPr="000638F9">
        <w:t>.</w:t>
      </w:r>
    </w:p>
    <w:p w14:paraId="28E50303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0638F9">
        <w:rPr>
          <w:b/>
          <w:bCs/>
        </w:rPr>
        <w:t>(1)</w:t>
      </w:r>
    </w:p>
    <w:p w14:paraId="74B14415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</w:pPr>
      <w:r w:rsidRPr="000638F9">
        <w:t>(</w:t>
      </w:r>
      <w:r w:rsidRPr="009D71F9">
        <w:rPr>
          <w:i/>
        </w:rPr>
        <w:t>c</w:t>
      </w:r>
      <w:r w:rsidRPr="000638F9">
        <w:t xml:space="preserve">) </w:t>
      </w:r>
      <w:r>
        <w:tab/>
      </w:r>
      <w:r w:rsidRPr="000638F9">
        <w:t>Criticise the model in relation to the octopus.</w:t>
      </w:r>
    </w:p>
    <w:p w14:paraId="4F8DCA18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0638F9">
        <w:rPr>
          <w:b/>
          <w:bCs/>
        </w:rPr>
        <w:t>(1)</w:t>
      </w:r>
    </w:p>
    <w:p w14:paraId="0D8EED4A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right"/>
        <w:rPr>
          <w:b/>
          <w:bCs/>
        </w:rPr>
      </w:pPr>
      <w:r w:rsidRPr="000638F9">
        <w:rPr>
          <w:b/>
          <w:bCs/>
        </w:rPr>
        <w:t xml:space="preserve"> (Total for Question 9 is 9 marks)</w:t>
      </w:r>
    </w:p>
    <w:p w14:paraId="3F31D8F2" w14:textId="77777777" w:rsid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765C8411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both"/>
        <w:rPr>
          <w:b/>
          <w:bCs/>
        </w:rPr>
      </w:pPr>
    </w:p>
    <w:p w14:paraId="56437D4E" w14:textId="77777777" w:rsidR="000638F9" w:rsidRPr="000638F9" w:rsidRDefault="000638F9" w:rsidP="000638F9">
      <w:pPr>
        <w:tabs>
          <w:tab w:val="left" w:pos="420"/>
        </w:tabs>
        <w:autoSpaceDE w:val="0"/>
        <w:autoSpaceDN w:val="0"/>
        <w:adjustRightInd w:val="0"/>
        <w:jc w:val="right"/>
        <w:rPr>
          <w:b/>
          <w:bCs/>
        </w:rPr>
      </w:pPr>
      <w:r w:rsidRPr="000638F9">
        <w:rPr>
          <w:b/>
          <w:bCs/>
        </w:rPr>
        <w:t>TOTAL FOR PAPER IS 80 MARKS</w:t>
      </w:r>
    </w:p>
    <w:sectPr w:rsidR="000638F9" w:rsidRPr="000638F9" w:rsidSect="001402DB">
      <w:footerReference w:type="even" r:id="rId40"/>
      <w:footerReference w:type="default" r:id="rId41"/>
      <w:pgSz w:w="11906" w:h="16838"/>
      <w:pgMar w:top="1440" w:right="1440" w:bottom="1440" w:left="1440" w:header="709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62B8" w14:textId="77777777" w:rsidR="001B11D8" w:rsidRDefault="001B11D8" w:rsidP="00CD237A">
      <w:r>
        <w:separator/>
      </w:r>
    </w:p>
  </w:endnote>
  <w:endnote w:type="continuationSeparator" w:id="0">
    <w:p w14:paraId="386B716B" w14:textId="77777777" w:rsidR="001B11D8" w:rsidRDefault="001B11D8" w:rsidP="00CD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E2A0" w14:textId="77777777" w:rsidR="001402DB" w:rsidRDefault="001402DB" w:rsidP="001402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602A5" w14:textId="77777777" w:rsidR="008F649F" w:rsidRDefault="008F649F" w:rsidP="001402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C880" w14:textId="77777777" w:rsidR="001402DB" w:rsidRPr="001402DB" w:rsidRDefault="001402DB" w:rsidP="001402DB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1402DB">
      <w:rPr>
        <w:rStyle w:val="PageNumber"/>
        <w:rFonts w:ascii="Arial" w:hAnsi="Arial" w:cs="Arial"/>
        <w:sz w:val="16"/>
        <w:szCs w:val="16"/>
      </w:rPr>
      <w:fldChar w:fldCharType="begin"/>
    </w:r>
    <w:r w:rsidRPr="001402DB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1402DB">
      <w:rPr>
        <w:rStyle w:val="PageNumber"/>
        <w:rFonts w:ascii="Arial" w:hAnsi="Arial" w:cs="Arial"/>
        <w:sz w:val="16"/>
        <w:szCs w:val="16"/>
      </w:rPr>
      <w:fldChar w:fldCharType="separate"/>
    </w:r>
    <w:r w:rsidR="009C63CB">
      <w:rPr>
        <w:rStyle w:val="PageNumber"/>
        <w:rFonts w:ascii="Arial" w:hAnsi="Arial" w:cs="Arial"/>
        <w:noProof/>
        <w:sz w:val="16"/>
        <w:szCs w:val="16"/>
      </w:rPr>
      <w:t>2</w:t>
    </w:r>
    <w:r w:rsidRPr="001402DB">
      <w:rPr>
        <w:rStyle w:val="PageNumber"/>
        <w:rFonts w:ascii="Arial" w:hAnsi="Arial" w:cs="Arial"/>
        <w:sz w:val="16"/>
        <w:szCs w:val="16"/>
      </w:rPr>
      <w:fldChar w:fldCharType="end"/>
    </w:r>
  </w:p>
  <w:p w14:paraId="75D5BB47" w14:textId="77777777" w:rsidR="001402DB" w:rsidRDefault="001402DB" w:rsidP="001402DB">
    <w:pPr>
      <w:pStyle w:val="Footer"/>
      <w:tabs>
        <w:tab w:val="clear" w:pos="9026"/>
        <w:tab w:val="right" w:pos="9016"/>
      </w:tabs>
      <w:ind w:right="360"/>
      <w:rPr>
        <w:rStyle w:val="PageNumber"/>
        <w:rFonts w:ascii="Arial" w:hAnsi="Arial" w:cs="Arial"/>
        <w:sz w:val="16"/>
        <w:szCs w:val="16"/>
      </w:rPr>
    </w:pPr>
    <w:r w:rsidRPr="004A47EF">
      <w:rPr>
        <w:rFonts w:ascii="Arial" w:hAnsi="Arial" w:cs="Arial"/>
        <w:sz w:val="16"/>
        <w:szCs w:val="16"/>
      </w:rPr>
      <w:t xml:space="preserve">Advanced Subsidiary GCE in </w:t>
    </w:r>
    <w:r>
      <w:rPr>
        <w:rFonts w:ascii="Arial" w:hAnsi="Arial" w:cs="Arial"/>
        <w:sz w:val="16"/>
        <w:szCs w:val="16"/>
      </w:rPr>
      <w:t xml:space="preserve">Further </w:t>
    </w:r>
    <w:r w:rsidRPr="004A47EF">
      <w:rPr>
        <w:rFonts w:ascii="Arial" w:hAnsi="Arial" w:cs="Arial"/>
        <w:sz w:val="16"/>
        <w:szCs w:val="16"/>
      </w:rPr>
      <w:t>Mathematics – Sample assessment materials (SAMs)</w:t>
    </w:r>
    <w:r>
      <w:rPr>
        <w:rFonts w:ascii="Arial" w:hAnsi="Arial" w:cs="Arial"/>
        <w:sz w:val="16"/>
        <w:szCs w:val="16"/>
      </w:rPr>
      <w:t xml:space="preserve">      </w:t>
    </w:r>
    <w:r>
      <w:rPr>
        <w:rFonts w:ascii="Arial" w:hAnsi="Arial" w:cs="Arial"/>
        <w:sz w:val="16"/>
        <w:szCs w:val="16"/>
      </w:rPr>
      <w:tab/>
      <w:t xml:space="preserve">        </w:t>
    </w:r>
    <w:r>
      <w:rPr>
        <w:rFonts w:ascii="Arial" w:hAnsi="Arial" w:cs="Arial"/>
        <w:sz w:val="16"/>
        <w:szCs w:val="16"/>
      </w:rPr>
      <w:tab/>
      <w:t xml:space="preserve">     </w:t>
    </w:r>
  </w:p>
  <w:p w14:paraId="237E7866" w14:textId="77777777" w:rsidR="001402DB" w:rsidRPr="001E0A84" w:rsidRDefault="001402DB" w:rsidP="001402DB">
    <w:pPr>
      <w:pStyle w:val="Footer"/>
      <w:tabs>
        <w:tab w:val="center" w:pos="1708"/>
      </w:tabs>
      <w:ind w:right="10"/>
      <w:jc w:val="both"/>
    </w:pPr>
    <w:r>
      <w:rPr>
        <w:rFonts w:ascii="Arial" w:hAnsi="Arial" w:cs="Arial"/>
        <w:sz w:val="16"/>
        <w:szCs w:val="16"/>
      </w:rPr>
      <w:tab/>
      <w:t xml:space="preserve">Word </w:t>
    </w:r>
    <w:r w:rsidRPr="004A47EF">
      <w:rPr>
        <w:rFonts w:ascii="Arial" w:hAnsi="Arial" w:cs="Arial"/>
        <w:sz w:val="16"/>
        <w:szCs w:val="16"/>
      </w:rPr>
      <w:t>Version 1.0 –</w:t>
    </w:r>
    <w:r>
      <w:rPr>
        <w:rFonts w:ascii="Arial" w:hAnsi="Arial" w:cs="Arial"/>
        <w:sz w:val="16"/>
        <w:szCs w:val="16"/>
      </w:rPr>
      <w:t xml:space="preserve"> April</w:t>
    </w:r>
    <w:r w:rsidRPr="004A47EF">
      <w:rPr>
        <w:rFonts w:ascii="Arial" w:hAnsi="Arial" w:cs="Arial"/>
        <w:sz w:val="16"/>
        <w:szCs w:val="16"/>
      </w:rPr>
      <w:t xml:space="preserve"> 2017</w:t>
    </w:r>
    <w:r>
      <w:rPr>
        <w:rFonts w:ascii="Arial" w:hAnsi="Arial" w:cs="Arial"/>
        <w:sz w:val="16"/>
        <w:szCs w:val="16"/>
      </w:rPr>
      <w:t xml:space="preserve"> </w:t>
    </w:r>
    <w:r w:rsidRPr="004A47EF">
      <w:rPr>
        <w:rFonts w:ascii="Arial" w:hAnsi="Arial" w:cs="Arial"/>
        <w:sz w:val="16"/>
        <w:szCs w:val="16"/>
      </w:rPr>
      <w:t>© Pearson Education Limited 2017</w:t>
    </w:r>
  </w:p>
  <w:p w14:paraId="45DDA038" w14:textId="77777777" w:rsidR="00CD237A" w:rsidRDefault="00CD2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0D29" w14:textId="77777777" w:rsidR="001B11D8" w:rsidRDefault="001B11D8" w:rsidP="00CD237A">
      <w:r>
        <w:separator/>
      </w:r>
    </w:p>
  </w:footnote>
  <w:footnote w:type="continuationSeparator" w:id="0">
    <w:p w14:paraId="4EFC633E" w14:textId="77777777" w:rsidR="001B11D8" w:rsidRDefault="001B11D8" w:rsidP="00CD2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54D0A"/>
    <w:multiLevelType w:val="hybridMultilevel"/>
    <w:tmpl w:val="88A6DB6A"/>
    <w:lvl w:ilvl="0" w:tplc="1CA06FE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C7"/>
    <w:rsid w:val="0005022B"/>
    <w:rsid w:val="000638F9"/>
    <w:rsid w:val="000D4752"/>
    <w:rsid w:val="000F3A78"/>
    <w:rsid w:val="001402DB"/>
    <w:rsid w:val="001B11D8"/>
    <w:rsid w:val="001D522C"/>
    <w:rsid w:val="00211FF5"/>
    <w:rsid w:val="002748E3"/>
    <w:rsid w:val="002C5AFC"/>
    <w:rsid w:val="003554FA"/>
    <w:rsid w:val="00360501"/>
    <w:rsid w:val="00365955"/>
    <w:rsid w:val="0037708B"/>
    <w:rsid w:val="004567D6"/>
    <w:rsid w:val="004B1018"/>
    <w:rsid w:val="00555300"/>
    <w:rsid w:val="00555F86"/>
    <w:rsid w:val="005A32C7"/>
    <w:rsid w:val="0075365C"/>
    <w:rsid w:val="007574B7"/>
    <w:rsid w:val="007E122D"/>
    <w:rsid w:val="00832730"/>
    <w:rsid w:val="008B105C"/>
    <w:rsid w:val="008F649F"/>
    <w:rsid w:val="00984680"/>
    <w:rsid w:val="009869EC"/>
    <w:rsid w:val="009947A5"/>
    <w:rsid w:val="009C004F"/>
    <w:rsid w:val="009C5B55"/>
    <w:rsid w:val="009C63CB"/>
    <w:rsid w:val="009D01FB"/>
    <w:rsid w:val="009D71F9"/>
    <w:rsid w:val="00A40403"/>
    <w:rsid w:val="00B47689"/>
    <w:rsid w:val="00BE27EC"/>
    <w:rsid w:val="00CD04BE"/>
    <w:rsid w:val="00CD237A"/>
    <w:rsid w:val="00D214AB"/>
    <w:rsid w:val="00E6368B"/>
    <w:rsid w:val="00E64835"/>
    <w:rsid w:val="00E772D1"/>
    <w:rsid w:val="00E96462"/>
    <w:rsid w:val="00EB2507"/>
    <w:rsid w:val="00ED1B34"/>
    <w:rsid w:val="00EE0274"/>
    <w:rsid w:val="00F54853"/>
    <w:rsid w:val="00F72B28"/>
    <w:rsid w:val="00F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000874A"/>
  <w15:chartTrackingRefBased/>
  <w15:docId w15:val="{38214977-847C-4317-92C8-76A6AD17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CD237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D237A"/>
    <w:rPr>
      <w:sz w:val="24"/>
      <w:szCs w:val="24"/>
    </w:rPr>
  </w:style>
  <w:style w:type="paragraph" w:styleId="Footer">
    <w:name w:val="footer"/>
    <w:basedOn w:val="Normal"/>
    <w:link w:val="FooterChar1"/>
    <w:uiPriority w:val="99"/>
    <w:rsid w:val="00CD237A"/>
    <w:pPr>
      <w:tabs>
        <w:tab w:val="center" w:pos="4513"/>
        <w:tab w:val="right" w:pos="9026"/>
      </w:tabs>
    </w:pPr>
  </w:style>
  <w:style w:type="character" w:customStyle="1" w:styleId="FooterChar1">
    <w:name w:val="Footer Char1"/>
    <w:link w:val="Footer"/>
    <w:uiPriority w:val="99"/>
    <w:rsid w:val="00CD237A"/>
    <w:rPr>
      <w:sz w:val="24"/>
      <w:szCs w:val="24"/>
    </w:rPr>
  </w:style>
  <w:style w:type="character" w:customStyle="1" w:styleId="FooterChar">
    <w:name w:val="Footer Char"/>
    <w:locked/>
    <w:rsid w:val="001402DB"/>
    <w:rPr>
      <w:sz w:val="24"/>
      <w:szCs w:val="24"/>
      <w:lang w:val="en-GB" w:eastAsia="en-GB" w:bidi="ar-SA"/>
    </w:rPr>
  </w:style>
  <w:style w:type="character" w:styleId="PageNumber">
    <w:name w:val="page number"/>
    <w:basedOn w:val="DefaultParagraphFont"/>
    <w:rsid w:val="001402DB"/>
  </w:style>
  <w:style w:type="character" w:styleId="PlaceholderText">
    <w:name w:val="Placeholder Text"/>
    <w:basedOn w:val="DefaultParagraphFont"/>
    <w:uiPriority w:val="99"/>
    <w:semiHidden/>
    <w:rsid w:val="00CD04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Pearson Edexcel Level 3 GCE</vt:lpstr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Pearson Edexcel Level 3 GCE</dc:title>
  <dc:subject/>
  <dc:creator>Graham</dc:creator>
  <cp:keywords/>
  <dc:description/>
  <cp:lastModifiedBy>Mark Woodward</cp:lastModifiedBy>
  <cp:revision>3</cp:revision>
  <dcterms:created xsi:type="dcterms:W3CDTF">2022-01-23T09:40:00Z</dcterms:created>
  <dcterms:modified xsi:type="dcterms:W3CDTF">2022-01-23T09:41:00Z</dcterms:modified>
</cp:coreProperties>
</file>