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D39" w:rsidRPr="00AF6ED0" w:rsidRDefault="00AF6ED0" w:rsidP="00AF6ED0">
      <w:pPr>
        <w:pStyle w:val="Default"/>
        <w:jc w:val="center"/>
        <w:rPr>
          <w:rFonts w:asciiTheme="minorHAnsi" w:hAnsiTheme="minorHAnsi"/>
          <w:b/>
          <w:bCs/>
          <w:sz w:val="36"/>
          <w:szCs w:val="36"/>
        </w:rPr>
      </w:pPr>
      <w:r w:rsidRPr="00AF6ED0">
        <w:rPr>
          <w:rFonts w:asciiTheme="minorHAnsi" w:hAnsiTheme="minorHAnsi"/>
          <w:b/>
          <w:bCs/>
          <w:sz w:val="36"/>
          <w:szCs w:val="36"/>
        </w:rPr>
        <w:t>Revision Workbook OCR unit 1 Wars of the Roses and Henry VII</w:t>
      </w:r>
    </w:p>
    <w:p w:rsidR="00AF6ED0" w:rsidRDefault="00AF6ED0" w:rsidP="009B10D4">
      <w:pPr>
        <w:pStyle w:val="Default"/>
        <w:jc w:val="both"/>
        <w:rPr>
          <w:rFonts w:asciiTheme="minorHAnsi" w:hAnsiTheme="minorHAnsi"/>
          <w:b/>
          <w:bCs/>
        </w:rPr>
      </w:pPr>
    </w:p>
    <w:p w:rsidR="00AF6ED0" w:rsidRDefault="00AF6ED0" w:rsidP="009B10D4">
      <w:pPr>
        <w:pStyle w:val="Default"/>
        <w:jc w:val="both"/>
        <w:rPr>
          <w:rFonts w:asciiTheme="minorHAnsi" w:hAnsiTheme="minorHAnsi"/>
          <w:b/>
          <w:bCs/>
        </w:rPr>
      </w:pPr>
    </w:p>
    <w:p w:rsidR="00AF6ED0" w:rsidRPr="009B10D4" w:rsidRDefault="00AF6ED0" w:rsidP="009B10D4">
      <w:pPr>
        <w:pStyle w:val="Default"/>
        <w:jc w:val="both"/>
        <w:rPr>
          <w:rFonts w:asciiTheme="minorHAnsi" w:hAnsiTheme="minorHAnsi"/>
          <w:b/>
          <w:bCs/>
        </w:rPr>
      </w:pPr>
    </w:p>
    <w:p w:rsidR="00711FF2" w:rsidRDefault="00D139E9" w:rsidP="00D139E9">
      <w:pPr>
        <w:spacing w:after="0" w:line="240" w:lineRule="auto"/>
        <w:rPr>
          <w:rFonts w:ascii="Arial" w:eastAsia="Times New Roman" w:hAnsi="Arial" w:cs="Arial"/>
          <w:b/>
          <w:sz w:val="20"/>
          <w:szCs w:val="20"/>
          <w:lang w:eastAsia="en-GB"/>
        </w:rPr>
      </w:pPr>
      <w:r w:rsidRPr="00D139E9">
        <w:rPr>
          <w:rFonts w:ascii="Arial" w:eastAsia="Times New Roman" w:hAnsi="Arial" w:cs="Arial"/>
          <w:b/>
          <w:sz w:val="20"/>
          <w:szCs w:val="20"/>
          <w:lang w:eastAsia="en-GB"/>
        </w:rPr>
        <w:t xml:space="preserve">Simple Timeline </w:t>
      </w:r>
    </w:p>
    <w:p w:rsidR="00AF6ED0" w:rsidRPr="007566DE" w:rsidRDefault="00AF6ED0" w:rsidP="00711FF2">
      <w:pPr>
        <w:spacing w:after="0" w:line="240" w:lineRule="auto"/>
        <w:rPr>
          <w:rFonts w:ascii="Arial" w:eastAsia="Times New Roman" w:hAnsi="Arial" w:cs="Arial"/>
          <w:b/>
          <w:color w:val="008000"/>
          <w:sz w:val="24"/>
          <w:szCs w:val="24"/>
          <w:u w:val="single"/>
          <w:lang w:eastAsia="en-GB"/>
        </w:rPr>
      </w:pPr>
    </w:p>
    <w:p w:rsidR="00711FF2" w:rsidRPr="007566DE" w:rsidRDefault="00711FF2" w:rsidP="007566DE">
      <w:pPr>
        <w:rPr>
          <w:rFonts w:ascii="Arial" w:hAnsi="Arial" w:cs="Arial"/>
          <w:color w:val="76923C" w:themeColor="accent3" w:themeShade="BF"/>
          <w:sz w:val="24"/>
          <w:szCs w:val="24"/>
          <w:u w:val="single"/>
          <w:lang w:eastAsia="en-GB"/>
        </w:rPr>
      </w:pPr>
      <w:r w:rsidRPr="007566DE">
        <w:rPr>
          <w:rFonts w:ascii="Arial" w:hAnsi="Arial" w:cs="Arial"/>
          <w:color w:val="76923C" w:themeColor="accent3" w:themeShade="BF"/>
          <w:sz w:val="24"/>
          <w:szCs w:val="24"/>
          <w:u w:val="single"/>
          <w:lang w:eastAsia="en-GB"/>
        </w:rPr>
        <w:t xml:space="preserve">Causes </w:t>
      </w:r>
      <w:r w:rsidR="007566DE" w:rsidRPr="007566DE">
        <w:rPr>
          <w:rFonts w:ascii="Arial" w:hAnsi="Arial" w:cs="Arial"/>
          <w:color w:val="76923C" w:themeColor="accent3" w:themeShade="BF"/>
          <w:sz w:val="24"/>
          <w:szCs w:val="24"/>
          <w:u w:val="single"/>
          <w:lang w:eastAsia="en-GB"/>
        </w:rPr>
        <w:t>of Unrest 1445 – 1450</w:t>
      </w:r>
    </w:p>
    <w:tbl>
      <w:tblPr>
        <w:tblStyle w:val="TableGrid"/>
        <w:tblW w:w="0" w:type="auto"/>
        <w:tblInd w:w="0" w:type="dxa"/>
        <w:tblLook w:val="04A0" w:firstRow="1" w:lastRow="0" w:firstColumn="1" w:lastColumn="0" w:noHBand="0" w:noVBand="1"/>
      </w:tblPr>
      <w:tblGrid>
        <w:gridCol w:w="1271"/>
        <w:gridCol w:w="8923"/>
      </w:tblGrid>
      <w:tr w:rsidR="007566DE" w:rsidTr="00B1621B">
        <w:tc>
          <w:tcPr>
            <w:tcW w:w="1271" w:type="dxa"/>
          </w:tcPr>
          <w:p w:rsidR="007566DE" w:rsidRPr="008E0F5A" w:rsidRDefault="007566DE" w:rsidP="00B1621B">
            <w:pPr>
              <w:rPr>
                <w:rFonts w:ascii="Arial" w:eastAsia="Times New Roman" w:hAnsi="Arial" w:cs="Arial"/>
                <w:b/>
                <w:sz w:val="20"/>
                <w:szCs w:val="20"/>
                <w:lang w:eastAsia="en-GB"/>
              </w:rPr>
            </w:pPr>
            <w:r w:rsidRPr="008E0F5A">
              <w:rPr>
                <w:rFonts w:ascii="Arial" w:eastAsia="Times New Roman" w:hAnsi="Arial" w:cs="Arial"/>
                <w:b/>
                <w:sz w:val="20"/>
                <w:szCs w:val="20"/>
                <w:lang w:eastAsia="en-GB"/>
              </w:rPr>
              <w:t>1445</w:t>
            </w:r>
          </w:p>
        </w:tc>
        <w:tc>
          <w:tcPr>
            <w:tcW w:w="8923" w:type="dxa"/>
          </w:tcPr>
          <w:p w:rsidR="007566DE" w:rsidRPr="008E0F5A" w:rsidRDefault="007566DE" w:rsidP="005D5D7F">
            <w:pPr>
              <w:rPr>
                <w:rFonts w:ascii="Arial" w:eastAsia="Times New Roman" w:hAnsi="Arial" w:cs="Arial"/>
                <w:b/>
                <w:sz w:val="20"/>
                <w:szCs w:val="20"/>
                <w:lang w:eastAsia="en-GB"/>
              </w:rPr>
            </w:pPr>
            <w:r w:rsidRPr="008E0F5A">
              <w:rPr>
                <w:rFonts w:ascii="Arial" w:eastAsia="Times New Roman" w:hAnsi="Arial" w:cs="Arial"/>
                <w:b/>
                <w:sz w:val="20"/>
                <w:szCs w:val="20"/>
                <w:lang w:eastAsia="en-GB"/>
              </w:rPr>
              <w:t xml:space="preserve">Henry Marries Margaret of Anjou and gives up The French </w:t>
            </w:r>
            <w:proofErr w:type="spellStart"/>
            <w:r w:rsidRPr="008E0F5A">
              <w:rPr>
                <w:rFonts w:ascii="Arial" w:eastAsia="Times New Roman" w:hAnsi="Arial" w:cs="Arial"/>
                <w:b/>
                <w:sz w:val="20"/>
                <w:szCs w:val="20"/>
                <w:lang w:eastAsia="en-GB"/>
              </w:rPr>
              <w:t>provice</w:t>
            </w:r>
            <w:proofErr w:type="spellEnd"/>
            <w:r w:rsidRPr="008E0F5A">
              <w:rPr>
                <w:rFonts w:ascii="Arial" w:eastAsia="Times New Roman" w:hAnsi="Arial" w:cs="Arial"/>
                <w:b/>
                <w:sz w:val="20"/>
                <w:szCs w:val="20"/>
                <w:lang w:eastAsia="en-GB"/>
              </w:rPr>
              <w:t xml:space="preserve"> of Maine. York </w:t>
            </w:r>
            <w:r w:rsidR="005D5D7F">
              <w:rPr>
                <w:rFonts w:ascii="Arial" w:eastAsia="Times New Roman" w:hAnsi="Arial" w:cs="Arial"/>
                <w:b/>
                <w:sz w:val="20"/>
                <w:szCs w:val="20"/>
                <w:lang w:eastAsia="en-GB"/>
              </w:rPr>
              <w:t>replaced by Somerset in France and ordered</w:t>
            </w:r>
            <w:r w:rsidRPr="008E0F5A">
              <w:rPr>
                <w:rFonts w:ascii="Arial" w:eastAsia="Times New Roman" w:hAnsi="Arial" w:cs="Arial"/>
                <w:b/>
                <w:sz w:val="20"/>
                <w:szCs w:val="20"/>
                <w:lang w:eastAsia="en-GB"/>
              </w:rPr>
              <w:t xml:space="preserve"> to Ireland. </w:t>
            </w:r>
          </w:p>
        </w:tc>
      </w:tr>
      <w:tr w:rsidR="007566DE" w:rsidTr="00B1621B">
        <w:tc>
          <w:tcPr>
            <w:tcW w:w="1271" w:type="dxa"/>
          </w:tcPr>
          <w:p w:rsidR="007566DE" w:rsidRPr="008E0F5A" w:rsidRDefault="007566DE" w:rsidP="00B1621B">
            <w:pPr>
              <w:rPr>
                <w:rFonts w:ascii="Arial" w:eastAsia="Times New Roman" w:hAnsi="Arial" w:cs="Arial"/>
                <w:b/>
                <w:sz w:val="20"/>
                <w:szCs w:val="20"/>
                <w:lang w:eastAsia="en-GB"/>
              </w:rPr>
            </w:pPr>
            <w:r w:rsidRPr="008E0F5A">
              <w:rPr>
                <w:rFonts w:ascii="Arial" w:eastAsia="Times New Roman" w:hAnsi="Arial" w:cs="Arial"/>
                <w:b/>
                <w:sz w:val="20"/>
                <w:szCs w:val="20"/>
                <w:lang w:eastAsia="en-GB"/>
              </w:rPr>
              <w:t>1447</w:t>
            </w:r>
          </w:p>
        </w:tc>
        <w:tc>
          <w:tcPr>
            <w:tcW w:w="8923" w:type="dxa"/>
          </w:tcPr>
          <w:p w:rsidR="007566DE" w:rsidRPr="008E0F5A" w:rsidRDefault="007566DE" w:rsidP="00B1621B">
            <w:pPr>
              <w:rPr>
                <w:rFonts w:ascii="Arial" w:eastAsia="Times New Roman" w:hAnsi="Arial" w:cs="Arial"/>
                <w:b/>
                <w:sz w:val="20"/>
                <w:szCs w:val="20"/>
                <w:lang w:eastAsia="en-GB"/>
              </w:rPr>
            </w:pPr>
            <w:r w:rsidRPr="008E0F5A">
              <w:rPr>
                <w:rFonts w:ascii="Arial" w:eastAsia="Times New Roman" w:hAnsi="Arial" w:cs="Arial"/>
                <w:b/>
                <w:sz w:val="20"/>
                <w:szCs w:val="20"/>
                <w:lang w:eastAsia="en-GB"/>
              </w:rPr>
              <w:t>Humphrey duke of Gloucester dies while under arrest.</w:t>
            </w:r>
            <w:r w:rsidR="005D5D7F">
              <w:rPr>
                <w:rFonts w:ascii="Arial" w:eastAsia="Times New Roman" w:hAnsi="Arial" w:cs="Arial"/>
                <w:b/>
                <w:sz w:val="20"/>
                <w:szCs w:val="20"/>
                <w:lang w:eastAsia="en-GB"/>
              </w:rPr>
              <w:t xml:space="preserve"> York finally leaves for Ireland</w:t>
            </w:r>
          </w:p>
        </w:tc>
      </w:tr>
      <w:tr w:rsidR="007566DE" w:rsidTr="00B1621B">
        <w:tc>
          <w:tcPr>
            <w:tcW w:w="1271" w:type="dxa"/>
          </w:tcPr>
          <w:p w:rsidR="007566DE" w:rsidRPr="008E0F5A" w:rsidRDefault="007566DE" w:rsidP="00B1621B">
            <w:pPr>
              <w:rPr>
                <w:rFonts w:ascii="Arial" w:eastAsia="Times New Roman" w:hAnsi="Arial" w:cs="Arial"/>
                <w:b/>
                <w:sz w:val="20"/>
                <w:szCs w:val="20"/>
                <w:lang w:eastAsia="en-GB"/>
              </w:rPr>
            </w:pPr>
            <w:r>
              <w:rPr>
                <w:rFonts w:ascii="Arial" w:eastAsia="Times New Roman" w:hAnsi="Arial" w:cs="Arial"/>
                <w:b/>
                <w:sz w:val="20"/>
                <w:szCs w:val="20"/>
                <w:lang w:eastAsia="en-GB"/>
              </w:rPr>
              <w:t>1448</w:t>
            </w:r>
          </w:p>
        </w:tc>
        <w:tc>
          <w:tcPr>
            <w:tcW w:w="8923" w:type="dxa"/>
          </w:tcPr>
          <w:p w:rsidR="007566DE" w:rsidRPr="008E0F5A" w:rsidRDefault="007566DE" w:rsidP="00B1621B">
            <w:pPr>
              <w:rPr>
                <w:rFonts w:ascii="Arial" w:eastAsia="Times New Roman" w:hAnsi="Arial" w:cs="Arial"/>
                <w:b/>
                <w:sz w:val="20"/>
                <w:szCs w:val="20"/>
                <w:lang w:eastAsia="en-GB"/>
              </w:rPr>
            </w:pPr>
            <w:r>
              <w:rPr>
                <w:rFonts w:ascii="Arial" w:eastAsia="Times New Roman" w:hAnsi="Arial" w:cs="Arial"/>
                <w:b/>
                <w:sz w:val="20"/>
                <w:szCs w:val="20"/>
                <w:lang w:eastAsia="en-GB"/>
              </w:rPr>
              <w:t>English Soldiers leave Maine</w:t>
            </w:r>
          </w:p>
        </w:tc>
      </w:tr>
      <w:tr w:rsidR="007566DE" w:rsidTr="00B1621B">
        <w:tc>
          <w:tcPr>
            <w:tcW w:w="1271" w:type="dxa"/>
          </w:tcPr>
          <w:p w:rsidR="007566DE" w:rsidRDefault="007566DE" w:rsidP="00B1621B">
            <w:pPr>
              <w:rPr>
                <w:rFonts w:ascii="Arial" w:eastAsia="Times New Roman" w:hAnsi="Arial" w:cs="Arial"/>
                <w:b/>
                <w:sz w:val="20"/>
                <w:szCs w:val="20"/>
                <w:lang w:eastAsia="en-GB"/>
              </w:rPr>
            </w:pPr>
            <w:r>
              <w:rPr>
                <w:rFonts w:ascii="Arial" w:eastAsia="Times New Roman" w:hAnsi="Arial" w:cs="Arial"/>
                <w:b/>
                <w:sz w:val="20"/>
                <w:szCs w:val="20"/>
                <w:lang w:eastAsia="en-GB"/>
              </w:rPr>
              <w:t>1449</w:t>
            </w:r>
          </w:p>
        </w:tc>
        <w:tc>
          <w:tcPr>
            <w:tcW w:w="8923" w:type="dxa"/>
          </w:tcPr>
          <w:p w:rsidR="007566DE" w:rsidRDefault="007566DE" w:rsidP="00B1621B">
            <w:pPr>
              <w:rPr>
                <w:rFonts w:ascii="Arial" w:eastAsia="Times New Roman" w:hAnsi="Arial" w:cs="Arial"/>
                <w:b/>
                <w:sz w:val="20"/>
                <w:szCs w:val="20"/>
                <w:lang w:eastAsia="en-GB"/>
              </w:rPr>
            </w:pPr>
            <w:r>
              <w:rPr>
                <w:rFonts w:ascii="Arial" w:eastAsia="Times New Roman" w:hAnsi="Arial" w:cs="Arial"/>
                <w:b/>
                <w:sz w:val="20"/>
                <w:szCs w:val="20"/>
                <w:lang w:eastAsia="en-GB"/>
              </w:rPr>
              <w:t>English Restart Wars French invade Normandy</w:t>
            </w:r>
          </w:p>
        </w:tc>
      </w:tr>
      <w:tr w:rsidR="007566DE" w:rsidTr="00B1621B">
        <w:tc>
          <w:tcPr>
            <w:tcW w:w="1271" w:type="dxa"/>
          </w:tcPr>
          <w:p w:rsidR="007566DE" w:rsidRPr="008E0F5A" w:rsidRDefault="007566DE" w:rsidP="00B1621B">
            <w:pPr>
              <w:rPr>
                <w:rFonts w:ascii="Arial" w:eastAsia="Times New Roman" w:hAnsi="Arial" w:cs="Arial"/>
                <w:b/>
                <w:sz w:val="20"/>
                <w:szCs w:val="20"/>
                <w:lang w:eastAsia="en-GB"/>
              </w:rPr>
            </w:pPr>
            <w:r w:rsidRPr="008E0F5A">
              <w:rPr>
                <w:rFonts w:ascii="Arial" w:eastAsia="Times New Roman" w:hAnsi="Arial" w:cs="Arial"/>
                <w:b/>
                <w:sz w:val="20"/>
                <w:szCs w:val="20"/>
                <w:lang w:eastAsia="en-GB"/>
              </w:rPr>
              <w:t>1450</w:t>
            </w:r>
          </w:p>
        </w:tc>
        <w:tc>
          <w:tcPr>
            <w:tcW w:w="8923" w:type="dxa"/>
          </w:tcPr>
          <w:p w:rsidR="007566DE" w:rsidRPr="008E0F5A" w:rsidRDefault="007566DE" w:rsidP="00B1621B">
            <w:pPr>
              <w:rPr>
                <w:rFonts w:ascii="Arial" w:eastAsia="Times New Roman" w:hAnsi="Arial" w:cs="Arial"/>
                <w:b/>
                <w:sz w:val="20"/>
                <w:szCs w:val="20"/>
                <w:lang w:eastAsia="en-GB"/>
              </w:rPr>
            </w:pPr>
            <w:r w:rsidRPr="008E0F5A">
              <w:rPr>
                <w:rFonts w:ascii="Arial" w:eastAsia="Times New Roman" w:hAnsi="Arial" w:cs="Arial"/>
                <w:b/>
                <w:sz w:val="20"/>
                <w:szCs w:val="20"/>
                <w:lang w:eastAsia="en-GB"/>
              </w:rPr>
              <w:t>Loss of Normandy</w:t>
            </w:r>
            <w:r>
              <w:rPr>
                <w:rFonts w:ascii="Arial" w:eastAsia="Times New Roman" w:hAnsi="Arial" w:cs="Arial"/>
                <w:b/>
                <w:sz w:val="20"/>
                <w:szCs w:val="20"/>
                <w:lang w:eastAsia="en-GB"/>
              </w:rPr>
              <w:t>.</w:t>
            </w:r>
            <w:r w:rsidRPr="008E0F5A">
              <w:rPr>
                <w:rFonts w:ascii="Arial" w:eastAsia="Times New Roman" w:hAnsi="Arial" w:cs="Arial"/>
                <w:b/>
                <w:sz w:val="20"/>
                <w:szCs w:val="20"/>
                <w:lang w:eastAsia="en-GB"/>
              </w:rPr>
              <w:t xml:space="preserve"> Cade’s rebellion</w:t>
            </w:r>
          </w:p>
        </w:tc>
      </w:tr>
    </w:tbl>
    <w:p w:rsidR="007566DE" w:rsidRPr="007566DE" w:rsidRDefault="007566DE" w:rsidP="007566DE">
      <w:pPr>
        <w:pStyle w:val="ListParagraph"/>
        <w:spacing w:after="0" w:line="240" w:lineRule="auto"/>
        <w:rPr>
          <w:rFonts w:ascii="Arial" w:eastAsia="Times New Roman" w:hAnsi="Arial" w:cs="Arial"/>
          <w:b/>
          <w:color w:val="008000"/>
          <w:sz w:val="24"/>
          <w:szCs w:val="24"/>
          <w:u w:val="single"/>
          <w:lang w:eastAsia="en-GB"/>
        </w:rPr>
      </w:pPr>
    </w:p>
    <w:p w:rsidR="007566DE" w:rsidRPr="007566DE" w:rsidRDefault="007566DE" w:rsidP="007566DE">
      <w:pPr>
        <w:spacing w:after="0" w:line="240" w:lineRule="auto"/>
        <w:jc w:val="both"/>
        <w:rPr>
          <w:rFonts w:ascii="Arial" w:eastAsia="Times New Roman" w:hAnsi="Arial" w:cs="Arial"/>
          <w:b/>
          <w:color w:val="00B0F0"/>
          <w:sz w:val="24"/>
          <w:szCs w:val="24"/>
          <w:u w:val="single"/>
          <w:lang w:eastAsia="en-GB"/>
        </w:rPr>
      </w:pPr>
    </w:p>
    <w:p w:rsidR="007566DE" w:rsidRPr="007566DE" w:rsidRDefault="007566DE" w:rsidP="007566DE">
      <w:pPr>
        <w:rPr>
          <w:rFonts w:ascii="Arial" w:hAnsi="Arial" w:cs="Arial"/>
          <w:color w:val="00B0F0"/>
          <w:sz w:val="24"/>
          <w:szCs w:val="24"/>
          <w:u w:val="single"/>
          <w:lang w:eastAsia="en-GB"/>
        </w:rPr>
      </w:pPr>
      <w:r w:rsidRPr="007566DE">
        <w:rPr>
          <w:rFonts w:ascii="Arial" w:hAnsi="Arial" w:cs="Arial"/>
          <w:color w:val="00B0F0"/>
          <w:sz w:val="24"/>
          <w:szCs w:val="24"/>
          <w:u w:val="single"/>
          <w:lang w:eastAsia="en-GB"/>
        </w:rPr>
        <w:t>Events leading up to St Albans and the Outbreak of the Wars</w:t>
      </w:r>
    </w:p>
    <w:p w:rsidR="00711FF2" w:rsidRDefault="00711FF2" w:rsidP="00D139E9">
      <w:pPr>
        <w:spacing w:after="0" w:line="240" w:lineRule="auto"/>
        <w:rPr>
          <w:rFonts w:ascii="Arial" w:eastAsia="Times New Roman" w:hAnsi="Arial" w:cs="Arial"/>
          <w:b/>
          <w:sz w:val="20"/>
          <w:szCs w:val="20"/>
          <w:lang w:eastAsia="en-GB"/>
        </w:rPr>
      </w:pPr>
    </w:p>
    <w:tbl>
      <w:tblPr>
        <w:tblStyle w:val="TableGrid"/>
        <w:tblW w:w="0" w:type="auto"/>
        <w:tblInd w:w="0" w:type="dxa"/>
        <w:tblLook w:val="04A0" w:firstRow="1" w:lastRow="0" w:firstColumn="1" w:lastColumn="0" w:noHBand="0" w:noVBand="1"/>
      </w:tblPr>
      <w:tblGrid>
        <w:gridCol w:w="1271"/>
        <w:gridCol w:w="8923"/>
      </w:tblGrid>
      <w:tr w:rsidR="00711FF2" w:rsidTr="00711FF2">
        <w:tc>
          <w:tcPr>
            <w:tcW w:w="1271" w:type="dxa"/>
          </w:tcPr>
          <w:p w:rsidR="00711FF2" w:rsidRPr="008E0F5A" w:rsidRDefault="007566DE" w:rsidP="00D139E9">
            <w:pPr>
              <w:rPr>
                <w:rFonts w:ascii="Arial" w:eastAsia="Times New Roman" w:hAnsi="Arial" w:cs="Arial"/>
                <w:b/>
                <w:sz w:val="20"/>
                <w:szCs w:val="20"/>
                <w:lang w:eastAsia="en-GB"/>
              </w:rPr>
            </w:pPr>
            <w:r>
              <w:rPr>
                <w:rFonts w:ascii="Arial" w:eastAsia="Times New Roman" w:hAnsi="Arial" w:cs="Arial"/>
                <w:b/>
                <w:sz w:val="20"/>
                <w:szCs w:val="20"/>
                <w:lang w:eastAsia="en-GB"/>
              </w:rPr>
              <w:t>1450</w:t>
            </w:r>
          </w:p>
        </w:tc>
        <w:tc>
          <w:tcPr>
            <w:tcW w:w="8923" w:type="dxa"/>
          </w:tcPr>
          <w:p w:rsidR="00711FF2" w:rsidRPr="008E0F5A" w:rsidRDefault="007566DE" w:rsidP="00A629F5">
            <w:pPr>
              <w:rPr>
                <w:rFonts w:ascii="Arial" w:eastAsia="Times New Roman" w:hAnsi="Arial" w:cs="Arial"/>
                <w:b/>
                <w:sz w:val="20"/>
                <w:szCs w:val="20"/>
                <w:lang w:eastAsia="en-GB"/>
              </w:rPr>
            </w:pPr>
            <w:r>
              <w:rPr>
                <w:rFonts w:ascii="Arial" w:eastAsia="Times New Roman" w:hAnsi="Arial" w:cs="Arial"/>
                <w:b/>
                <w:sz w:val="20"/>
                <w:szCs w:val="20"/>
                <w:lang w:eastAsia="en-GB"/>
              </w:rPr>
              <w:t>York Returns to England after Cades Rebellion</w:t>
            </w:r>
          </w:p>
        </w:tc>
      </w:tr>
      <w:tr w:rsidR="00711FF2" w:rsidTr="00711FF2">
        <w:tc>
          <w:tcPr>
            <w:tcW w:w="1271" w:type="dxa"/>
          </w:tcPr>
          <w:p w:rsidR="00711FF2" w:rsidRPr="008E0F5A" w:rsidRDefault="007566DE" w:rsidP="00D139E9">
            <w:pPr>
              <w:rPr>
                <w:rFonts w:ascii="Arial" w:eastAsia="Times New Roman" w:hAnsi="Arial" w:cs="Arial"/>
                <w:b/>
                <w:sz w:val="20"/>
                <w:szCs w:val="20"/>
                <w:lang w:eastAsia="en-GB"/>
              </w:rPr>
            </w:pPr>
            <w:r>
              <w:rPr>
                <w:rFonts w:ascii="Arial" w:eastAsia="Times New Roman" w:hAnsi="Arial" w:cs="Arial"/>
                <w:b/>
                <w:sz w:val="20"/>
                <w:szCs w:val="20"/>
                <w:lang w:eastAsia="en-GB"/>
              </w:rPr>
              <w:t>1452</w:t>
            </w:r>
          </w:p>
        </w:tc>
        <w:tc>
          <w:tcPr>
            <w:tcW w:w="8923" w:type="dxa"/>
          </w:tcPr>
          <w:p w:rsidR="00711FF2" w:rsidRPr="008E0F5A" w:rsidRDefault="007566DE" w:rsidP="00D139E9">
            <w:pPr>
              <w:rPr>
                <w:rFonts w:ascii="Arial" w:eastAsia="Times New Roman" w:hAnsi="Arial" w:cs="Arial"/>
                <w:b/>
                <w:sz w:val="20"/>
                <w:szCs w:val="20"/>
                <w:lang w:eastAsia="en-GB"/>
              </w:rPr>
            </w:pPr>
            <w:proofErr w:type="spellStart"/>
            <w:r>
              <w:rPr>
                <w:rFonts w:ascii="Arial" w:eastAsia="Times New Roman" w:hAnsi="Arial" w:cs="Arial"/>
                <w:b/>
                <w:sz w:val="20"/>
                <w:szCs w:val="20"/>
                <w:lang w:eastAsia="en-GB"/>
              </w:rPr>
              <w:t>Yorks</w:t>
            </w:r>
            <w:proofErr w:type="spellEnd"/>
            <w:r>
              <w:rPr>
                <w:rFonts w:ascii="Arial" w:eastAsia="Times New Roman" w:hAnsi="Arial" w:cs="Arial"/>
                <w:b/>
                <w:sz w:val="20"/>
                <w:szCs w:val="20"/>
                <w:lang w:eastAsia="en-GB"/>
              </w:rPr>
              <w:t xml:space="preserve"> attempted coup against Somerset, York backs down at Dartford</w:t>
            </w:r>
          </w:p>
        </w:tc>
      </w:tr>
      <w:tr w:rsidR="00EC5D02" w:rsidTr="00711FF2">
        <w:tc>
          <w:tcPr>
            <w:tcW w:w="1271" w:type="dxa"/>
          </w:tcPr>
          <w:p w:rsidR="00EC5D02" w:rsidRPr="008E0F5A" w:rsidRDefault="00EC5D02" w:rsidP="00EC5D02">
            <w:pPr>
              <w:rPr>
                <w:b/>
              </w:rPr>
            </w:pPr>
            <w:r w:rsidRPr="008E0F5A">
              <w:rPr>
                <w:b/>
              </w:rPr>
              <w:t>1453</w:t>
            </w:r>
          </w:p>
        </w:tc>
        <w:tc>
          <w:tcPr>
            <w:tcW w:w="8923" w:type="dxa"/>
          </w:tcPr>
          <w:p w:rsidR="00EC5D02" w:rsidRPr="008E0F5A" w:rsidRDefault="00EC5D02" w:rsidP="00EC5D02">
            <w:pPr>
              <w:rPr>
                <w:b/>
              </w:rPr>
            </w:pPr>
            <w:r w:rsidRPr="008E0F5A">
              <w:rPr>
                <w:b/>
              </w:rPr>
              <w:t xml:space="preserve"> </w:t>
            </w:r>
            <w:r w:rsidR="008E0F5A" w:rsidRPr="008E0F5A">
              <w:rPr>
                <w:b/>
              </w:rPr>
              <w:t xml:space="preserve">Loss of Gascony only Calais still held in France. </w:t>
            </w:r>
            <w:r w:rsidRPr="008E0F5A">
              <w:rPr>
                <w:b/>
              </w:rPr>
              <w:t>Henry Has a mental breakdown</w:t>
            </w:r>
          </w:p>
        </w:tc>
      </w:tr>
      <w:tr w:rsidR="00EC5D02" w:rsidTr="00711FF2">
        <w:trPr>
          <w:trHeight w:val="278"/>
        </w:trPr>
        <w:tc>
          <w:tcPr>
            <w:tcW w:w="1271" w:type="dxa"/>
          </w:tcPr>
          <w:p w:rsidR="00EC5D02" w:rsidRPr="008E0F5A" w:rsidRDefault="00EC5D02" w:rsidP="00EC5D02">
            <w:pPr>
              <w:rPr>
                <w:b/>
              </w:rPr>
            </w:pPr>
            <w:r w:rsidRPr="008E0F5A">
              <w:rPr>
                <w:b/>
              </w:rPr>
              <w:t>1454</w:t>
            </w:r>
          </w:p>
        </w:tc>
        <w:tc>
          <w:tcPr>
            <w:tcW w:w="8923" w:type="dxa"/>
          </w:tcPr>
          <w:p w:rsidR="00EC5D02" w:rsidRPr="008E0F5A" w:rsidRDefault="00EC5D02" w:rsidP="008E0F5A">
            <w:pPr>
              <w:rPr>
                <w:b/>
              </w:rPr>
            </w:pPr>
            <w:r w:rsidRPr="008E0F5A">
              <w:rPr>
                <w:b/>
              </w:rPr>
              <w:t>York is protector, Somerset in tower</w:t>
            </w:r>
            <w:r w:rsidR="008E0F5A">
              <w:rPr>
                <w:b/>
              </w:rPr>
              <w:t>.</w:t>
            </w:r>
            <w:r w:rsidRPr="008E0F5A">
              <w:rPr>
                <w:b/>
              </w:rPr>
              <w:t xml:space="preserve"> Edward of Lancaster born</w:t>
            </w:r>
          </w:p>
        </w:tc>
      </w:tr>
      <w:tr w:rsidR="00EC5D02" w:rsidTr="00711FF2">
        <w:tc>
          <w:tcPr>
            <w:tcW w:w="1271" w:type="dxa"/>
          </w:tcPr>
          <w:p w:rsidR="00EC5D02" w:rsidRPr="008E0F5A" w:rsidRDefault="00EC5D02" w:rsidP="00EC5D02">
            <w:pPr>
              <w:rPr>
                <w:b/>
              </w:rPr>
            </w:pPr>
            <w:r w:rsidRPr="008E0F5A">
              <w:rPr>
                <w:b/>
              </w:rPr>
              <w:t>1455</w:t>
            </w:r>
          </w:p>
        </w:tc>
        <w:tc>
          <w:tcPr>
            <w:tcW w:w="8923" w:type="dxa"/>
          </w:tcPr>
          <w:p w:rsidR="00EC5D02" w:rsidRPr="008E0F5A" w:rsidRDefault="00EC5D02" w:rsidP="00EC5D02">
            <w:pPr>
              <w:rPr>
                <w:b/>
              </w:rPr>
            </w:pPr>
            <w:r w:rsidRPr="008E0F5A">
              <w:rPr>
                <w:b/>
              </w:rPr>
              <w:t>Henry recovers</w:t>
            </w:r>
            <w:r w:rsidR="008E0F5A">
              <w:rPr>
                <w:b/>
              </w:rPr>
              <w:t>.</w:t>
            </w:r>
            <w:r w:rsidRPr="008E0F5A">
              <w:rPr>
                <w:b/>
              </w:rPr>
              <w:t xml:space="preserve"> York excluded</w:t>
            </w:r>
            <w:r w:rsidR="008E0F5A">
              <w:rPr>
                <w:b/>
              </w:rPr>
              <w:t>.</w:t>
            </w:r>
            <w:r w:rsidRPr="008E0F5A">
              <w:rPr>
                <w:b/>
              </w:rPr>
              <w:t xml:space="preserve"> Somerset back on council</w:t>
            </w:r>
          </w:p>
        </w:tc>
      </w:tr>
    </w:tbl>
    <w:p w:rsidR="00711FF2" w:rsidRDefault="00711FF2" w:rsidP="00D139E9">
      <w:pPr>
        <w:spacing w:after="0" w:line="240" w:lineRule="auto"/>
        <w:rPr>
          <w:rFonts w:ascii="Arial" w:eastAsia="Times New Roman" w:hAnsi="Arial" w:cs="Arial"/>
          <w:b/>
          <w:sz w:val="20"/>
          <w:szCs w:val="20"/>
          <w:lang w:eastAsia="en-GB"/>
        </w:rPr>
      </w:pPr>
    </w:p>
    <w:p w:rsidR="00711FF2" w:rsidRPr="00711FF2" w:rsidRDefault="007566DE" w:rsidP="00D139E9">
      <w:pPr>
        <w:spacing w:after="0" w:line="240" w:lineRule="auto"/>
        <w:rPr>
          <w:rFonts w:ascii="Arial" w:eastAsia="Times New Roman" w:hAnsi="Arial" w:cs="Arial"/>
          <w:b/>
          <w:color w:val="FF0000"/>
          <w:sz w:val="24"/>
          <w:szCs w:val="24"/>
          <w:u w:val="single"/>
          <w:lang w:eastAsia="en-GB"/>
        </w:rPr>
      </w:pPr>
      <w:r>
        <w:rPr>
          <w:rFonts w:ascii="Arial" w:eastAsia="Times New Roman" w:hAnsi="Arial" w:cs="Arial"/>
          <w:b/>
          <w:color w:val="FF0000"/>
          <w:sz w:val="24"/>
          <w:szCs w:val="24"/>
          <w:u w:val="single"/>
          <w:lang w:eastAsia="en-GB"/>
        </w:rPr>
        <w:t>3</w:t>
      </w:r>
      <w:r w:rsidR="00711FF2" w:rsidRPr="00711FF2">
        <w:rPr>
          <w:rFonts w:ascii="Arial" w:eastAsia="Times New Roman" w:hAnsi="Arial" w:cs="Arial"/>
          <w:b/>
          <w:color w:val="FF0000"/>
          <w:sz w:val="24"/>
          <w:szCs w:val="24"/>
          <w:u w:val="single"/>
          <w:lang w:eastAsia="en-GB"/>
        </w:rPr>
        <w:t>. Main part of the Wars</w:t>
      </w:r>
    </w:p>
    <w:p w:rsidR="00711FF2" w:rsidRDefault="00711FF2" w:rsidP="00D139E9">
      <w:pPr>
        <w:spacing w:after="0" w:line="240" w:lineRule="auto"/>
        <w:rPr>
          <w:rFonts w:ascii="Arial" w:eastAsia="Times New Roman" w:hAnsi="Arial" w:cs="Arial"/>
          <w:b/>
          <w:sz w:val="20"/>
          <w:szCs w:val="20"/>
          <w:lang w:eastAsia="en-GB"/>
        </w:rPr>
      </w:pPr>
    </w:p>
    <w:tbl>
      <w:tblPr>
        <w:tblStyle w:val="TableGrid"/>
        <w:tblW w:w="0" w:type="auto"/>
        <w:tblInd w:w="0" w:type="dxa"/>
        <w:tblLook w:val="04A0" w:firstRow="1" w:lastRow="0" w:firstColumn="1" w:lastColumn="0" w:noHBand="0" w:noVBand="1"/>
      </w:tblPr>
      <w:tblGrid>
        <w:gridCol w:w="1271"/>
        <w:gridCol w:w="8923"/>
      </w:tblGrid>
      <w:tr w:rsidR="00711FF2" w:rsidTr="00711FF2">
        <w:tc>
          <w:tcPr>
            <w:tcW w:w="1271" w:type="dxa"/>
          </w:tcPr>
          <w:p w:rsidR="00711FF2" w:rsidRDefault="00711FF2" w:rsidP="00D139E9">
            <w:pPr>
              <w:rPr>
                <w:rFonts w:ascii="Arial" w:eastAsia="Times New Roman" w:hAnsi="Arial" w:cs="Arial"/>
                <w:b/>
                <w:sz w:val="20"/>
                <w:szCs w:val="20"/>
                <w:lang w:eastAsia="en-GB"/>
              </w:rPr>
            </w:pPr>
            <w:r>
              <w:rPr>
                <w:rFonts w:ascii="Arial" w:eastAsia="Times New Roman" w:hAnsi="Arial" w:cs="Arial"/>
                <w:b/>
                <w:sz w:val="20"/>
                <w:szCs w:val="20"/>
                <w:lang w:eastAsia="en-GB"/>
              </w:rPr>
              <w:t>1455</w:t>
            </w:r>
          </w:p>
        </w:tc>
        <w:tc>
          <w:tcPr>
            <w:tcW w:w="8923" w:type="dxa"/>
          </w:tcPr>
          <w:p w:rsidR="00711FF2" w:rsidRDefault="00711FF2" w:rsidP="00D139E9">
            <w:pPr>
              <w:rPr>
                <w:rFonts w:ascii="Arial" w:eastAsia="Times New Roman" w:hAnsi="Arial" w:cs="Arial"/>
                <w:b/>
                <w:sz w:val="20"/>
                <w:szCs w:val="20"/>
                <w:lang w:eastAsia="en-GB"/>
              </w:rPr>
            </w:pPr>
            <w:r>
              <w:rPr>
                <w:rFonts w:ascii="Arial" w:eastAsia="Times New Roman" w:hAnsi="Arial" w:cs="Arial"/>
                <w:b/>
                <w:sz w:val="20"/>
                <w:szCs w:val="20"/>
                <w:lang w:eastAsia="en-GB"/>
              </w:rPr>
              <w:t>Battle of St Albans</w:t>
            </w:r>
            <w:r w:rsidR="008E0F5A">
              <w:rPr>
                <w:rFonts w:ascii="Arial" w:eastAsia="Times New Roman" w:hAnsi="Arial" w:cs="Arial"/>
                <w:b/>
                <w:sz w:val="20"/>
                <w:szCs w:val="20"/>
                <w:lang w:eastAsia="en-GB"/>
              </w:rPr>
              <w:t>.</w:t>
            </w:r>
            <w:r w:rsidR="00A168F3">
              <w:rPr>
                <w:rFonts w:ascii="Arial" w:eastAsia="Times New Roman" w:hAnsi="Arial" w:cs="Arial"/>
                <w:b/>
                <w:sz w:val="20"/>
                <w:szCs w:val="20"/>
                <w:lang w:eastAsia="en-GB"/>
              </w:rPr>
              <w:t xml:space="preserve"> Henry has another breakdown</w:t>
            </w:r>
          </w:p>
        </w:tc>
      </w:tr>
      <w:tr w:rsidR="00A168F3" w:rsidTr="00711FF2">
        <w:tc>
          <w:tcPr>
            <w:tcW w:w="1271" w:type="dxa"/>
          </w:tcPr>
          <w:p w:rsidR="00A168F3"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1456</w:t>
            </w:r>
          </w:p>
        </w:tc>
        <w:tc>
          <w:tcPr>
            <w:tcW w:w="8923" w:type="dxa"/>
          </w:tcPr>
          <w:p w:rsidR="00A168F3" w:rsidRDefault="00A168F3" w:rsidP="00B1621B">
            <w:pPr>
              <w:rPr>
                <w:rFonts w:ascii="Arial" w:eastAsia="Times New Roman" w:hAnsi="Arial" w:cs="Arial"/>
                <w:b/>
                <w:sz w:val="20"/>
                <w:szCs w:val="20"/>
                <w:lang w:eastAsia="en-GB"/>
              </w:rPr>
            </w:pPr>
            <w:r>
              <w:rPr>
                <w:rFonts w:ascii="Arial" w:eastAsia="Times New Roman" w:hAnsi="Arial" w:cs="Arial"/>
                <w:b/>
                <w:sz w:val="20"/>
                <w:szCs w:val="20"/>
                <w:lang w:eastAsia="en-GB"/>
              </w:rPr>
              <w:t xml:space="preserve">Margaret sets up a separate </w:t>
            </w:r>
            <w:r w:rsidR="00B1621B">
              <w:rPr>
                <w:rFonts w:ascii="Arial" w:eastAsia="Times New Roman" w:hAnsi="Arial" w:cs="Arial"/>
                <w:b/>
                <w:sz w:val="20"/>
                <w:szCs w:val="20"/>
                <w:lang w:eastAsia="en-GB"/>
              </w:rPr>
              <w:t>court</w:t>
            </w:r>
            <w:r>
              <w:rPr>
                <w:rFonts w:ascii="Arial" w:eastAsia="Times New Roman" w:hAnsi="Arial" w:cs="Arial"/>
                <w:b/>
                <w:sz w:val="20"/>
                <w:szCs w:val="20"/>
                <w:lang w:eastAsia="en-GB"/>
              </w:rPr>
              <w:t xml:space="preserve"> in the midlands</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1459</w:t>
            </w:r>
          </w:p>
        </w:tc>
        <w:tc>
          <w:tcPr>
            <w:tcW w:w="8923"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 xml:space="preserve">Battles of </w:t>
            </w:r>
            <w:proofErr w:type="spellStart"/>
            <w:r>
              <w:rPr>
                <w:rFonts w:ascii="Arial" w:eastAsia="Times New Roman" w:hAnsi="Arial" w:cs="Arial"/>
                <w:b/>
                <w:sz w:val="20"/>
                <w:szCs w:val="20"/>
                <w:lang w:eastAsia="en-GB"/>
              </w:rPr>
              <w:t>Blore</w:t>
            </w:r>
            <w:proofErr w:type="spellEnd"/>
            <w:r>
              <w:rPr>
                <w:rFonts w:ascii="Arial" w:eastAsia="Times New Roman" w:hAnsi="Arial" w:cs="Arial"/>
                <w:b/>
                <w:sz w:val="20"/>
                <w:szCs w:val="20"/>
                <w:lang w:eastAsia="en-GB"/>
              </w:rPr>
              <w:t xml:space="preserve"> heath, </w:t>
            </w:r>
            <w:proofErr w:type="spellStart"/>
            <w:r>
              <w:rPr>
                <w:rFonts w:ascii="Arial" w:eastAsia="Times New Roman" w:hAnsi="Arial" w:cs="Arial"/>
                <w:b/>
                <w:sz w:val="20"/>
                <w:szCs w:val="20"/>
                <w:lang w:eastAsia="en-GB"/>
              </w:rPr>
              <w:t>Ludford</w:t>
            </w:r>
            <w:proofErr w:type="spellEnd"/>
            <w:r>
              <w:rPr>
                <w:rFonts w:ascii="Arial" w:eastAsia="Times New Roman" w:hAnsi="Arial" w:cs="Arial"/>
                <w:b/>
                <w:sz w:val="20"/>
                <w:szCs w:val="20"/>
                <w:lang w:eastAsia="en-GB"/>
              </w:rPr>
              <w:t xml:space="preserve"> Bridge </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 xml:space="preserve">1459 </w:t>
            </w:r>
            <w:proofErr w:type="spellStart"/>
            <w:r>
              <w:rPr>
                <w:rFonts w:ascii="Arial" w:eastAsia="Times New Roman" w:hAnsi="Arial" w:cs="Arial"/>
                <w:b/>
                <w:sz w:val="20"/>
                <w:szCs w:val="20"/>
                <w:lang w:eastAsia="en-GB"/>
              </w:rPr>
              <w:t>pt</w:t>
            </w:r>
            <w:proofErr w:type="spellEnd"/>
            <w:r>
              <w:rPr>
                <w:rFonts w:ascii="Arial" w:eastAsia="Times New Roman" w:hAnsi="Arial" w:cs="Arial"/>
                <w:b/>
                <w:sz w:val="20"/>
                <w:szCs w:val="20"/>
                <w:lang w:eastAsia="en-GB"/>
              </w:rPr>
              <w:t xml:space="preserve"> 2</w:t>
            </w:r>
          </w:p>
        </w:tc>
        <w:tc>
          <w:tcPr>
            <w:tcW w:w="8923"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Parliament of Devils</w:t>
            </w:r>
            <w:r w:rsidR="008E0F5A">
              <w:rPr>
                <w:rFonts w:ascii="Arial" w:eastAsia="Times New Roman" w:hAnsi="Arial" w:cs="Arial"/>
                <w:b/>
                <w:sz w:val="20"/>
                <w:szCs w:val="20"/>
                <w:lang w:eastAsia="en-GB"/>
              </w:rPr>
              <w:t>,</w:t>
            </w:r>
            <w:r>
              <w:rPr>
                <w:rFonts w:ascii="Arial" w:eastAsia="Times New Roman" w:hAnsi="Arial" w:cs="Arial"/>
                <w:b/>
                <w:sz w:val="20"/>
                <w:szCs w:val="20"/>
                <w:lang w:eastAsia="en-GB"/>
              </w:rPr>
              <w:t xml:space="preserve"> </w:t>
            </w:r>
            <w:proofErr w:type="spellStart"/>
            <w:r>
              <w:rPr>
                <w:rFonts w:ascii="Arial" w:eastAsia="Times New Roman" w:hAnsi="Arial" w:cs="Arial"/>
                <w:b/>
                <w:sz w:val="20"/>
                <w:szCs w:val="20"/>
                <w:lang w:eastAsia="en-GB"/>
              </w:rPr>
              <w:t>Yorkists</w:t>
            </w:r>
            <w:proofErr w:type="spellEnd"/>
            <w:r>
              <w:rPr>
                <w:rFonts w:ascii="Arial" w:eastAsia="Times New Roman" w:hAnsi="Arial" w:cs="Arial"/>
                <w:b/>
                <w:sz w:val="20"/>
                <w:szCs w:val="20"/>
                <w:lang w:eastAsia="en-GB"/>
              </w:rPr>
              <w:t xml:space="preserve"> Attained</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1460</w:t>
            </w:r>
          </w:p>
        </w:tc>
        <w:tc>
          <w:tcPr>
            <w:tcW w:w="8923"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Northampton, Henry Signs the Act of Accord</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 xml:space="preserve">1460 </w:t>
            </w:r>
            <w:proofErr w:type="spellStart"/>
            <w:r>
              <w:rPr>
                <w:rFonts w:ascii="Arial" w:eastAsia="Times New Roman" w:hAnsi="Arial" w:cs="Arial"/>
                <w:b/>
                <w:sz w:val="20"/>
                <w:szCs w:val="20"/>
                <w:lang w:eastAsia="en-GB"/>
              </w:rPr>
              <w:t>pt</w:t>
            </w:r>
            <w:proofErr w:type="spellEnd"/>
            <w:r>
              <w:rPr>
                <w:rFonts w:ascii="Arial" w:eastAsia="Times New Roman" w:hAnsi="Arial" w:cs="Arial"/>
                <w:b/>
                <w:sz w:val="20"/>
                <w:szCs w:val="20"/>
                <w:lang w:eastAsia="en-GB"/>
              </w:rPr>
              <w:t xml:space="preserve"> 2</w:t>
            </w:r>
          </w:p>
        </w:tc>
        <w:tc>
          <w:tcPr>
            <w:tcW w:w="8923"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Wakefield</w:t>
            </w:r>
            <w:r w:rsidR="008E0F5A">
              <w:rPr>
                <w:rFonts w:ascii="Arial" w:eastAsia="Times New Roman" w:hAnsi="Arial" w:cs="Arial"/>
                <w:b/>
                <w:sz w:val="20"/>
                <w:szCs w:val="20"/>
                <w:lang w:eastAsia="en-GB"/>
              </w:rPr>
              <w:t xml:space="preserve"> -</w:t>
            </w:r>
            <w:r>
              <w:rPr>
                <w:rFonts w:ascii="Arial" w:eastAsia="Times New Roman" w:hAnsi="Arial" w:cs="Arial"/>
                <w:b/>
                <w:sz w:val="20"/>
                <w:szCs w:val="20"/>
                <w:lang w:eastAsia="en-GB"/>
              </w:rPr>
              <w:t xml:space="preserve"> York Killed</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1461</w:t>
            </w:r>
          </w:p>
        </w:tc>
        <w:tc>
          <w:tcPr>
            <w:tcW w:w="8923" w:type="dxa"/>
          </w:tcPr>
          <w:p w:rsidR="00711FF2" w:rsidRDefault="00A168F3" w:rsidP="00B40186">
            <w:pPr>
              <w:rPr>
                <w:rFonts w:ascii="Arial" w:eastAsia="Times New Roman" w:hAnsi="Arial" w:cs="Arial"/>
                <w:b/>
                <w:sz w:val="20"/>
                <w:szCs w:val="20"/>
                <w:lang w:eastAsia="en-GB"/>
              </w:rPr>
            </w:pPr>
            <w:r>
              <w:rPr>
                <w:rFonts w:ascii="Arial" w:eastAsia="Times New Roman" w:hAnsi="Arial" w:cs="Arial"/>
                <w:b/>
                <w:sz w:val="20"/>
                <w:szCs w:val="20"/>
                <w:lang w:eastAsia="en-GB"/>
              </w:rPr>
              <w:t xml:space="preserve">Margaret’s Army rampage and forced to turn back </w:t>
            </w:r>
            <w:r w:rsidR="00B40186">
              <w:rPr>
                <w:rFonts w:ascii="Arial" w:eastAsia="Times New Roman" w:hAnsi="Arial" w:cs="Arial"/>
                <w:b/>
                <w:sz w:val="20"/>
                <w:szCs w:val="20"/>
                <w:lang w:eastAsia="en-GB"/>
              </w:rPr>
              <w:t>from London</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1461</w:t>
            </w:r>
            <w:r w:rsidR="00EC5D02">
              <w:rPr>
                <w:rFonts w:ascii="Arial" w:eastAsia="Times New Roman" w:hAnsi="Arial" w:cs="Arial"/>
                <w:b/>
                <w:sz w:val="20"/>
                <w:szCs w:val="20"/>
                <w:lang w:eastAsia="en-GB"/>
              </w:rPr>
              <w:t>pt 2</w:t>
            </w:r>
          </w:p>
        </w:tc>
        <w:tc>
          <w:tcPr>
            <w:tcW w:w="8923"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 xml:space="preserve">Edward </w:t>
            </w:r>
            <w:r w:rsidR="00C05F7C">
              <w:rPr>
                <w:rFonts w:ascii="Arial" w:eastAsia="Times New Roman" w:hAnsi="Arial" w:cs="Arial"/>
                <w:b/>
                <w:sz w:val="20"/>
                <w:szCs w:val="20"/>
                <w:lang w:eastAsia="en-GB"/>
              </w:rPr>
              <w:t xml:space="preserve">enters London and </w:t>
            </w:r>
            <w:r>
              <w:rPr>
                <w:rFonts w:ascii="Arial" w:eastAsia="Times New Roman" w:hAnsi="Arial" w:cs="Arial"/>
                <w:b/>
                <w:sz w:val="20"/>
                <w:szCs w:val="20"/>
                <w:lang w:eastAsia="en-GB"/>
              </w:rPr>
              <w:t>declares himself king</w:t>
            </w:r>
          </w:p>
        </w:tc>
      </w:tr>
      <w:tr w:rsidR="00711FF2" w:rsidTr="00711FF2">
        <w:tc>
          <w:tcPr>
            <w:tcW w:w="1271" w:type="dxa"/>
          </w:tcPr>
          <w:p w:rsidR="00711FF2" w:rsidRDefault="00711FF2" w:rsidP="00D139E9">
            <w:pPr>
              <w:rPr>
                <w:rFonts w:ascii="Arial" w:eastAsia="Times New Roman" w:hAnsi="Arial" w:cs="Arial"/>
                <w:b/>
                <w:sz w:val="20"/>
                <w:szCs w:val="20"/>
                <w:lang w:eastAsia="en-GB"/>
              </w:rPr>
            </w:pPr>
            <w:r>
              <w:rPr>
                <w:rFonts w:ascii="Arial" w:eastAsia="Times New Roman" w:hAnsi="Arial" w:cs="Arial"/>
                <w:b/>
                <w:sz w:val="20"/>
                <w:szCs w:val="20"/>
                <w:lang w:eastAsia="en-GB"/>
              </w:rPr>
              <w:t>1461</w:t>
            </w:r>
            <w:r w:rsidR="00EC5D02">
              <w:rPr>
                <w:rFonts w:ascii="Arial" w:eastAsia="Times New Roman" w:hAnsi="Arial" w:cs="Arial"/>
                <w:b/>
                <w:sz w:val="20"/>
                <w:szCs w:val="20"/>
                <w:lang w:eastAsia="en-GB"/>
              </w:rPr>
              <w:t xml:space="preserve"> </w:t>
            </w:r>
            <w:proofErr w:type="spellStart"/>
            <w:r w:rsidR="00EC5D02">
              <w:rPr>
                <w:rFonts w:ascii="Arial" w:eastAsia="Times New Roman" w:hAnsi="Arial" w:cs="Arial"/>
                <w:b/>
                <w:sz w:val="20"/>
                <w:szCs w:val="20"/>
                <w:lang w:eastAsia="en-GB"/>
              </w:rPr>
              <w:t>pt</w:t>
            </w:r>
            <w:proofErr w:type="spellEnd"/>
            <w:r w:rsidR="00EC5D02">
              <w:rPr>
                <w:rFonts w:ascii="Arial" w:eastAsia="Times New Roman" w:hAnsi="Arial" w:cs="Arial"/>
                <w:b/>
                <w:sz w:val="20"/>
                <w:szCs w:val="20"/>
                <w:lang w:eastAsia="en-GB"/>
              </w:rPr>
              <w:t xml:space="preserve"> 3</w:t>
            </w:r>
          </w:p>
        </w:tc>
        <w:tc>
          <w:tcPr>
            <w:tcW w:w="8923" w:type="dxa"/>
          </w:tcPr>
          <w:p w:rsidR="00711FF2" w:rsidRDefault="00711FF2" w:rsidP="00D139E9">
            <w:pPr>
              <w:rPr>
                <w:rFonts w:ascii="Arial" w:eastAsia="Times New Roman" w:hAnsi="Arial" w:cs="Arial"/>
                <w:b/>
                <w:sz w:val="20"/>
                <w:szCs w:val="20"/>
                <w:lang w:eastAsia="en-GB"/>
              </w:rPr>
            </w:pPr>
            <w:r>
              <w:rPr>
                <w:rFonts w:ascii="Arial" w:eastAsia="Times New Roman" w:hAnsi="Arial" w:cs="Arial"/>
                <w:b/>
                <w:sz w:val="20"/>
                <w:szCs w:val="20"/>
                <w:lang w:eastAsia="en-GB"/>
              </w:rPr>
              <w:t xml:space="preserve">Battle of </w:t>
            </w:r>
            <w:proofErr w:type="spellStart"/>
            <w:r>
              <w:rPr>
                <w:rFonts w:ascii="Arial" w:eastAsia="Times New Roman" w:hAnsi="Arial" w:cs="Arial"/>
                <w:b/>
                <w:sz w:val="20"/>
                <w:szCs w:val="20"/>
                <w:lang w:eastAsia="en-GB"/>
              </w:rPr>
              <w:t>Towton</w:t>
            </w:r>
            <w:proofErr w:type="spellEnd"/>
          </w:p>
        </w:tc>
      </w:tr>
    </w:tbl>
    <w:p w:rsidR="00711FF2" w:rsidRDefault="00711FF2" w:rsidP="00D139E9">
      <w:pPr>
        <w:spacing w:after="0" w:line="240" w:lineRule="auto"/>
        <w:rPr>
          <w:rFonts w:ascii="Arial" w:eastAsia="Times New Roman" w:hAnsi="Arial" w:cs="Arial"/>
          <w:b/>
          <w:sz w:val="20"/>
          <w:szCs w:val="20"/>
          <w:lang w:eastAsia="en-GB"/>
        </w:rPr>
      </w:pPr>
    </w:p>
    <w:p w:rsidR="00711FF2" w:rsidRPr="00711FF2" w:rsidRDefault="007566DE" w:rsidP="00D139E9">
      <w:pPr>
        <w:spacing w:after="0" w:line="240" w:lineRule="auto"/>
        <w:rPr>
          <w:rFonts w:ascii="Arial" w:eastAsia="Times New Roman" w:hAnsi="Arial" w:cs="Arial"/>
          <w:b/>
          <w:color w:val="17365D" w:themeColor="text2" w:themeShade="BF"/>
          <w:sz w:val="24"/>
          <w:szCs w:val="24"/>
          <w:u w:val="single"/>
          <w:lang w:eastAsia="en-GB"/>
        </w:rPr>
      </w:pPr>
      <w:r>
        <w:rPr>
          <w:rFonts w:ascii="Arial" w:eastAsia="Times New Roman" w:hAnsi="Arial" w:cs="Arial"/>
          <w:b/>
          <w:color w:val="17365D" w:themeColor="text2" w:themeShade="BF"/>
          <w:sz w:val="24"/>
          <w:szCs w:val="24"/>
          <w:u w:val="single"/>
          <w:lang w:eastAsia="en-GB"/>
        </w:rPr>
        <w:t>4</w:t>
      </w:r>
      <w:r w:rsidR="00711FF2" w:rsidRPr="00711FF2">
        <w:rPr>
          <w:rFonts w:ascii="Arial" w:eastAsia="Times New Roman" w:hAnsi="Arial" w:cs="Arial"/>
          <w:b/>
          <w:color w:val="17365D" w:themeColor="text2" w:themeShade="BF"/>
          <w:sz w:val="24"/>
          <w:szCs w:val="24"/>
          <w:u w:val="single"/>
          <w:lang w:eastAsia="en-GB"/>
        </w:rPr>
        <w:t>. Edward IV and Richard III</w:t>
      </w:r>
    </w:p>
    <w:p w:rsidR="00711FF2" w:rsidRPr="00D139E9" w:rsidRDefault="00711FF2" w:rsidP="00D139E9">
      <w:pPr>
        <w:spacing w:after="0" w:line="240" w:lineRule="auto"/>
        <w:rPr>
          <w:rFonts w:ascii="Arial" w:eastAsia="Times New Roman" w:hAnsi="Arial" w:cs="Arial"/>
          <w:b/>
          <w:sz w:val="20"/>
          <w:szCs w:val="20"/>
          <w:lang w:eastAsia="en-GB"/>
        </w:rPr>
      </w:pPr>
    </w:p>
    <w:tbl>
      <w:tblPr>
        <w:tblStyle w:val="TableGrid"/>
        <w:tblW w:w="0" w:type="auto"/>
        <w:tblInd w:w="0" w:type="dxa"/>
        <w:tblLook w:val="04A0" w:firstRow="1" w:lastRow="0" w:firstColumn="1" w:lastColumn="0" w:noHBand="0" w:noVBand="1"/>
      </w:tblPr>
      <w:tblGrid>
        <w:gridCol w:w="1271"/>
        <w:gridCol w:w="8923"/>
      </w:tblGrid>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1464</w:t>
            </w:r>
          </w:p>
        </w:tc>
        <w:tc>
          <w:tcPr>
            <w:tcW w:w="8923" w:type="dxa"/>
          </w:tcPr>
          <w:p w:rsidR="00711FF2" w:rsidRDefault="00A168F3" w:rsidP="00A168F3">
            <w:pPr>
              <w:rPr>
                <w:rFonts w:ascii="Arial" w:eastAsia="Times New Roman" w:hAnsi="Arial" w:cs="Arial"/>
                <w:b/>
                <w:sz w:val="20"/>
                <w:szCs w:val="20"/>
                <w:lang w:eastAsia="en-GB"/>
              </w:rPr>
            </w:pPr>
            <w:r>
              <w:rPr>
                <w:rFonts w:ascii="Arial" w:eastAsia="Times New Roman" w:hAnsi="Arial" w:cs="Arial"/>
                <w:b/>
                <w:sz w:val="20"/>
                <w:szCs w:val="20"/>
                <w:lang w:eastAsia="en-GB"/>
              </w:rPr>
              <w:t>Edward marries Elizabeth Woodville</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1469</w:t>
            </w:r>
          </w:p>
        </w:tc>
        <w:tc>
          <w:tcPr>
            <w:tcW w:w="8923"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Warwick’s failed rebellion and he flees to France</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1470</w:t>
            </w:r>
          </w:p>
        </w:tc>
        <w:tc>
          <w:tcPr>
            <w:tcW w:w="8923"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Readeption of Henry VI</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1471</w:t>
            </w:r>
          </w:p>
        </w:tc>
        <w:tc>
          <w:tcPr>
            <w:tcW w:w="8923"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Tewkesbury</w:t>
            </w:r>
            <w:r w:rsidR="00B40186">
              <w:rPr>
                <w:rFonts w:ascii="Arial" w:eastAsia="Times New Roman" w:hAnsi="Arial" w:cs="Arial"/>
                <w:b/>
                <w:sz w:val="20"/>
                <w:szCs w:val="20"/>
                <w:lang w:eastAsia="en-GB"/>
              </w:rPr>
              <w:t>, Edward r</w:t>
            </w:r>
            <w:r>
              <w:rPr>
                <w:rFonts w:ascii="Arial" w:eastAsia="Times New Roman" w:hAnsi="Arial" w:cs="Arial"/>
                <w:b/>
                <w:sz w:val="20"/>
                <w:szCs w:val="20"/>
                <w:lang w:eastAsia="en-GB"/>
              </w:rPr>
              <w:t>etakes the Throne</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1475</w:t>
            </w:r>
          </w:p>
        </w:tc>
        <w:tc>
          <w:tcPr>
            <w:tcW w:w="8923" w:type="dxa"/>
          </w:tcPr>
          <w:p w:rsidR="00711FF2" w:rsidRDefault="00A168F3" w:rsidP="00A168F3">
            <w:pPr>
              <w:rPr>
                <w:rFonts w:ascii="Arial" w:eastAsia="Times New Roman" w:hAnsi="Arial" w:cs="Arial"/>
                <w:b/>
                <w:sz w:val="20"/>
                <w:szCs w:val="20"/>
                <w:lang w:eastAsia="en-GB"/>
              </w:rPr>
            </w:pPr>
            <w:r>
              <w:rPr>
                <w:rFonts w:ascii="Arial" w:eastAsia="Times New Roman" w:hAnsi="Arial" w:cs="Arial"/>
                <w:b/>
                <w:sz w:val="20"/>
                <w:szCs w:val="20"/>
                <w:lang w:eastAsia="en-GB"/>
              </w:rPr>
              <w:t xml:space="preserve">Treaty of </w:t>
            </w:r>
            <w:proofErr w:type="spellStart"/>
            <w:r>
              <w:rPr>
                <w:rFonts w:ascii="Arial" w:eastAsia="Times New Roman" w:hAnsi="Arial" w:cs="Arial"/>
                <w:b/>
                <w:sz w:val="20"/>
                <w:szCs w:val="20"/>
                <w:lang w:eastAsia="en-GB"/>
              </w:rPr>
              <w:t>Picquigny</w:t>
            </w:r>
            <w:proofErr w:type="spellEnd"/>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1483</w:t>
            </w:r>
          </w:p>
        </w:tc>
        <w:tc>
          <w:tcPr>
            <w:tcW w:w="8923" w:type="dxa"/>
          </w:tcPr>
          <w:p w:rsidR="00711FF2" w:rsidRDefault="00B40186" w:rsidP="00D139E9">
            <w:pPr>
              <w:rPr>
                <w:rFonts w:ascii="Arial" w:eastAsia="Times New Roman" w:hAnsi="Arial" w:cs="Arial"/>
                <w:b/>
                <w:sz w:val="20"/>
                <w:szCs w:val="20"/>
                <w:lang w:eastAsia="en-GB"/>
              </w:rPr>
            </w:pPr>
            <w:r>
              <w:rPr>
                <w:rFonts w:ascii="Arial" w:eastAsia="Times New Roman" w:hAnsi="Arial" w:cs="Arial"/>
                <w:b/>
                <w:sz w:val="20"/>
                <w:szCs w:val="20"/>
                <w:lang w:eastAsia="en-GB"/>
              </w:rPr>
              <w:t>Edward d</w:t>
            </w:r>
            <w:r w:rsidR="00A168F3">
              <w:rPr>
                <w:rFonts w:ascii="Arial" w:eastAsia="Times New Roman" w:hAnsi="Arial" w:cs="Arial"/>
                <w:b/>
                <w:sz w:val="20"/>
                <w:szCs w:val="20"/>
                <w:lang w:eastAsia="en-GB"/>
              </w:rPr>
              <w:t>ies</w:t>
            </w:r>
            <w:r>
              <w:rPr>
                <w:rFonts w:ascii="Arial" w:eastAsia="Times New Roman" w:hAnsi="Arial" w:cs="Arial"/>
                <w:b/>
                <w:sz w:val="20"/>
                <w:szCs w:val="20"/>
                <w:lang w:eastAsia="en-GB"/>
              </w:rPr>
              <w:t>, p</w:t>
            </w:r>
            <w:r w:rsidR="00A168F3">
              <w:rPr>
                <w:rFonts w:ascii="Arial" w:eastAsia="Times New Roman" w:hAnsi="Arial" w:cs="Arial"/>
                <w:b/>
                <w:sz w:val="20"/>
                <w:szCs w:val="20"/>
                <w:lang w:eastAsia="en-GB"/>
              </w:rPr>
              <w:t>rinces vanish</w:t>
            </w:r>
            <w:r>
              <w:rPr>
                <w:rFonts w:ascii="Arial" w:eastAsia="Times New Roman" w:hAnsi="Arial" w:cs="Arial"/>
                <w:b/>
                <w:sz w:val="20"/>
                <w:szCs w:val="20"/>
                <w:lang w:eastAsia="en-GB"/>
              </w:rPr>
              <w:t>,</w:t>
            </w:r>
            <w:r w:rsidR="00A168F3">
              <w:rPr>
                <w:rFonts w:ascii="Arial" w:eastAsia="Times New Roman" w:hAnsi="Arial" w:cs="Arial"/>
                <w:b/>
                <w:sz w:val="20"/>
                <w:szCs w:val="20"/>
                <w:lang w:eastAsia="en-GB"/>
              </w:rPr>
              <w:t xml:space="preserve"> Richard takes the Throne</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1484</w:t>
            </w:r>
          </w:p>
        </w:tc>
        <w:tc>
          <w:tcPr>
            <w:tcW w:w="8923"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Ri</w:t>
            </w:r>
            <w:r w:rsidR="00B40186">
              <w:rPr>
                <w:rFonts w:ascii="Arial" w:eastAsia="Times New Roman" w:hAnsi="Arial" w:cs="Arial"/>
                <w:b/>
                <w:sz w:val="20"/>
                <w:szCs w:val="20"/>
                <w:lang w:eastAsia="en-GB"/>
              </w:rPr>
              <w:t>chard’s s</w:t>
            </w:r>
            <w:r>
              <w:rPr>
                <w:rFonts w:ascii="Arial" w:eastAsia="Times New Roman" w:hAnsi="Arial" w:cs="Arial"/>
                <w:b/>
                <w:sz w:val="20"/>
                <w:szCs w:val="20"/>
                <w:lang w:eastAsia="en-GB"/>
              </w:rPr>
              <w:t>on dies</w:t>
            </w:r>
          </w:p>
        </w:tc>
      </w:tr>
      <w:tr w:rsidR="00711FF2" w:rsidTr="00711FF2">
        <w:tc>
          <w:tcPr>
            <w:tcW w:w="1271" w:type="dxa"/>
          </w:tcPr>
          <w:p w:rsidR="00711FF2" w:rsidRDefault="00711FF2" w:rsidP="00D139E9">
            <w:pPr>
              <w:rPr>
                <w:rFonts w:ascii="Arial" w:eastAsia="Times New Roman" w:hAnsi="Arial" w:cs="Arial"/>
                <w:b/>
                <w:sz w:val="20"/>
                <w:szCs w:val="20"/>
                <w:lang w:eastAsia="en-GB"/>
              </w:rPr>
            </w:pPr>
            <w:r>
              <w:rPr>
                <w:rFonts w:ascii="Arial" w:eastAsia="Times New Roman" w:hAnsi="Arial" w:cs="Arial"/>
                <w:b/>
                <w:sz w:val="20"/>
                <w:szCs w:val="20"/>
                <w:lang w:eastAsia="en-GB"/>
              </w:rPr>
              <w:t>1485</w:t>
            </w:r>
          </w:p>
        </w:tc>
        <w:tc>
          <w:tcPr>
            <w:tcW w:w="8923" w:type="dxa"/>
          </w:tcPr>
          <w:p w:rsidR="00711FF2" w:rsidRDefault="00711FF2" w:rsidP="00D139E9">
            <w:pPr>
              <w:rPr>
                <w:rFonts w:ascii="Arial" w:eastAsia="Times New Roman" w:hAnsi="Arial" w:cs="Arial"/>
                <w:b/>
                <w:sz w:val="20"/>
                <w:szCs w:val="20"/>
                <w:lang w:eastAsia="en-GB"/>
              </w:rPr>
            </w:pPr>
            <w:r>
              <w:rPr>
                <w:rFonts w:ascii="Arial" w:eastAsia="Times New Roman" w:hAnsi="Arial" w:cs="Arial"/>
                <w:b/>
                <w:sz w:val="20"/>
                <w:szCs w:val="20"/>
                <w:lang w:eastAsia="en-GB"/>
              </w:rPr>
              <w:t>Battle of Bosworth</w:t>
            </w:r>
          </w:p>
        </w:tc>
      </w:tr>
    </w:tbl>
    <w:p w:rsidR="00711FF2" w:rsidRPr="00711FF2" w:rsidRDefault="00711FF2" w:rsidP="00D139E9">
      <w:pPr>
        <w:spacing w:after="0" w:line="240" w:lineRule="auto"/>
        <w:rPr>
          <w:rFonts w:ascii="Arial" w:eastAsia="Times New Roman" w:hAnsi="Arial" w:cs="Arial"/>
          <w:b/>
          <w:sz w:val="24"/>
          <w:szCs w:val="24"/>
          <w:lang w:eastAsia="en-GB"/>
        </w:rPr>
      </w:pPr>
    </w:p>
    <w:p w:rsidR="00711FF2" w:rsidRPr="007566DE" w:rsidRDefault="007566DE" w:rsidP="00D139E9">
      <w:pPr>
        <w:spacing w:after="0" w:line="240" w:lineRule="auto"/>
        <w:rPr>
          <w:rFonts w:ascii="Arial" w:eastAsia="Times New Roman" w:hAnsi="Arial" w:cs="Arial"/>
          <w:b/>
          <w:sz w:val="24"/>
          <w:szCs w:val="24"/>
          <w:u w:val="single"/>
          <w:lang w:eastAsia="en-GB"/>
        </w:rPr>
      </w:pPr>
      <w:r w:rsidRPr="007566DE">
        <w:rPr>
          <w:rFonts w:ascii="Arial" w:eastAsia="Times New Roman" w:hAnsi="Arial" w:cs="Arial"/>
          <w:b/>
          <w:sz w:val="24"/>
          <w:szCs w:val="24"/>
          <w:u w:val="single"/>
          <w:lang w:eastAsia="en-GB"/>
        </w:rPr>
        <w:t xml:space="preserve">5. </w:t>
      </w:r>
      <w:r w:rsidR="00711FF2" w:rsidRPr="007566DE">
        <w:rPr>
          <w:rFonts w:ascii="Arial" w:eastAsia="Times New Roman" w:hAnsi="Arial" w:cs="Arial"/>
          <w:b/>
          <w:sz w:val="24"/>
          <w:szCs w:val="24"/>
          <w:u w:val="single"/>
          <w:lang w:eastAsia="en-GB"/>
        </w:rPr>
        <w:t>Henry VII</w:t>
      </w:r>
    </w:p>
    <w:p w:rsidR="00711FF2" w:rsidRDefault="00711FF2" w:rsidP="00D139E9">
      <w:pPr>
        <w:spacing w:after="0" w:line="240" w:lineRule="auto"/>
        <w:rPr>
          <w:rFonts w:ascii="Arial" w:eastAsia="Times New Roman" w:hAnsi="Arial" w:cs="Arial"/>
          <w:b/>
          <w:sz w:val="20"/>
          <w:szCs w:val="20"/>
          <w:lang w:eastAsia="en-GB"/>
        </w:rPr>
      </w:pPr>
    </w:p>
    <w:tbl>
      <w:tblPr>
        <w:tblStyle w:val="TableGrid"/>
        <w:tblW w:w="0" w:type="auto"/>
        <w:tblInd w:w="0" w:type="dxa"/>
        <w:tblLook w:val="04A0" w:firstRow="1" w:lastRow="0" w:firstColumn="1" w:lastColumn="0" w:noHBand="0" w:noVBand="1"/>
      </w:tblPr>
      <w:tblGrid>
        <w:gridCol w:w="1271"/>
        <w:gridCol w:w="8923"/>
      </w:tblGrid>
      <w:tr w:rsidR="00711FF2" w:rsidTr="00711FF2">
        <w:tc>
          <w:tcPr>
            <w:tcW w:w="1271" w:type="dxa"/>
          </w:tcPr>
          <w:p w:rsidR="00711FF2" w:rsidRDefault="00711FF2" w:rsidP="00D139E9">
            <w:pPr>
              <w:rPr>
                <w:rFonts w:ascii="Arial" w:eastAsia="Times New Roman" w:hAnsi="Arial" w:cs="Arial"/>
                <w:b/>
                <w:sz w:val="20"/>
                <w:szCs w:val="20"/>
                <w:lang w:eastAsia="en-GB"/>
              </w:rPr>
            </w:pPr>
            <w:r>
              <w:rPr>
                <w:rFonts w:ascii="Arial" w:eastAsia="Times New Roman" w:hAnsi="Arial" w:cs="Arial"/>
                <w:b/>
                <w:sz w:val="20"/>
                <w:szCs w:val="20"/>
                <w:lang w:eastAsia="en-GB"/>
              </w:rPr>
              <w:t>1485</w:t>
            </w:r>
          </w:p>
        </w:tc>
        <w:tc>
          <w:tcPr>
            <w:tcW w:w="8923" w:type="dxa"/>
          </w:tcPr>
          <w:p w:rsidR="00711FF2" w:rsidRDefault="00711FF2" w:rsidP="00D139E9">
            <w:pPr>
              <w:rPr>
                <w:rFonts w:ascii="Arial" w:eastAsia="Times New Roman" w:hAnsi="Arial" w:cs="Arial"/>
                <w:b/>
                <w:sz w:val="20"/>
                <w:szCs w:val="20"/>
                <w:lang w:eastAsia="en-GB"/>
              </w:rPr>
            </w:pPr>
            <w:r>
              <w:rPr>
                <w:rFonts w:ascii="Arial" w:eastAsia="Times New Roman" w:hAnsi="Arial" w:cs="Arial"/>
                <w:b/>
                <w:sz w:val="20"/>
                <w:szCs w:val="20"/>
                <w:lang w:eastAsia="en-GB"/>
              </w:rPr>
              <w:t>Battle of Bos</w:t>
            </w:r>
            <w:r w:rsidR="00B40186">
              <w:rPr>
                <w:rFonts w:ascii="Arial" w:eastAsia="Times New Roman" w:hAnsi="Arial" w:cs="Arial"/>
                <w:b/>
                <w:sz w:val="20"/>
                <w:szCs w:val="20"/>
                <w:lang w:eastAsia="en-GB"/>
              </w:rPr>
              <w:t>worth &amp; Henry m</w:t>
            </w:r>
            <w:r w:rsidR="00A168F3">
              <w:rPr>
                <w:rFonts w:ascii="Arial" w:eastAsia="Times New Roman" w:hAnsi="Arial" w:cs="Arial"/>
                <w:b/>
                <w:sz w:val="20"/>
                <w:szCs w:val="20"/>
                <w:lang w:eastAsia="en-GB"/>
              </w:rPr>
              <w:t>arries Elizabeth of York</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1486</w:t>
            </w:r>
          </w:p>
        </w:tc>
        <w:tc>
          <w:tcPr>
            <w:tcW w:w="8923" w:type="dxa"/>
          </w:tcPr>
          <w:p w:rsidR="00711FF2" w:rsidRDefault="00B40186" w:rsidP="00D139E9">
            <w:pPr>
              <w:rPr>
                <w:rFonts w:ascii="Arial" w:eastAsia="Times New Roman" w:hAnsi="Arial" w:cs="Arial"/>
                <w:b/>
                <w:sz w:val="20"/>
                <w:szCs w:val="20"/>
                <w:lang w:eastAsia="en-GB"/>
              </w:rPr>
            </w:pPr>
            <w:r>
              <w:rPr>
                <w:rFonts w:ascii="Arial" w:eastAsia="Times New Roman" w:hAnsi="Arial" w:cs="Arial"/>
                <w:b/>
                <w:sz w:val="20"/>
                <w:szCs w:val="20"/>
                <w:lang w:eastAsia="en-GB"/>
              </w:rPr>
              <w:t>Henry’s son Arthur b</w:t>
            </w:r>
            <w:r w:rsidR="00A168F3">
              <w:rPr>
                <w:rFonts w:ascii="Arial" w:eastAsia="Times New Roman" w:hAnsi="Arial" w:cs="Arial"/>
                <w:b/>
                <w:sz w:val="20"/>
                <w:szCs w:val="20"/>
                <w:lang w:eastAsia="en-GB"/>
              </w:rPr>
              <w:t>orn</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1487</w:t>
            </w:r>
          </w:p>
        </w:tc>
        <w:tc>
          <w:tcPr>
            <w:tcW w:w="8923" w:type="dxa"/>
          </w:tcPr>
          <w:p w:rsidR="00711FF2" w:rsidRDefault="00B40186" w:rsidP="00D139E9">
            <w:pPr>
              <w:rPr>
                <w:rFonts w:ascii="Arial" w:eastAsia="Times New Roman" w:hAnsi="Arial" w:cs="Arial"/>
                <w:b/>
                <w:sz w:val="20"/>
                <w:szCs w:val="20"/>
                <w:lang w:eastAsia="en-GB"/>
              </w:rPr>
            </w:pPr>
            <w:proofErr w:type="spellStart"/>
            <w:r>
              <w:rPr>
                <w:rFonts w:ascii="Arial" w:eastAsia="Times New Roman" w:hAnsi="Arial" w:cs="Arial"/>
                <w:b/>
                <w:sz w:val="20"/>
                <w:szCs w:val="20"/>
                <w:lang w:eastAsia="en-GB"/>
              </w:rPr>
              <w:t>Simnel’s</w:t>
            </w:r>
            <w:proofErr w:type="spellEnd"/>
            <w:r>
              <w:rPr>
                <w:rFonts w:ascii="Arial" w:eastAsia="Times New Roman" w:hAnsi="Arial" w:cs="Arial"/>
                <w:b/>
                <w:sz w:val="20"/>
                <w:szCs w:val="20"/>
                <w:lang w:eastAsia="en-GB"/>
              </w:rPr>
              <w:t xml:space="preserve"> r</w:t>
            </w:r>
            <w:r w:rsidR="00A168F3">
              <w:rPr>
                <w:rFonts w:ascii="Arial" w:eastAsia="Times New Roman" w:hAnsi="Arial" w:cs="Arial"/>
                <w:b/>
                <w:sz w:val="20"/>
                <w:szCs w:val="20"/>
                <w:lang w:eastAsia="en-GB"/>
              </w:rPr>
              <w:t>ebellion and battle of Stoke</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1489</w:t>
            </w:r>
          </w:p>
        </w:tc>
        <w:tc>
          <w:tcPr>
            <w:tcW w:w="8923"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Treaty of Medina Del Campo</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1491 - 97s</w:t>
            </w:r>
          </w:p>
        </w:tc>
        <w:tc>
          <w:tcPr>
            <w:tcW w:w="8923" w:type="dxa"/>
          </w:tcPr>
          <w:p w:rsidR="00711FF2" w:rsidRDefault="00B40186" w:rsidP="00D139E9">
            <w:pPr>
              <w:rPr>
                <w:rFonts w:ascii="Arial" w:eastAsia="Times New Roman" w:hAnsi="Arial" w:cs="Arial"/>
                <w:b/>
                <w:sz w:val="20"/>
                <w:szCs w:val="20"/>
                <w:lang w:eastAsia="en-GB"/>
              </w:rPr>
            </w:pPr>
            <w:r>
              <w:rPr>
                <w:rFonts w:ascii="Arial" w:eastAsia="Times New Roman" w:hAnsi="Arial" w:cs="Arial"/>
                <w:b/>
                <w:sz w:val="20"/>
                <w:szCs w:val="20"/>
                <w:lang w:eastAsia="en-GB"/>
              </w:rPr>
              <w:t>Warbeck at l</w:t>
            </w:r>
            <w:r w:rsidR="00A168F3">
              <w:rPr>
                <w:rFonts w:ascii="Arial" w:eastAsia="Times New Roman" w:hAnsi="Arial" w:cs="Arial"/>
                <w:b/>
                <w:sz w:val="20"/>
                <w:szCs w:val="20"/>
                <w:lang w:eastAsia="en-GB"/>
              </w:rPr>
              <w:t>arge</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1499</w:t>
            </w:r>
          </w:p>
        </w:tc>
        <w:tc>
          <w:tcPr>
            <w:tcW w:w="8923"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Warbeck and Warwick executed</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1502/03</w:t>
            </w:r>
          </w:p>
        </w:tc>
        <w:tc>
          <w:tcPr>
            <w:tcW w:w="8923"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Death of Arthur and Elizabeth of York</w:t>
            </w:r>
          </w:p>
        </w:tc>
      </w:tr>
      <w:tr w:rsidR="00A168F3" w:rsidTr="00711FF2">
        <w:tc>
          <w:tcPr>
            <w:tcW w:w="1271" w:type="dxa"/>
          </w:tcPr>
          <w:p w:rsidR="00A168F3"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1506</w:t>
            </w:r>
          </w:p>
        </w:tc>
        <w:tc>
          <w:tcPr>
            <w:tcW w:w="8923" w:type="dxa"/>
          </w:tcPr>
          <w:p w:rsidR="00A168F3"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Treaty of Windsor De La Pole returned</w:t>
            </w:r>
          </w:p>
        </w:tc>
      </w:tr>
      <w:tr w:rsidR="00711FF2" w:rsidTr="00711FF2">
        <w:tc>
          <w:tcPr>
            <w:tcW w:w="1271" w:type="dxa"/>
          </w:tcPr>
          <w:p w:rsidR="00711FF2" w:rsidRDefault="00A168F3" w:rsidP="00D139E9">
            <w:pPr>
              <w:rPr>
                <w:rFonts w:ascii="Arial" w:eastAsia="Times New Roman" w:hAnsi="Arial" w:cs="Arial"/>
                <w:b/>
                <w:sz w:val="20"/>
                <w:szCs w:val="20"/>
                <w:lang w:eastAsia="en-GB"/>
              </w:rPr>
            </w:pPr>
            <w:r>
              <w:rPr>
                <w:rFonts w:ascii="Arial" w:eastAsia="Times New Roman" w:hAnsi="Arial" w:cs="Arial"/>
                <w:b/>
                <w:sz w:val="20"/>
                <w:szCs w:val="20"/>
                <w:lang w:eastAsia="en-GB"/>
              </w:rPr>
              <w:t>1509</w:t>
            </w:r>
          </w:p>
        </w:tc>
        <w:tc>
          <w:tcPr>
            <w:tcW w:w="8923" w:type="dxa"/>
          </w:tcPr>
          <w:p w:rsidR="00711FF2" w:rsidRDefault="00B40186" w:rsidP="00D139E9">
            <w:pPr>
              <w:rPr>
                <w:rFonts w:ascii="Arial" w:eastAsia="Times New Roman" w:hAnsi="Arial" w:cs="Arial"/>
                <w:b/>
                <w:sz w:val="20"/>
                <w:szCs w:val="20"/>
                <w:lang w:eastAsia="en-GB"/>
              </w:rPr>
            </w:pPr>
            <w:r>
              <w:rPr>
                <w:rFonts w:ascii="Arial" w:eastAsia="Times New Roman" w:hAnsi="Arial" w:cs="Arial"/>
                <w:b/>
                <w:sz w:val="20"/>
                <w:szCs w:val="20"/>
                <w:lang w:eastAsia="en-GB"/>
              </w:rPr>
              <w:t>Henry’s d</w:t>
            </w:r>
            <w:r w:rsidR="00A168F3">
              <w:rPr>
                <w:rFonts w:ascii="Arial" w:eastAsia="Times New Roman" w:hAnsi="Arial" w:cs="Arial"/>
                <w:b/>
                <w:sz w:val="20"/>
                <w:szCs w:val="20"/>
                <w:lang w:eastAsia="en-GB"/>
              </w:rPr>
              <w:t>eath</w:t>
            </w:r>
          </w:p>
        </w:tc>
      </w:tr>
    </w:tbl>
    <w:p w:rsidR="00D139E9" w:rsidRPr="00D139E9" w:rsidRDefault="00D139E9" w:rsidP="00D139E9">
      <w:pPr>
        <w:spacing w:after="0" w:line="240" w:lineRule="auto"/>
        <w:rPr>
          <w:rFonts w:ascii="Arial" w:eastAsia="Times New Roman" w:hAnsi="Arial" w:cs="Arial"/>
          <w:b/>
          <w:sz w:val="20"/>
          <w:szCs w:val="20"/>
          <w:lang w:eastAsia="en-GB"/>
        </w:rPr>
      </w:pPr>
    </w:p>
    <w:p w:rsidR="00D139E9" w:rsidRPr="00D139E9" w:rsidRDefault="00D139E9" w:rsidP="00D139E9">
      <w:pPr>
        <w:spacing w:after="0" w:line="240" w:lineRule="auto"/>
        <w:rPr>
          <w:rFonts w:ascii="Times New Roman" w:eastAsia="Times New Roman" w:hAnsi="Times New Roman" w:cs="Times New Roman"/>
          <w:b/>
          <w:sz w:val="24"/>
          <w:szCs w:val="24"/>
          <w:u w:val="single"/>
          <w:lang w:eastAsia="en-GB"/>
        </w:rPr>
      </w:pPr>
    </w:p>
    <w:p w:rsidR="00755D6A" w:rsidRDefault="00755D6A" w:rsidP="00D139E9">
      <w:pPr>
        <w:spacing w:after="0" w:line="240" w:lineRule="auto"/>
        <w:rPr>
          <w:rFonts w:ascii="Times New Roman" w:eastAsia="Times New Roman" w:hAnsi="Times New Roman" w:cs="Times New Roman"/>
          <w:b/>
          <w:sz w:val="24"/>
          <w:szCs w:val="24"/>
          <w:lang w:eastAsia="en-GB"/>
        </w:rPr>
      </w:pPr>
    </w:p>
    <w:p w:rsidR="00755D6A" w:rsidRDefault="00755D6A" w:rsidP="00D139E9">
      <w:pPr>
        <w:spacing w:after="0" w:line="240" w:lineRule="auto"/>
        <w:rPr>
          <w:rFonts w:ascii="Times New Roman" w:eastAsia="Times New Roman" w:hAnsi="Times New Roman" w:cs="Times New Roman"/>
          <w:b/>
          <w:sz w:val="24"/>
          <w:szCs w:val="24"/>
          <w:lang w:eastAsia="en-GB"/>
        </w:rPr>
      </w:pPr>
    </w:p>
    <w:p w:rsidR="00755D6A" w:rsidRDefault="008E0F5A" w:rsidP="00755D6A">
      <w:pPr>
        <w:spacing w:after="0" w:line="240" w:lineRule="auto"/>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lastRenderedPageBreak/>
        <w:t>Questions you should be able to answer topic by topic:</w:t>
      </w:r>
    </w:p>
    <w:p w:rsidR="00755D6A" w:rsidRDefault="00755D6A" w:rsidP="00755D6A">
      <w:pPr>
        <w:spacing w:after="0" w:line="240" w:lineRule="auto"/>
        <w:jc w:val="center"/>
        <w:rPr>
          <w:rFonts w:ascii="Times New Roman" w:eastAsia="Times New Roman" w:hAnsi="Times New Roman" w:cs="Times New Roman"/>
          <w:b/>
          <w:sz w:val="24"/>
          <w:szCs w:val="24"/>
          <w:lang w:eastAsia="en-GB"/>
        </w:rPr>
      </w:pPr>
    </w:p>
    <w:p w:rsidR="00DA108F" w:rsidRDefault="00DA108F" w:rsidP="000B3870">
      <w:pP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The Outbreak of the Wars</w:t>
      </w:r>
    </w:p>
    <w:p w:rsidR="00DA108F" w:rsidRDefault="00DA108F" w:rsidP="000B3870">
      <w:pPr>
        <w:spacing w:after="0" w:line="240" w:lineRule="auto"/>
        <w:rPr>
          <w:rFonts w:ascii="Times New Roman" w:eastAsia="Times New Roman" w:hAnsi="Times New Roman" w:cs="Times New Roman"/>
          <w:b/>
          <w:sz w:val="24"/>
          <w:szCs w:val="24"/>
          <w:lang w:eastAsia="en-GB"/>
        </w:rPr>
      </w:pPr>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How was England governed in </w:t>
      </w:r>
      <w:proofErr w:type="gramStart"/>
      <w:r w:rsidRPr="000B3870">
        <w:rPr>
          <w:rFonts w:ascii="Times New Roman" w:eastAsia="Times New Roman" w:hAnsi="Times New Roman" w:cs="Times New Roman"/>
          <w:b/>
          <w:sz w:val="24"/>
          <w:szCs w:val="24"/>
          <w:lang w:eastAsia="en-GB"/>
        </w:rPr>
        <w:t>1445</w:t>
      </w:r>
      <w:proofErr w:type="gramEnd"/>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What problems did the nobility </w:t>
      </w:r>
      <w:proofErr w:type="gramStart"/>
      <w:r w:rsidRPr="000B3870">
        <w:rPr>
          <w:rFonts w:ascii="Times New Roman" w:eastAsia="Times New Roman" w:hAnsi="Times New Roman" w:cs="Times New Roman"/>
          <w:b/>
          <w:sz w:val="24"/>
          <w:szCs w:val="24"/>
          <w:lang w:eastAsia="en-GB"/>
        </w:rPr>
        <w:t>cause</w:t>
      </w:r>
      <w:proofErr w:type="gramEnd"/>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What problems did Henry’s advisors </w:t>
      </w:r>
      <w:proofErr w:type="gramStart"/>
      <w:r w:rsidRPr="000B3870">
        <w:rPr>
          <w:rFonts w:ascii="Times New Roman" w:eastAsia="Times New Roman" w:hAnsi="Times New Roman" w:cs="Times New Roman"/>
          <w:b/>
          <w:sz w:val="24"/>
          <w:szCs w:val="24"/>
          <w:lang w:eastAsia="en-GB"/>
        </w:rPr>
        <w:t>cause</w:t>
      </w:r>
      <w:proofErr w:type="gramEnd"/>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How well did Henry manage his financial </w:t>
      </w:r>
      <w:proofErr w:type="gramStart"/>
      <w:r w:rsidRPr="000B3870">
        <w:rPr>
          <w:rFonts w:ascii="Times New Roman" w:eastAsia="Times New Roman" w:hAnsi="Times New Roman" w:cs="Times New Roman"/>
          <w:b/>
          <w:sz w:val="24"/>
          <w:szCs w:val="24"/>
          <w:lang w:eastAsia="en-GB"/>
        </w:rPr>
        <w:t>resources</w:t>
      </w:r>
      <w:proofErr w:type="gramEnd"/>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What were the problems between York and </w:t>
      </w:r>
      <w:proofErr w:type="gramStart"/>
      <w:r w:rsidRPr="000B3870">
        <w:rPr>
          <w:rFonts w:ascii="Times New Roman" w:eastAsia="Times New Roman" w:hAnsi="Times New Roman" w:cs="Times New Roman"/>
          <w:b/>
          <w:sz w:val="24"/>
          <w:szCs w:val="24"/>
          <w:lang w:eastAsia="en-GB"/>
        </w:rPr>
        <w:t>Somerset</w:t>
      </w:r>
      <w:proofErr w:type="gramEnd"/>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What was the impact on Government of the failure in </w:t>
      </w:r>
      <w:proofErr w:type="gramStart"/>
      <w:r w:rsidRPr="000B3870">
        <w:rPr>
          <w:rFonts w:ascii="Times New Roman" w:eastAsia="Times New Roman" w:hAnsi="Times New Roman" w:cs="Times New Roman"/>
          <w:b/>
          <w:sz w:val="24"/>
          <w:szCs w:val="24"/>
          <w:lang w:eastAsia="en-GB"/>
        </w:rPr>
        <w:t>France</w:t>
      </w:r>
      <w:proofErr w:type="gramEnd"/>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Why did opposition to the government grow 1445 – </w:t>
      </w:r>
      <w:proofErr w:type="gramStart"/>
      <w:r w:rsidRPr="000B3870">
        <w:rPr>
          <w:rFonts w:ascii="Times New Roman" w:eastAsia="Times New Roman" w:hAnsi="Times New Roman" w:cs="Times New Roman"/>
          <w:b/>
          <w:sz w:val="24"/>
          <w:szCs w:val="24"/>
          <w:lang w:eastAsia="en-GB"/>
        </w:rPr>
        <w:t>50</w:t>
      </w:r>
      <w:proofErr w:type="gramEnd"/>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What were the causes and consequences of Cades </w:t>
      </w:r>
      <w:proofErr w:type="gramStart"/>
      <w:r w:rsidRPr="000B3870">
        <w:rPr>
          <w:rFonts w:ascii="Times New Roman" w:eastAsia="Times New Roman" w:hAnsi="Times New Roman" w:cs="Times New Roman"/>
          <w:b/>
          <w:sz w:val="24"/>
          <w:szCs w:val="24"/>
          <w:lang w:eastAsia="en-GB"/>
        </w:rPr>
        <w:t>rebellion</w:t>
      </w:r>
      <w:proofErr w:type="gramEnd"/>
    </w:p>
    <w:p w:rsidR="00DA108F" w:rsidRDefault="00DA108F" w:rsidP="000B3870">
      <w:pPr>
        <w:pStyle w:val="ListParagraph"/>
        <w:spacing w:after="0" w:line="240" w:lineRule="auto"/>
        <w:ind w:left="1080"/>
        <w:rPr>
          <w:rFonts w:ascii="Times New Roman" w:eastAsia="Times New Roman" w:hAnsi="Times New Roman" w:cs="Times New Roman"/>
          <w:b/>
          <w:sz w:val="24"/>
          <w:szCs w:val="24"/>
          <w:lang w:eastAsia="en-GB"/>
        </w:rPr>
      </w:pPr>
    </w:p>
    <w:p w:rsidR="00DA108F" w:rsidRPr="000B3870" w:rsidRDefault="00DA108F" w:rsidP="000B3870">
      <w:pPr>
        <w:spacing w:after="0" w:line="240" w:lineRule="auto"/>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The Early Actions of Richard Duke of York</w:t>
      </w:r>
    </w:p>
    <w:p w:rsidR="00DA108F" w:rsidRDefault="00DA108F" w:rsidP="000B3870">
      <w:pPr>
        <w:pStyle w:val="ListParagraph"/>
        <w:spacing w:after="0" w:line="240" w:lineRule="auto"/>
        <w:ind w:left="1080"/>
        <w:rPr>
          <w:rFonts w:ascii="Times New Roman" w:eastAsia="Times New Roman" w:hAnsi="Times New Roman" w:cs="Times New Roman"/>
          <w:b/>
          <w:sz w:val="24"/>
          <w:szCs w:val="24"/>
          <w:lang w:eastAsia="en-GB"/>
        </w:rPr>
      </w:pPr>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Why did York return from </w:t>
      </w:r>
      <w:proofErr w:type="gramStart"/>
      <w:r w:rsidRPr="000B3870">
        <w:rPr>
          <w:rFonts w:ascii="Times New Roman" w:eastAsia="Times New Roman" w:hAnsi="Times New Roman" w:cs="Times New Roman"/>
          <w:b/>
          <w:sz w:val="24"/>
          <w:szCs w:val="24"/>
          <w:lang w:eastAsia="en-GB"/>
        </w:rPr>
        <w:t>Ireland</w:t>
      </w:r>
      <w:proofErr w:type="gramEnd"/>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Why did the attempted coup of 1452 </w:t>
      </w:r>
      <w:proofErr w:type="gramStart"/>
      <w:r w:rsidRPr="000B3870">
        <w:rPr>
          <w:rFonts w:ascii="Times New Roman" w:eastAsia="Times New Roman" w:hAnsi="Times New Roman" w:cs="Times New Roman"/>
          <w:b/>
          <w:sz w:val="24"/>
          <w:szCs w:val="24"/>
          <w:lang w:eastAsia="en-GB"/>
        </w:rPr>
        <w:t>fail</w:t>
      </w:r>
      <w:proofErr w:type="gramEnd"/>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How far was Henry’s mental collapse in 1453 a </w:t>
      </w:r>
      <w:proofErr w:type="gramStart"/>
      <w:r w:rsidRPr="000B3870">
        <w:rPr>
          <w:rFonts w:ascii="Times New Roman" w:eastAsia="Times New Roman" w:hAnsi="Times New Roman" w:cs="Times New Roman"/>
          <w:b/>
          <w:sz w:val="24"/>
          <w:szCs w:val="24"/>
          <w:lang w:eastAsia="en-GB"/>
        </w:rPr>
        <w:t>problem</w:t>
      </w:r>
      <w:proofErr w:type="gramEnd"/>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What was the reaction to the birth of Edward of </w:t>
      </w:r>
      <w:proofErr w:type="gramStart"/>
      <w:r w:rsidRPr="000B3870">
        <w:rPr>
          <w:rFonts w:ascii="Times New Roman" w:eastAsia="Times New Roman" w:hAnsi="Times New Roman" w:cs="Times New Roman"/>
          <w:b/>
          <w:sz w:val="24"/>
          <w:szCs w:val="24"/>
          <w:lang w:eastAsia="en-GB"/>
        </w:rPr>
        <w:t>Lancaster</w:t>
      </w:r>
      <w:proofErr w:type="gramEnd"/>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What was the significance of Margaret of Anjou’s </w:t>
      </w:r>
      <w:proofErr w:type="gramStart"/>
      <w:r w:rsidRPr="000B3870">
        <w:rPr>
          <w:rFonts w:ascii="Times New Roman" w:eastAsia="Times New Roman" w:hAnsi="Times New Roman" w:cs="Times New Roman"/>
          <w:b/>
          <w:sz w:val="24"/>
          <w:szCs w:val="24"/>
          <w:lang w:eastAsia="en-GB"/>
        </w:rPr>
        <w:t>actions</w:t>
      </w:r>
      <w:proofErr w:type="gramEnd"/>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How successful was York’s protectorate</w:t>
      </w:r>
    </w:p>
    <w:p w:rsidR="00DA108F" w:rsidRPr="000B3870" w:rsidRDefault="00DA108F"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What was the impact of Henry’s </w:t>
      </w:r>
      <w:proofErr w:type="gramStart"/>
      <w:r w:rsidRPr="000B3870">
        <w:rPr>
          <w:rFonts w:ascii="Times New Roman" w:eastAsia="Times New Roman" w:hAnsi="Times New Roman" w:cs="Times New Roman"/>
          <w:b/>
          <w:sz w:val="24"/>
          <w:szCs w:val="24"/>
          <w:lang w:eastAsia="en-GB"/>
        </w:rPr>
        <w:t>recovery.</w:t>
      </w:r>
      <w:proofErr w:type="gramEnd"/>
    </w:p>
    <w:p w:rsidR="00F61224" w:rsidRDefault="00F61224" w:rsidP="000B3870">
      <w:pPr>
        <w:pStyle w:val="ListParagraph"/>
        <w:spacing w:after="0" w:line="240" w:lineRule="auto"/>
        <w:ind w:left="1080"/>
        <w:rPr>
          <w:rFonts w:ascii="Times New Roman" w:eastAsia="Times New Roman" w:hAnsi="Times New Roman" w:cs="Times New Roman"/>
          <w:b/>
          <w:sz w:val="24"/>
          <w:szCs w:val="24"/>
          <w:lang w:eastAsia="en-GB"/>
        </w:rPr>
      </w:pPr>
    </w:p>
    <w:p w:rsidR="00F61224" w:rsidRPr="000B3870" w:rsidRDefault="00F61224" w:rsidP="000B3870">
      <w:pPr>
        <w:spacing w:after="0" w:line="240" w:lineRule="auto"/>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Wars of the Roses</w:t>
      </w:r>
    </w:p>
    <w:p w:rsidR="00F61224" w:rsidRDefault="00F61224" w:rsidP="000B3870">
      <w:pPr>
        <w:pStyle w:val="ListParagraph"/>
        <w:spacing w:after="0" w:line="240" w:lineRule="auto"/>
        <w:ind w:left="1080"/>
        <w:rPr>
          <w:rFonts w:ascii="Times New Roman" w:eastAsia="Times New Roman" w:hAnsi="Times New Roman" w:cs="Times New Roman"/>
          <w:b/>
          <w:sz w:val="24"/>
          <w:szCs w:val="24"/>
          <w:lang w:eastAsia="en-GB"/>
        </w:rPr>
      </w:pPr>
    </w:p>
    <w:p w:rsidR="00F61224" w:rsidRPr="000B3870" w:rsidRDefault="00F61224"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How significant was the battle of St Albans.</w:t>
      </w:r>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Why was York restored to the </w:t>
      </w:r>
      <w:proofErr w:type="gramStart"/>
      <w:r w:rsidRPr="000B3870">
        <w:rPr>
          <w:rFonts w:ascii="Times New Roman" w:eastAsia="Times New Roman" w:hAnsi="Times New Roman" w:cs="Times New Roman"/>
          <w:b/>
          <w:sz w:val="24"/>
          <w:szCs w:val="24"/>
          <w:lang w:eastAsia="en-GB"/>
        </w:rPr>
        <w:t>protectorate</w:t>
      </w:r>
      <w:proofErr w:type="gramEnd"/>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How important were Margaret’s actions in developing the conflict</w:t>
      </w:r>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How peaceful was England between 1455 and 1459</w:t>
      </w:r>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Why did peace break down in </w:t>
      </w:r>
      <w:proofErr w:type="gramStart"/>
      <w:r w:rsidRPr="000B3870">
        <w:rPr>
          <w:rFonts w:ascii="Times New Roman" w:eastAsia="Times New Roman" w:hAnsi="Times New Roman" w:cs="Times New Roman"/>
          <w:b/>
          <w:sz w:val="24"/>
          <w:szCs w:val="24"/>
          <w:lang w:eastAsia="en-GB"/>
        </w:rPr>
        <w:t>1459</w:t>
      </w:r>
      <w:proofErr w:type="gramEnd"/>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What was the significance of the Parliament of </w:t>
      </w:r>
      <w:proofErr w:type="gramStart"/>
      <w:r w:rsidRPr="000B3870">
        <w:rPr>
          <w:rFonts w:ascii="Times New Roman" w:eastAsia="Times New Roman" w:hAnsi="Times New Roman" w:cs="Times New Roman"/>
          <w:b/>
          <w:sz w:val="24"/>
          <w:szCs w:val="24"/>
          <w:lang w:eastAsia="en-GB"/>
        </w:rPr>
        <w:t>Devils</w:t>
      </w:r>
      <w:proofErr w:type="gramEnd"/>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Why was York on top by 1460 and yet died at the end of the year</w:t>
      </w:r>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Why was Edward successful in claiming the </w:t>
      </w:r>
      <w:proofErr w:type="gramStart"/>
      <w:r w:rsidRPr="000B3870">
        <w:rPr>
          <w:rFonts w:ascii="Times New Roman" w:eastAsia="Times New Roman" w:hAnsi="Times New Roman" w:cs="Times New Roman"/>
          <w:b/>
          <w:sz w:val="24"/>
          <w:szCs w:val="24"/>
          <w:lang w:eastAsia="en-GB"/>
        </w:rPr>
        <w:t>throne</w:t>
      </w:r>
      <w:proofErr w:type="gramEnd"/>
    </w:p>
    <w:p w:rsidR="00C02B2B" w:rsidRDefault="00C02B2B" w:rsidP="000B3870">
      <w:pPr>
        <w:pStyle w:val="ListParagraph"/>
        <w:spacing w:after="0" w:line="240" w:lineRule="auto"/>
        <w:ind w:left="2160"/>
        <w:rPr>
          <w:rFonts w:ascii="Times New Roman" w:eastAsia="Times New Roman" w:hAnsi="Times New Roman" w:cs="Times New Roman"/>
          <w:b/>
          <w:sz w:val="24"/>
          <w:szCs w:val="24"/>
          <w:lang w:eastAsia="en-GB"/>
        </w:rPr>
      </w:pPr>
    </w:p>
    <w:p w:rsidR="00C02B2B" w:rsidRPr="000B3870" w:rsidRDefault="00C02B2B" w:rsidP="000B3870">
      <w:pPr>
        <w:spacing w:after="0" w:line="240" w:lineRule="auto"/>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Edward IV</w:t>
      </w:r>
    </w:p>
    <w:p w:rsidR="00C02B2B" w:rsidRDefault="00C02B2B" w:rsidP="000B3870">
      <w:pPr>
        <w:pStyle w:val="ListParagraph"/>
        <w:spacing w:after="0" w:line="240" w:lineRule="auto"/>
        <w:ind w:left="2880"/>
        <w:rPr>
          <w:rFonts w:ascii="Times New Roman" w:eastAsia="Times New Roman" w:hAnsi="Times New Roman" w:cs="Times New Roman"/>
          <w:b/>
          <w:sz w:val="24"/>
          <w:szCs w:val="24"/>
          <w:lang w:eastAsia="en-GB"/>
        </w:rPr>
      </w:pPr>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How well did Edward establish himself as </w:t>
      </w:r>
      <w:proofErr w:type="gramStart"/>
      <w:r w:rsidRPr="000B3870">
        <w:rPr>
          <w:rFonts w:ascii="Times New Roman" w:eastAsia="Times New Roman" w:hAnsi="Times New Roman" w:cs="Times New Roman"/>
          <w:b/>
          <w:sz w:val="24"/>
          <w:szCs w:val="24"/>
          <w:lang w:eastAsia="en-GB"/>
        </w:rPr>
        <w:t>King</w:t>
      </w:r>
      <w:proofErr w:type="gramEnd"/>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How well did he deal with the Lancastrian problem</w:t>
      </w:r>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How well governed was England during his first reign</w:t>
      </w:r>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How successful was his foreign policy</w:t>
      </w:r>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Why did he fall out with Warwick and lose the throne in 1470</w:t>
      </w:r>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How was he able to retake </w:t>
      </w:r>
      <w:proofErr w:type="gramStart"/>
      <w:r w:rsidRPr="000B3870">
        <w:rPr>
          <w:rFonts w:ascii="Times New Roman" w:eastAsia="Times New Roman" w:hAnsi="Times New Roman" w:cs="Times New Roman"/>
          <w:b/>
          <w:sz w:val="24"/>
          <w:szCs w:val="24"/>
          <w:lang w:eastAsia="en-GB"/>
        </w:rPr>
        <w:t>it</w:t>
      </w:r>
      <w:proofErr w:type="gramEnd"/>
    </w:p>
    <w:p w:rsidR="00C02B2B" w:rsidRPr="000B3870" w:rsidRDefault="00C02B2B"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How well did he rule England (Finance, foreign policy, Magnates, </w:t>
      </w:r>
      <w:proofErr w:type="gramStart"/>
      <w:r w:rsidRPr="000B3870">
        <w:rPr>
          <w:rFonts w:ascii="Times New Roman" w:eastAsia="Times New Roman" w:hAnsi="Times New Roman" w:cs="Times New Roman"/>
          <w:b/>
          <w:sz w:val="24"/>
          <w:szCs w:val="24"/>
          <w:lang w:eastAsia="en-GB"/>
        </w:rPr>
        <w:t>Government</w:t>
      </w:r>
      <w:proofErr w:type="gramEnd"/>
    </w:p>
    <w:p w:rsidR="00C02B2B" w:rsidRDefault="00C02B2B" w:rsidP="000B3870">
      <w:pPr>
        <w:pStyle w:val="ListParagraph"/>
        <w:spacing w:after="0" w:line="240" w:lineRule="auto"/>
        <w:ind w:left="3240"/>
        <w:rPr>
          <w:rFonts w:ascii="Times New Roman" w:eastAsia="Times New Roman" w:hAnsi="Times New Roman" w:cs="Times New Roman"/>
          <w:b/>
          <w:sz w:val="24"/>
          <w:szCs w:val="24"/>
          <w:lang w:eastAsia="en-GB"/>
        </w:rPr>
      </w:pPr>
    </w:p>
    <w:p w:rsidR="00C02B2B" w:rsidRPr="000B3870" w:rsidRDefault="00C02B2B" w:rsidP="000B3870">
      <w:pPr>
        <w:spacing w:after="0" w:line="240" w:lineRule="auto"/>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Richard III</w:t>
      </w:r>
    </w:p>
    <w:p w:rsidR="00C02B2B" w:rsidRDefault="00C02B2B" w:rsidP="000B3870">
      <w:pPr>
        <w:pStyle w:val="ListParagraph"/>
        <w:spacing w:after="0" w:line="240" w:lineRule="auto"/>
        <w:ind w:left="3240"/>
        <w:rPr>
          <w:rFonts w:ascii="Times New Roman" w:eastAsia="Times New Roman" w:hAnsi="Times New Roman" w:cs="Times New Roman"/>
          <w:b/>
          <w:sz w:val="24"/>
          <w:szCs w:val="24"/>
          <w:lang w:eastAsia="en-GB"/>
        </w:rPr>
      </w:pPr>
    </w:p>
    <w:p w:rsidR="00D87366" w:rsidRPr="000B3870" w:rsidRDefault="00D87366"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How did Richard become </w:t>
      </w:r>
      <w:proofErr w:type="gramStart"/>
      <w:r w:rsidRPr="000B3870">
        <w:rPr>
          <w:rFonts w:ascii="Times New Roman" w:eastAsia="Times New Roman" w:hAnsi="Times New Roman" w:cs="Times New Roman"/>
          <w:b/>
          <w:sz w:val="24"/>
          <w:szCs w:val="24"/>
          <w:lang w:eastAsia="en-GB"/>
        </w:rPr>
        <w:t>king</w:t>
      </w:r>
      <w:proofErr w:type="gramEnd"/>
    </w:p>
    <w:p w:rsidR="00D87366" w:rsidRPr="000B3870" w:rsidRDefault="00D87366" w:rsidP="000B3870">
      <w:pPr>
        <w:spacing w:after="0" w:line="240" w:lineRule="auto"/>
        <w:ind w:firstLine="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 How well did he rule</w:t>
      </w:r>
    </w:p>
    <w:p w:rsidR="00D87366" w:rsidRPr="000B3870" w:rsidRDefault="00D87366"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 Why did he lose the Throne in </w:t>
      </w:r>
      <w:proofErr w:type="gramStart"/>
      <w:r w:rsidRPr="000B3870">
        <w:rPr>
          <w:rFonts w:ascii="Times New Roman" w:eastAsia="Times New Roman" w:hAnsi="Times New Roman" w:cs="Times New Roman"/>
          <w:b/>
          <w:sz w:val="24"/>
          <w:szCs w:val="24"/>
          <w:lang w:eastAsia="en-GB"/>
        </w:rPr>
        <w:t>1485</w:t>
      </w:r>
      <w:proofErr w:type="gramEnd"/>
    </w:p>
    <w:p w:rsidR="00D87366" w:rsidRDefault="00D87366" w:rsidP="000B3870">
      <w:pPr>
        <w:pStyle w:val="ListParagraph"/>
        <w:spacing w:after="0" w:line="240" w:lineRule="auto"/>
        <w:ind w:left="0"/>
        <w:rPr>
          <w:rFonts w:ascii="Times New Roman" w:eastAsia="Times New Roman" w:hAnsi="Times New Roman" w:cs="Times New Roman"/>
          <w:b/>
          <w:sz w:val="24"/>
          <w:szCs w:val="24"/>
          <w:lang w:eastAsia="en-GB"/>
        </w:rPr>
      </w:pPr>
    </w:p>
    <w:p w:rsidR="00D87366" w:rsidRPr="000B3870" w:rsidRDefault="00D87366" w:rsidP="000B3870">
      <w:pPr>
        <w:spacing w:after="0" w:line="240" w:lineRule="auto"/>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Henry VII: Domestic</w:t>
      </w:r>
    </w:p>
    <w:p w:rsidR="00D87366" w:rsidRPr="000B3870" w:rsidRDefault="00D87366"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Why </w:t>
      </w:r>
      <w:proofErr w:type="gramStart"/>
      <w:r w:rsidRPr="000B3870">
        <w:rPr>
          <w:rFonts w:ascii="Times New Roman" w:eastAsia="Times New Roman" w:hAnsi="Times New Roman" w:cs="Times New Roman"/>
          <w:b/>
          <w:sz w:val="24"/>
          <w:szCs w:val="24"/>
          <w:lang w:eastAsia="en-GB"/>
        </w:rPr>
        <w:t>was there</w:t>
      </w:r>
      <w:proofErr w:type="gramEnd"/>
      <w:r w:rsidRPr="000B3870">
        <w:rPr>
          <w:rFonts w:ascii="Times New Roman" w:eastAsia="Times New Roman" w:hAnsi="Times New Roman" w:cs="Times New Roman"/>
          <w:b/>
          <w:sz w:val="24"/>
          <w:szCs w:val="24"/>
          <w:lang w:eastAsia="en-GB"/>
        </w:rPr>
        <w:t xml:space="preserve"> unrest in the early years and what steps did Henry take to reduce this threat</w:t>
      </w:r>
    </w:p>
    <w:p w:rsidR="00D87366" w:rsidRPr="000B3870" w:rsidRDefault="00D87366"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How serious a threat were the Yorkist challenges</w:t>
      </w:r>
    </w:p>
    <w:p w:rsidR="00D87366" w:rsidRPr="000B3870" w:rsidRDefault="00D87366"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How successful was Henry in reducing the power of the nobility</w:t>
      </w:r>
    </w:p>
    <w:p w:rsidR="00D87366" w:rsidRPr="000B3870" w:rsidRDefault="00D87366"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How successful was he in establishing strong financial policies and government</w:t>
      </w:r>
    </w:p>
    <w:p w:rsidR="00D87366" w:rsidRPr="000B3870" w:rsidRDefault="00D87366"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Was he ever secure?</w:t>
      </w:r>
    </w:p>
    <w:p w:rsidR="00D87366" w:rsidRDefault="00D87366" w:rsidP="000B3870">
      <w:pPr>
        <w:pStyle w:val="ListParagraph"/>
        <w:spacing w:after="0" w:line="240" w:lineRule="auto"/>
        <w:ind w:left="3600"/>
        <w:rPr>
          <w:rFonts w:ascii="Times New Roman" w:eastAsia="Times New Roman" w:hAnsi="Times New Roman" w:cs="Times New Roman"/>
          <w:b/>
          <w:sz w:val="24"/>
          <w:szCs w:val="24"/>
          <w:lang w:eastAsia="en-GB"/>
        </w:rPr>
      </w:pPr>
    </w:p>
    <w:p w:rsidR="00D87366" w:rsidRPr="000B3870" w:rsidRDefault="00D87366" w:rsidP="000B3870">
      <w:pPr>
        <w:spacing w:after="0" w:line="240" w:lineRule="auto"/>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Henry VII Foreign policy</w:t>
      </w:r>
    </w:p>
    <w:p w:rsidR="00D87366" w:rsidRDefault="00D87366" w:rsidP="000B3870">
      <w:pPr>
        <w:pStyle w:val="ListParagraph"/>
        <w:spacing w:after="0" w:line="240" w:lineRule="auto"/>
        <w:ind w:left="3600"/>
        <w:rPr>
          <w:rFonts w:ascii="Times New Roman" w:eastAsia="Times New Roman" w:hAnsi="Times New Roman" w:cs="Times New Roman"/>
          <w:b/>
          <w:sz w:val="24"/>
          <w:szCs w:val="24"/>
          <w:lang w:eastAsia="en-GB"/>
        </w:rPr>
      </w:pPr>
    </w:p>
    <w:p w:rsidR="00D87366" w:rsidRPr="000B3870" w:rsidRDefault="00D87366"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What were the aims of Henry VII’s foreign </w:t>
      </w:r>
      <w:proofErr w:type="gramStart"/>
      <w:r w:rsidRPr="000B3870">
        <w:rPr>
          <w:rFonts w:ascii="Times New Roman" w:eastAsia="Times New Roman" w:hAnsi="Times New Roman" w:cs="Times New Roman"/>
          <w:b/>
          <w:sz w:val="24"/>
          <w:szCs w:val="24"/>
          <w:lang w:eastAsia="en-GB"/>
        </w:rPr>
        <w:t>policy</w:t>
      </w:r>
      <w:proofErr w:type="gramEnd"/>
    </w:p>
    <w:p w:rsidR="00D87366" w:rsidRPr="000B3870" w:rsidRDefault="00D87366"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How successful was his policy towards France</w:t>
      </w:r>
    </w:p>
    <w:p w:rsidR="00D87366" w:rsidRPr="000B3870" w:rsidRDefault="00D87366"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How did he avoid conflict with </w:t>
      </w:r>
      <w:proofErr w:type="gramStart"/>
      <w:r w:rsidRPr="000B3870">
        <w:rPr>
          <w:rFonts w:ascii="Times New Roman" w:eastAsia="Times New Roman" w:hAnsi="Times New Roman" w:cs="Times New Roman"/>
          <w:b/>
          <w:sz w:val="24"/>
          <w:szCs w:val="24"/>
          <w:lang w:eastAsia="en-GB"/>
        </w:rPr>
        <w:t>Scotland</w:t>
      </w:r>
      <w:proofErr w:type="gramEnd"/>
    </w:p>
    <w:p w:rsidR="00D87366" w:rsidRPr="000B3870" w:rsidRDefault="00D87366"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How effective were his policies towards Spain and Burgundy</w:t>
      </w:r>
    </w:p>
    <w:p w:rsidR="00D87366" w:rsidRPr="000B3870" w:rsidRDefault="00D87366"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 xml:space="preserve">What were the most successful aspects of his foreign policy (Trade, Marriages </w:t>
      </w:r>
      <w:proofErr w:type="spellStart"/>
      <w:proofErr w:type="gramStart"/>
      <w:r w:rsidRPr="000B3870">
        <w:rPr>
          <w:rFonts w:ascii="Times New Roman" w:eastAsia="Times New Roman" w:hAnsi="Times New Roman" w:cs="Times New Roman"/>
          <w:b/>
          <w:sz w:val="24"/>
          <w:szCs w:val="24"/>
          <w:lang w:eastAsia="en-GB"/>
        </w:rPr>
        <w:t>etc</w:t>
      </w:r>
      <w:proofErr w:type="spellEnd"/>
      <w:proofErr w:type="gramEnd"/>
      <w:r w:rsidRPr="000B3870">
        <w:rPr>
          <w:rFonts w:ascii="Times New Roman" w:eastAsia="Times New Roman" w:hAnsi="Times New Roman" w:cs="Times New Roman"/>
          <w:b/>
          <w:sz w:val="24"/>
          <w:szCs w:val="24"/>
          <w:lang w:eastAsia="en-GB"/>
        </w:rPr>
        <w:t>)</w:t>
      </w:r>
    </w:p>
    <w:p w:rsidR="00D87366" w:rsidRPr="000B3870" w:rsidRDefault="00D87366" w:rsidP="000B3870">
      <w:pPr>
        <w:spacing w:after="0" w:line="240" w:lineRule="auto"/>
        <w:ind w:left="720"/>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Overall how successful was he?</w:t>
      </w:r>
    </w:p>
    <w:p w:rsidR="00C02B2B" w:rsidRPr="00C02B2B" w:rsidRDefault="00C02B2B" w:rsidP="000B3870">
      <w:pPr>
        <w:spacing w:after="0" w:line="240" w:lineRule="auto"/>
        <w:ind w:left="360"/>
        <w:rPr>
          <w:rFonts w:ascii="Times New Roman" w:eastAsia="Times New Roman" w:hAnsi="Times New Roman" w:cs="Times New Roman"/>
          <w:b/>
          <w:sz w:val="24"/>
          <w:szCs w:val="24"/>
          <w:lang w:eastAsia="en-GB"/>
        </w:rPr>
      </w:pPr>
    </w:p>
    <w:p w:rsidR="00DA108F" w:rsidRDefault="00DA108F" w:rsidP="00F61224">
      <w:pPr>
        <w:pStyle w:val="ListParagraph"/>
        <w:spacing w:after="0" w:line="240" w:lineRule="auto"/>
        <w:ind w:left="1440"/>
        <w:rPr>
          <w:rFonts w:ascii="Times New Roman" w:eastAsia="Times New Roman" w:hAnsi="Times New Roman" w:cs="Times New Roman"/>
          <w:b/>
          <w:sz w:val="24"/>
          <w:szCs w:val="24"/>
          <w:lang w:eastAsia="en-GB"/>
        </w:rPr>
      </w:pPr>
    </w:p>
    <w:p w:rsidR="00DA108F" w:rsidRDefault="00DA108F" w:rsidP="00F61224">
      <w:pPr>
        <w:pStyle w:val="ListParagraph"/>
        <w:spacing w:after="0" w:line="240" w:lineRule="auto"/>
        <w:ind w:left="1440"/>
        <w:rPr>
          <w:rFonts w:ascii="Times New Roman" w:eastAsia="Times New Roman" w:hAnsi="Times New Roman" w:cs="Times New Roman"/>
          <w:b/>
          <w:sz w:val="24"/>
          <w:szCs w:val="24"/>
          <w:lang w:eastAsia="en-GB"/>
        </w:rPr>
      </w:pPr>
    </w:p>
    <w:p w:rsidR="00DA108F" w:rsidRDefault="00CB4409" w:rsidP="00B40186">
      <w:pPr>
        <w:pStyle w:val="ListParagraph"/>
        <w:spacing w:after="0" w:line="240" w:lineRule="auto"/>
        <w:ind w:left="0"/>
        <w:jc w:val="center"/>
        <w:rPr>
          <w:rFonts w:ascii="Times New Roman" w:eastAsia="Times New Roman" w:hAnsi="Times New Roman" w:cs="Times New Roman"/>
          <w:b/>
          <w:sz w:val="28"/>
          <w:szCs w:val="28"/>
          <w:u w:val="single"/>
          <w:lang w:eastAsia="en-GB"/>
        </w:rPr>
      </w:pPr>
      <w:r w:rsidRPr="000B3870">
        <w:rPr>
          <w:rFonts w:ascii="Times New Roman" w:eastAsia="Times New Roman" w:hAnsi="Times New Roman" w:cs="Times New Roman"/>
          <w:b/>
          <w:sz w:val="28"/>
          <w:szCs w:val="28"/>
          <w:u w:val="single"/>
          <w:lang w:eastAsia="en-GB"/>
        </w:rPr>
        <w:t xml:space="preserve">Past Paper essay </w:t>
      </w:r>
      <w:r w:rsidR="000B3870">
        <w:rPr>
          <w:rFonts w:ascii="Times New Roman" w:eastAsia="Times New Roman" w:hAnsi="Times New Roman" w:cs="Times New Roman"/>
          <w:b/>
          <w:sz w:val="28"/>
          <w:szCs w:val="28"/>
          <w:u w:val="single"/>
          <w:lang w:eastAsia="en-GB"/>
        </w:rPr>
        <w:t xml:space="preserve">B </w:t>
      </w:r>
      <w:r w:rsidRPr="000B3870">
        <w:rPr>
          <w:rFonts w:ascii="Times New Roman" w:eastAsia="Times New Roman" w:hAnsi="Times New Roman" w:cs="Times New Roman"/>
          <w:b/>
          <w:sz w:val="28"/>
          <w:szCs w:val="28"/>
          <w:u w:val="single"/>
          <w:lang w:eastAsia="en-GB"/>
        </w:rPr>
        <w:t>questions</w:t>
      </w:r>
    </w:p>
    <w:p w:rsidR="000B3870" w:rsidRDefault="000B3870" w:rsidP="00DA108F">
      <w:pPr>
        <w:pStyle w:val="ListParagraph"/>
        <w:spacing w:after="0" w:line="240" w:lineRule="auto"/>
        <w:ind w:left="1440"/>
        <w:jc w:val="center"/>
        <w:rPr>
          <w:rFonts w:ascii="Times New Roman" w:eastAsia="Times New Roman" w:hAnsi="Times New Roman" w:cs="Times New Roman"/>
          <w:b/>
          <w:sz w:val="28"/>
          <w:szCs w:val="28"/>
          <w:u w:val="single"/>
          <w:lang w:eastAsia="en-GB"/>
        </w:rPr>
      </w:pPr>
    </w:p>
    <w:p w:rsidR="000B3870" w:rsidRPr="000B3870" w:rsidRDefault="000B3870" w:rsidP="000B3870">
      <w:pPr>
        <w:pStyle w:val="ListParagraph"/>
        <w:spacing w:after="0" w:line="240" w:lineRule="auto"/>
        <w:ind w:left="0"/>
        <w:rPr>
          <w:rFonts w:ascii="Times New Roman" w:eastAsia="Times New Roman" w:hAnsi="Times New Roman" w:cs="Times New Roman"/>
          <w:b/>
          <w:sz w:val="28"/>
          <w:szCs w:val="28"/>
          <w:u w:val="single"/>
          <w:lang w:eastAsia="en-GB"/>
        </w:rPr>
      </w:pPr>
      <w:r>
        <w:rPr>
          <w:rFonts w:ascii="Times New Roman" w:eastAsia="Times New Roman" w:hAnsi="Times New Roman" w:cs="Times New Roman"/>
          <w:b/>
          <w:sz w:val="28"/>
          <w:szCs w:val="28"/>
          <w:u w:val="single"/>
          <w:lang w:eastAsia="en-GB"/>
        </w:rPr>
        <w:t>1445 – 1461 Source Topics – See source section.</w:t>
      </w:r>
    </w:p>
    <w:p w:rsidR="00CB4409" w:rsidRDefault="00CB4409" w:rsidP="00DA108F">
      <w:pPr>
        <w:pStyle w:val="ListParagraph"/>
        <w:spacing w:after="0" w:line="240" w:lineRule="auto"/>
        <w:ind w:left="1440"/>
        <w:jc w:val="center"/>
        <w:rPr>
          <w:rFonts w:ascii="Times New Roman" w:eastAsia="Times New Roman" w:hAnsi="Times New Roman" w:cs="Times New Roman"/>
          <w:b/>
          <w:sz w:val="24"/>
          <w:szCs w:val="24"/>
          <w:lang w:eastAsia="en-GB"/>
        </w:rPr>
      </w:pPr>
    </w:p>
    <w:p w:rsidR="00CB4409" w:rsidRPr="000B3870" w:rsidRDefault="000B3870" w:rsidP="000B3870">
      <w:pPr>
        <w:spacing w:after="0" w:line="240" w:lineRule="auto"/>
        <w:jc w:val="both"/>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The Outbreak of the Wars</w:t>
      </w:r>
    </w:p>
    <w:p w:rsidR="00DA108F" w:rsidRPr="000B3870" w:rsidRDefault="000B3870" w:rsidP="000B3870">
      <w:pPr>
        <w:spacing w:after="0" w:line="240" w:lineRule="auto"/>
        <w:jc w:val="both"/>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The Early Actions of Richard Duke of York</w:t>
      </w:r>
      <w:r>
        <w:rPr>
          <w:rFonts w:ascii="Times New Roman" w:eastAsia="Times New Roman" w:hAnsi="Times New Roman" w:cs="Times New Roman"/>
          <w:b/>
          <w:sz w:val="24"/>
          <w:szCs w:val="24"/>
          <w:lang w:eastAsia="en-GB"/>
        </w:rPr>
        <w:t xml:space="preserve"> </w:t>
      </w:r>
    </w:p>
    <w:p w:rsidR="000B3870" w:rsidRPr="000B3870" w:rsidRDefault="000B3870" w:rsidP="000B3870">
      <w:pPr>
        <w:spacing w:after="0" w:line="240" w:lineRule="auto"/>
        <w:jc w:val="both"/>
        <w:rPr>
          <w:rFonts w:ascii="Times New Roman" w:eastAsia="Times New Roman" w:hAnsi="Times New Roman" w:cs="Times New Roman"/>
          <w:b/>
          <w:sz w:val="24"/>
          <w:szCs w:val="24"/>
          <w:lang w:eastAsia="en-GB"/>
        </w:rPr>
      </w:pPr>
      <w:r w:rsidRPr="000B3870">
        <w:rPr>
          <w:rFonts w:ascii="Times New Roman" w:eastAsia="Times New Roman" w:hAnsi="Times New Roman" w:cs="Times New Roman"/>
          <w:b/>
          <w:sz w:val="24"/>
          <w:szCs w:val="24"/>
          <w:lang w:eastAsia="en-GB"/>
        </w:rPr>
        <w:t>Wars of the Roses</w:t>
      </w:r>
    </w:p>
    <w:p w:rsidR="00DA108F" w:rsidRDefault="00DA108F" w:rsidP="00755D6A">
      <w:pPr>
        <w:spacing w:after="0" w:line="240" w:lineRule="auto"/>
        <w:jc w:val="center"/>
        <w:rPr>
          <w:rFonts w:ascii="Times New Roman" w:eastAsia="Times New Roman" w:hAnsi="Times New Roman" w:cs="Times New Roman"/>
          <w:b/>
          <w:sz w:val="24"/>
          <w:szCs w:val="24"/>
          <w:lang w:eastAsia="en-GB"/>
        </w:rPr>
      </w:pPr>
    </w:p>
    <w:p w:rsidR="00D139E9" w:rsidRPr="000B3870" w:rsidRDefault="00322EEE" w:rsidP="000B3870">
      <w:pPr>
        <w:spacing w:after="0" w:line="240" w:lineRule="auto"/>
        <w:rPr>
          <w:rFonts w:ascii="Times New Roman" w:eastAsia="Times New Roman" w:hAnsi="Times New Roman" w:cs="Times New Roman"/>
          <w:b/>
          <w:sz w:val="24"/>
          <w:szCs w:val="24"/>
          <w:u w:val="single"/>
          <w:lang w:eastAsia="en-GB"/>
        </w:rPr>
      </w:pPr>
      <w:r w:rsidRPr="000B3870">
        <w:rPr>
          <w:rFonts w:ascii="Times New Roman" w:eastAsia="Times New Roman" w:hAnsi="Times New Roman" w:cs="Times New Roman"/>
          <w:b/>
          <w:sz w:val="24"/>
          <w:szCs w:val="24"/>
          <w:u w:val="single"/>
          <w:lang w:eastAsia="en-GB"/>
        </w:rPr>
        <w:t>EDWARD</w:t>
      </w:r>
      <w:r w:rsidR="00CB4409" w:rsidRPr="000B3870">
        <w:rPr>
          <w:rFonts w:ascii="Times New Roman" w:eastAsia="Times New Roman" w:hAnsi="Times New Roman" w:cs="Times New Roman"/>
          <w:b/>
          <w:sz w:val="24"/>
          <w:szCs w:val="24"/>
          <w:u w:val="single"/>
          <w:lang w:eastAsia="en-GB"/>
        </w:rPr>
        <w:t xml:space="preserve"> and RICHARD</w:t>
      </w:r>
    </w:p>
    <w:p w:rsidR="00D139E9" w:rsidRDefault="00D139E9" w:rsidP="000B3870">
      <w:pPr>
        <w:spacing w:after="0" w:line="240" w:lineRule="auto"/>
        <w:rPr>
          <w:rFonts w:ascii="Times New Roman" w:eastAsia="Times New Roman" w:hAnsi="Times New Roman" w:cs="Times New Roman"/>
          <w:b/>
          <w:sz w:val="24"/>
          <w:szCs w:val="24"/>
          <w:lang w:eastAsia="en-GB"/>
        </w:rPr>
      </w:pPr>
    </w:p>
    <w:p w:rsidR="00D139E9" w:rsidRPr="000B3870" w:rsidRDefault="00322EEE"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Assess the reasons for Edward IV losing the throne in 1470?</w:t>
      </w:r>
    </w:p>
    <w:p w:rsidR="00322EEE" w:rsidRPr="000B3870" w:rsidRDefault="00322EEE"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How successful was Edward IV in restoring royal authority by the year 1470</w:t>
      </w:r>
    </w:p>
    <w:p w:rsidR="00322EEE" w:rsidRPr="000B3870" w:rsidRDefault="00322EEE"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How successful was Edward IV’s managing of royal finances</w:t>
      </w:r>
    </w:p>
    <w:p w:rsidR="00322EEE" w:rsidRPr="000B3870" w:rsidRDefault="00322EEE"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Edward IV was more successful in his second reign than his first’ how far do you agree with this view?</w:t>
      </w:r>
    </w:p>
    <w:p w:rsidR="00322EEE" w:rsidRPr="000B3870" w:rsidRDefault="00322EEE"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 xml:space="preserve">Why was Richard III’s reign so </w:t>
      </w:r>
      <w:proofErr w:type="spellStart"/>
      <w:r w:rsidRPr="000B3870">
        <w:rPr>
          <w:rFonts w:ascii="Times New Roman" w:eastAsia="Times New Roman" w:hAnsi="Times New Roman" w:cs="Times New Roman"/>
          <w:sz w:val="24"/>
          <w:szCs w:val="24"/>
          <w:lang w:eastAsia="en-GB"/>
        </w:rPr>
        <w:t>shortlived</w:t>
      </w:r>
      <w:proofErr w:type="spellEnd"/>
    </w:p>
    <w:p w:rsidR="00322EEE" w:rsidRPr="000B3870" w:rsidRDefault="00322EEE"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How accurate is it to say that Henry Tudor was able to seize the crown primarily because of Richard III’s inability to secure the support of the great nobles of England?</w:t>
      </w:r>
    </w:p>
    <w:p w:rsidR="00CB4409" w:rsidRPr="000B3870" w:rsidRDefault="00CB4409" w:rsidP="000B3870">
      <w:pPr>
        <w:spacing w:after="0" w:line="240" w:lineRule="auto"/>
        <w:rPr>
          <w:rFonts w:ascii="Times New Roman" w:eastAsia="Times New Roman" w:hAnsi="Times New Roman" w:cs="Times New Roman"/>
          <w:b/>
          <w:sz w:val="24"/>
          <w:szCs w:val="24"/>
          <w:u w:val="single"/>
          <w:lang w:eastAsia="en-GB"/>
        </w:rPr>
      </w:pPr>
    </w:p>
    <w:p w:rsidR="00CB4409" w:rsidRPr="000B3870" w:rsidRDefault="00CB4409" w:rsidP="000B3870">
      <w:pPr>
        <w:spacing w:after="0" w:line="240" w:lineRule="auto"/>
        <w:rPr>
          <w:rFonts w:ascii="Times New Roman" w:eastAsia="Times New Roman" w:hAnsi="Times New Roman" w:cs="Times New Roman"/>
          <w:b/>
          <w:sz w:val="24"/>
          <w:szCs w:val="24"/>
          <w:u w:val="single"/>
          <w:lang w:eastAsia="en-GB"/>
        </w:rPr>
      </w:pPr>
      <w:r w:rsidRPr="000B3870">
        <w:rPr>
          <w:rFonts w:ascii="Times New Roman" w:eastAsia="Times New Roman" w:hAnsi="Times New Roman" w:cs="Times New Roman"/>
          <w:b/>
          <w:sz w:val="24"/>
          <w:szCs w:val="24"/>
          <w:u w:val="single"/>
          <w:lang w:eastAsia="en-GB"/>
        </w:rPr>
        <w:t>HENRY VII DOMESTIC</w:t>
      </w:r>
    </w:p>
    <w:p w:rsidR="00CB4409" w:rsidRDefault="00CB4409" w:rsidP="00D139E9">
      <w:pPr>
        <w:spacing w:after="0" w:line="240" w:lineRule="auto"/>
        <w:jc w:val="center"/>
        <w:rPr>
          <w:rFonts w:ascii="Times New Roman" w:eastAsia="Times New Roman" w:hAnsi="Times New Roman" w:cs="Times New Roman"/>
          <w:b/>
          <w:sz w:val="24"/>
          <w:szCs w:val="24"/>
          <w:lang w:eastAsia="en-GB"/>
        </w:rPr>
      </w:pP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How effective was Henry VII in dealing with the Yorkist challenges to his Throne? (2009)</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 xml:space="preserve">How effectively did Henry VII deal with England’s domestic problems (2010 Also Nobility and Finance </w:t>
      </w:r>
      <w:proofErr w:type="gramStart"/>
      <w:r w:rsidRPr="000B3870">
        <w:rPr>
          <w:rFonts w:ascii="Times New Roman" w:eastAsia="Times New Roman" w:hAnsi="Times New Roman" w:cs="Times New Roman"/>
          <w:sz w:val="24"/>
          <w:szCs w:val="24"/>
          <w:lang w:eastAsia="en-GB"/>
        </w:rPr>
        <w:t>topic</w:t>
      </w:r>
      <w:proofErr w:type="gramEnd"/>
      <w:r w:rsidRPr="000B3870">
        <w:rPr>
          <w:rFonts w:ascii="Times New Roman" w:eastAsia="Times New Roman" w:hAnsi="Times New Roman" w:cs="Times New Roman"/>
          <w:sz w:val="24"/>
          <w:szCs w:val="24"/>
          <w:lang w:eastAsia="en-GB"/>
        </w:rPr>
        <w:t>)</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How serious a threat to Henry’s rule was the Yorkist challenge? (2010 June)</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 xml:space="preserve">How successfully did Henry VII deal with the problem of the </w:t>
      </w:r>
      <w:proofErr w:type="spellStart"/>
      <w:r w:rsidRPr="000B3870">
        <w:rPr>
          <w:rFonts w:ascii="Times New Roman" w:eastAsia="Times New Roman" w:hAnsi="Times New Roman" w:cs="Times New Roman"/>
          <w:sz w:val="24"/>
          <w:szCs w:val="24"/>
          <w:lang w:eastAsia="en-GB"/>
        </w:rPr>
        <w:t>Yorkists</w:t>
      </w:r>
      <w:proofErr w:type="spellEnd"/>
      <w:r w:rsidRPr="000B3870">
        <w:rPr>
          <w:rFonts w:ascii="Times New Roman" w:eastAsia="Times New Roman" w:hAnsi="Times New Roman" w:cs="Times New Roman"/>
          <w:sz w:val="24"/>
          <w:szCs w:val="24"/>
          <w:lang w:eastAsia="en-GB"/>
        </w:rPr>
        <w:t xml:space="preserve"> (Jan 2012)</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How successfully did Henry deal with the domestic problems he faced?</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How dangerous were Yorkist plots to Henry VII (Jan 2013)</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How successful was Henry VII in strengthening royal finances?</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How successfully did Henry VII deal with the domestic problems he faced (rebellions part of this)</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How effectively did Henry VII handle the nobility?</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The handling of royal finances was Henry VII’s most successful domestic achievement, how far do you agree.</w:t>
      </w:r>
    </w:p>
    <w:p w:rsidR="00CB4409" w:rsidRPr="00CB4409" w:rsidRDefault="00CB4409" w:rsidP="00CB4409">
      <w:pPr>
        <w:spacing w:after="0" w:line="240" w:lineRule="auto"/>
        <w:jc w:val="center"/>
        <w:rPr>
          <w:rFonts w:ascii="Times New Roman" w:eastAsia="Times New Roman" w:hAnsi="Times New Roman" w:cs="Times New Roman"/>
          <w:b/>
          <w:sz w:val="24"/>
          <w:szCs w:val="24"/>
          <w:lang w:eastAsia="en-GB"/>
        </w:rPr>
      </w:pPr>
    </w:p>
    <w:p w:rsidR="00CB4409" w:rsidRDefault="00CB4409" w:rsidP="00CB4409">
      <w:pPr>
        <w:spacing w:after="0" w:line="240" w:lineRule="auto"/>
        <w:jc w:val="center"/>
        <w:rPr>
          <w:rFonts w:ascii="Times New Roman" w:eastAsia="Times New Roman" w:hAnsi="Times New Roman" w:cs="Times New Roman"/>
          <w:b/>
          <w:sz w:val="24"/>
          <w:szCs w:val="24"/>
          <w:lang w:eastAsia="en-GB"/>
        </w:rPr>
      </w:pPr>
    </w:p>
    <w:p w:rsidR="00CB4409" w:rsidRPr="000B3870" w:rsidRDefault="00CB4409" w:rsidP="000B3870">
      <w:pPr>
        <w:spacing w:after="0" w:line="240" w:lineRule="auto"/>
        <w:rPr>
          <w:rFonts w:ascii="Times New Roman" w:eastAsia="Times New Roman" w:hAnsi="Times New Roman" w:cs="Times New Roman"/>
          <w:b/>
          <w:sz w:val="24"/>
          <w:szCs w:val="24"/>
          <w:u w:val="single"/>
          <w:lang w:eastAsia="en-GB"/>
        </w:rPr>
      </w:pPr>
      <w:r w:rsidRPr="000B3870">
        <w:rPr>
          <w:rFonts w:ascii="Times New Roman" w:eastAsia="Times New Roman" w:hAnsi="Times New Roman" w:cs="Times New Roman"/>
          <w:b/>
          <w:sz w:val="24"/>
          <w:szCs w:val="24"/>
          <w:u w:val="single"/>
          <w:lang w:eastAsia="en-GB"/>
        </w:rPr>
        <w:t>HENRY VII FOREIGN</w:t>
      </w:r>
    </w:p>
    <w:p w:rsidR="00CB4409" w:rsidRDefault="00CB4409" w:rsidP="00D139E9">
      <w:pPr>
        <w:spacing w:after="0" w:line="240" w:lineRule="auto"/>
        <w:jc w:val="center"/>
        <w:rPr>
          <w:rFonts w:ascii="Times New Roman" w:eastAsia="Times New Roman" w:hAnsi="Times New Roman" w:cs="Times New Roman"/>
          <w:b/>
          <w:sz w:val="24"/>
          <w:szCs w:val="24"/>
          <w:lang w:eastAsia="en-GB"/>
        </w:rPr>
      </w:pP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To what extent was Henry VII’s foreign policy a success?</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“Marriage agreements were the most successful part of Henry VII’s foreign policy” How far do you agree with this statement?</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How successful was Henry VII in achieving his foreign policy aims?</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 xml:space="preserve">“The avoidance of war was the most important aim of Henry VII’s foreign policy.” How far do you agree with this statement? </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“Henry VII’s foreign policy achieved little” How far do you agree with this statement?</w:t>
      </w:r>
    </w:p>
    <w:p w:rsidR="00CB4409" w:rsidRPr="000B3870" w:rsidRDefault="00CB4409" w:rsidP="000B3870">
      <w:pPr>
        <w:spacing w:after="0" w:line="240" w:lineRule="auto"/>
        <w:rPr>
          <w:rFonts w:ascii="Times New Roman" w:eastAsia="Times New Roman" w:hAnsi="Times New Roman" w:cs="Times New Roman"/>
          <w:sz w:val="24"/>
          <w:szCs w:val="24"/>
          <w:lang w:eastAsia="en-GB"/>
        </w:rPr>
      </w:pPr>
      <w:r w:rsidRPr="000B3870">
        <w:rPr>
          <w:rFonts w:ascii="Times New Roman" w:eastAsia="Times New Roman" w:hAnsi="Times New Roman" w:cs="Times New Roman"/>
          <w:sz w:val="24"/>
          <w:szCs w:val="24"/>
          <w:lang w:eastAsia="en-GB"/>
        </w:rPr>
        <w:t>“The need to secure his throne his throne dominated the foreign policy of Henry VII.” How far do you agree with this statement?</w:t>
      </w:r>
    </w:p>
    <w:p w:rsidR="00322EEE" w:rsidRDefault="00322EEE" w:rsidP="00D139E9">
      <w:pPr>
        <w:spacing w:after="0" w:line="240" w:lineRule="auto"/>
        <w:jc w:val="center"/>
        <w:rPr>
          <w:rFonts w:ascii="Times New Roman" w:eastAsia="Times New Roman" w:hAnsi="Times New Roman" w:cs="Times New Roman"/>
          <w:b/>
          <w:sz w:val="24"/>
          <w:szCs w:val="24"/>
          <w:lang w:eastAsia="en-GB"/>
        </w:rPr>
      </w:pPr>
    </w:p>
    <w:p w:rsidR="000B3870" w:rsidRDefault="000B3870" w:rsidP="00322EEE">
      <w:pPr>
        <w:spacing w:after="0" w:line="259" w:lineRule="auto"/>
        <w:jc w:val="center"/>
        <w:rPr>
          <w:rFonts w:ascii="Calibri" w:eastAsia="Calibri" w:hAnsi="Calibri" w:cs="Times New Roman"/>
          <w:b/>
          <w:sz w:val="24"/>
          <w:u w:val="single"/>
        </w:rPr>
      </w:pPr>
    </w:p>
    <w:p w:rsidR="00322EEE" w:rsidRPr="00322EEE" w:rsidRDefault="00322EEE" w:rsidP="00322EEE">
      <w:pPr>
        <w:spacing w:after="0" w:line="259" w:lineRule="auto"/>
        <w:jc w:val="center"/>
        <w:rPr>
          <w:rFonts w:ascii="Calibri" w:eastAsia="Calibri" w:hAnsi="Calibri" w:cs="Times New Roman"/>
          <w:b/>
          <w:sz w:val="24"/>
          <w:u w:val="single"/>
        </w:rPr>
      </w:pPr>
      <w:r w:rsidRPr="00322EEE">
        <w:rPr>
          <w:rFonts w:ascii="Calibri" w:eastAsia="Calibri" w:hAnsi="Calibri" w:cs="Times New Roman"/>
          <w:b/>
          <w:sz w:val="24"/>
          <w:u w:val="single"/>
        </w:rPr>
        <w:lastRenderedPageBreak/>
        <w:t xml:space="preserve">AS History, Unit 1 </w:t>
      </w:r>
      <w:proofErr w:type="gramStart"/>
      <w:r w:rsidRPr="00322EEE">
        <w:rPr>
          <w:rFonts w:ascii="Calibri" w:eastAsia="Calibri" w:hAnsi="Calibri" w:cs="Times New Roman"/>
          <w:b/>
          <w:sz w:val="24"/>
          <w:u w:val="single"/>
        </w:rPr>
        <w:t>The</w:t>
      </w:r>
      <w:proofErr w:type="gramEnd"/>
      <w:r w:rsidRPr="00322EEE">
        <w:rPr>
          <w:rFonts w:ascii="Calibri" w:eastAsia="Calibri" w:hAnsi="Calibri" w:cs="Times New Roman"/>
          <w:b/>
          <w:sz w:val="24"/>
          <w:u w:val="single"/>
        </w:rPr>
        <w:t xml:space="preserve"> Early Tudors 1485-1558</w:t>
      </w:r>
    </w:p>
    <w:p w:rsidR="00322EEE" w:rsidRPr="00322EEE" w:rsidRDefault="00322EEE" w:rsidP="00322EEE">
      <w:pPr>
        <w:spacing w:after="160" w:line="259" w:lineRule="auto"/>
        <w:jc w:val="center"/>
        <w:rPr>
          <w:rFonts w:ascii="Calibri" w:eastAsia="Calibri" w:hAnsi="Calibri" w:cs="Times New Roman"/>
          <w:b/>
          <w:sz w:val="24"/>
          <w:u w:val="single"/>
        </w:rPr>
      </w:pPr>
      <w:r w:rsidRPr="00322EEE">
        <w:rPr>
          <w:rFonts w:ascii="Calibri" w:eastAsia="Calibri" w:hAnsi="Calibri" w:cs="Times New Roman"/>
          <w:b/>
          <w:sz w:val="24"/>
          <w:u w:val="single"/>
        </w:rPr>
        <w:t>How to approach the source questions in the exam</w:t>
      </w:r>
    </w:p>
    <w:p w:rsidR="00322EEE" w:rsidRPr="00322EEE" w:rsidRDefault="000C379B" w:rsidP="00B1621B">
      <w:pPr>
        <w:spacing w:after="160" w:line="259" w:lineRule="auto"/>
        <w:rPr>
          <w:rFonts w:ascii="Calibri" w:eastAsia="Calibri" w:hAnsi="Calibri" w:cs="Times New Roman"/>
          <w:b/>
          <w:sz w:val="28"/>
          <w:u w:val="single"/>
        </w:rPr>
      </w:pPr>
      <w:r w:rsidRPr="00322EEE">
        <w:rPr>
          <w:rFonts w:ascii="Calibri" w:eastAsia="Calibri" w:hAnsi="Calibri" w:cs="Times New Roman"/>
          <w:noProof/>
          <w:lang w:eastAsia="en-GB"/>
        </w:rPr>
        <w:drawing>
          <wp:anchor distT="0" distB="0" distL="114300" distR="114300" simplePos="0" relativeHeight="251667456" behindDoc="1" locked="0" layoutInCell="1" allowOverlap="1" wp14:anchorId="7E9037EE" wp14:editId="7DBE976C">
            <wp:simplePos x="0" y="0"/>
            <wp:positionH relativeFrom="column">
              <wp:posOffset>4231005</wp:posOffset>
            </wp:positionH>
            <wp:positionV relativeFrom="paragraph">
              <wp:posOffset>6350</wp:posOffset>
            </wp:positionV>
            <wp:extent cx="2459355" cy="1933575"/>
            <wp:effectExtent l="0" t="0" r="0" b="9525"/>
            <wp:wrapTight wrapText="bothSides">
              <wp:wrapPolygon edited="0">
                <wp:start x="669" y="0"/>
                <wp:lineTo x="0" y="426"/>
                <wp:lineTo x="0" y="20855"/>
                <wp:lineTo x="335" y="21494"/>
                <wp:lineTo x="669" y="21494"/>
                <wp:lineTo x="20747" y="21494"/>
                <wp:lineTo x="21081" y="21494"/>
                <wp:lineTo x="21416" y="20855"/>
                <wp:lineTo x="21416" y="426"/>
                <wp:lineTo x="20747" y="0"/>
                <wp:lineTo x="669" y="0"/>
              </wp:wrapPolygon>
            </wp:wrapTight>
            <wp:docPr id="9" name="Picture 9" descr="http://animaliaz-life.com/data_images/panda/pan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iaz-life.com/data_images/panda/panda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0483"/>
                    <a:stretch/>
                  </pic:blipFill>
                  <pic:spPr bwMode="auto">
                    <a:xfrm>
                      <a:off x="0" y="0"/>
                      <a:ext cx="2459355" cy="19335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EEE" w:rsidRPr="00322EEE">
        <w:rPr>
          <w:rFonts w:ascii="Calibri" w:eastAsia="Calibri" w:hAnsi="Calibri" w:cs="Times New Roman"/>
          <w:sz w:val="24"/>
        </w:rPr>
        <w:t xml:space="preserve">In the Unit 1 exam you will answer questions from two sections. From Section A you will answer a </w:t>
      </w:r>
      <w:r w:rsidR="00B1621B">
        <w:rPr>
          <w:rFonts w:ascii="Calibri" w:eastAsia="Calibri" w:hAnsi="Calibri" w:cs="Times New Roman"/>
          <w:sz w:val="24"/>
        </w:rPr>
        <w:t>30 mark source based question</w:t>
      </w:r>
      <w:r w:rsidR="00322EEE" w:rsidRPr="00322EEE">
        <w:rPr>
          <w:rFonts w:ascii="Calibri" w:eastAsia="Calibri" w:hAnsi="Calibri" w:cs="Times New Roman"/>
          <w:sz w:val="24"/>
        </w:rPr>
        <w:t xml:space="preserve">. In Section B you will write one 20 mark own knowledge essay. In the exam, the Section A questions will always come from the period </w:t>
      </w:r>
      <w:r w:rsidR="00B1621B">
        <w:rPr>
          <w:rFonts w:ascii="Calibri" w:eastAsia="Calibri" w:hAnsi="Calibri" w:cs="Times New Roman"/>
          <w:sz w:val="24"/>
        </w:rPr>
        <w:t xml:space="preserve">1445 – </w:t>
      </w:r>
      <w:proofErr w:type="gramStart"/>
      <w:r w:rsidR="00B1621B">
        <w:rPr>
          <w:rFonts w:ascii="Calibri" w:eastAsia="Calibri" w:hAnsi="Calibri" w:cs="Times New Roman"/>
          <w:sz w:val="24"/>
        </w:rPr>
        <w:t xml:space="preserve">1461 </w:t>
      </w:r>
      <w:r w:rsidR="00322EEE" w:rsidRPr="00322EEE">
        <w:rPr>
          <w:rFonts w:ascii="Calibri" w:eastAsia="Calibri" w:hAnsi="Calibri" w:cs="Times New Roman"/>
          <w:sz w:val="24"/>
        </w:rPr>
        <w:t xml:space="preserve"> Below</w:t>
      </w:r>
      <w:proofErr w:type="gramEnd"/>
      <w:r w:rsidR="00322EEE" w:rsidRPr="00322EEE">
        <w:rPr>
          <w:rFonts w:ascii="Calibri" w:eastAsia="Calibri" w:hAnsi="Calibri" w:cs="Times New Roman"/>
          <w:sz w:val="24"/>
        </w:rPr>
        <w:t xml:space="preserve"> is a guide to how to approach the </w:t>
      </w:r>
      <w:r w:rsidR="00B1621B">
        <w:rPr>
          <w:rFonts w:ascii="Calibri" w:eastAsia="Calibri" w:hAnsi="Calibri" w:cs="Times New Roman"/>
          <w:sz w:val="24"/>
        </w:rPr>
        <w:t>question</w:t>
      </w:r>
      <w:r>
        <w:rPr>
          <w:rFonts w:ascii="Calibri" w:eastAsia="Calibri" w:hAnsi="Calibri" w:cs="Times New Roman"/>
          <w:sz w:val="24"/>
        </w:rPr>
        <w:t>.</w:t>
      </w:r>
    </w:p>
    <w:p w:rsidR="00322EEE" w:rsidRPr="00322EEE" w:rsidRDefault="00322EEE" w:rsidP="00322EEE">
      <w:pPr>
        <w:spacing w:after="160" w:line="259" w:lineRule="auto"/>
        <w:rPr>
          <w:rFonts w:ascii="Calibri" w:eastAsia="Calibri" w:hAnsi="Calibri" w:cs="Times New Roman"/>
          <w:sz w:val="24"/>
        </w:rPr>
      </w:pPr>
    </w:p>
    <w:p w:rsidR="00322EEE" w:rsidRPr="00322EEE" w:rsidRDefault="00322EEE" w:rsidP="00322EEE">
      <w:pPr>
        <w:spacing w:after="160" w:line="259" w:lineRule="auto"/>
        <w:rPr>
          <w:rFonts w:ascii="Calibri" w:eastAsia="Calibri" w:hAnsi="Calibri" w:cs="Times New Roman"/>
          <w:sz w:val="24"/>
        </w:rPr>
      </w:pPr>
    </w:p>
    <w:p w:rsidR="00322EEE" w:rsidRDefault="00322EEE" w:rsidP="000C379B">
      <w:pPr>
        <w:spacing w:after="160" w:line="259" w:lineRule="auto"/>
        <w:contextualSpacing/>
        <w:rPr>
          <w:rFonts w:ascii="Calibri" w:eastAsia="Calibri" w:hAnsi="Calibri" w:cs="Times New Roman"/>
          <w:b/>
          <w:sz w:val="24"/>
        </w:rPr>
      </w:pPr>
    </w:p>
    <w:p w:rsidR="000B3870" w:rsidRDefault="000C379B" w:rsidP="00322EEE">
      <w:pPr>
        <w:spacing w:after="160" w:line="259" w:lineRule="auto"/>
        <w:rPr>
          <w:rFonts w:ascii="Calibri" w:eastAsia="Calibri" w:hAnsi="Calibri" w:cs="Times New Roman"/>
          <w:b/>
          <w:sz w:val="24"/>
        </w:rPr>
      </w:pPr>
      <w:r w:rsidRPr="00322EEE">
        <w:rPr>
          <w:rFonts w:ascii="Calibri" w:eastAsia="Calibri" w:hAnsi="Calibri" w:cs="Times New Roman"/>
          <w:noProof/>
          <w:sz w:val="24"/>
          <w:lang w:eastAsia="en-GB"/>
        </w:rPr>
        <mc:AlternateContent>
          <mc:Choice Requires="wps">
            <w:drawing>
              <wp:anchor distT="45720" distB="45720" distL="114300" distR="114300" simplePos="0" relativeHeight="251664384" behindDoc="0" locked="0" layoutInCell="1" allowOverlap="1" wp14:anchorId="291D9032" wp14:editId="6E3190E3">
                <wp:simplePos x="0" y="0"/>
                <wp:positionH relativeFrom="margin">
                  <wp:align>left</wp:align>
                </wp:positionH>
                <wp:positionV relativeFrom="paragraph">
                  <wp:posOffset>13335</wp:posOffset>
                </wp:positionV>
                <wp:extent cx="3524250" cy="39052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905250"/>
                        </a:xfrm>
                        <a:prstGeom prst="rect">
                          <a:avLst/>
                        </a:prstGeom>
                        <a:solidFill>
                          <a:srgbClr val="ED7D31">
                            <a:lumMod val="20000"/>
                            <a:lumOff val="80000"/>
                          </a:srgbClr>
                        </a:solidFill>
                        <a:ln w="9525">
                          <a:solidFill>
                            <a:srgbClr val="000000"/>
                          </a:solidFill>
                          <a:miter lim="800000"/>
                          <a:headEnd/>
                          <a:tailEnd/>
                        </a:ln>
                      </wps:spPr>
                      <wps:txbx>
                        <w:txbxContent>
                          <w:p w:rsidR="00F85311" w:rsidRDefault="00F85311" w:rsidP="00322EEE">
                            <w:r w:rsidRPr="00B1621B">
                              <w:rPr>
                                <w:b/>
                                <w:sz w:val="28"/>
                                <w:szCs w:val="28"/>
                              </w:rPr>
                              <w:t xml:space="preserve">Provenance: </w:t>
                            </w:r>
                            <w:r w:rsidRPr="00B1621B">
                              <w:rPr>
                                <w:b/>
                                <w:i/>
                                <w:sz w:val="28"/>
                                <w:szCs w:val="28"/>
                              </w:rPr>
                              <w:t xml:space="preserve"> </w:t>
                            </w:r>
                            <w:r>
                              <w:t xml:space="preserve">This is effectively discussing context. You will often find a source gives one side of the essay in the content. You can evaluate this using your own knowledge. The other side is often covered by the provenance. Why is the Author writing this? What events have shaped his views? When is he writing this? How might the events have shaped the source? What is the purpose of the </w:t>
                            </w:r>
                            <w:proofErr w:type="gramStart"/>
                            <w:r>
                              <w:t>source.</w:t>
                            </w:r>
                            <w:proofErr w:type="gramEnd"/>
                            <w:r>
                              <w:t xml:space="preserve"> </w:t>
                            </w:r>
                          </w:p>
                          <w:p w:rsidR="00F85311" w:rsidRDefault="00F85311" w:rsidP="00322EEE">
                            <w:r w:rsidRPr="000C379B">
                              <w:rPr>
                                <w:b/>
                              </w:rPr>
                              <w:t>Weak evaluation</w:t>
                            </w:r>
                            <w:r w:rsidRPr="000C379B">
                              <w:t xml:space="preserve"> of the provenance will be</w:t>
                            </w:r>
                            <w:r>
                              <w:t xml:space="preserve"> generic comments like. “It is a letter, a letter is a private document so is reliable.”</w:t>
                            </w:r>
                          </w:p>
                          <w:p w:rsidR="00F85311" w:rsidRDefault="00F85311" w:rsidP="00322EEE">
                            <w:r w:rsidRPr="000C379B">
                              <w:rPr>
                                <w:b/>
                              </w:rPr>
                              <w:t>Strong evaluation</w:t>
                            </w:r>
                            <w:r>
                              <w:t xml:space="preserve"> will contain historical knowledge. “It is a letter written by the Duke of York in 1454 to his supporter Warwick. At this time he was the lord protector due to Henry VI’s mental illness. Warwick was his key supporter and the purpose of the letter is to….”</w:t>
                            </w:r>
                          </w:p>
                          <w:p w:rsidR="00F85311" w:rsidRPr="000C379B" w:rsidRDefault="00F85311" w:rsidP="00322EEE">
                            <w:r w:rsidRPr="000C379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1D9032" id="_x0000_t202" coordsize="21600,21600" o:spt="202" path="m,l,21600r21600,l21600,xe">
                <v:stroke joinstyle="miter"/>
                <v:path gradientshapeok="t" o:connecttype="rect"/>
              </v:shapetype>
              <v:shape id="Text Box 2" o:spid="_x0000_s1026" type="#_x0000_t202" style="position:absolute;margin-left:0;margin-top:1.05pt;width:277.5pt;height:30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RiPwIAAIAEAAAOAAAAZHJzL2Uyb0RvYy54bWysVNuO2jAQfa/Uf7D8XhIClCUirLawW1Xa&#10;XqTdfoBxHGLV9qS2IaFf37ENLG3Vl6ovkefiM2fmeLK8HbQiB2GdBFPR8SinRBgOtTS7in59fnhz&#10;Q4nzzNRMgREVPQpHb1evXy37rhQFtKBqYQmCGFf2XUVb77syyxxvhWZuBJ0wGGzAaubRtLustqxH&#10;dK2yIs/fZj3YurPAhXPo3aQgXUX8phHcf24aJzxRFUVuPn5t/G7DN1stWbmzrGslP9Fg/8BCM2mw&#10;6AVqwzwjeyv/gNKSW3DQ+BEHnUHTSC5iD9jNOP+tm6eWdSL2gsNx3WVM7v/B8k+HL5bIuqLFeE6J&#10;YRpFehaDJ+9gIEWYT9+5EtOeOkz0A7pR59ir6x6Bf3PEwLplZifurIW+FaxGfuNwM7u6mnBcANn2&#10;H6HGMmzvIQINjdVheDgOguio0/GiTaDC0TmZFdNihiGOsckinwUj1GDl+XpnnX8vQJNwqKhF8SM8&#10;Ozw6n1LPKaGaAyXrB6lUNOxuu1aWHBg+lPvNfDNJPaq9RrLJje8tP70YdOO7Su6bsxupuAQTaf2C&#10;rwzpK7pA1ml0f60dwFKVAHedpqXHVVFSVzSWPFEJA783NfbHSs+kSme8rMxJgTD0NH4/bAdMDLJs&#10;oT6iFhbSSuAK46EF+4OSHtehou77nllBifpgUM/FeDoN+xON6WxeoGGvI9vrCDMcoSrqKUnHtY87&#10;FzgauEPdGxkVeWFy4orPPA7vtJJhj67tmPXy41j9BAAA//8DAFBLAwQUAAYACAAAACEAXlKk8t0A&#10;AAAGAQAADwAAAGRycy9kb3ducmV2LnhtbEyPwU7DMBBE70j8g7VIXCrqpFLaKs2mQkgcEdCGAzc3&#10;dpOAvY5it0n5epZTOY5mNPOm2E7OirMZQucJIZ0nIAzVXnfUIFT754c1iBAVaWU9GYSLCbAtb28K&#10;lWs/0rs572IjuIRCrhDaGPtcylC3xqkw970h9o5+cCqyHBqpBzVyubNykSRL6VRHvNCq3jy1pv7e&#10;nRyCc7Pq9WM9vs0a+9nsq/C1urz8IN7fTY8bENFM8RqGP3xGh5KZDv5EOgiLwEciwiIFwWaWZawP&#10;CMt0lYIsC/kfv/wFAAD//wMAUEsBAi0AFAAGAAgAAAAhALaDOJL+AAAA4QEAABMAAAAAAAAAAAAA&#10;AAAAAAAAAFtDb250ZW50X1R5cGVzXS54bWxQSwECLQAUAAYACAAAACEAOP0h/9YAAACUAQAACwAA&#10;AAAAAAAAAAAAAAAvAQAAX3JlbHMvLnJlbHNQSwECLQAUAAYACAAAACEAKj7UYj8CAACABAAADgAA&#10;AAAAAAAAAAAAAAAuAgAAZHJzL2Uyb0RvYy54bWxQSwECLQAUAAYACAAAACEAXlKk8t0AAAAGAQAA&#10;DwAAAAAAAAAAAAAAAACZBAAAZHJzL2Rvd25yZXYueG1sUEsFBgAAAAAEAAQA8wAAAKMFAAAAAA==&#10;" fillcolor="#fbe5d6">
                <v:textbox>
                  <w:txbxContent>
                    <w:p w:rsidR="00F85311" w:rsidRDefault="00F85311" w:rsidP="00322EEE">
                      <w:r w:rsidRPr="00B1621B">
                        <w:rPr>
                          <w:b/>
                          <w:sz w:val="28"/>
                          <w:szCs w:val="28"/>
                        </w:rPr>
                        <w:t xml:space="preserve">Provenance: </w:t>
                      </w:r>
                      <w:r w:rsidRPr="00B1621B">
                        <w:rPr>
                          <w:b/>
                          <w:i/>
                          <w:sz w:val="28"/>
                          <w:szCs w:val="28"/>
                        </w:rPr>
                        <w:t xml:space="preserve"> </w:t>
                      </w:r>
                      <w:r>
                        <w:t xml:space="preserve">This is effectively discussing context. You will often find a source gives one side of the essay in the content. You can evaluate this using your own knowledge. The other side is often covered by the provenance. Why is the Author writing this? What events have shaped his views? When is he writing this? How might the events have shaped the source? What is the purpose of the </w:t>
                      </w:r>
                      <w:proofErr w:type="gramStart"/>
                      <w:r>
                        <w:t>source.</w:t>
                      </w:r>
                      <w:proofErr w:type="gramEnd"/>
                      <w:r>
                        <w:t xml:space="preserve"> </w:t>
                      </w:r>
                    </w:p>
                    <w:p w:rsidR="00F85311" w:rsidRDefault="00F85311" w:rsidP="00322EEE">
                      <w:r w:rsidRPr="000C379B">
                        <w:rPr>
                          <w:b/>
                        </w:rPr>
                        <w:t>Weak evaluation</w:t>
                      </w:r>
                      <w:r w:rsidRPr="000C379B">
                        <w:t xml:space="preserve"> of the provenance will be</w:t>
                      </w:r>
                      <w:r>
                        <w:t xml:space="preserve"> generic comments like. “It is a letter, a letter is a private document so is reliable.”</w:t>
                      </w:r>
                    </w:p>
                    <w:p w:rsidR="00F85311" w:rsidRDefault="00F85311" w:rsidP="00322EEE">
                      <w:r w:rsidRPr="000C379B">
                        <w:rPr>
                          <w:b/>
                        </w:rPr>
                        <w:t>Strong evaluation</w:t>
                      </w:r>
                      <w:r>
                        <w:t xml:space="preserve"> will contain historical knowledge. “It is a letter written by the Duke of York in 1454 to his supporter Warwick. At this time he was the lord protector due to Henry VI’s mental illness. Warwick was his key supporter and the purpose of the letter is to….”</w:t>
                      </w:r>
                    </w:p>
                    <w:p w:rsidR="00F85311" w:rsidRPr="000C379B" w:rsidRDefault="00F85311" w:rsidP="00322EEE">
                      <w:r w:rsidRPr="000C379B">
                        <w:t xml:space="preserve"> </w:t>
                      </w:r>
                    </w:p>
                  </w:txbxContent>
                </v:textbox>
                <w10:wrap anchorx="margin"/>
              </v:shape>
            </w:pict>
          </mc:Fallback>
        </mc:AlternateContent>
      </w:r>
      <w:r w:rsidRPr="00322EEE">
        <w:rPr>
          <w:rFonts w:ascii="Calibri" w:eastAsia="Calibri" w:hAnsi="Calibri" w:cs="Times New Roman"/>
          <w:noProof/>
          <w:sz w:val="24"/>
          <w:lang w:eastAsia="en-GB"/>
        </w:rPr>
        <mc:AlternateContent>
          <mc:Choice Requires="wps">
            <w:drawing>
              <wp:anchor distT="45720" distB="45720" distL="114300" distR="114300" simplePos="0" relativeHeight="251665408" behindDoc="1" locked="0" layoutInCell="1" allowOverlap="1" wp14:anchorId="13C41514" wp14:editId="64696A11">
                <wp:simplePos x="0" y="0"/>
                <wp:positionH relativeFrom="column">
                  <wp:posOffset>3580765</wp:posOffset>
                </wp:positionH>
                <wp:positionV relativeFrom="paragraph">
                  <wp:posOffset>635</wp:posOffset>
                </wp:positionV>
                <wp:extent cx="3360420" cy="5304790"/>
                <wp:effectExtent l="0" t="0" r="11430" b="10160"/>
                <wp:wrapTight wrapText="bothSides">
                  <wp:wrapPolygon edited="0">
                    <wp:start x="0" y="0"/>
                    <wp:lineTo x="0" y="21564"/>
                    <wp:lineTo x="21551" y="21564"/>
                    <wp:lineTo x="21551"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5304790"/>
                        </a:xfrm>
                        <a:prstGeom prst="rect">
                          <a:avLst/>
                        </a:prstGeom>
                        <a:solidFill>
                          <a:srgbClr val="5B9BD5">
                            <a:lumMod val="20000"/>
                            <a:lumOff val="80000"/>
                          </a:srgbClr>
                        </a:solidFill>
                        <a:ln w="9525">
                          <a:solidFill>
                            <a:srgbClr val="000000"/>
                          </a:solidFill>
                          <a:miter lim="800000"/>
                          <a:headEnd/>
                          <a:tailEnd/>
                        </a:ln>
                      </wps:spPr>
                      <wps:txbx>
                        <w:txbxContent>
                          <w:p w:rsidR="00F85311" w:rsidRDefault="00F85311" w:rsidP="00322EEE">
                            <w:pPr>
                              <w:jc w:val="center"/>
                              <w:rPr>
                                <w:b/>
                                <w:sz w:val="24"/>
                                <w:u w:val="single"/>
                              </w:rPr>
                            </w:pPr>
                            <w:r w:rsidRPr="009769A4">
                              <w:rPr>
                                <w:b/>
                                <w:sz w:val="24"/>
                                <w:u w:val="single"/>
                              </w:rPr>
                              <w:t>How to analyse the provenance of sources</w:t>
                            </w:r>
                          </w:p>
                          <w:p w:rsidR="00F85311" w:rsidRDefault="00F85311" w:rsidP="00322EEE">
                            <w:pPr>
                              <w:rPr>
                                <w:sz w:val="24"/>
                              </w:rPr>
                            </w:pPr>
                            <w:r>
                              <w:rPr>
                                <w:sz w:val="24"/>
                              </w:rPr>
                              <w:t>The term provenance simply means ‘where did the source come from’. You need to use your understanding of the provenance to explain why a source has a certain view or whether it makes it more or less reliable. The following are things to examine the source for:</w:t>
                            </w:r>
                          </w:p>
                          <w:p w:rsidR="00F85311" w:rsidRDefault="00F85311" w:rsidP="00322EEE">
                            <w:pPr>
                              <w:rPr>
                                <w:sz w:val="24"/>
                              </w:rPr>
                            </w:pPr>
                            <w:r>
                              <w:rPr>
                                <w:b/>
                                <w:i/>
                                <w:sz w:val="24"/>
                              </w:rPr>
                              <w:t>PURPOSE</w:t>
                            </w:r>
                            <w:r>
                              <w:rPr>
                                <w:sz w:val="24"/>
                              </w:rPr>
                              <w:t xml:space="preserve"> – why has the source been written and what is it trying to achieve?</w:t>
                            </w:r>
                          </w:p>
                          <w:p w:rsidR="00F85311" w:rsidRDefault="00F85311" w:rsidP="00322EEE">
                            <w:pPr>
                              <w:rPr>
                                <w:sz w:val="24"/>
                              </w:rPr>
                            </w:pPr>
                            <w:r>
                              <w:rPr>
                                <w:b/>
                                <w:i/>
                                <w:sz w:val="24"/>
                              </w:rPr>
                              <w:t>AUTHOR</w:t>
                            </w:r>
                            <w:r>
                              <w:rPr>
                                <w:sz w:val="24"/>
                              </w:rPr>
                              <w:t xml:space="preserve"> – who wrote the source and what do you know about their role/views? Does this change your understanding of the content of the source?</w:t>
                            </w:r>
                          </w:p>
                          <w:p w:rsidR="00F85311" w:rsidRDefault="00F85311" w:rsidP="00322EEE">
                            <w:pPr>
                              <w:rPr>
                                <w:sz w:val="24"/>
                              </w:rPr>
                            </w:pPr>
                            <w:r>
                              <w:rPr>
                                <w:b/>
                                <w:i/>
                                <w:sz w:val="24"/>
                              </w:rPr>
                              <w:t>NATURE</w:t>
                            </w:r>
                            <w:r>
                              <w:rPr>
                                <w:sz w:val="24"/>
                              </w:rPr>
                              <w:t xml:space="preserve"> – what kind of source is it? You will get no credit for simply stating this but it could help to explain why a source has a particular view</w:t>
                            </w:r>
                          </w:p>
                          <w:p w:rsidR="00F85311" w:rsidRDefault="00F85311" w:rsidP="00322EEE">
                            <w:pPr>
                              <w:rPr>
                                <w:sz w:val="24"/>
                              </w:rPr>
                            </w:pPr>
                            <w:r>
                              <w:rPr>
                                <w:b/>
                                <w:i/>
                                <w:sz w:val="24"/>
                              </w:rPr>
                              <w:t xml:space="preserve">DATE – </w:t>
                            </w:r>
                            <w:r>
                              <w:rPr>
                                <w:sz w:val="24"/>
                              </w:rPr>
                              <w:t>When was it written and what was happening at that time?</w:t>
                            </w:r>
                          </w:p>
                          <w:p w:rsidR="00F85311" w:rsidRDefault="00F85311" w:rsidP="00322EEE">
                            <w:pPr>
                              <w:rPr>
                                <w:sz w:val="24"/>
                              </w:rPr>
                            </w:pPr>
                            <w:r>
                              <w:rPr>
                                <w:b/>
                                <w:i/>
                                <w:sz w:val="24"/>
                              </w:rPr>
                              <w:t>AUDIENCE</w:t>
                            </w:r>
                            <w:r>
                              <w:rPr>
                                <w:sz w:val="24"/>
                              </w:rPr>
                              <w:t xml:space="preserve"> – Who was the source written for and does this explain what it does or doesn’t say?</w:t>
                            </w:r>
                          </w:p>
                          <w:p w:rsidR="00F85311" w:rsidRPr="009769A4" w:rsidRDefault="00F85311" w:rsidP="00322EEE">
                            <w:pPr>
                              <w:rPr>
                                <w:sz w:val="24"/>
                              </w:rPr>
                            </w:pPr>
                            <w:r>
                              <w:rPr>
                                <w:b/>
                                <w:i/>
                                <w:sz w:val="24"/>
                              </w:rPr>
                              <w:t>TONE</w:t>
                            </w:r>
                            <w:r>
                              <w:rPr>
                                <w:sz w:val="24"/>
                              </w:rPr>
                              <w:t xml:space="preserve"> – What is the tone of the author and does this make the content of the source more or less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41514" id="_x0000_s1027" type="#_x0000_t202" style="position:absolute;margin-left:281.95pt;margin-top:.05pt;width:264.6pt;height:417.7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VRAIAAIUEAAAOAAAAZHJzL2Uyb0RvYy54bWysVNtu2zAMfR+wfxD0vti5uG2MOEWTrMOA&#10;7gK0+wBZlmNhkuhJSuzu60vJTppub8NeDIkUDw95SK9ue63IUVgnwRR0OkkpEYZDJc2+oD+e7j/c&#10;UOI8MxVTYERBn4Wjt+v371Zdm4sZNKAqYQmCGJd3bUEb79s8SRxvhGZuAq0w6KzBaubxavdJZVmH&#10;6FolszS9SjqwVWuBC+fQuhucdB3x61pw/62unfBEFRS5+fi18VuGb7JesXxvWdtIPtJg/8BCM2kw&#10;6RlqxzwjByv/gtKSW3BQ+wkHnUBdSy5iDVjNNP2jmseGtSLWgs1x7blN7v/B8q/H75bIqqAZJYZp&#10;lOhJ9J5soCez0J2udTk+emzxme/RjCrHSl37APynIwa2DTN7cWctdI1gFbKbhsjkInTAcQGk7L5A&#10;hWnYwUME6murQ+uwGQTRUaXnszKBCkfjfH6VLmbo4ujL5uniehm1S1h+Cm+t858EaBIOBbUofYRn&#10;xwfnAx2Wn56EbA6UrO6lUvFi9+VWWXJkOCbZZrnZZTFWHTSSHcw4bek4L2jGqRrMNycz4rsBJuZ6&#10;g68M6Qq6zGYD7BvfGDSgBbAhS4C7pKilx0VRUhc0phyphIZ/NFUcY8+kGs4YrMyoQGj60H7fl32U&#10;OsoT1CmhekZJLAx7gXuMhwbsb0o63ImCul8HZgUl6rNBWZfTxSIsUbwssusgiL30lJceZjhCFdRT&#10;Mhy3Pi5eaLiBO5S/llGYVyYjZZz12MNxL8MyXd7jq9e/x/oFAAD//wMAUEsDBBQABgAIAAAAIQAa&#10;7wwl2gAAAAkBAAAPAAAAZHJzL2Rvd25yZXYueG1sTI/BToQwEIbvJr5DMybe3KIIAaRszBpPnrb6&#10;ALN0BLJ0SmjZxbe3nPQ2k+/PP9/U+9WO4kKzHxwreNwlIIhbZwbuFHx9vj8UIHxANjg6JgU/5GHf&#10;3N7UWBl35SNddOhELGFfoYI+hKmS0rc9WfQ7NxFH9u1miyGucyfNjNdYbkf5lCS5tDhwvNDjRIee&#10;2rNerAI6l7LM8uMy6aJ7tocP/VagVur+bn19ARFoDX9h2PSjOjTR6eQWNl6MCrI8LWN0A2LDSZnG&#10;6aSgSLMMZFPL/x80vwAAAP//AwBQSwECLQAUAAYACAAAACEAtoM4kv4AAADhAQAAEwAAAAAAAAAA&#10;AAAAAAAAAAAAW0NvbnRlbnRfVHlwZXNdLnhtbFBLAQItABQABgAIAAAAIQA4/SH/1gAAAJQBAAAL&#10;AAAAAAAAAAAAAAAAAC8BAABfcmVscy8ucmVsc1BLAQItABQABgAIAAAAIQCBh5/VRAIAAIUEAAAO&#10;AAAAAAAAAAAAAAAAAC4CAABkcnMvZTJvRG9jLnhtbFBLAQItABQABgAIAAAAIQAa7wwl2gAAAAkB&#10;AAAPAAAAAAAAAAAAAAAAAJ4EAABkcnMvZG93bnJldi54bWxQSwUGAAAAAAQABADzAAAApQUAAAAA&#10;" fillcolor="#deebf7">
                <v:textbox>
                  <w:txbxContent>
                    <w:p w:rsidR="00F85311" w:rsidRDefault="00F85311" w:rsidP="00322EEE">
                      <w:pPr>
                        <w:jc w:val="center"/>
                        <w:rPr>
                          <w:b/>
                          <w:sz w:val="24"/>
                          <w:u w:val="single"/>
                        </w:rPr>
                      </w:pPr>
                      <w:r w:rsidRPr="009769A4">
                        <w:rPr>
                          <w:b/>
                          <w:sz w:val="24"/>
                          <w:u w:val="single"/>
                        </w:rPr>
                        <w:t>How to analyse the provenance of sources</w:t>
                      </w:r>
                    </w:p>
                    <w:p w:rsidR="00F85311" w:rsidRDefault="00F85311" w:rsidP="00322EEE">
                      <w:pPr>
                        <w:rPr>
                          <w:sz w:val="24"/>
                        </w:rPr>
                      </w:pPr>
                      <w:r>
                        <w:rPr>
                          <w:sz w:val="24"/>
                        </w:rPr>
                        <w:t>The term provenance simply means ‘where did the source come from’. You need to use your understanding of the provenance to explain why a source has a certain view or whether it makes it more or less reliable. The following are things to examine the source for:</w:t>
                      </w:r>
                    </w:p>
                    <w:p w:rsidR="00F85311" w:rsidRDefault="00F85311" w:rsidP="00322EEE">
                      <w:pPr>
                        <w:rPr>
                          <w:sz w:val="24"/>
                        </w:rPr>
                      </w:pPr>
                      <w:r>
                        <w:rPr>
                          <w:b/>
                          <w:i/>
                          <w:sz w:val="24"/>
                        </w:rPr>
                        <w:t>PURPOSE</w:t>
                      </w:r>
                      <w:r>
                        <w:rPr>
                          <w:sz w:val="24"/>
                        </w:rPr>
                        <w:t xml:space="preserve"> – why has the source been written and what is it trying to achieve?</w:t>
                      </w:r>
                    </w:p>
                    <w:p w:rsidR="00F85311" w:rsidRDefault="00F85311" w:rsidP="00322EEE">
                      <w:pPr>
                        <w:rPr>
                          <w:sz w:val="24"/>
                        </w:rPr>
                      </w:pPr>
                      <w:r>
                        <w:rPr>
                          <w:b/>
                          <w:i/>
                          <w:sz w:val="24"/>
                        </w:rPr>
                        <w:t>AUTHOR</w:t>
                      </w:r>
                      <w:r>
                        <w:rPr>
                          <w:sz w:val="24"/>
                        </w:rPr>
                        <w:t xml:space="preserve"> – who wrote the source and what do you know about their role/views? Does this change your understanding of the content of the source?</w:t>
                      </w:r>
                    </w:p>
                    <w:p w:rsidR="00F85311" w:rsidRDefault="00F85311" w:rsidP="00322EEE">
                      <w:pPr>
                        <w:rPr>
                          <w:sz w:val="24"/>
                        </w:rPr>
                      </w:pPr>
                      <w:r>
                        <w:rPr>
                          <w:b/>
                          <w:i/>
                          <w:sz w:val="24"/>
                        </w:rPr>
                        <w:t>NATURE</w:t>
                      </w:r>
                      <w:r>
                        <w:rPr>
                          <w:sz w:val="24"/>
                        </w:rPr>
                        <w:t xml:space="preserve"> – what kind of source is it? You will get no credit for simply stating this but it could help to explain why a source has a particular view</w:t>
                      </w:r>
                    </w:p>
                    <w:p w:rsidR="00F85311" w:rsidRDefault="00F85311" w:rsidP="00322EEE">
                      <w:pPr>
                        <w:rPr>
                          <w:sz w:val="24"/>
                        </w:rPr>
                      </w:pPr>
                      <w:r>
                        <w:rPr>
                          <w:b/>
                          <w:i/>
                          <w:sz w:val="24"/>
                        </w:rPr>
                        <w:t xml:space="preserve">DATE – </w:t>
                      </w:r>
                      <w:r>
                        <w:rPr>
                          <w:sz w:val="24"/>
                        </w:rPr>
                        <w:t>When was it written and what was happening at that time?</w:t>
                      </w:r>
                    </w:p>
                    <w:p w:rsidR="00F85311" w:rsidRDefault="00F85311" w:rsidP="00322EEE">
                      <w:pPr>
                        <w:rPr>
                          <w:sz w:val="24"/>
                        </w:rPr>
                      </w:pPr>
                      <w:r>
                        <w:rPr>
                          <w:b/>
                          <w:i/>
                          <w:sz w:val="24"/>
                        </w:rPr>
                        <w:t>AUDIENCE</w:t>
                      </w:r>
                      <w:r>
                        <w:rPr>
                          <w:sz w:val="24"/>
                        </w:rPr>
                        <w:t xml:space="preserve"> – Who was the source written for and does this explain what it does or doesn’t say?</w:t>
                      </w:r>
                    </w:p>
                    <w:p w:rsidR="00F85311" w:rsidRPr="009769A4" w:rsidRDefault="00F85311" w:rsidP="00322EEE">
                      <w:pPr>
                        <w:rPr>
                          <w:sz w:val="24"/>
                        </w:rPr>
                      </w:pPr>
                      <w:r>
                        <w:rPr>
                          <w:b/>
                          <w:i/>
                          <w:sz w:val="24"/>
                        </w:rPr>
                        <w:t>TONE</w:t>
                      </w:r>
                      <w:r>
                        <w:rPr>
                          <w:sz w:val="24"/>
                        </w:rPr>
                        <w:t xml:space="preserve"> – What is the tone of the author and does this make the content of the source more or less useful</w:t>
                      </w:r>
                    </w:p>
                  </w:txbxContent>
                </v:textbox>
                <w10:wrap type="tight"/>
              </v:shape>
            </w:pict>
          </mc:Fallback>
        </mc:AlternateContent>
      </w: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C05F7C" w:rsidRDefault="00C05F7C" w:rsidP="00322EEE">
      <w:pPr>
        <w:spacing w:after="160" w:line="259" w:lineRule="auto"/>
        <w:rPr>
          <w:rFonts w:ascii="Calibri" w:eastAsia="Calibri" w:hAnsi="Calibri" w:cs="Times New Roman"/>
          <w:b/>
          <w:sz w:val="24"/>
        </w:rPr>
      </w:pPr>
    </w:p>
    <w:p w:rsidR="000C379B" w:rsidRDefault="000C379B" w:rsidP="00322EEE">
      <w:pPr>
        <w:spacing w:after="160" w:line="259" w:lineRule="auto"/>
        <w:rPr>
          <w:rFonts w:ascii="Calibri" w:eastAsia="Calibri" w:hAnsi="Calibri" w:cs="Times New Roman"/>
          <w:b/>
          <w:sz w:val="24"/>
        </w:rPr>
      </w:pPr>
    </w:p>
    <w:p w:rsidR="00322EEE" w:rsidRPr="00322EEE" w:rsidRDefault="00B1621B" w:rsidP="00322EEE">
      <w:pPr>
        <w:spacing w:after="160" w:line="259" w:lineRule="auto"/>
        <w:rPr>
          <w:rFonts w:ascii="Calibri" w:eastAsia="Calibri" w:hAnsi="Calibri" w:cs="Times New Roman"/>
          <w:b/>
          <w:sz w:val="24"/>
          <w:u w:val="single"/>
        </w:rPr>
      </w:pPr>
      <w:r>
        <w:rPr>
          <w:rFonts w:ascii="Calibri" w:eastAsia="Calibri" w:hAnsi="Calibri" w:cs="Times New Roman"/>
          <w:b/>
          <w:sz w:val="24"/>
          <w:u w:val="single"/>
        </w:rPr>
        <w:lastRenderedPageBreak/>
        <w:t xml:space="preserve">Section </w:t>
      </w:r>
      <w:proofErr w:type="gramStart"/>
      <w:r>
        <w:rPr>
          <w:rFonts w:ascii="Calibri" w:eastAsia="Calibri" w:hAnsi="Calibri" w:cs="Times New Roman"/>
          <w:b/>
          <w:sz w:val="24"/>
          <w:u w:val="single"/>
        </w:rPr>
        <w:t>A</w:t>
      </w:r>
      <w:proofErr w:type="gramEnd"/>
      <w:r>
        <w:rPr>
          <w:rFonts w:ascii="Calibri" w:eastAsia="Calibri" w:hAnsi="Calibri" w:cs="Times New Roman"/>
          <w:b/>
          <w:sz w:val="24"/>
          <w:u w:val="single"/>
        </w:rPr>
        <w:t>, Question 1 – 3</w:t>
      </w:r>
      <w:r w:rsidR="00322EEE" w:rsidRPr="00322EEE">
        <w:rPr>
          <w:rFonts w:ascii="Calibri" w:eastAsia="Calibri" w:hAnsi="Calibri" w:cs="Times New Roman"/>
          <w:b/>
          <w:sz w:val="24"/>
          <w:u w:val="single"/>
        </w:rPr>
        <w:t>0 Marks</w:t>
      </w:r>
    </w:p>
    <w:p w:rsidR="00322EEE" w:rsidRPr="00322EEE" w:rsidRDefault="00322EEE" w:rsidP="00322EEE">
      <w:pPr>
        <w:spacing w:after="160" w:line="259" w:lineRule="auto"/>
        <w:rPr>
          <w:rFonts w:ascii="Calibri" w:eastAsia="Calibri" w:hAnsi="Calibri" w:cs="Times New Roman"/>
          <w:b/>
          <w:sz w:val="24"/>
        </w:rPr>
      </w:pPr>
      <w:r w:rsidRPr="00322EEE">
        <w:rPr>
          <w:rFonts w:ascii="Calibri" w:eastAsia="Calibri" w:hAnsi="Calibri" w:cs="Times New Roman"/>
          <w:noProof/>
          <w:sz w:val="24"/>
          <w:lang w:eastAsia="en-GB"/>
        </w:rPr>
        <mc:AlternateContent>
          <mc:Choice Requires="wps">
            <w:drawing>
              <wp:anchor distT="45720" distB="45720" distL="114300" distR="114300" simplePos="0" relativeHeight="251666432" behindDoc="0" locked="0" layoutInCell="1" allowOverlap="1" wp14:anchorId="3B170B28" wp14:editId="7E13D678">
                <wp:simplePos x="0" y="0"/>
                <wp:positionH relativeFrom="margin">
                  <wp:align>left</wp:align>
                </wp:positionH>
                <wp:positionV relativeFrom="paragraph">
                  <wp:posOffset>6985</wp:posOffset>
                </wp:positionV>
                <wp:extent cx="6737350" cy="539750"/>
                <wp:effectExtent l="0" t="0" r="25400"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539750"/>
                        </a:xfrm>
                        <a:prstGeom prst="rect">
                          <a:avLst/>
                        </a:prstGeom>
                        <a:solidFill>
                          <a:srgbClr val="ED7D31">
                            <a:lumMod val="20000"/>
                            <a:lumOff val="80000"/>
                          </a:srgbClr>
                        </a:solidFill>
                        <a:ln w="9525">
                          <a:solidFill>
                            <a:srgbClr val="000000"/>
                          </a:solidFill>
                          <a:miter lim="800000"/>
                          <a:headEnd/>
                          <a:tailEnd/>
                        </a:ln>
                      </wps:spPr>
                      <wps:txbx>
                        <w:txbxContent>
                          <w:p w:rsidR="00F85311" w:rsidRPr="00D433E9" w:rsidRDefault="00F85311" w:rsidP="00322EEE">
                            <w:pPr>
                              <w:rPr>
                                <w:i/>
                              </w:rPr>
                            </w:pPr>
                            <w:r>
                              <w:t xml:space="preserve">E.g. </w:t>
                            </w:r>
                            <w:r>
                              <w:rPr>
                                <w:b/>
                                <w:i/>
                                <w:sz w:val="24"/>
                              </w:rPr>
                              <w:t>Study the four sources and considering them in their historical context assess how far they support the view that Henry VI was the most important cause of unrest in 1450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70B28" id="Text Box 6" o:spid="_x0000_s1028" type="#_x0000_t202" style="position:absolute;margin-left:0;margin-top:.55pt;width:530.5pt;height:42.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oXQQIAAIQEAAAOAAAAZHJzL2Uyb0RvYy54bWysVNtu2zAMfR+wfxD0vjj3NEacokvaYUB3&#10;Adp9gCzLsTBJ9CQldvf1oyQnyzbsZdiLIZHU4SEP6c1trxU5CeskmIJORmNKhOFQSXMo6Jfnhzc3&#10;lDjPTMUUGFHQF+Ho7fb1q03X5mIKDahKWIIgxuVdW9DG+zbPMscboZkbQSsMOmuwmnm82kNWWdYh&#10;ulbZdDxeZh3YqrXAhXNo3Scn3Ub8uhbcf6prJzxRBUVuPn5t/Jbhm203LD9Y1jaSDzTYP7DQTBpM&#10;eoHaM8/I0co/oLTkFhzUfsRBZ1DXkotYA1YzGf9WzVPDWhFrwea49tIm9/9g+cfTZ0tkVdAlJYZp&#10;lOhZ9J68hZ4sQ3e61uUY9NRimO/RjCrHSl37CPyrIwZ2DTMHcWctdI1gFbKbhJfZ1dOE4wJI2X2A&#10;CtOwo4cI1NdWh9ZhMwiio0ovF2UCFY7G5Wq2mi3QxdG3mK1XeA4pWH5+3Vrn3wnQJBwKalH5iM5O&#10;j86n0HNISOZAyepBKhUv9lDulCUnhlNyv1/tZ6lEddTINZlx2MbDuKAZhyqZb85mpOISTKT1C74y&#10;pCvoejFdpM79NXcAS1kC3HWYlh73REld0JhyoBL6fW8qrI/lnkmVzvhYmUGA0PPUfd+XfVR6eta1&#10;hOoFFbGQ1gLXGA8N2O+UdLgSBXXfjswKStR7g6quJ/N52KF4mS9WU7zYa0957WGGI1RBPSXpuPNx&#10;7wJVA3eofi2jMGFMEpOBMo567OGwlmGXru8x6ufPY/sDAAD//wMAUEsDBBQABgAIAAAAIQBS2Cm3&#10;2wAAAAYBAAAPAAAAZHJzL2Rvd25yZXYueG1sTI/BTsMwEETvSPyDtUhcKuqEQ4hCnAohcURAGw7c&#10;3HhxAvY6it0m5evZnuA4M6uZt/Vm8U4ccYpDIAX5OgOB1AUzkFXQ7p5uShAxaTLaBUIFJ4ywaS4v&#10;al2ZMNMbHrfJCi6hWGkFfUpjJWXsevQ6rsOIxNlnmLxOLCcrzaRnLvdO3mZZIb0eiBd6PeJjj933&#10;9uAVeL9qX97L+XVl3YfdtfHr7vT8o9T11fJwDyLhkv6O4YzP6NAw0z4cyEThFPAjid0cxDnMipyN&#10;vYKyyEE2tfyP3/wCAAD//wMAUEsBAi0AFAAGAAgAAAAhALaDOJL+AAAA4QEAABMAAAAAAAAAAAAA&#10;AAAAAAAAAFtDb250ZW50X1R5cGVzXS54bWxQSwECLQAUAAYACAAAACEAOP0h/9YAAACUAQAACwAA&#10;AAAAAAAAAAAAAAAvAQAAX3JlbHMvLnJlbHNQSwECLQAUAAYACAAAACEAOAFqF0ECAACEBAAADgAA&#10;AAAAAAAAAAAAAAAuAgAAZHJzL2Uyb0RvYy54bWxQSwECLQAUAAYACAAAACEAUtgpt9sAAAAGAQAA&#10;DwAAAAAAAAAAAAAAAACbBAAAZHJzL2Rvd25yZXYueG1sUEsFBgAAAAAEAAQA8wAAAKMFAAAAAA==&#10;" fillcolor="#fbe5d6">
                <v:textbox>
                  <w:txbxContent>
                    <w:p w:rsidR="00F85311" w:rsidRPr="00D433E9" w:rsidRDefault="00F85311" w:rsidP="00322EEE">
                      <w:pPr>
                        <w:rPr>
                          <w:i/>
                        </w:rPr>
                      </w:pPr>
                      <w:r>
                        <w:t xml:space="preserve">E.g. </w:t>
                      </w:r>
                      <w:r>
                        <w:rPr>
                          <w:b/>
                          <w:i/>
                          <w:sz w:val="24"/>
                        </w:rPr>
                        <w:t>Study the four sources and considering them in their historical context assess how far they support the view that Henry VI was the most important cause of unrest in 1450</w:t>
                      </w:r>
                    </w:p>
                  </w:txbxContent>
                </v:textbox>
                <w10:wrap anchorx="margin"/>
              </v:shape>
            </w:pict>
          </mc:Fallback>
        </mc:AlternateContent>
      </w:r>
    </w:p>
    <w:p w:rsidR="00322EEE" w:rsidRPr="00322EEE" w:rsidRDefault="00322EEE" w:rsidP="00322EEE">
      <w:pPr>
        <w:spacing w:after="160" w:line="259" w:lineRule="auto"/>
        <w:rPr>
          <w:rFonts w:ascii="Calibri" w:eastAsia="Calibri" w:hAnsi="Calibri" w:cs="Times New Roman"/>
          <w:b/>
          <w:sz w:val="24"/>
        </w:rPr>
      </w:pPr>
    </w:p>
    <w:p w:rsidR="00322EEE" w:rsidRPr="00322EEE" w:rsidRDefault="00322EEE" w:rsidP="00322EEE">
      <w:pPr>
        <w:spacing w:after="160" w:line="259" w:lineRule="auto"/>
        <w:rPr>
          <w:rFonts w:ascii="Calibri" w:eastAsia="Calibri" w:hAnsi="Calibri" w:cs="Times New Roman"/>
          <w:b/>
          <w:sz w:val="24"/>
        </w:rPr>
      </w:pPr>
    </w:p>
    <w:p w:rsidR="00322EEE" w:rsidRPr="00322EEE" w:rsidRDefault="00322EEE" w:rsidP="00322EEE">
      <w:pPr>
        <w:spacing w:after="160" w:line="259" w:lineRule="auto"/>
        <w:rPr>
          <w:rFonts w:ascii="Calibri" w:eastAsia="Calibri" w:hAnsi="Calibri" w:cs="Times New Roman"/>
          <w:sz w:val="24"/>
        </w:rPr>
      </w:pPr>
      <w:r w:rsidRPr="00322EEE">
        <w:rPr>
          <w:rFonts w:ascii="Calibri" w:eastAsia="Calibri" w:hAnsi="Calibri" w:cs="Times New Roman"/>
          <w:sz w:val="24"/>
        </w:rPr>
        <w:t>To answer this question you will need to:</w:t>
      </w:r>
    </w:p>
    <w:p w:rsidR="00322EEE" w:rsidRPr="00322EEE" w:rsidRDefault="00322EEE" w:rsidP="00322EEE">
      <w:pPr>
        <w:numPr>
          <w:ilvl w:val="0"/>
          <w:numId w:val="18"/>
        </w:numPr>
        <w:spacing w:after="160" w:line="259" w:lineRule="auto"/>
        <w:contextualSpacing/>
        <w:rPr>
          <w:rFonts w:ascii="Calibri" w:eastAsia="Calibri" w:hAnsi="Calibri" w:cs="Times New Roman"/>
          <w:sz w:val="24"/>
        </w:rPr>
      </w:pPr>
      <w:r w:rsidRPr="00322EEE">
        <w:rPr>
          <w:rFonts w:ascii="Calibri" w:eastAsia="Calibri" w:hAnsi="Calibri" w:cs="Times New Roman"/>
          <w:sz w:val="24"/>
        </w:rPr>
        <w:t>Focus on the specific question throughout</w:t>
      </w:r>
    </w:p>
    <w:p w:rsidR="00322EEE" w:rsidRPr="00322EEE" w:rsidRDefault="00322EEE" w:rsidP="00322EEE">
      <w:pPr>
        <w:numPr>
          <w:ilvl w:val="0"/>
          <w:numId w:val="18"/>
        </w:numPr>
        <w:spacing w:after="160" w:line="259" w:lineRule="auto"/>
        <w:contextualSpacing/>
        <w:rPr>
          <w:rFonts w:ascii="Calibri" w:eastAsia="Calibri" w:hAnsi="Calibri" w:cs="Times New Roman"/>
          <w:sz w:val="24"/>
        </w:rPr>
      </w:pPr>
      <w:r w:rsidRPr="00322EEE">
        <w:rPr>
          <w:rFonts w:ascii="Calibri" w:eastAsia="Calibri" w:hAnsi="Calibri" w:cs="Times New Roman"/>
          <w:sz w:val="24"/>
        </w:rPr>
        <w:t>Evaluate all of the sources using both provenance and own knowledge</w:t>
      </w:r>
    </w:p>
    <w:p w:rsidR="00322EEE" w:rsidRPr="00322EEE" w:rsidRDefault="00322EEE" w:rsidP="00322EEE">
      <w:pPr>
        <w:numPr>
          <w:ilvl w:val="0"/>
          <w:numId w:val="18"/>
        </w:numPr>
        <w:spacing w:after="160" w:line="259" w:lineRule="auto"/>
        <w:contextualSpacing/>
        <w:rPr>
          <w:rFonts w:ascii="Calibri" w:eastAsia="Calibri" w:hAnsi="Calibri" w:cs="Times New Roman"/>
          <w:sz w:val="24"/>
        </w:rPr>
      </w:pPr>
      <w:r w:rsidRPr="00322EEE">
        <w:rPr>
          <w:rFonts w:ascii="Calibri" w:eastAsia="Calibri" w:hAnsi="Calibri" w:cs="Times New Roman"/>
          <w:sz w:val="24"/>
        </w:rPr>
        <w:t>Reach a judgement about the issue in the question by evaluating the sources</w:t>
      </w:r>
    </w:p>
    <w:p w:rsidR="00322EEE" w:rsidRPr="00322EEE" w:rsidRDefault="00322EEE" w:rsidP="00144D81">
      <w:pPr>
        <w:spacing w:after="160" w:line="259" w:lineRule="auto"/>
        <w:ind w:left="720"/>
        <w:contextualSpacing/>
        <w:rPr>
          <w:rFonts w:ascii="Calibri" w:eastAsia="Calibri" w:hAnsi="Calibri" w:cs="Times New Roman"/>
          <w:sz w:val="24"/>
        </w:rPr>
      </w:pPr>
    </w:p>
    <w:p w:rsidR="00B1621B" w:rsidRDefault="00144D81" w:rsidP="00322EEE">
      <w:pPr>
        <w:tabs>
          <w:tab w:val="left" w:pos="1335"/>
        </w:tabs>
        <w:spacing w:after="160" w:line="259" w:lineRule="auto"/>
        <w:rPr>
          <w:rFonts w:ascii="Calibri" w:eastAsia="Calibri" w:hAnsi="Calibri" w:cs="Times New Roman"/>
        </w:rPr>
      </w:pPr>
      <w:r w:rsidRPr="00322EEE">
        <w:rPr>
          <w:rFonts w:ascii="Calibri" w:eastAsia="Calibri" w:hAnsi="Calibri" w:cs="Times New Roman"/>
          <w:b/>
          <w:noProof/>
          <w:sz w:val="24"/>
          <w:lang w:eastAsia="en-GB"/>
        </w:rPr>
        <mc:AlternateContent>
          <mc:Choice Requires="wps">
            <w:drawing>
              <wp:anchor distT="45720" distB="45720" distL="114300" distR="114300" simplePos="0" relativeHeight="251668480" behindDoc="1" locked="0" layoutInCell="1" allowOverlap="1" wp14:anchorId="1C91A5C4" wp14:editId="1A91179D">
                <wp:simplePos x="0" y="0"/>
                <wp:positionH relativeFrom="margin">
                  <wp:posOffset>-264795</wp:posOffset>
                </wp:positionH>
                <wp:positionV relativeFrom="paragraph">
                  <wp:posOffset>442595</wp:posOffset>
                </wp:positionV>
                <wp:extent cx="7134225" cy="3190875"/>
                <wp:effectExtent l="0" t="0" r="28575" b="28575"/>
                <wp:wrapTight wrapText="bothSides">
                  <wp:wrapPolygon edited="0">
                    <wp:start x="0" y="0"/>
                    <wp:lineTo x="0" y="21664"/>
                    <wp:lineTo x="21629" y="21664"/>
                    <wp:lineTo x="21629"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3190875"/>
                        </a:xfrm>
                        <a:prstGeom prst="rect">
                          <a:avLst/>
                        </a:prstGeom>
                        <a:solidFill>
                          <a:srgbClr val="5B9BD5">
                            <a:lumMod val="20000"/>
                            <a:lumOff val="80000"/>
                          </a:srgbClr>
                        </a:solidFill>
                        <a:ln w="9525">
                          <a:solidFill>
                            <a:srgbClr val="000000"/>
                          </a:solidFill>
                          <a:miter lim="800000"/>
                          <a:headEnd/>
                          <a:tailEnd/>
                        </a:ln>
                      </wps:spPr>
                      <wps:txbx>
                        <w:txbxContent>
                          <w:p w:rsidR="00F85311" w:rsidRPr="00B501D1" w:rsidRDefault="00F85311" w:rsidP="00322EEE">
                            <w:r>
                              <w:rPr>
                                <w:b/>
                              </w:rPr>
                              <w:t xml:space="preserve">Structure </w:t>
                            </w:r>
                            <w:r w:rsidRPr="00B501D1">
                              <w:rPr>
                                <w:b/>
                              </w:rPr>
                              <w:t xml:space="preserve">Introduction – </w:t>
                            </w:r>
                            <w:r w:rsidRPr="00B501D1">
                              <w:t>briefly summarise the views of the sources on the issue in the question and introduce any alternative point views they suggest</w:t>
                            </w:r>
                          </w:p>
                          <w:p w:rsidR="00F85311" w:rsidRPr="00B501D1" w:rsidRDefault="00F85311" w:rsidP="00322EEE">
                            <w:r w:rsidRPr="00B501D1">
                              <w:rPr>
                                <w:b/>
                              </w:rPr>
                              <w:t>1</w:t>
                            </w:r>
                            <w:r w:rsidRPr="00B501D1">
                              <w:rPr>
                                <w:b/>
                                <w:vertAlign w:val="superscript"/>
                              </w:rPr>
                              <w:t>st</w:t>
                            </w:r>
                            <w:r w:rsidRPr="00B501D1">
                              <w:rPr>
                                <w:b/>
                              </w:rPr>
                              <w:t xml:space="preserve"> Paragraph</w:t>
                            </w:r>
                            <w:r w:rsidRPr="00B501D1">
                              <w:t xml:space="preserve"> – </w:t>
                            </w:r>
                            <w:r>
                              <w:t xml:space="preserve">Evaluate the content of your first source (this does not have to be A best to start with sources that agree with the question) using your own knowledge. How far does your knowledge support the </w:t>
                            </w:r>
                            <w:proofErr w:type="gramStart"/>
                            <w:r>
                              <w:t>source.</w:t>
                            </w:r>
                            <w:proofErr w:type="gramEnd"/>
                            <w:r>
                              <w:t xml:space="preserve"> How much does it question what they are </w:t>
                            </w:r>
                            <w:proofErr w:type="gramStart"/>
                            <w:r>
                              <w:t>saying.</w:t>
                            </w:r>
                            <w:proofErr w:type="gramEnd"/>
                            <w:r>
                              <w:t xml:space="preserve"> Then look at the provenance. Why are they saying what they are </w:t>
                            </w:r>
                            <w:proofErr w:type="gramStart"/>
                            <w:r>
                              <w:t>saying.</w:t>
                            </w:r>
                            <w:proofErr w:type="gramEnd"/>
                            <w:r>
                              <w:t xml:space="preserve"> Are they misleading the reader or is their opinion shaped by something? Use your historical knowledge to do this</w:t>
                            </w:r>
                            <w:r w:rsidRPr="00B501D1">
                              <w:t xml:space="preserve"> </w:t>
                            </w:r>
                          </w:p>
                          <w:p w:rsidR="00F85311" w:rsidRPr="00B501D1" w:rsidRDefault="00F85311" w:rsidP="00322EEE">
                            <w:r w:rsidRPr="00B501D1">
                              <w:rPr>
                                <w:b/>
                              </w:rPr>
                              <w:t>2</w:t>
                            </w:r>
                            <w:r w:rsidRPr="00B501D1">
                              <w:rPr>
                                <w:b/>
                                <w:vertAlign w:val="superscript"/>
                              </w:rPr>
                              <w:t>nd</w:t>
                            </w:r>
                            <w:r w:rsidRPr="00B501D1">
                              <w:rPr>
                                <w:b/>
                              </w:rPr>
                              <w:t xml:space="preserve"> Paragraph</w:t>
                            </w:r>
                            <w:r w:rsidRPr="00B501D1">
                              <w:t xml:space="preserve"> – </w:t>
                            </w:r>
                            <w:r>
                              <w:t>Second source same as first.</w:t>
                            </w:r>
                            <w:r w:rsidRPr="00B501D1">
                              <w:t xml:space="preserve"> </w:t>
                            </w:r>
                          </w:p>
                          <w:p w:rsidR="00F85311" w:rsidRDefault="00F85311" w:rsidP="00322EEE">
                            <w:r w:rsidRPr="00B501D1">
                              <w:rPr>
                                <w:b/>
                              </w:rPr>
                              <w:t>3</w:t>
                            </w:r>
                            <w:r w:rsidRPr="00B501D1">
                              <w:rPr>
                                <w:b/>
                                <w:vertAlign w:val="superscript"/>
                              </w:rPr>
                              <w:t>rd</w:t>
                            </w:r>
                            <w:r w:rsidRPr="00B501D1">
                              <w:rPr>
                                <w:b/>
                              </w:rPr>
                              <w:t xml:space="preserve"> Paragraph</w:t>
                            </w:r>
                            <w:r w:rsidRPr="00B501D1">
                              <w:t xml:space="preserve"> – </w:t>
                            </w:r>
                            <w:r>
                              <w:t>Third source this may well now be sources which disagree with the question</w:t>
                            </w:r>
                          </w:p>
                          <w:p w:rsidR="00F85311" w:rsidRPr="00B501D1" w:rsidRDefault="00F85311" w:rsidP="00322EEE">
                            <w:r w:rsidRPr="00B1621B">
                              <w:rPr>
                                <w:b/>
                              </w:rPr>
                              <w:t>4</w:t>
                            </w:r>
                            <w:r w:rsidRPr="00B1621B">
                              <w:rPr>
                                <w:b/>
                                <w:vertAlign w:val="superscript"/>
                              </w:rPr>
                              <w:t>th</w:t>
                            </w:r>
                            <w:r w:rsidRPr="00B1621B">
                              <w:rPr>
                                <w:b/>
                              </w:rPr>
                              <w:t xml:space="preserve"> paragraph</w:t>
                            </w:r>
                            <w:r>
                              <w:t xml:space="preserve"> final source</w:t>
                            </w:r>
                          </w:p>
                          <w:p w:rsidR="00F85311" w:rsidRPr="00B501D1" w:rsidRDefault="00F85311" w:rsidP="00322EEE">
                            <w:r w:rsidRPr="00B501D1">
                              <w:rPr>
                                <w:b/>
                              </w:rPr>
                              <w:t>Conclusion</w:t>
                            </w:r>
                            <w:r w:rsidRPr="00B501D1">
                              <w:t xml:space="preserve"> – Give an overall judgement about the extent to which the sources support or challenge the view in the question</w:t>
                            </w:r>
                            <w:r>
                              <w:t xml:space="preserve">. Evaluate which sources are reliable and which are unreliable. Use this to inform your judgement on the question.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1A5C4" id="_x0000_s1029" type="#_x0000_t202" style="position:absolute;margin-left:-20.85pt;margin-top:34.85pt;width:561.75pt;height:251.2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pEQgIAAIUEAAAOAAAAZHJzL2Uyb0RvYy54bWysVNuO2jAQfa/Uf7D8XhICFIgIqwW6VaXt&#10;RdrtBziOQ6zantQ2JPTrd+wApa3Uh6ovked25nJmsrrrtSJHYZ0EU9DxKKVEGA6VNPuCfn1+eLOg&#10;xHlmKqbAiIKehKN369evVl2biwwaUJWwBEGMy7u2oI33bZ4kjjdCMzeCVhg01mA18yjafVJZ1iG6&#10;VkmWpm+TDmzVWuDCOdTuBiNdR/y6Ftx/rmsnPFEFxdp8/Nr4LcM3Wa9YvresbSQ/l8H+oQrNpMGk&#10;V6gd84wcrPwDSktuwUHtRxx0AnUtuYg9YDfj9LdunhrWitgLDse11zG5/wfLPx2/WCKrgiJRhmmk&#10;6Fn0nmygJ1mYTte6HJ2eWnTzPaqR5dipax+Bf3PEwLZhZi/urYWuEazC6sYhMrkJHXBcACm7j1Bh&#10;GnbwEIH62uowOhwGQXRk6XRlJpTCUTkfT6ZZNqOEo20yXqaL+SzmYPklvLXOvxegSXgU1CL1EZ4d&#10;H50P5bD84hKyOVCyepBKRcHuy62y5MhwTWab5WY3i7HqoLHYQY3blp73BdW4VYN6cVEjvhtgYq5f&#10;8JUhXUGXM+zg77kD2JAlwN2WqKXHQ1FSI1NXJ5aHgb8zVVxjz6Qa3hiszJmBMPRh/L4v+0j15EJs&#10;CdUJKbEw3AXeMT4asD8o6fAmCuq+H5gVlKgPBmldjqfTcERRmM7mGQr21lLeWpjhCFVQT8nw3Pp4&#10;eGECBu6R/lpGYsKeDJWcS8ZdjzM832U4pls5ev38e6xfAAAA//8DAFBLAwQUAAYACAAAACEAz/VK&#10;hd4AAAALAQAADwAAAGRycy9kb3ducmV2LnhtbEyPwW6DMAyG75P2DpEn7dYGUEuBEqqp0047le0B&#10;UuICKnEQCS17+7mn7WRZ/vT7+8vDYgdxw8n3jhTE6wgEUuNMT62C76+PVQbCB01GD45QwQ96OFTP&#10;T6UujLvTCW91aAWHkC+0gi6EsZDSNx1a7dduROLbxU1WB16nVppJ3zncDjKJolRa3RN/6PSIxw6b&#10;az1bBXjNZb5NT/NYZ+3GHj/r90zXSr2+LG97EAGX8AfDQ5/VoWKns5vJeDEoWG3iHaMK0pznA4iy&#10;mMucFWx3SQKyKuX/DtUvAAAA//8DAFBLAQItABQABgAIAAAAIQC2gziS/gAAAOEBAAATAAAAAAAA&#10;AAAAAAAAAAAAAABbQ29udGVudF9UeXBlc10ueG1sUEsBAi0AFAAGAAgAAAAhADj9If/WAAAAlAEA&#10;AAsAAAAAAAAAAAAAAAAALwEAAF9yZWxzLy5yZWxzUEsBAi0AFAAGAAgAAAAhAJnoWkRCAgAAhQQA&#10;AA4AAAAAAAAAAAAAAAAALgIAAGRycy9lMm9Eb2MueG1sUEsBAi0AFAAGAAgAAAAhAM/1SoXeAAAA&#10;CwEAAA8AAAAAAAAAAAAAAAAAnAQAAGRycy9kb3ducmV2LnhtbFBLBQYAAAAABAAEAPMAAACnBQAA&#10;AAA=&#10;" fillcolor="#deebf7">
                <v:textbox>
                  <w:txbxContent>
                    <w:p w:rsidR="00F85311" w:rsidRPr="00B501D1" w:rsidRDefault="00F85311" w:rsidP="00322EEE">
                      <w:r>
                        <w:rPr>
                          <w:b/>
                        </w:rPr>
                        <w:t xml:space="preserve">Structure </w:t>
                      </w:r>
                      <w:r w:rsidRPr="00B501D1">
                        <w:rPr>
                          <w:b/>
                        </w:rPr>
                        <w:t xml:space="preserve">Introduction – </w:t>
                      </w:r>
                      <w:r w:rsidRPr="00B501D1">
                        <w:t>briefly summarise the views of the sources on the issue in the question and introduce any alternative point views they suggest</w:t>
                      </w:r>
                    </w:p>
                    <w:p w:rsidR="00F85311" w:rsidRPr="00B501D1" w:rsidRDefault="00F85311" w:rsidP="00322EEE">
                      <w:r w:rsidRPr="00B501D1">
                        <w:rPr>
                          <w:b/>
                        </w:rPr>
                        <w:t>1</w:t>
                      </w:r>
                      <w:r w:rsidRPr="00B501D1">
                        <w:rPr>
                          <w:b/>
                          <w:vertAlign w:val="superscript"/>
                        </w:rPr>
                        <w:t>st</w:t>
                      </w:r>
                      <w:r w:rsidRPr="00B501D1">
                        <w:rPr>
                          <w:b/>
                        </w:rPr>
                        <w:t xml:space="preserve"> Paragraph</w:t>
                      </w:r>
                      <w:r w:rsidRPr="00B501D1">
                        <w:t xml:space="preserve"> – </w:t>
                      </w:r>
                      <w:r>
                        <w:t xml:space="preserve">Evaluate the content of your first source (this does not have to be A best to start with sources that agree with the question) using your own knowledge. How far does your knowledge support the </w:t>
                      </w:r>
                      <w:proofErr w:type="gramStart"/>
                      <w:r>
                        <w:t>source.</w:t>
                      </w:r>
                      <w:proofErr w:type="gramEnd"/>
                      <w:r>
                        <w:t xml:space="preserve"> How much does it question what they are </w:t>
                      </w:r>
                      <w:proofErr w:type="gramStart"/>
                      <w:r>
                        <w:t>saying.</w:t>
                      </w:r>
                      <w:proofErr w:type="gramEnd"/>
                      <w:r>
                        <w:t xml:space="preserve"> Then look at the provenance. Why are they saying what they are </w:t>
                      </w:r>
                      <w:proofErr w:type="gramStart"/>
                      <w:r>
                        <w:t>saying.</w:t>
                      </w:r>
                      <w:proofErr w:type="gramEnd"/>
                      <w:r>
                        <w:t xml:space="preserve"> Are they misleading the reader or is their opinion shaped by something? Use your historical knowledge to do this</w:t>
                      </w:r>
                      <w:r w:rsidRPr="00B501D1">
                        <w:t xml:space="preserve"> </w:t>
                      </w:r>
                    </w:p>
                    <w:p w:rsidR="00F85311" w:rsidRPr="00B501D1" w:rsidRDefault="00F85311" w:rsidP="00322EEE">
                      <w:r w:rsidRPr="00B501D1">
                        <w:rPr>
                          <w:b/>
                        </w:rPr>
                        <w:t>2</w:t>
                      </w:r>
                      <w:r w:rsidRPr="00B501D1">
                        <w:rPr>
                          <w:b/>
                          <w:vertAlign w:val="superscript"/>
                        </w:rPr>
                        <w:t>nd</w:t>
                      </w:r>
                      <w:r w:rsidRPr="00B501D1">
                        <w:rPr>
                          <w:b/>
                        </w:rPr>
                        <w:t xml:space="preserve"> Paragraph</w:t>
                      </w:r>
                      <w:r w:rsidRPr="00B501D1">
                        <w:t xml:space="preserve"> – </w:t>
                      </w:r>
                      <w:r>
                        <w:t>Second source same as first.</w:t>
                      </w:r>
                      <w:r w:rsidRPr="00B501D1">
                        <w:t xml:space="preserve"> </w:t>
                      </w:r>
                    </w:p>
                    <w:p w:rsidR="00F85311" w:rsidRDefault="00F85311" w:rsidP="00322EEE">
                      <w:r w:rsidRPr="00B501D1">
                        <w:rPr>
                          <w:b/>
                        </w:rPr>
                        <w:t>3</w:t>
                      </w:r>
                      <w:r w:rsidRPr="00B501D1">
                        <w:rPr>
                          <w:b/>
                          <w:vertAlign w:val="superscript"/>
                        </w:rPr>
                        <w:t>rd</w:t>
                      </w:r>
                      <w:r w:rsidRPr="00B501D1">
                        <w:rPr>
                          <w:b/>
                        </w:rPr>
                        <w:t xml:space="preserve"> Paragraph</w:t>
                      </w:r>
                      <w:r w:rsidRPr="00B501D1">
                        <w:t xml:space="preserve"> – </w:t>
                      </w:r>
                      <w:r>
                        <w:t>Third source this may well now be sources which disagree with the question</w:t>
                      </w:r>
                    </w:p>
                    <w:p w:rsidR="00F85311" w:rsidRPr="00B501D1" w:rsidRDefault="00F85311" w:rsidP="00322EEE">
                      <w:r w:rsidRPr="00B1621B">
                        <w:rPr>
                          <w:b/>
                        </w:rPr>
                        <w:t>4</w:t>
                      </w:r>
                      <w:r w:rsidRPr="00B1621B">
                        <w:rPr>
                          <w:b/>
                          <w:vertAlign w:val="superscript"/>
                        </w:rPr>
                        <w:t>th</w:t>
                      </w:r>
                      <w:r w:rsidRPr="00B1621B">
                        <w:rPr>
                          <w:b/>
                        </w:rPr>
                        <w:t xml:space="preserve"> paragraph</w:t>
                      </w:r>
                      <w:r>
                        <w:t xml:space="preserve"> final source</w:t>
                      </w:r>
                    </w:p>
                    <w:p w:rsidR="00F85311" w:rsidRPr="00B501D1" w:rsidRDefault="00F85311" w:rsidP="00322EEE">
                      <w:r w:rsidRPr="00B501D1">
                        <w:rPr>
                          <w:b/>
                        </w:rPr>
                        <w:t>Conclusion</w:t>
                      </w:r>
                      <w:r w:rsidRPr="00B501D1">
                        <w:t xml:space="preserve"> – Give an overall judgement about the extent to which the sources support or challenge the view in the question</w:t>
                      </w:r>
                      <w:r>
                        <w:t xml:space="preserve">. Evaluate which sources are reliable and which are unreliable. Use this to inform your judgement on the question. </w:t>
                      </w:r>
                    </w:p>
                  </w:txbxContent>
                </v:textbox>
                <w10:wrap type="tight" anchorx="margin"/>
              </v:shape>
            </w:pict>
          </mc:Fallback>
        </mc:AlternateContent>
      </w:r>
    </w:p>
    <w:p w:rsidR="00614AF7" w:rsidRDefault="00614AF7" w:rsidP="00322EEE">
      <w:pPr>
        <w:tabs>
          <w:tab w:val="left" w:pos="1335"/>
        </w:tabs>
        <w:spacing w:after="160" w:line="259" w:lineRule="auto"/>
        <w:rPr>
          <w:rFonts w:ascii="Calibri" w:eastAsia="Calibri" w:hAnsi="Calibri" w:cs="Times New Roman"/>
        </w:rPr>
      </w:pPr>
    </w:p>
    <w:p w:rsidR="00322EEE" w:rsidRPr="00322EEE" w:rsidRDefault="00322EEE" w:rsidP="00322EEE">
      <w:pPr>
        <w:tabs>
          <w:tab w:val="left" w:pos="1335"/>
        </w:tabs>
        <w:spacing w:after="160" w:line="259" w:lineRule="auto"/>
        <w:rPr>
          <w:rFonts w:ascii="Calibri" w:eastAsia="Calibri" w:hAnsi="Calibri" w:cs="Times New Roman"/>
        </w:rPr>
      </w:pPr>
      <w:r w:rsidRPr="00322EEE">
        <w:rPr>
          <w:rFonts w:ascii="Calibri" w:eastAsia="Calibri" w:hAnsi="Calibri" w:cs="Times New Roman"/>
        </w:rPr>
        <w:t xml:space="preserve">There is no requirement to structure this essay in a set way but </w:t>
      </w:r>
      <w:r w:rsidR="00144D81">
        <w:rPr>
          <w:rFonts w:ascii="Calibri" w:eastAsia="Calibri" w:hAnsi="Calibri" w:cs="Times New Roman"/>
        </w:rPr>
        <w:t>the exam board have stated they do not want this to be overcomplicated</w:t>
      </w:r>
      <w:r w:rsidRPr="00322EEE">
        <w:rPr>
          <w:rFonts w:ascii="Calibri" w:eastAsia="Calibri" w:hAnsi="Calibri" w:cs="Times New Roman"/>
        </w:rPr>
        <w:t>.</w:t>
      </w:r>
      <w:r w:rsidR="00144D81">
        <w:rPr>
          <w:rFonts w:ascii="Calibri" w:eastAsia="Calibri" w:hAnsi="Calibri" w:cs="Times New Roman"/>
        </w:rPr>
        <w:t xml:space="preserve"> You can think of it as a report on the sources if that helps.</w:t>
      </w:r>
      <w:r w:rsidRPr="00322EEE">
        <w:rPr>
          <w:rFonts w:ascii="Calibri" w:eastAsia="Calibri" w:hAnsi="Calibri" w:cs="Times New Roman"/>
        </w:rPr>
        <w:t xml:space="preserve"> Good answers will also naturally pick out similar and different views between the sources and you should at all times avoid simply describing the sources.</w:t>
      </w:r>
    </w:p>
    <w:p w:rsidR="00322EEE" w:rsidRPr="00322EEE" w:rsidRDefault="00322EEE" w:rsidP="00322EEE">
      <w:pPr>
        <w:tabs>
          <w:tab w:val="left" w:pos="1335"/>
        </w:tabs>
        <w:spacing w:after="160" w:line="259" w:lineRule="auto"/>
        <w:rPr>
          <w:rFonts w:ascii="Calibri" w:eastAsia="Calibri" w:hAnsi="Calibri" w:cs="Times New Roman"/>
        </w:rPr>
      </w:pPr>
      <w:r w:rsidRPr="00322EEE">
        <w:rPr>
          <w:rFonts w:ascii="Calibri" w:eastAsia="Calibri" w:hAnsi="Calibri" w:cs="Times New Roman"/>
        </w:rPr>
        <w:t>KEY POINTS:</w:t>
      </w:r>
    </w:p>
    <w:p w:rsidR="00322EEE" w:rsidRPr="00322EEE" w:rsidRDefault="00322EEE" w:rsidP="00322EEE">
      <w:pPr>
        <w:numPr>
          <w:ilvl w:val="0"/>
          <w:numId w:val="20"/>
        </w:numPr>
        <w:tabs>
          <w:tab w:val="left" w:pos="1335"/>
        </w:tabs>
        <w:spacing w:after="160" w:line="259" w:lineRule="auto"/>
        <w:contextualSpacing/>
        <w:rPr>
          <w:rFonts w:ascii="Calibri" w:eastAsia="Calibri" w:hAnsi="Calibri" w:cs="Times New Roman"/>
        </w:rPr>
      </w:pPr>
      <w:r w:rsidRPr="00322EEE">
        <w:rPr>
          <w:rFonts w:ascii="Calibri" w:eastAsia="Calibri" w:hAnsi="Calibri" w:cs="Times New Roman"/>
        </w:rPr>
        <w:t xml:space="preserve">When talking about the content or provenance you need to make sure this is directly linked to the specific question </w:t>
      </w:r>
    </w:p>
    <w:p w:rsidR="00322EEE" w:rsidRPr="00322EEE" w:rsidRDefault="00322EEE" w:rsidP="00322EEE">
      <w:pPr>
        <w:numPr>
          <w:ilvl w:val="0"/>
          <w:numId w:val="20"/>
        </w:numPr>
        <w:tabs>
          <w:tab w:val="left" w:pos="1335"/>
        </w:tabs>
        <w:spacing w:after="160" w:line="259" w:lineRule="auto"/>
        <w:contextualSpacing/>
        <w:rPr>
          <w:rFonts w:ascii="Calibri" w:eastAsia="Calibri" w:hAnsi="Calibri" w:cs="Times New Roman"/>
        </w:rPr>
      </w:pPr>
      <w:r w:rsidRPr="00322EEE">
        <w:rPr>
          <w:rFonts w:ascii="Calibri" w:eastAsia="Calibri" w:hAnsi="Calibri" w:cs="Times New Roman"/>
        </w:rPr>
        <w:t>Use your own knowledge to evaluate the sources. Explain why they have certain views about the issue in the question</w:t>
      </w:r>
    </w:p>
    <w:p w:rsidR="00322EEE" w:rsidRDefault="00322EEE" w:rsidP="00322EEE">
      <w:pPr>
        <w:numPr>
          <w:ilvl w:val="0"/>
          <w:numId w:val="20"/>
        </w:numPr>
        <w:tabs>
          <w:tab w:val="left" w:pos="1335"/>
        </w:tabs>
        <w:spacing w:after="160" w:line="259" w:lineRule="auto"/>
        <w:contextualSpacing/>
        <w:rPr>
          <w:rFonts w:ascii="Calibri" w:eastAsia="Calibri" w:hAnsi="Calibri" w:cs="Times New Roman"/>
        </w:rPr>
      </w:pPr>
      <w:r w:rsidRPr="00322EEE">
        <w:rPr>
          <w:rFonts w:ascii="Calibri" w:eastAsia="Calibri" w:hAnsi="Calibri" w:cs="Times New Roman"/>
        </w:rPr>
        <w:t>You must reach a judgement about the sources, this is the ‘how far’ part of the question. You need to judge explicitly how far they support the issue in the question.</w:t>
      </w:r>
    </w:p>
    <w:p w:rsidR="00BF79F1" w:rsidRDefault="00614AF7" w:rsidP="00BF79F1">
      <w:pPr>
        <w:tabs>
          <w:tab w:val="left" w:pos="1335"/>
        </w:tabs>
        <w:spacing w:after="160" w:line="259" w:lineRule="auto"/>
        <w:contextualSpacing/>
        <w:rPr>
          <w:rFonts w:ascii="Calibri" w:eastAsia="Calibri" w:hAnsi="Calibri" w:cs="Times New Roman"/>
        </w:rPr>
      </w:pPr>
      <w:r w:rsidRPr="00614AF7">
        <w:rPr>
          <w:b/>
          <w:noProof/>
          <w:sz w:val="32"/>
          <w:szCs w:val="32"/>
          <w:lang w:eastAsia="en-GB"/>
        </w:rPr>
        <mc:AlternateContent>
          <mc:Choice Requires="wps">
            <w:drawing>
              <wp:anchor distT="45720" distB="45720" distL="114300" distR="114300" simplePos="0" relativeHeight="251682816" behindDoc="0" locked="0" layoutInCell="1" allowOverlap="1">
                <wp:simplePos x="0" y="0"/>
                <wp:positionH relativeFrom="margin">
                  <wp:align>right</wp:align>
                </wp:positionH>
                <wp:positionV relativeFrom="paragraph">
                  <wp:posOffset>320040</wp:posOffset>
                </wp:positionV>
                <wp:extent cx="6534150" cy="12001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200150"/>
                        </a:xfrm>
                        <a:prstGeom prst="rect">
                          <a:avLst/>
                        </a:prstGeom>
                        <a:solidFill>
                          <a:srgbClr val="FFFFFF"/>
                        </a:solidFill>
                        <a:ln w="9525">
                          <a:solidFill>
                            <a:srgbClr val="000000"/>
                          </a:solidFill>
                          <a:miter lim="800000"/>
                          <a:headEnd/>
                          <a:tailEnd/>
                        </a:ln>
                      </wps:spPr>
                      <wps:txbx>
                        <w:txbxContent>
                          <w:p w:rsidR="00614AF7" w:rsidRDefault="00614AF7" w:rsidP="00614AF7">
                            <w:pPr>
                              <w:shd w:val="clear" w:color="auto" w:fill="C6D9F1" w:themeFill="text2" w:themeFillTint="33"/>
                            </w:pPr>
                            <w:r w:rsidRPr="00614AF7">
                              <w:rPr>
                                <w:b/>
                                <w:color w:val="FF0000"/>
                              </w:rPr>
                              <w:t>An important note on the Conclusion:</w:t>
                            </w:r>
                            <w:r>
                              <w:t xml:space="preserve"> To reach level 5 (B and above) you must weigh the sources against each other. It is not enough to simply make a judgement on the question without referring to the sources; you must reach a judgement on the sources themselves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63.3pt;margin-top:25.2pt;width:514.5pt;height:94.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W7JAIAAE4EAAAOAAAAZHJzL2Uyb0RvYy54bWysVNtu2zAMfR+wfxD0vjjOkl6MOEWXLsOA&#10;7gK0+wBalmNhkuhJSuzs60fJaZrdXob5QRBF6pA8R/TyZjCa7aXzCm3J88mUM2kF1spuS/7lcfPq&#10;ijMfwNag0cqSH6TnN6uXL5Z9V8gZtqhr6RiBWF/0XcnbELoiy7xopQE/wU5acjboDAQy3TarHfSE&#10;bnQ2m04vsh5d3TkU0ns6vRudfJXwm0aK8KlpvAxMl5xqC2l1aa3imq2WUGwddK0SxzLgH6owoCwl&#10;PUHdQQC2c+o3KKOEQ49NmAg0GTaNEjL1QN3k01+6eWihk6kXIsd3J5r8/4MVH/efHVM1aXfJmQVD&#10;Gj3KIbA3OLBZpKfvfEFRDx3FhYGOKTS16rt7FF89s7huwW7lrXPYtxJqKi+PN7OzqyOOjyBV/wFr&#10;SgO7gAloaJyJ3BEbjNBJpsNJmliKoMOLxet5viCXIF9Oykcj5oDi6XrnfHgn0bC4Kbkj7RM87O99&#10;GEOfQmI2j1rVG6V1Mty2WmvH9kDvZJO+I/pPYdqyvuTXi9liZOCvENP0/QnCqEAPXitT8qtTEBSR&#10;t7e2pjKhCKD0uKfutD0SGbkbWQxDNYySzWOGyHKF9YGodTg+cBpI2rTovnPW0+Muuf+2Ayc50+8t&#10;yXOdz+dxGpIxX1zOyHDnnurcA1YQVMkDZ+N2HdIExVot3pKMjUoEP1dyrJkebZLoOGBxKs7tFPX8&#10;G1j9AAAA//8DAFBLAwQUAAYACAAAACEAmI+zHN4AAAAIAQAADwAAAGRycy9kb3ducmV2LnhtbEyP&#10;wU7DMBBE70j8g7VIXBC1SUNpQjYVQgLBDdoKrm7sJhH2OthuGv4e9wTH2VnNvKlWkzVs1D70jhBu&#10;ZgKYpsapnlqE7ebpegksRElKGkca4UcHWNXnZ5UslTvSux7XsWUphEIpEboYh5Lz0HTayjBzg6bk&#10;7Z23MibpW668PKZwa3gmxIJb2VNq6OSgHzvdfK0PFmGZv4yf4XX+9tEs9qaIV3fj87dHvLyYHu6B&#10;RT3Fv2c44Sd0qBPTzh1IBWYQ0pCIcCtyYCdXZEW67BCyeZEDryv+f0D9CwAA//8DAFBLAQItABQA&#10;BgAIAAAAIQC2gziS/gAAAOEBAAATAAAAAAAAAAAAAAAAAAAAAABbQ29udGVudF9UeXBlc10ueG1s&#10;UEsBAi0AFAAGAAgAAAAhADj9If/WAAAAlAEAAAsAAAAAAAAAAAAAAAAALwEAAF9yZWxzLy5yZWxz&#10;UEsBAi0AFAAGAAgAAAAhALRcpbskAgAATgQAAA4AAAAAAAAAAAAAAAAALgIAAGRycy9lMm9Eb2Mu&#10;eG1sUEsBAi0AFAAGAAgAAAAhAJiPsxzeAAAACAEAAA8AAAAAAAAAAAAAAAAAfgQAAGRycy9kb3du&#10;cmV2LnhtbFBLBQYAAAAABAAEAPMAAACJBQAAAAA=&#10;">
                <v:textbox>
                  <w:txbxContent>
                    <w:p w:rsidR="00614AF7" w:rsidRDefault="00614AF7" w:rsidP="00614AF7">
                      <w:pPr>
                        <w:shd w:val="clear" w:color="auto" w:fill="C6D9F1" w:themeFill="text2" w:themeFillTint="33"/>
                      </w:pPr>
                      <w:r w:rsidRPr="00614AF7">
                        <w:rPr>
                          <w:b/>
                          <w:color w:val="FF0000"/>
                        </w:rPr>
                        <w:t>An important note on the Conclusion:</w:t>
                      </w:r>
                      <w:r>
                        <w:t xml:space="preserve"> To reach level 5 (B and above) you must weigh the sources against each other. It is not enough to simply make a judgement on the question without referring to the sources; you must reach a judgement on the sources themselves</w:t>
                      </w:r>
                    </w:p>
                  </w:txbxContent>
                </v:textbox>
                <w10:wrap type="square" anchorx="margin"/>
              </v:shape>
            </w:pict>
          </mc:Fallback>
        </mc:AlternateContent>
      </w:r>
    </w:p>
    <w:p w:rsidR="00B95CB0" w:rsidRDefault="00B95CB0" w:rsidP="00B95CB0">
      <w:pPr>
        <w:jc w:val="center"/>
        <w:rPr>
          <w:b/>
          <w:sz w:val="32"/>
          <w:szCs w:val="32"/>
        </w:rPr>
      </w:pPr>
      <w:r>
        <w:rPr>
          <w:b/>
          <w:sz w:val="32"/>
          <w:szCs w:val="32"/>
        </w:rPr>
        <w:lastRenderedPageBreak/>
        <w:t>Source Topics</w:t>
      </w:r>
    </w:p>
    <w:tbl>
      <w:tblPr>
        <w:tblStyle w:val="TableGrid"/>
        <w:tblW w:w="0" w:type="auto"/>
        <w:tblInd w:w="0" w:type="dxa"/>
        <w:tblLook w:val="04A0" w:firstRow="1" w:lastRow="0" w:firstColumn="1" w:lastColumn="0" w:noHBand="0" w:noVBand="1"/>
      </w:tblPr>
      <w:tblGrid>
        <w:gridCol w:w="5097"/>
        <w:gridCol w:w="5097"/>
      </w:tblGrid>
      <w:tr w:rsidR="00B95CB0" w:rsidTr="00B95CB0">
        <w:tc>
          <w:tcPr>
            <w:tcW w:w="5097" w:type="dxa"/>
          </w:tcPr>
          <w:p w:rsidR="00B95CB0" w:rsidRDefault="00B95CB0" w:rsidP="00B95CB0">
            <w:pPr>
              <w:jc w:val="center"/>
              <w:rPr>
                <w:b/>
                <w:sz w:val="32"/>
                <w:szCs w:val="32"/>
              </w:rPr>
            </w:pPr>
            <w:r w:rsidRPr="00B95CB0">
              <w:rPr>
                <w:b/>
                <w:sz w:val="32"/>
                <w:szCs w:val="32"/>
              </w:rPr>
              <w:t>The Outbreak of the Wars 1445–1450</w:t>
            </w:r>
          </w:p>
        </w:tc>
        <w:tc>
          <w:tcPr>
            <w:tcW w:w="5097" w:type="dxa"/>
          </w:tcPr>
          <w:p w:rsidR="00B95CB0" w:rsidRDefault="00B95CB0" w:rsidP="00B95CB0">
            <w:pPr>
              <w:pStyle w:val="Pa19"/>
              <w:spacing w:after="80"/>
              <w:jc w:val="center"/>
              <w:rPr>
                <w:rFonts w:cs="Calibri"/>
                <w:color w:val="000000"/>
              </w:rPr>
            </w:pPr>
            <w:r>
              <w:rPr>
                <w:rFonts w:cs="Calibri"/>
                <w:color w:val="000000"/>
                <w:sz w:val="22"/>
                <w:szCs w:val="22"/>
              </w:rPr>
              <w:t xml:space="preserve">The Government of England c.1445; the growth of opposition, the issue of taxation, Henry VI’s advisors, patronage, Cade’s rebellion (1450); Henry’s illness (1453–1455); the problem of the nobility; Somerset and York; failure in France to 1450 and its impact on Government. </w:t>
            </w:r>
          </w:p>
          <w:p w:rsidR="00B95CB0" w:rsidRDefault="00B95CB0" w:rsidP="00B95CB0">
            <w:pPr>
              <w:jc w:val="center"/>
              <w:rPr>
                <w:b/>
                <w:sz w:val="32"/>
                <w:szCs w:val="32"/>
              </w:rPr>
            </w:pPr>
          </w:p>
        </w:tc>
      </w:tr>
      <w:tr w:rsidR="00B95CB0" w:rsidTr="00B95CB0">
        <w:tc>
          <w:tcPr>
            <w:tcW w:w="5097" w:type="dxa"/>
          </w:tcPr>
          <w:p w:rsidR="00B95CB0" w:rsidRDefault="00B95CB0" w:rsidP="00B95CB0">
            <w:pPr>
              <w:jc w:val="center"/>
              <w:rPr>
                <w:b/>
                <w:sz w:val="32"/>
                <w:szCs w:val="32"/>
              </w:rPr>
            </w:pPr>
            <w:r w:rsidRPr="00B95CB0">
              <w:rPr>
                <w:b/>
                <w:sz w:val="32"/>
                <w:szCs w:val="32"/>
              </w:rPr>
              <w:t>The early actions of Richard, Duke of York</w:t>
            </w:r>
          </w:p>
        </w:tc>
        <w:tc>
          <w:tcPr>
            <w:tcW w:w="5097" w:type="dxa"/>
          </w:tcPr>
          <w:p w:rsidR="00B95CB0" w:rsidRDefault="00B95CB0" w:rsidP="00B95CB0">
            <w:pPr>
              <w:pStyle w:val="Pa19"/>
              <w:spacing w:after="80"/>
              <w:jc w:val="center"/>
              <w:rPr>
                <w:rFonts w:cs="Calibri"/>
                <w:color w:val="000000"/>
              </w:rPr>
            </w:pPr>
            <w:r>
              <w:rPr>
                <w:rFonts w:cs="Calibri"/>
                <w:color w:val="000000"/>
                <w:sz w:val="22"/>
                <w:szCs w:val="22"/>
              </w:rPr>
              <w:t xml:space="preserve">York’s return from Ireland (1450); York’s attempted coup (1452); reaction to the birth of Henry’s heir (1453); York’s first Protectorate (1454); York’s removal from the Protectorate; York’s response to the actions of Margaret of Anjou and the second Protectorate (1455). </w:t>
            </w:r>
          </w:p>
          <w:p w:rsidR="00B95CB0" w:rsidRDefault="00B95CB0" w:rsidP="00B95CB0">
            <w:pPr>
              <w:jc w:val="center"/>
              <w:rPr>
                <w:b/>
                <w:sz w:val="32"/>
                <w:szCs w:val="32"/>
              </w:rPr>
            </w:pPr>
          </w:p>
        </w:tc>
      </w:tr>
      <w:tr w:rsidR="00B95CB0" w:rsidTr="00B95CB0">
        <w:tc>
          <w:tcPr>
            <w:tcW w:w="5097" w:type="dxa"/>
          </w:tcPr>
          <w:p w:rsidR="00B95CB0" w:rsidRDefault="00B95CB0" w:rsidP="00B95CB0">
            <w:pPr>
              <w:jc w:val="center"/>
              <w:rPr>
                <w:b/>
                <w:sz w:val="32"/>
                <w:szCs w:val="32"/>
              </w:rPr>
            </w:pPr>
            <w:r w:rsidRPr="00B95CB0">
              <w:rPr>
                <w:b/>
                <w:sz w:val="32"/>
                <w:szCs w:val="32"/>
              </w:rPr>
              <w:t>War and the defeat of Richard, Duke of York</w:t>
            </w:r>
          </w:p>
        </w:tc>
        <w:tc>
          <w:tcPr>
            <w:tcW w:w="5097" w:type="dxa"/>
          </w:tcPr>
          <w:p w:rsidR="00B95CB0" w:rsidRDefault="00B95CB0" w:rsidP="00B95CB0">
            <w:pPr>
              <w:pStyle w:val="Pa19"/>
              <w:spacing w:after="80"/>
              <w:jc w:val="center"/>
              <w:rPr>
                <w:rFonts w:cs="Calibri"/>
                <w:color w:val="000000"/>
              </w:rPr>
            </w:pPr>
            <w:r>
              <w:rPr>
                <w:rFonts w:cs="Calibri"/>
                <w:color w:val="000000"/>
                <w:sz w:val="22"/>
                <w:szCs w:val="22"/>
              </w:rPr>
              <w:t xml:space="preserve">Battle of St Albans (1455); capture of Henry VI; restoration of York to Protectorate; Government of Margaret of Anjou; the role of Neville; the ‘love-day’ (1458); flight of the </w:t>
            </w:r>
            <w:proofErr w:type="spellStart"/>
            <w:r>
              <w:rPr>
                <w:rFonts w:cs="Calibri"/>
                <w:color w:val="000000"/>
                <w:sz w:val="22"/>
                <w:szCs w:val="22"/>
              </w:rPr>
              <w:t>Yorkists</w:t>
            </w:r>
            <w:proofErr w:type="spellEnd"/>
            <w:r>
              <w:rPr>
                <w:rFonts w:cs="Calibri"/>
                <w:color w:val="000000"/>
                <w:sz w:val="22"/>
                <w:szCs w:val="22"/>
              </w:rPr>
              <w:t xml:space="preserve">; ‘Parliament of the Devils’; Battle of Northampton (1460); York as heir; death of York (1460) and Edward’s claim to the throne. </w:t>
            </w:r>
          </w:p>
          <w:p w:rsidR="00B95CB0" w:rsidRDefault="00B95CB0" w:rsidP="00B95CB0">
            <w:pPr>
              <w:jc w:val="center"/>
              <w:rPr>
                <w:b/>
                <w:sz w:val="32"/>
                <w:szCs w:val="32"/>
              </w:rPr>
            </w:pPr>
          </w:p>
        </w:tc>
      </w:tr>
    </w:tbl>
    <w:p w:rsidR="00B95CB0" w:rsidRPr="00B95CB0" w:rsidRDefault="00B95CB0" w:rsidP="00B95CB0">
      <w:pPr>
        <w:jc w:val="center"/>
        <w:rPr>
          <w:b/>
          <w:sz w:val="32"/>
          <w:szCs w:val="32"/>
        </w:rPr>
      </w:pPr>
    </w:p>
    <w:p w:rsidR="00B95CB0" w:rsidRDefault="00625317" w:rsidP="00B40186">
      <w:pPr>
        <w:rPr>
          <w:b/>
        </w:rPr>
      </w:pPr>
      <w:r>
        <w:rPr>
          <w:b/>
        </w:rPr>
        <w:t>Key issues which the sources often refer to</w:t>
      </w:r>
    </w:p>
    <w:tbl>
      <w:tblPr>
        <w:tblStyle w:val="TableGrid"/>
        <w:tblW w:w="0" w:type="auto"/>
        <w:tblInd w:w="0" w:type="dxa"/>
        <w:tblLook w:val="04A0" w:firstRow="1" w:lastRow="0" w:firstColumn="1" w:lastColumn="0" w:noHBand="0" w:noVBand="1"/>
      </w:tblPr>
      <w:tblGrid>
        <w:gridCol w:w="1413"/>
        <w:gridCol w:w="6379"/>
        <w:gridCol w:w="2402"/>
      </w:tblGrid>
      <w:tr w:rsidR="00625317" w:rsidTr="00F70F0C">
        <w:tc>
          <w:tcPr>
            <w:tcW w:w="1413" w:type="dxa"/>
          </w:tcPr>
          <w:p w:rsidR="00625317" w:rsidRDefault="00625317" w:rsidP="00B40186">
            <w:pPr>
              <w:rPr>
                <w:b/>
              </w:rPr>
            </w:pPr>
          </w:p>
        </w:tc>
        <w:tc>
          <w:tcPr>
            <w:tcW w:w="6379" w:type="dxa"/>
          </w:tcPr>
          <w:p w:rsidR="00625317" w:rsidRDefault="00625317" w:rsidP="00B40186">
            <w:pPr>
              <w:rPr>
                <w:b/>
              </w:rPr>
            </w:pPr>
            <w:r>
              <w:rPr>
                <w:b/>
              </w:rPr>
              <w:t>Knowledge which can be used in evaluation of this factor</w:t>
            </w:r>
          </w:p>
        </w:tc>
        <w:tc>
          <w:tcPr>
            <w:tcW w:w="2402" w:type="dxa"/>
          </w:tcPr>
          <w:p w:rsidR="00625317" w:rsidRDefault="00625317" w:rsidP="00B40186">
            <w:pPr>
              <w:rPr>
                <w:b/>
              </w:rPr>
            </w:pPr>
            <w:r>
              <w:rPr>
                <w:b/>
              </w:rPr>
              <w:t>Issues which might be common to the provenance</w:t>
            </w:r>
          </w:p>
        </w:tc>
      </w:tr>
      <w:tr w:rsidR="00625317" w:rsidTr="00F70F0C">
        <w:tc>
          <w:tcPr>
            <w:tcW w:w="1413" w:type="dxa"/>
          </w:tcPr>
          <w:p w:rsidR="00625317" w:rsidRDefault="00625317" w:rsidP="00B40186">
            <w:pPr>
              <w:rPr>
                <w:b/>
              </w:rPr>
            </w:pPr>
            <w:r>
              <w:rPr>
                <w:b/>
              </w:rPr>
              <w:t>Weakness of Henry VI</w:t>
            </w:r>
          </w:p>
        </w:tc>
        <w:tc>
          <w:tcPr>
            <w:tcW w:w="6379" w:type="dxa"/>
          </w:tcPr>
          <w:p w:rsidR="00C05F7C" w:rsidRDefault="00C05F7C" w:rsidP="004677CD">
            <w:pPr>
              <w:pStyle w:val="ListParagraph"/>
              <w:numPr>
                <w:ilvl w:val="0"/>
                <w:numId w:val="41"/>
              </w:numPr>
              <w:rPr>
                <w:b/>
              </w:rPr>
            </w:pPr>
            <w:r>
              <w:rPr>
                <w:b/>
              </w:rPr>
              <w:t xml:space="preserve">Cades rebellion is a direct result of a number of errors on Henry’s part. The Loss of Normandy undoubtedly would have caused unease in Kent as the closest point. There are also criticisms of the King’s evil councillors and a demand for the restoration of York something made worse by the king being a vacuum of power. Also after the death of Gloucester Henry had given Suffolk some of his lands and holdings in Kent as well as revenue from the </w:t>
            </w:r>
            <w:proofErr w:type="gramStart"/>
            <w:r>
              <w:rPr>
                <w:b/>
              </w:rPr>
              <w:t>cinque ports</w:t>
            </w:r>
            <w:proofErr w:type="gramEnd"/>
            <w:r>
              <w:rPr>
                <w:b/>
              </w:rPr>
              <w:t xml:space="preserve">. This might be linked to </w:t>
            </w:r>
            <w:proofErr w:type="spellStart"/>
            <w:r>
              <w:rPr>
                <w:b/>
              </w:rPr>
              <w:t>Suffolks</w:t>
            </w:r>
            <w:proofErr w:type="spellEnd"/>
            <w:r>
              <w:rPr>
                <w:b/>
              </w:rPr>
              <w:t xml:space="preserve"> murder off the Kent coast.   </w:t>
            </w:r>
          </w:p>
          <w:p w:rsidR="004677CD" w:rsidRPr="004677CD" w:rsidRDefault="004677CD" w:rsidP="004677CD">
            <w:pPr>
              <w:pStyle w:val="ListParagraph"/>
              <w:numPr>
                <w:ilvl w:val="0"/>
                <w:numId w:val="41"/>
              </w:numPr>
              <w:rPr>
                <w:b/>
              </w:rPr>
            </w:pPr>
            <w:r w:rsidRPr="004677CD">
              <w:rPr>
                <w:b/>
              </w:rPr>
              <w:t>In August 1453, Henry VI had a complete mental breakdown. He would not or could not speak or communicate in any way with anyone and even the birth of his son, Prince Edward in October 1453 brought no response from him.</w:t>
            </w:r>
          </w:p>
          <w:p w:rsidR="004677CD" w:rsidRDefault="004677CD" w:rsidP="004677CD">
            <w:pPr>
              <w:pStyle w:val="ListParagraph"/>
              <w:numPr>
                <w:ilvl w:val="0"/>
                <w:numId w:val="41"/>
              </w:numPr>
              <w:rPr>
                <w:b/>
              </w:rPr>
            </w:pPr>
            <w:r w:rsidRPr="004677CD">
              <w:rPr>
                <w:b/>
              </w:rPr>
              <w:t xml:space="preserve">It is possible that the King’s breakdown was caused by the news from France. The English lost Gascony in 1453 and the commander John Talbot, Earl of Shrewsbury had been killed at the decisive battle of </w:t>
            </w:r>
            <w:proofErr w:type="spellStart"/>
            <w:r w:rsidRPr="004677CD">
              <w:rPr>
                <w:b/>
              </w:rPr>
              <w:t>Castillon</w:t>
            </w:r>
            <w:proofErr w:type="spellEnd"/>
            <w:r w:rsidRPr="004677CD">
              <w:rPr>
                <w:b/>
              </w:rPr>
              <w:t>.  It may also have been hereditary from his maternal grandfather Charles VI of France who believed he was made of glass and would shatter if touched!</w:t>
            </w:r>
          </w:p>
          <w:p w:rsidR="004677CD" w:rsidRDefault="004677CD" w:rsidP="004677CD">
            <w:pPr>
              <w:pStyle w:val="ListParagraph"/>
              <w:numPr>
                <w:ilvl w:val="0"/>
                <w:numId w:val="41"/>
              </w:numPr>
              <w:rPr>
                <w:b/>
              </w:rPr>
            </w:pPr>
            <w:r w:rsidRPr="004677CD">
              <w:rPr>
                <w:b/>
              </w:rPr>
              <w:t xml:space="preserve">Open violence at a local and regional level. Corruption in government was widespread and Henry’s favourites and their servants and dependents were responsible for much of the intimidation, illegal retaining, embracery and </w:t>
            </w:r>
            <w:r w:rsidRPr="004677CD">
              <w:rPr>
                <w:b/>
              </w:rPr>
              <w:lastRenderedPageBreak/>
              <w:t xml:space="preserve">maintenance. Once it became obvious that the king was completely incapacitated, some magnates took the opportunity to sort out rivalries by full-scale armed conflict. For instance, in August 1453, several hundred Percy retainers ambushed a party of </w:t>
            </w:r>
            <w:proofErr w:type="spellStart"/>
            <w:r w:rsidRPr="004677CD">
              <w:rPr>
                <w:b/>
              </w:rPr>
              <w:t>Nevilles</w:t>
            </w:r>
            <w:proofErr w:type="spellEnd"/>
            <w:r w:rsidRPr="004677CD">
              <w:rPr>
                <w:b/>
              </w:rPr>
              <w:t xml:space="preserve"> near York. This was dangerous lawlessness but NOT a fight for the throne.</w:t>
            </w:r>
          </w:p>
          <w:p w:rsidR="004677CD" w:rsidRPr="004677CD" w:rsidRDefault="004677CD" w:rsidP="004677CD">
            <w:pPr>
              <w:pStyle w:val="ListParagraph"/>
              <w:numPr>
                <w:ilvl w:val="0"/>
                <w:numId w:val="41"/>
              </w:numPr>
              <w:rPr>
                <w:b/>
              </w:rPr>
            </w:pPr>
            <w:r w:rsidRPr="004677CD">
              <w:rPr>
                <w:b/>
              </w:rPr>
              <w:t xml:space="preserve">Henry’s incapacity led to a struggle between Queen Margaret and the Duke of York which can certainly be seen as a direct cause of the Wars of the Roses since it propelled York into claiming the throne. </w:t>
            </w:r>
          </w:p>
          <w:p w:rsidR="004677CD" w:rsidRDefault="002118FC" w:rsidP="004677CD">
            <w:pPr>
              <w:pStyle w:val="ListParagraph"/>
              <w:numPr>
                <w:ilvl w:val="0"/>
                <w:numId w:val="41"/>
              </w:numPr>
              <w:rPr>
                <w:b/>
              </w:rPr>
            </w:pPr>
            <w:r>
              <w:rPr>
                <w:b/>
              </w:rPr>
              <w:t xml:space="preserve">Henry created a vacuum at the centre of power. By not acting on issues and with his breakdown he created a situation where others had to act for him. This led to feuds and created a situation which created uncertainty. When he was well Somerset held power in 1452 but after his breakdown York held power (1453 – 1454) His recovery destabilised the new balance of power letting Somerset out the tower and excluding York.  </w:t>
            </w:r>
          </w:p>
          <w:p w:rsidR="00C05F7C" w:rsidRPr="004677CD" w:rsidRDefault="00C05F7C" w:rsidP="00C05F7C">
            <w:pPr>
              <w:pStyle w:val="ListParagraph"/>
              <w:rPr>
                <w:b/>
              </w:rPr>
            </w:pPr>
          </w:p>
          <w:p w:rsidR="004677CD" w:rsidRPr="004677CD" w:rsidRDefault="004677CD" w:rsidP="004677CD">
            <w:pPr>
              <w:pStyle w:val="ListParagraph"/>
              <w:rPr>
                <w:b/>
              </w:rPr>
            </w:pPr>
          </w:p>
        </w:tc>
        <w:tc>
          <w:tcPr>
            <w:tcW w:w="2402" w:type="dxa"/>
          </w:tcPr>
          <w:p w:rsidR="00625317" w:rsidRDefault="00625317" w:rsidP="00B40186">
            <w:pPr>
              <w:rPr>
                <w:b/>
              </w:rPr>
            </w:pPr>
            <w:r>
              <w:rPr>
                <w:b/>
              </w:rPr>
              <w:lastRenderedPageBreak/>
              <w:t>Some sources written during Henry’s reign will be reluctant to criticise</w:t>
            </w:r>
            <w:r w:rsidR="00005293">
              <w:rPr>
                <w:b/>
              </w:rPr>
              <w:t xml:space="preserve"> him due to divine right of kings</w:t>
            </w:r>
            <w:r>
              <w:rPr>
                <w:b/>
              </w:rPr>
              <w:t xml:space="preserve"> or concerns about treason. </w:t>
            </w:r>
            <w:r w:rsidR="00C05F7C">
              <w:rPr>
                <w:b/>
              </w:rPr>
              <w:t xml:space="preserve">This often leads to them laying the blame on others. </w:t>
            </w:r>
            <w:r>
              <w:rPr>
                <w:b/>
              </w:rPr>
              <w:t>Likewise many sources in Edwards reign will be quick to criticise Henry</w:t>
            </w:r>
            <w:r w:rsidR="00C05F7C">
              <w:rPr>
                <w:b/>
              </w:rPr>
              <w:t xml:space="preserve"> due to the Yorkist links or possibly because they are now free to speak. </w:t>
            </w:r>
          </w:p>
        </w:tc>
      </w:tr>
      <w:tr w:rsidR="00625317" w:rsidTr="00F70F0C">
        <w:tc>
          <w:tcPr>
            <w:tcW w:w="1413" w:type="dxa"/>
          </w:tcPr>
          <w:p w:rsidR="00625317" w:rsidRDefault="00625317" w:rsidP="00625317">
            <w:pPr>
              <w:rPr>
                <w:b/>
              </w:rPr>
            </w:pPr>
            <w:r>
              <w:rPr>
                <w:b/>
              </w:rPr>
              <w:t>York’s actions</w:t>
            </w:r>
          </w:p>
        </w:tc>
        <w:tc>
          <w:tcPr>
            <w:tcW w:w="6379" w:type="dxa"/>
          </w:tcPr>
          <w:p w:rsidR="00625317" w:rsidRDefault="004677CD" w:rsidP="004677CD">
            <w:pPr>
              <w:pStyle w:val="ListParagraph"/>
              <w:numPr>
                <w:ilvl w:val="0"/>
                <w:numId w:val="40"/>
              </w:numPr>
              <w:rPr>
                <w:b/>
              </w:rPr>
            </w:pPr>
            <w:r w:rsidRPr="004677CD">
              <w:rPr>
                <w:b/>
              </w:rPr>
              <w:t>York had served as the king’s military commander in France – 1436-7 and 1440-45  - and he was infuriated when he was removed and replaced by Edmund Beaufort, Duke of Somerset, in 1445</w:t>
            </w:r>
          </w:p>
          <w:p w:rsidR="004677CD" w:rsidRDefault="004677CD" w:rsidP="004677CD">
            <w:pPr>
              <w:pStyle w:val="ListParagraph"/>
              <w:numPr>
                <w:ilvl w:val="0"/>
                <w:numId w:val="40"/>
              </w:numPr>
              <w:rPr>
                <w:b/>
              </w:rPr>
            </w:pPr>
            <w:r w:rsidRPr="004677CD">
              <w:rPr>
                <w:b/>
              </w:rPr>
              <w:t>York was also angry that the personal money he had spent in France keeping the war effort going was not repaid. During his time there he had spent over £38,000. Beaufort’s expenses were repaid but not York’s.</w:t>
            </w:r>
          </w:p>
          <w:p w:rsidR="004677CD" w:rsidRDefault="004677CD" w:rsidP="004677CD">
            <w:pPr>
              <w:pStyle w:val="ListParagraph"/>
              <w:numPr>
                <w:ilvl w:val="0"/>
                <w:numId w:val="40"/>
              </w:numPr>
              <w:rPr>
                <w:b/>
              </w:rPr>
            </w:pPr>
            <w:r w:rsidRPr="004677CD">
              <w:rPr>
                <w:b/>
              </w:rPr>
              <w:t xml:space="preserve">He returned from Ireland in September 1450. He wished to disassociate himself from Cade’s rebellion and protect his position as heir presumptive. He can only have felt resentment at the treatment of Somerset, his replacement as commander in France. Somerset had presided over the loss of France and yet on his return to England had </w:t>
            </w:r>
            <w:r w:rsidR="002118FC" w:rsidRPr="004677CD">
              <w:rPr>
                <w:b/>
              </w:rPr>
              <w:t>re-joined</w:t>
            </w:r>
            <w:r w:rsidRPr="004677CD">
              <w:rPr>
                <w:b/>
              </w:rPr>
              <w:t xml:space="preserve"> the Council and been made constable of England. York’s financial position was still very weak. York may also have been afraid that Henry might recognise Somerset as his heir.</w:t>
            </w:r>
          </w:p>
          <w:p w:rsidR="00D72406" w:rsidRPr="004677CD" w:rsidRDefault="00D72406" w:rsidP="00D72406">
            <w:pPr>
              <w:pStyle w:val="ListParagraph"/>
              <w:numPr>
                <w:ilvl w:val="0"/>
                <w:numId w:val="40"/>
              </w:numPr>
              <w:rPr>
                <w:b/>
              </w:rPr>
            </w:pPr>
            <w:r>
              <w:rPr>
                <w:b/>
              </w:rPr>
              <w:t>By claiming the throne in 1460 York escalated the situation (although you could argue he did this for self-preservation after the Parliament of Devils)</w:t>
            </w:r>
          </w:p>
        </w:tc>
        <w:tc>
          <w:tcPr>
            <w:tcW w:w="2402" w:type="dxa"/>
          </w:tcPr>
          <w:p w:rsidR="00625317" w:rsidRDefault="00005293" w:rsidP="00B40186">
            <w:pPr>
              <w:rPr>
                <w:b/>
              </w:rPr>
            </w:pPr>
            <w:r>
              <w:rPr>
                <w:b/>
              </w:rPr>
              <w:t>First obvious area is the tone as to whether it is a Yorkist or Lancastrian supporter. Date is also key is it written later and trying to justify York’s actions? Is it around the time of the act or accord in 1460 when York was genuinely trying to take the throne or was it written earlier when he was seemingly only pushing for a role in government</w:t>
            </w:r>
          </w:p>
        </w:tc>
      </w:tr>
      <w:tr w:rsidR="00625317" w:rsidTr="00F70F0C">
        <w:tc>
          <w:tcPr>
            <w:tcW w:w="1413" w:type="dxa"/>
          </w:tcPr>
          <w:p w:rsidR="00625317" w:rsidRDefault="00625317" w:rsidP="00625317">
            <w:pPr>
              <w:rPr>
                <w:b/>
              </w:rPr>
            </w:pPr>
            <w:r>
              <w:rPr>
                <w:b/>
              </w:rPr>
              <w:t>The kings council</w:t>
            </w:r>
          </w:p>
        </w:tc>
        <w:tc>
          <w:tcPr>
            <w:tcW w:w="6379" w:type="dxa"/>
          </w:tcPr>
          <w:p w:rsidR="00625317" w:rsidRDefault="004677CD" w:rsidP="004677CD">
            <w:pPr>
              <w:pStyle w:val="ListParagraph"/>
              <w:numPr>
                <w:ilvl w:val="0"/>
                <w:numId w:val="40"/>
              </w:numPr>
              <w:rPr>
                <w:b/>
              </w:rPr>
            </w:pPr>
            <w:r w:rsidRPr="004677CD">
              <w:rPr>
                <w:b/>
              </w:rPr>
              <w:t>York had served as the king’s military commander in France – 1436-7 and 1440-45  - and he was infuriated when he was removed and replaced by Edmund Beaufort, Duke of Somerset, in 1445</w:t>
            </w:r>
          </w:p>
          <w:p w:rsidR="004677CD" w:rsidRPr="004677CD" w:rsidRDefault="00C05F7C" w:rsidP="004677CD">
            <w:pPr>
              <w:pStyle w:val="ListParagraph"/>
              <w:numPr>
                <w:ilvl w:val="0"/>
                <w:numId w:val="40"/>
              </w:numPr>
              <w:rPr>
                <w:b/>
              </w:rPr>
            </w:pPr>
            <w:r>
              <w:rPr>
                <w:b/>
              </w:rPr>
              <w:t xml:space="preserve">Subsequent disputes were established between York and Margaret once the </w:t>
            </w:r>
            <w:proofErr w:type="spellStart"/>
            <w:r>
              <w:rPr>
                <w:b/>
              </w:rPr>
              <w:t>protectorship</w:t>
            </w:r>
            <w:proofErr w:type="spellEnd"/>
            <w:r>
              <w:rPr>
                <w:b/>
              </w:rPr>
              <w:t xml:space="preserve"> was established. She attempted to get round this by setting up a court in the midlands in 1456. </w:t>
            </w:r>
          </w:p>
        </w:tc>
        <w:tc>
          <w:tcPr>
            <w:tcW w:w="2402" w:type="dxa"/>
          </w:tcPr>
          <w:p w:rsidR="00625317" w:rsidRDefault="00005293" w:rsidP="00B40186">
            <w:pPr>
              <w:rPr>
                <w:b/>
              </w:rPr>
            </w:pPr>
            <w:r>
              <w:rPr>
                <w:b/>
              </w:rPr>
              <w:t xml:space="preserve">Is it critical of Somerset and Suffolk? Are there any possible links to York like the demands of Cade’s </w:t>
            </w:r>
            <w:proofErr w:type="gramStart"/>
            <w:r>
              <w:rPr>
                <w:b/>
              </w:rPr>
              <w:t>rebels.</w:t>
            </w:r>
            <w:proofErr w:type="gramEnd"/>
            <w:r>
              <w:rPr>
                <w:b/>
              </w:rPr>
              <w:t xml:space="preserve"> Would the writer be trying to deflect blame from elsewhere? Use your knowledge were they genuinely to blame for the issue</w:t>
            </w:r>
          </w:p>
        </w:tc>
      </w:tr>
      <w:tr w:rsidR="00625317" w:rsidTr="00F70F0C">
        <w:tc>
          <w:tcPr>
            <w:tcW w:w="1413" w:type="dxa"/>
          </w:tcPr>
          <w:p w:rsidR="00625317" w:rsidRDefault="00625317" w:rsidP="00B40186">
            <w:pPr>
              <w:rPr>
                <w:b/>
              </w:rPr>
            </w:pPr>
            <w:proofErr w:type="spellStart"/>
            <w:r>
              <w:rPr>
                <w:b/>
              </w:rPr>
              <w:t>Overmighty</w:t>
            </w:r>
            <w:proofErr w:type="spellEnd"/>
            <w:r>
              <w:rPr>
                <w:b/>
              </w:rPr>
              <w:t xml:space="preserve"> subjects</w:t>
            </w:r>
          </w:p>
        </w:tc>
        <w:tc>
          <w:tcPr>
            <w:tcW w:w="6379" w:type="dxa"/>
          </w:tcPr>
          <w:p w:rsidR="00AF156B" w:rsidRPr="00AF156B" w:rsidRDefault="00AF156B" w:rsidP="00AF156B">
            <w:pPr>
              <w:pStyle w:val="ListParagraph"/>
              <w:numPr>
                <w:ilvl w:val="0"/>
                <w:numId w:val="43"/>
              </w:numPr>
              <w:rPr>
                <w:b/>
              </w:rPr>
            </w:pPr>
            <w:r w:rsidRPr="00AF156B">
              <w:rPr>
                <w:b/>
              </w:rPr>
              <w:t>In the 1450s there was a feud in the West Country between Thomas Courtenay, Earl of Devon, and Lord Bonville. On a national level, Courtenay was allied to the Duke of York, and Bonville to the opposing ‘court’ party.</w:t>
            </w:r>
          </w:p>
          <w:p w:rsidR="00625317" w:rsidRDefault="00AF156B" w:rsidP="00AF156B">
            <w:pPr>
              <w:pStyle w:val="ListParagraph"/>
              <w:numPr>
                <w:ilvl w:val="0"/>
                <w:numId w:val="43"/>
              </w:numPr>
              <w:rPr>
                <w:b/>
              </w:rPr>
            </w:pPr>
            <w:r w:rsidRPr="00AF156B">
              <w:rPr>
                <w:b/>
              </w:rPr>
              <w:t xml:space="preserve">In the north of the country there was an ongoing feud over land between the two leading families, the </w:t>
            </w:r>
            <w:proofErr w:type="spellStart"/>
            <w:r w:rsidRPr="00AF156B">
              <w:rPr>
                <w:b/>
              </w:rPr>
              <w:t>Nevilles</w:t>
            </w:r>
            <w:proofErr w:type="spellEnd"/>
            <w:r w:rsidRPr="00AF156B">
              <w:rPr>
                <w:b/>
              </w:rPr>
              <w:t xml:space="preserve"> (Earl of </w:t>
            </w:r>
            <w:r w:rsidRPr="00AF156B">
              <w:rPr>
                <w:b/>
              </w:rPr>
              <w:lastRenderedPageBreak/>
              <w:t xml:space="preserve">Salisbury and his son </w:t>
            </w:r>
            <w:proofErr w:type="gramStart"/>
            <w:r w:rsidRPr="00AF156B">
              <w:rPr>
                <w:b/>
              </w:rPr>
              <w:t>the  Earl</w:t>
            </w:r>
            <w:proofErr w:type="gramEnd"/>
            <w:r w:rsidRPr="00AF156B">
              <w:rPr>
                <w:b/>
              </w:rPr>
              <w:t xml:space="preserve"> of Warwick) and the </w:t>
            </w:r>
            <w:proofErr w:type="spellStart"/>
            <w:r w:rsidRPr="00AF156B">
              <w:rPr>
                <w:b/>
              </w:rPr>
              <w:t>Percies</w:t>
            </w:r>
            <w:proofErr w:type="spellEnd"/>
            <w:r w:rsidRPr="00AF156B">
              <w:rPr>
                <w:b/>
              </w:rPr>
              <w:t xml:space="preserve"> (Earl of Northumberland). Conflict broke out in the summer of 1453 because of the marriage between the Earl of Salisbury's second son, Sir Thomas Neville, and Maud Stanhope, niece and joint-heiress of Lord Cromwell.  Under the terms of the marriage agreement the manor and castle of </w:t>
            </w:r>
            <w:proofErr w:type="spellStart"/>
            <w:r w:rsidRPr="00AF156B">
              <w:rPr>
                <w:b/>
              </w:rPr>
              <w:t>Wressle</w:t>
            </w:r>
            <w:proofErr w:type="spellEnd"/>
            <w:r w:rsidRPr="00AF156B">
              <w:rPr>
                <w:b/>
              </w:rPr>
              <w:t xml:space="preserve"> was to pass permanently to a member of the Neville family. </w:t>
            </w:r>
            <w:proofErr w:type="spellStart"/>
            <w:r w:rsidRPr="00AF156B">
              <w:rPr>
                <w:b/>
              </w:rPr>
              <w:t>Wressle</w:t>
            </w:r>
            <w:proofErr w:type="spellEnd"/>
            <w:r w:rsidRPr="00AF156B">
              <w:rPr>
                <w:b/>
              </w:rPr>
              <w:t>, had previously been held by Thomas Percy and it was one of the properties the Earl of Northumberland (Percy) wanted to recover. The prospect of the permanent loss of this small but highly desirable manor to a member of the Neville family seems to have been the final straw and violence erupted.</w:t>
            </w:r>
          </w:p>
          <w:p w:rsidR="00AF156B" w:rsidRPr="00AF156B" w:rsidRDefault="00AF156B" w:rsidP="00AF156B">
            <w:pPr>
              <w:pStyle w:val="ListParagraph"/>
              <w:numPr>
                <w:ilvl w:val="0"/>
                <w:numId w:val="43"/>
              </w:numPr>
              <w:rPr>
                <w:b/>
              </w:rPr>
            </w:pPr>
            <w:r w:rsidRPr="00AF156B">
              <w:rPr>
                <w:b/>
              </w:rPr>
              <w:t>According to R.L. Storey, the Wars of the Roses were “the outcome of an escalation of private feuds”. Gentry, who lacked confidence in the processes of law, attached themselves to lords who could give them protection against their personal enemies and in return they supported their lords in private wars with their peers. Noble hostilities similarly resulted in the contestants aligning themselves with the major political rivals, and thus drawing their retainers into the conflict of Lancaster and York.</w:t>
            </w:r>
          </w:p>
        </w:tc>
        <w:tc>
          <w:tcPr>
            <w:tcW w:w="2402" w:type="dxa"/>
          </w:tcPr>
          <w:p w:rsidR="00625317" w:rsidRDefault="00005293" w:rsidP="00B40186">
            <w:pPr>
              <w:rPr>
                <w:b/>
              </w:rPr>
            </w:pPr>
            <w:r>
              <w:rPr>
                <w:b/>
              </w:rPr>
              <w:lastRenderedPageBreak/>
              <w:t>Use knowledge here probably also linked to another issue like the weakness of the king? Why? What is implied by this?</w:t>
            </w:r>
          </w:p>
        </w:tc>
      </w:tr>
      <w:tr w:rsidR="00625317" w:rsidTr="00F70F0C">
        <w:tc>
          <w:tcPr>
            <w:tcW w:w="1413" w:type="dxa"/>
          </w:tcPr>
          <w:p w:rsidR="00625317" w:rsidRDefault="00625317" w:rsidP="00B40186">
            <w:pPr>
              <w:rPr>
                <w:b/>
              </w:rPr>
            </w:pPr>
            <w:r>
              <w:rPr>
                <w:b/>
              </w:rPr>
              <w:lastRenderedPageBreak/>
              <w:t>Loss of France</w:t>
            </w:r>
          </w:p>
        </w:tc>
        <w:tc>
          <w:tcPr>
            <w:tcW w:w="6379" w:type="dxa"/>
          </w:tcPr>
          <w:p w:rsidR="00625317" w:rsidRDefault="00F70F0C" w:rsidP="00F70F0C">
            <w:pPr>
              <w:pStyle w:val="ListParagraph"/>
              <w:numPr>
                <w:ilvl w:val="0"/>
                <w:numId w:val="38"/>
              </w:numPr>
              <w:rPr>
                <w:b/>
              </w:rPr>
            </w:pPr>
            <w:r w:rsidRPr="00F70F0C">
              <w:rPr>
                <w:b/>
              </w:rPr>
              <w:t>The Duke of Bedford’s death in 1435 left a vacuum in the leadership of the war which the Duke of York came to fill being appointed lieutenant-general in 1440. By this point Henry VI and his closest advisors, Cardinal Beaufort for example, were determined on a policy of peace.</w:t>
            </w:r>
          </w:p>
          <w:p w:rsidR="00F70F0C" w:rsidRDefault="00F70F0C" w:rsidP="00F70F0C">
            <w:pPr>
              <w:pStyle w:val="ListParagraph"/>
              <w:numPr>
                <w:ilvl w:val="0"/>
                <w:numId w:val="38"/>
              </w:numPr>
              <w:rPr>
                <w:b/>
              </w:rPr>
            </w:pPr>
            <w:r w:rsidRPr="00F70F0C">
              <w:rPr>
                <w:b/>
              </w:rPr>
              <w:t>In 1444 the Truce of Tours was agreed between the two countries. The peace was to last for 21 months and the negotiations led to the marriage of Henry VI to Margaret of Anjou, the niece of the French king. Her dowry was arranged at 20,000 francs but she arrived in England in 1445 for her marriage without her dowry. It was never paid and this became another source of resentment for those who opposed the policy of peace which Margaret represented and for those who were worried about the crown’s financial situation</w:t>
            </w:r>
          </w:p>
          <w:p w:rsidR="00F70F0C" w:rsidRDefault="00F70F0C" w:rsidP="00F70F0C">
            <w:pPr>
              <w:pStyle w:val="ListParagraph"/>
              <w:numPr>
                <w:ilvl w:val="0"/>
                <w:numId w:val="38"/>
              </w:numPr>
              <w:rPr>
                <w:b/>
              </w:rPr>
            </w:pPr>
            <w:r w:rsidRPr="00F70F0C">
              <w:rPr>
                <w:b/>
              </w:rPr>
              <w:t xml:space="preserve">Probably it was the Truce of Tours and </w:t>
            </w:r>
            <w:r w:rsidR="00C91037">
              <w:rPr>
                <w:b/>
              </w:rPr>
              <w:t xml:space="preserve">the </w:t>
            </w:r>
            <w:r w:rsidRPr="00F70F0C">
              <w:rPr>
                <w:b/>
              </w:rPr>
              <w:t>surrender of Maine in 1448 which turned York against Henry’s principal adviser, the Duke of Suffolk. Relations deteriorated and Gloucester’s death in 1447 can only have added to York’s fears. York was recalled to England in 1445 and Henry attempted to silence him by appointing him lieutenant of Ireland in 1447. York refused to go for two years. By treating him as an enemy, Henry and his advisers were turning York into an enemy.</w:t>
            </w:r>
          </w:p>
          <w:p w:rsidR="00F70F0C" w:rsidRPr="00F70F0C" w:rsidRDefault="00F70F0C" w:rsidP="00F70F0C">
            <w:pPr>
              <w:pStyle w:val="ListParagraph"/>
              <w:numPr>
                <w:ilvl w:val="0"/>
                <w:numId w:val="38"/>
              </w:numPr>
              <w:rPr>
                <w:b/>
              </w:rPr>
            </w:pPr>
            <w:r w:rsidRPr="00F70F0C">
              <w:rPr>
                <w:b/>
              </w:rPr>
              <w:t xml:space="preserve">Henry and Suffolk restarted the war in 1449. In just sixteenth months the English were forced out of Normandy (following the Battle of </w:t>
            </w:r>
            <w:proofErr w:type="spellStart"/>
            <w:r w:rsidRPr="00F70F0C">
              <w:rPr>
                <w:b/>
              </w:rPr>
              <w:t>Formigny</w:t>
            </w:r>
            <w:proofErr w:type="spellEnd"/>
            <w:r w:rsidRPr="00F70F0C">
              <w:rPr>
                <w:b/>
              </w:rPr>
              <w:t xml:space="preserve"> in 1450) and in 1453 the English lost Gascony after the battle at </w:t>
            </w:r>
            <w:proofErr w:type="spellStart"/>
            <w:r w:rsidRPr="00F70F0C">
              <w:rPr>
                <w:b/>
              </w:rPr>
              <w:t>Castillon</w:t>
            </w:r>
            <w:proofErr w:type="spellEnd"/>
            <w:r w:rsidRPr="00F70F0C">
              <w:rPr>
                <w:b/>
              </w:rPr>
              <w:t>. The only remaining land left to the English was Calais. This was all that was left of Henry V’s French Empire.</w:t>
            </w:r>
            <w:r>
              <w:rPr>
                <w:b/>
              </w:rPr>
              <w:t xml:space="preserve"> Anger at Normandy can be seen as a cause of Cades rebellion. Henry’s mental breakdown directly followed the loss of Gascony. Unrest caused by unemployed soldiers may also be hinted at in the sources</w:t>
            </w:r>
          </w:p>
          <w:p w:rsidR="00F70F0C" w:rsidRDefault="00F70F0C" w:rsidP="00B40186">
            <w:pPr>
              <w:rPr>
                <w:b/>
              </w:rPr>
            </w:pPr>
          </w:p>
          <w:p w:rsidR="00F70F0C" w:rsidRDefault="00F70F0C" w:rsidP="00B40186">
            <w:pPr>
              <w:rPr>
                <w:b/>
              </w:rPr>
            </w:pPr>
          </w:p>
        </w:tc>
        <w:tc>
          <w:tcPr>
            <w:tcW w:w="2402" w:type="dxa"/>
          </w:tcPr>
          <w:p w:rsidR="00625317" w:rsidRDefault="00005293" w:rsidP="00B40186">
            <w:pPr>
              <w:rPr>
                <w:b/>
              </w:rPr>
            </w:pPr>
            <w:r>
              <w:rPr>
                <w:b/>
              </w:rPr>
              <w:t>English or French writer? Does it link to other issues? Is it an indirect way of being critical of Henry? Use knowledge to assess this</w:t>
            </w:r>
          </w:p>
        </w:tc>
      </w:tr>
      <w:tr w:rsidR="00625317" w:rsidTr="00F70F0C">
        <w:tc>
          <w:tcPr>
            <w:tcW w:w="1413" w:type="dxa"/>
          </w:tcPr>
          <w:p w:rsidR="00625317" w:rsidRDefault="00625317" w:rsidP="00B40186">
            <w:pPr>
              <w:rPr>
                <w:b/>
              </w:rPr>
            </w:pPr>
            <w:r>
              <w:rPr>
                <w:b/>
              </w:rPr>
              <w:lastRenderedPageBreak/>
              <w:t>Margaret of Anjou</w:t>
            </w:r>
          </w:p>
        </w:tc>
        <w:tc>
          <w:tcPr>
            <w:tcW w:w="6379" w:type="dxa"/>
          </w:tcPr>
          <w:p w:rsidR="004677CD" w:rsidRDefault="004677CD" w:rsidP="004677CD">
            <w:pPr>
              <w:pStyle w:val="ListParagraph"/>
              <w:numPr>
                <w:ilvl w:val="0"/>
                <w:numId w:val="42"/>
              </w:numPr>
              <w:rPr>
                <w:b/>
              </w:rPr>
            </w:pPr>
            <w:r w:rsidRPr="004677CD">
              <w:rPr>
                <w:b/>
              </w:rPr>
              <w:t xml:space="preserve">Margaret quickly became associated with the ‘peace party’ at court, encouraging the King to sue for peace with France. Here she was supported by the Duke of Somerset. </w:t>
            </w:r>
          </w:p>
          <w:p w:rsidR="00D72406" w:rsidRDefault="00D72406" w:rsidP="00D72406">
            <w:pPr>
              <w:pStyle w:val="ListParagraph"/>
              <w:numPr>
                <w:ilvl w:val="0"/>
                <w:numId w:val="42"/>
              </w:numPr>
              <w:rPr>
                <w:b/>
              </w:rPr>
            </w:pPr>
            <w:r w:rsidRPr="00D72406">
              <w:rPr>
                <w:b/>
              </w:rPr>
              <w:t>By 1459 Margaret of Anjou and the Duke of Buckingham appear to have convinced the king that York and Warwick were plotting against him. In June 1459 York was accused of Treason an act which caused York and his supporters to mobilise their forces again</w:t>
            </w:r>
          </w:p>
          <w:p w:rsidR="00D72406" w:rsidRPr="00D72406" w:rsidRDefault="00D72406" w:rsidP="00D72406">
            <w:pPr>
              <w:pStyle w:val="ListParagraph"/>
              <w:numPr>
                <w:ilvl w:val="0"/>
                <w:numId w:val="42"/>
              </w:numPr>
              <w:rPr>
                <w:b/>
              </w:rPr>
            </w:pPr>
            <w:r w:rsidRPr="00D72406">
              <w:rPr>
                <w:b/>
              </w:rPr>
              <w:t xml:space="preserve">In November 1459, from her powerbase in Coventry Margaret convened what became known as the Parliament of </w:t>
            </w:r>
            <w:proofErr w:type="gramStart"/>
            <w:r w:rsidRPr="00D72406">
              <w:rPr>
                <w:b/>
              </w:rPr>
              <w:t>Devils.</w:t>
            </w:r>
            <w:proofErr w:type="gramEnd"/>
            <w:r w:rsidRPr="00D72406">
              <w:rPr>
                <w:b/>
              </w:rPr>
              <w:t xml:space="preserve"> This Attained (took) all the </w:t>
            </w:r>
            <w:proofErr w:type="spellStart"/>
            <w:r w:rsidRPr="00D72406">
              <w:rPr>
                <w:b/>
              </w:rPr>
              <w:t>Yorkists</w:t>
            </w:r>
            <w:proofErr w:type="spellEnd"/>
            <w:r w:rsidRPr="00D72406">
              <w:rPr>
                <w:b/>
              </w:rPr>
              <w:t xml:space="preserve"> goods and Land back into the possession of the crown. It also named the </w:t>
            </w:r>
            <w:proofErr w:type="spellStart"/>
            <w:r w:rsidRPr="00D72406">
              <w:rPr>
                <w:b/>
              </w:rPr>
              <w:t>Yorkists</w:t>
            </w:r>
            <w:proofErr w:type="spellEnd"/>
            <w:r w:rsidRPr="00D72406">
              <w:rPr>
                <w:b/>
              </w:rPr>
              <w:t xml:space="preserve"> Traitors and condemned them to death. Finally it disinherited the heirs of the </w:t>
            </w:r>
            <w:proofErr w:type="spellStart"/>
            <w:r w:rsidRPr="00D72406">
              <w:rPr>
                <w:b/>
              </w:rPr>
              <w:t>Yorkists</w:t>
            </w:r>
            <w:proofErr w:type="spellEnd"/>
            <w:r w:rsidRPr="00D72406">
              <w:rPr>
                <w:b/>
              </w:rPr>
              <w:t xml:space="preserve"> meaning they could not inherit their titles and estates. This appears to have had a number of effects:</w:t>
            </w:r>
          </w:p>
          <w:p w:rsidR="00D72406" w:rsidRPr="00D72406" w:rsidRDefault="00D72406" w:rsidP="00D72406">
            <w:pPr>
              <w:pStyle w:val="ListParagraph"/>
              <w:rPr>
                <w:b/>
              </w:rPr>
            </w:pPr>
          </w:p>
          <w:p w:rsidR="00D72406" w:rsidRPr="00D72406" w:rsidRDefault="00D72406" w:rsidP="00D72406">
            <w:pPr>
              <w:pStyle w:val="ListParagraph"/>
              <w:numPr>
                <w:ilvl w:val="0"/>
                <w:numId w:val="42"/>
              </w:numPr>
              <w:rPr>
                <w:b/>
              </w:rPr>
            </w:pPr>
            <w:r>
              <w:rPr>
                <w:b/>
              </w:rPr>
              <w:t xml:space="preserve">1 </w:t>
            </w:r>
            <w:r w:rsidRPr="00D72406">
              <w:rPr>
                <w:b/>
              </w:rPr>
              <w:t xml:space="preserve">It gave the </w:t>
            </w:r>
            <w:proofErr w:type="spellStart"/>
            <w:r w:rsidRPr="00D72406">
              <w:rPr>
                <w:b/>
              </w:rPr>
              <w:t>Yorkists</w:t>
            </w:r>
            <w:proofErr w:type="spellEnd"/>
            <w:r w:rsidRPr="00D72406">
              <w:rPr>
                <w:b/>
              </w:rPr>
              <w:t xml:space="preserve"> little option but to fight to retain their power.</w:t>
            </w:r>
          </w:p>
          <w:p w:rsidR="00D72406" w:rsidRPr="00D72406" w:rsidRDefault="00D72406" w:rsidP="00D72406">
            <w:pPr>
              <w:pStyle w:val="ListParagraph"/>
              <w:numPr>
                <w:ilvl w:val="0"/>
                <w:numId w:val="42"/>
              </w:numPr>
              <w:rPr>
                <w:b/>
              </w:rPr>
            </w:pPr>
            <w:r>
              <w:rPr>
                <w:b/>
              </w:rPr>
              <w:t xml:space="preserve">2 </w:t>
            </w:r>
            <w:r w:rsidRPr="00D72406">
              <w:rPr>
                <w:b/>
              </w:rPr>
              <w:t>It may well have been seen as harsh by other members of the nobility giving York more support. Many were worried that the disinheritance could then happen to them</w:t>
            </w:r>
          </w:p>
          <w:p w:rsidR="00D72406" w:rsidRPr="00D72406" w:rsidRDefault="00D72406" w:rsidP="00D72406">
            <w:pPr>
              <w:pStyle w:val="ListParagraph"/>
              <w:numPr>
                <w:ilvl w:val="0"/>
                <w:numId w:val="42"/>
              </w:numPr>
              <w:rPr>
                <w:b/>
              </w:rPr>
            </w:pPr>
            <w:r>
              <w:rPr>
                <w:b/>
              </w:rPr>
              <w:t xml:space="preserve">3 </w:t>
            </w:r>
            <w:r w:rsidRPr="00D72406">
              <w:rPr>
                <w:b/>
              </w:rPr>
              <w:t xml:space="preserve">It is seen by some historians as one of the big mistakes made by the Lancastrians and Margaret. Taking the lands of a noble who is imprisoned can work very well as Henry VII later showed, however in this case it was a foolish provocation as the </w:t>
            </w:r>
            <w:proofErr w:type="spellStart"/>
            <w:r w:rsidRPr="00D72406">
              <w:rPr>
                <w:b/>
              </w:rPr>
              <w:t>Yorkists</w:t>
            </w:r>
            <w:proofErr w:type="spellEnd"/>
            <w:r w:rsidRPr="00D72406">
              <w:rPr>
                <w:b/>
              </w:rPr>
              <w:t xml:space="preserve"> were respected by many in the kingdom and still in positions of power.</w:t>
            </w:r>
          </w:p>
          <w:p w:rsidR="00D72406" w:rsidRPr="004677CD" w:rsidRDefault="00D72406" w:rsidP="00D72406">
            <w:pPr>
              <w:pStyle w:val="ListParagraph"/>
              <w:numPr>
                <w:ilvl w:val="0"/>
                <w:numId w:val="42"/>
              </w:numPr>
              <w:rPr>
                <w:b/>
              </w:rPr>
            </w:pPr>
            <w:r>
              <w:rPr>
                <w:b/>
              </w:rPr>
              <w:t xml:space="preserve">After her victory at Wakefield and York’s death Margaret’s </w:t>
            </w:r>
            <w:proofErr w:type="gramStart"/>
            <w:r>
              <w:rPr>
                <w:b/>
              </w:rPr>
              <w:t xml:space="preserve">Army </w:t>
            </w:r>
            <w:r w:rsidRPr="00D72406">
              <w:rPr>
                <w:b/>
              </w:rPr>
              <w:t xml:space="preserve"> marched</w:t>
            </w:r>
            <w:proofErr w:type="gramEnd"/>
            <w:r w:rsidRPr="00D72406">
              <w:rPr>
                <w:b/>
              </w:rPr>
              <w:t xml:space="preserve"> south ravaging towns and villages as they passed. Whole towns swapped allegiance from the Lancastrians to the </w:t>
            </w:r>
            <w:proofErr w:type="spellStart"/>
            <w:r w:rsidRPr="00D72406">
              <w:rPr>
                <w:b/>
              </w:rPr>
              <w:t>Yorkists</w:t>
            </w:r>
            <w:proofErr w:type="spellEnd"/>
            <w:r w:rsidRPr="00D72406">
              <w:rPr>
                <w:b/>
              </w:rPr>
              <w:t xml:space="preserve"> because of this.</w:t>
            </w:r>
            <w:r>
              <w:rPr>
                <w:b/>
              </w:rPr>
              <w:t xml:space="preserve"> Although she won the second St Albans she was subsequently barred from the city of London. Allowing Edward to move in and proclaim himself King. </w:t>
            </w:r>
          </w:p>
          <w:p w:rsidR="00625317" w:rsidRPr="00AF156B" w:rsidRDefault="00625317" w:rsidP="00AF156B">
            <w:pPr>
              <w:rPr>
                <w:b/>
              </w:rPr>
            </w:pPr>
          </w:p>
        </w:tc>
        <w:tc>
          <w:tcPr>
            <w:tcW w:w="2402" w:type="dxa"/>
          </w:tcPr>
          <w:p w:rsidR="00625317" w:rsidRDefault="00005293" w:rsidP="00B40186">
            <w:pPr>
              <w:rPr>
                <w:b/>
              </w:rPr>
            </w:pPr>
            <w:r>
              <w:rPr>
                <w:b/>
              </w:rPr>
              <w:t xml:space="preserve">Yorkist or Lancastrian? Date is key here. Is it making unsubstantiated allegations like Edward of Lancaster is illegitimate or is it written later when she has </w:t>
            </w:r>
            <w:r w:rsidR="009C7022">
              <w:rPr>
                <w:b/>
              </w:rPr>
              <w:t>carried out actions from the last column</w:t>
            </w:r>
            <w:r>
              <w:rPr>
                <w:b/>
              </w:rPr>
              <w:t xml:space="preserve"> </w:t>
            </w:r>
          </w:p>
        </w:tc>
      </w:tr>
      <w:tr w:rsidR="00625317" w:rsidTr="00F70F0C">
        <w:tc>
          <w:tcPr>
            <w:tcW w:w="1413" w:type="dxa"/>
          </w:tcPr>
          <w:p w:rsidR="00625317" w:rsidRDefault="00625317" w:rsidP="00B40186">
            <w:pPr>
              <w:rPr>
                <w:b/>
              </w:rPr>
            </w:pPr>
            <w:r>
              <w:rPr>
                <w:b/>
              </w:rPr>
              <w:t>Government Debt</w:t>
            </w:r>
          </w:p>
        </w:tc>
        <w:tc>
          <w:tcPr>
            <w:tcW w:w="6379" w:type="dxa"/>
          </w:tcPr>
          <w:p w:rsidR="00E55484" w:rsidRPr="00E55484" w:rsidRDefault="00E55484" w:rsidP="00E55484">
            <w:pPr>
              <w:pStyle w:val="ListParagraph"/>
              <w:numPr>
                <w:ilvl w:val="0"/>
                <w:numId w:val="39"/>
              </w:numPr>
              <w:rPr>
                <w:b/>
              </w:rPr>
            </w:pPr>
            <w:r w:rsidRPr="00E55484">
              <w:rPr>
                <w:b/>
              </w:rPr>
              <w:t>By 1455 the crown was virtually bankrupt. The king was unable to repay loans he had taken and the crown was losing its ability to act independently when it was in so much debt to others.</w:t>
            </w:r>
          </w:p>
          <w:p w:rsidR="00E55484" w:rsidRDefault="00E55484" w:rsidP="00E55484">
            <w:pPr>
              <w:rPr>
                <w:b/>
              </w:rPr>
            </w:pPr>
          </w:p>
          <w:p w:rsidR="00E55484" w:rsidRDefault="00E55484" w:rsidP="00E55484">
            <w:pPr>
              <w:pStyle w:val="ListParagraph"/>
              <w:numPr>
                <w:ilvl w:val="0"/>
                <w:numId w:val="39"/>
              </w:numPr>
              <w:rPr>
                <w:b/>
              </w:rPr>
            </w:pPr>
            <w:r w:rsidRPr="00E55484">
              <w:rPr>
                <w:b/>
              </w:rPr>
              <w:t>Defeat and failure in France – the loss of Normandy in 1450 and Gascony in 1453 – affected morale back in England and also the incomes of a large number of noble families. When the war was being successfully fought Henry V had been able to reward his nobility with massive grants of French land and they had enjoyed the wealth which this brought. Under Henry VI these lands were lost and some of the nobility like Humphrey, Duke of Gloucester, and Richard Duke of York became increasingly disillusioned with their king who was expected to lead armies into battle and win victories.</w:t>
            </w:r>
          </w:p>
          <w:p w:rsidR="00E55484" w:rsidRPr="00E55484" w:rsidRDefault="00E55484" w:rsidP="00E55484">
            <w:pPr>
              <w:pStyle w:val="ListParagraph"/>
              <w:rPr>
                <w:b/>
              </w:rPr>
            </w:pPr>
          </w:p>
          <w:p w:rsidR="00E55484" w:rsidRDefault="00E55484" w:rsidP="00E55484">
            <w:pPr>
              <w:pStyle w:val="ListParagraph"/>
              <w:numPr>
                <w:ilvl w:val="0"/>
                <w:numId w:val="39"/>
              </w:numPr>
              <w:rPr>
                <w:b/>
              </w:rPr>
            </w:pPr>
            <w:r w:rsidRPr="00E55484">
              <w:rPr>
                <w:b/>
              </w:rPr>
              <w:t>It has been calculated that by 1450 the Crown was in serious debt owing about £370,000</w:t>
            </w:r>
          </w:p>
          <w:p w:rsidR="00E55484" w:rsidRPr="00E55484" w:rsidRDefault="00E55484" w:rsidP="00E55484">
            <w:pPr>
              <w:pStyle w:val="ListParagraph"/>
              <w:rPr>
                <w:b/>
              </w:rPr>
            </w:pPr>
          </w:p>
          <w:p w:rsidR="00E55484" w:rsidRDefault="00E55484" w:rsidP="00E55484">
            <w:pPr>
              <w:pStyle w:val="ListParagraph"/>
              <w:numPr>
                <w:ilvl w:val="0"/>
                <w:numId w:val="39"/>
              </w:numPr>
              <w:rPr>
                <w:b/>
              </w:rPr>
            </w:pPr>
            <w:r w:rsidRPr="00E55484">
              <w:rPr>
                <w:b/>
              </w:rPr>
              <w:t xml:space="preserve">Henry VI owed more than £38,000 (£17 million today) to Richard Duke of York for his services and expenses in </w:t>
            </w:r>
            <w:r w:rsidRPr="00E55484">
              <w:rPr>
                <w:b/>
              </w:rPr>
              <w:lastRenderedPageBreak/>
              <w:t>France. York was very resentful of this especially when the Duke of Somerset’s expenses were repaid but not his own.</w:t>
            </w:r>
          </w:p>
          <w:p w:rsidR="00E55484" w:rsidRPr="00E55484" w:rsidRDefault="00E55484" w:rsidP="00E55484">
            <w:pPr>
              <w:pStyle w:val="ListParagraph"/>
              <w:rPr>
                <w:b/>
              </w:rPr>
            </w:pPr>
          </w:p>
          <w:p w:rsidR="00E55484" w:rsidRPr="00E55484" w:rsidRDefault="00E55484" w:rsidP="00E55484">
            <w:pPr>
              <w:pStyle w:val="ListParagraph"/>
              <w:numPr>
                <w:ilvl w:val="0"/>
                <w:numId w:val="39"/>
              </w:numPr>
              <w:rPr>
                <w:b/>
              </w:rPr>
            </w:pPr>
            <w:r w:rsidRPr="00E55484">
              <w:rPr>
                <w:b/>
              </w:rPr>
              <w:t>Additionally, the regular annual income  of the crown had fallen from a high of £120,000 a year  in the reign of Henry IV during the early years of the fifteenth century, to as little as £45,000 for Henry VI. This sharp drop in income and rising level of debt were due to a number of factors:</w:t>
            </w:r>
          </w:p>
          <w:p w:rsidR="00E55484" w:rsidRPr="00E55484" w:rsidRDefault="00E55484" w:rsidP="00E55484">
            <w:pPr>
              <w:pStyle w:val="ListParagraph"/>
              <w:numPr>
                <w:ilvl w:val="0"/>
                <w:numId w:val="39"/>
              </w:numPr>
              <w:rPr>
                <w:b/>
              </w:rPr>
            </w:pPr>
            <w:r w:rsidRPr="00E55484">
              <w:rPr>
                <w:b/>
              </w:rPr>
              <w:t>A reduction in income from customs duties because of a trade depression</w:t>
            </w:r>
          </w:p>
          <w:p w:rsidR="00E55484" w:rsidRPr="00E55484" w:rsidRDefault="00E55484" w:rsidP="00E55484">
            <w:pPr>
              <w:pStyle w:val="ListParagraph"/>
              <w:numPr>
                <w:ilvl w:val="0"/>
                <w:numId w:val="39"/>
              </w:numPr>
              <w:rPr>
                <w:b/>
              </w:rPr>
            </w:pPr>
            <w:r w:rsidRPr="00E55484">
              <w:rPr>
                <w:b/>
              </w:rPr>
              <w:t>A reduction in income from Crown lands partly due to inflation and partly due to arrears in payment of rents</w:t>
            </w:r>
          </w:p>
          <w:p w:rsidR="00E55484" w:rsidRPr="00E55484" w:rsidRDefault="00E55484" w:rsidP="00E55484">
            <w:pPr>
              <w:pStyle w:val="ListParagraph"/>
              <w:numPr>
                <w:ilvl w:val="0"/>
                <w:numId w:val="39"/>
              </w:numPr>
              <w:rPr>
                <w:b/>
              </w:rPr>
            </w:pPr>
            <w:r w:rsidRPr="00E55484">
              <w:rPr>
                <w:b/>
              </w:rPr>
              <w:t>An increase in spending on the war in France</w:t>
            </w:r>
          </w:p>
          <w:p w:rsidR="00E55484" w:rsidRPr="00E55484" w:rsidRDefault="00E55484" w:rsidP="00E55484">
            <w:pPr>
              <w:pStyle w:val="ListParagraph"/>
              <w:numPr>
                <w:ilvl w:val="0"/>
                <w:numId w:val="39"/>
              </w:numPr>
              <w:rPr>
                <w:b/>
              </w:rPr>
            </w:pPr>
            <w:r w:rsidRPr="00E55484">
              <w:rPr>
                <w:b/>
              </w:rPr>
              <w:t>An increase in loans and interest payments from Italian bankers and merchants.</w:t>
            </w:r>
          </w:p>
          <w:p w:rsidR="00E55484" w:rsidRPr="00E55484" w:rsidRDefault="00E55484" w:rsidP="00E55484">
            <w:pPr>
              <w:pStyle w:val="ListParagraph"/>
              <w:numPr>
                <w:ilvl w:val="0"/>
                <w:numId w:val="39"/>
              </w:numPr>
              <w:rPr>
                <w:b/>
              </w:rPr>
            </w:pPr>
            <w:r w:rsidRPr="00E55484">
              <w:rPr>
                <w:b/>
              </w:rPr>
              <w:t>Henry continued to grant away crown lands in England which he could not afford to do (N.B. Parliament passed Acts of Resumption in 1450 and 1451 to deal with this problem).</w:t>
            </w:r>
          </w:p>
          <w:p w:rsidR="00E55484" w:rsidRPr="00E55484" w:rsidRDefault="00E55484" w:rsidP="009463DE">
            <w:pPr>
              <w:pStyle w:val="ListParagraph"/>
              <w:rPr>
                <w:b/>
              </w:rPr>
            </w:pPr>
          </w:p>
        </w:tc>
        <w:tc>
          <w:tcPr>
            <w:tcW w:w="2402" w:type="dxa"/>
          </w:tcPr>
          <w:p w:rsidR="00625317" w:rsidRDefault="009C7022" w:rsidP="00B40186">
            <w:pPr>
              <w:rPr>
                <w:b/>
              </w:rPr>
            </w:pPr>
            <w:r>
              <w:rPr>
                <w:b/>
              </w:rPr>
              <w:lastRenderedPageBreak/>
              <w:t xml:space="preserve">Is the writer a commoner or a nobleman? Yorkist or Lancastrian. </w:t>
            </w:r>
          </w:p>
        </w:tc>
      </w:tr>
      <w:tr w:rsidR="00A67CCB" w:rsidTr="00F70F0C">
        <w:tc>
          <w:tcPr>
            <w:tcW w:w="1413" w:type="dxa"/>
          </w:tcPr>
          <w:p w:rsidR="00A67CCB" w:rsidRDefault="00A67CCB" w:rsidP="00B40186">
            <w:pPr>
              <w:rPr>
                <w:b/>
              </w:rPr>
            </w:pPr>
            <w:r>
              <w:rPr>
                <w:b/>
              </w:rPr>
              <w:t>Warwick’s role</w:t>
            </w:r>
          </w:p>
        </w:tc>
        <w:tc>
          <w:tcPr>
            <w:tcW w:w="6379" w:type="dxa"/>
          </w:tcPr>
          <w:p w:rsidR="00A67CCB" w:rsidRDefault="00A67CCB" w:rsidP="00E55484">
            <w:pPr>
              <w:pStyle w:val="ListParagraph"/>
              <w:numPr>
                <w:ilvl w:val="0"/>
                <w:numId w:val="39"/>
              </w:numPr>
              <w:rPr>
                <w:b/>
              </w:rPr>
            </w:pPr>
            <w:r>
              <w:rPr>
                <w:b/>
              </w:rPr>
              <w:t>The Neville Percy feud can be seen as some of the earliest violence in 1453 and this directly led to conflict at St Albans in 1455 where they were on opposing sides for the battle</w:t>
            </w:r>
          </w:p>
          <w:p w:rsidR="00A67CCB" w:rsidRDefault="00A67CCB" w:rsidP="00E55484">
            <w:pPr>
              <w:pStyle w:val="ListParagraph"/>
              <w:numPr>
                <w:ilvl w:val="0"/>
                <w:numId w:val="39"/>
              </w:numPr>
              <w:rPr>
                <w:b/>
              </w:rPr>
            </w:pPr>
            <w:r>
              <w:rPr>
                <w:b/>
              </w:rPr>
              <w:t>Neville political support helped York to shore up his protectorate</w:t>
            </w:r>
          </w:p>
          <w:p w:rsidR="00A67CCB" w:rsidRDefault="00A67CCB" w:rsidP="00E55484">
            <w:pPr>
              <w:pStyle w:val="ListParagraph"/>
              <w:numPr>
                <w:ilvl w:val="0"/>
                <w:numId w:val="39"/>
              </w:numPr>
              <w:rPr>
                <w:b/>
              </w:rPr>
            </w:pPr>
            <w:r>
              <w:rPr>
                <w:b/>
              </w:rPr>
              <w:t>Warwick was very popular with the Londoners where he was seen as champion due to his activities as the captain of Calais. This probably helped Edward gain there support at his coronation</w:t>
            </w:r>
          </w:p>
          <w:p w:rsidR="00A67CCB" w:rsidRDefault="00A67CCB" w:rsidP="00E55484">
            <w:pPr>
              <w:pStyle w:val="ListParagraph"/>
              <w:numPr>
                <w:ilvl w:val="0"/>
                <w:numId w:val="39"/>
              </w:numPr>
              <w:rPr>
                <w:b/>
              </w:rPr>
            </w:pPr>
            <w:r>
              <w:rPr>
                <w:b/>
              </w:rPr>
              <w:t xml:space="preserve">Warwick was in command of the best soldiers in the Calais garrison although they deserted him at </w:t>
            </w:r>
            <w:proofErr w:type="spellStart"/>
            <w:r>
              <w:rPr>
                <w:b/>
              </w:rPr>
              <w:t>Ludford</w:t>
            </w:r>
            <w:proofErr w:type="spellEnd"/>
            <w:r>
              <w:rPr>
                <w:b/>
              </w:rPr>
              <w:t xml:space="preserve"> Bridge</w:t>
            </w:r>
          </w:p>
          <w:p w:rsidR="00A67CCB" w:rsidRDefault="00A67CCB" w:rsidP="00E55484">
            <w:pPr>
              <w:pStyle w:val="ListParagraph"/>
              <w:numPr>
                <w:ilvl w:val="0"/>
                <w:numId w:val="39"/>
              </w:numPr>
              <w:rPr>
                <w:b/>
              </w:rPr>
            </w:pPr>
            <w:r>
              <w:rPr>
                <w:b/>
              </w:rPr>
              <w:t xml:space="preserve">Warwick and Edward captured Henry at Northampton in 1460 which led to </w:t>
            </w:r>
            <w:proofErr w:type="spellStart"/>
            <w:r>
              <w:rPr>
                <w:b/>
              </w:rPr>
              <w:t>Yorks</w:t>
            </w:r>
            <w:proofErr w:type="spellEnd"/>
            <w:r>
              <w:rPr>
                <w:b/>
              </w:rPr>
              <w:t xml:space="preserve"> claim and the act of accord</w:t>
            </w:r>
          </w:p>
          <w:p w:rsidR="00A67CCB" w:rsidRDefault="00A67CCB" w:rsidP="00E55484">
            <w:pPr>
              <w:pStyle w:val="ListParagraph"/>
              <w:numPr>
                <w:ilvl w:val="0"/>
                <w:numId w:val="39"/>
              </w:numPr>
              <w:rPr>
                <w:b/>
              </w:rPr>
            </w:pPr>
            <w:r>
              <w:rPr>
                <w:b/>
              </w:rPr>
              <w:t>While a first rate Admiral he was flawed in battle losing at the second St Albans (although he survived)</w:t>
            </w:r>
          </w:p>
          <w:p w:rsidR="00A67CCB" w:rsidRDefault="00A67CCB" w:rsidP="00E55484">
            <w:pPr>
              <w:pStyle w:val="ListParagraph"/>
              <w:numPr>
                <w:ilvl w:val="0"/>
                <w:numId w:val="39"/>
              </w:numPr>
              <w:rPr>
                <w:b/>
              </w:rPr>
            </w:pPr>
            <w:r>
              <w:rPr>
                <w:b/>
              </w:rPr>
              <w:t xml:space="preserve">He was rich and powerful and a major landowner even before he was rewarded by Edward. </w:t>
            </w:r>
          </w:p>
          <w:p w:rsidR="00EB0E05" w:rsidRPr="00E55484" w:rsidRDefault="00EB0E05" w:rsidP="00E55484">
            <w:pPr>
              <w:pStyle w:val="ListParagraph"/>
              <w:numPr>
                <w:ilvl w:val="0"/>
                <w:numId w:val="39"/>
              </w:numPr>
              <w:rPr>
                <w:b/>
              </w:rPr>
            </w:pPr>
            <w:proofErr w:type="spellStart"/>
            <w:r>
              <w:rPr>
                <w:b/>
              </w:rPr>
              <w:t>Margarets</w:t>
            </w:r>
            <w:proofErr w:type="spellEnd"/>
            <w:r>
              <w:rPr>
                <w:b/>
              </w:rPr>
              <w:t xml:space="preserve"> attempted murder of him in 1457 probably shows how far the Lancastrians saw him as a threat. </w:t>
            </w:r>
          </w:p>
        </w:tc>
        <w:tc>
          <w:tcPr>
            <w:tcW w:w="2402" w:type="dxa"/>
          </w:tcPr>
          <w:p w:rsidR="00A67CCB" w:rsidRDefault="00A67CCB" w:rsidP="00B40186">
            <w:pPr>
              <w:rPr>
                <w:b/>
              </w:rPr>
            </w:pPr>
          </w:p>
        </w:tc>
      </w:tr>
    </w:tbl>
    <w:p w:rsidR="00625317" w:rsidRDefault="00625317" w:rsidP="00B40186">
      <w:pPr>
        <w:rPr>
          <w:b/>
        </w:rPr>
      </w:pPr>
    </w:p>
    <w:p w:rsidR="00B95CB0" w:rsidRDefault="00B95CB0" w:rsidP="00B40186">
      <w:pPr>
        <w:rPr>
          <w:b/>
        </w:rPr>
      </w:pPr>
    </w:p>
    <w:p w:rsidR="00B95CB0" w:rsidRDefault="00B95CB0" w:rsidP="00B40186">
      <w:pPr>
        <w:rPr>
          <w:b/>
        </w:rPr>
      </w:pPr>
    </w:p>
    <w:p w:rsidR="00B95CB0" w:rsidRDefault="00B95CB0" w:rsidP="00B40186">
      <w:pPr>
        <w:rPr>
          <w:b/>
        </w:rPr>
      </w:pPr>
    </w:p>
    <w:p w:rsidR="00B95CB0" w:rsidRDefault="00B95CB0" w:rsidP="00B40186">
      <w:pPr>
        <w:rPr>
          <w:b/>
        </w:rPr>
      </w:pPr>
    </w:p>
    <w:p w:rsidR="00B95CB0" w:rsidRDefault="00B95CB0" w:rsidP="00B40186">
      <w:pPr>
        <w:rPr>
          <w:b/>
        </w:rPr>
      </w:pPr>
    </w:p>
    <w:p w:rsidR="00B95CB0" w:rsidRDefault="00B95CB0" w:rsidP="00B40186">
      <w:pPr>
        <w:rPr>
          <w:b/>
        </w:rPr>
      </w:pPr>
    </w:p>
    <w:p w:rsidR="00064D91" w:rsidRDefault="00064D91" w:rsidP="00B40186">
      <w:pPr>
        <w:rPr>
          <w:b/>
        </w:rPr>
      </w:pPr>
    </w:p>
    <w:p w:rsidR="00064D91" w:rsidRDefault="00064D91" w:rsidP="00B40186">
      <w:pPr>
        <w:rPr>
          <w:b/>
        </w:rPr>
      </w:pPr>
    </w:p>
    <w:p w:rsidR="00064D91" w:rsidRDefault="00064D91" w:rsidP="00B40186">
      <w:pPr>
        <w:rPr>
          <w:b/>
        </w:rPr>
      </w:pPr>
    </w:p>
    <w:p w:rsidR="00064D91" w:rsidRDefault="00064D91" w:rsidP="00B40186">
      <w:pPr>
        <w:rPr>
          <w:b/>
        </w:rPr>
      </w:pPr>
    </w:p>
    <w:p w:rsidR="00064D91" w:rsidRDefault="00064D91" w:rsidP="00B40186">
      <w:pPr>
        <w:rPr>
          <w:b/>
        </w:rPr>
      </w:pPr>
    </w:p>
    <w:p w:rsidR="00B40186" w:rsidRPr="00CE7FB3" w:rsidRDefault="00B1621B" w:rsidP="00B40186">
      <w:pPr>
        <w:rPr>
          <w:b/>
        </w:rPr>
      </w:pPr>
      <w:r>
        <w:rPr>
          <w:b/>
        </w:rPr>
        <w:t>1</w:t>
      </w:r>
      <w:r w:rsidR="00B40186" w:rsidRPr="00CE7FB3">
        <w:rPr>
          <w:b/>
        </w:rPr>
        <w:t xml:space="preserve">: Using these </w:t>
      </w:r>
      <w:r>
        <w:rPr>
          <w:b/>
        </w:rPr>
        <w:t>four</w:t>
      </w:r>
      <w:r w:rsidR="00B40186" w:rsidRPr="00CE7FB3">
        <w:rPr>
          <w:b/>
        </w:rPr>
        <w:t xml:space="preserve"> sources in their historical context</w:t>
      </w:r>
      <w:r w:rsidR="00B40186">
        <w:rPr>
          <w:b/>
        </w:rPr>
        <w:t>,</w:t>
      </w:r>
      <w:r w:rsidR="00B40186" w:rsidRPr="00CE7FB3">
        <w:rPr>
          <w:b/>
        </w:rPr>
        <w:t xml:space="preserve"> how far do they support the view that Henry VI was the main cause of the growing unrest in the years 1445 - </w:t>
      </w:r>
      <w:proofErr w:type="gramStart"/>
      <w:r w:rsidR="00B40186" w:rsidRPr="00CE7FB3">
        <w:rPr>
          <w:b/>
        </w:rPr>
        <w:t>1450.</w:t>
      </w:r>
      <w:proofErr w:type="gramEnd"/>
      <w:r w:rsidR="00BF79F1">
        <w:rPr>
          <w:b/>
        </w:rPr>
        <w:tab/>
      </w:r>
      <w:r w:rsidR="00BF79F1">
        <w:rPr>
          <w:b/>
        </w:rPr>
        <w:tab/>
        <w:t>(3</w:t>
      </w:r>
      <w:r w:rsidR="00B40186">
        <w:rPr>
          <w:b/>
        </w:rPr>
        <w:t>0)</w:t>
      </w:r>
    </w:p>
    <w:p w:rsidR="00B40186" w:rsidRDefault="00B40186" w:rsidP="00B40186"/>
    <w:p w:rsidR="00B40186" w:rsidRDefault="00B40186" w:rsidP="00B40186">
      <w:r w:rsidRPr="00CE7FB3">
        <w:rPr>
          <w:b/>
        </w:rPr>
        <w:t>Source A: Jack Cade gives his views about the government of England in an appeal to the people</w:t>
      </w:r>
      <w:r>
        <w:t>:</w:t>
      </w:r>
    </w:p>
    <w:p w:rsidR="00B40186" w:rsidRDefault="00B40186" w:rsidP="00B40186">
      <w:pPr>
        <w:rPr>
          <w:i/>
        </w:rPr>
      </w:pPr>
      <w:r>
        <w:t xml:space="preserve"> The King should surround himself with men of his true blood from his royal realm, that is to say, the high and mighty prince, the Duke of York, exiled from our sovereign lord’s person (the King) by suggestions of those false traitors the Duke of Suffolk and his affinity </w:t>
      </w:r>
      <w:r w:rsidRPr="00CE7FB3">
        <w:rPr>
          <w:i/>
        </w:rPr>
        <w:t xml:space="preserve"> </w:t>
      </w:r>
    </w:p>
    <w:p w:rsidR="00B40186" w:rsidRPr="00CE7FB3" w:rsidRDefault="00B40186" w:rsidP="00B40186">
      <w:pPr>
        <w:ind w:firstLine="720"/>
        <w:rPr>
          <w:i/>
        </w:rPr>
      </w:pPr>
      <w:r w:rsidRPr="00CE7FB3">
        <w:rPr>
          <w:i/>
        </w:rPr>
        <w:t xml:space="preserve">Adapted extract from the demands of Cade’s rebels (1450) according to Stow’s memoranda. </w:t>
      </w:r>
    </w:p>
    <w:p w:rsidR="00B40186" w:rsidRDefault="00B40186" w:rsidP="00B40186"/>
    <w:p w:rsidR="00B40186" w:rsidRPr="00CE7FB3" w:rsidRDefault="00B40186" w:rsidP="00B40186">
      <w:pPr>
        <w:rPr>
          <w:b/>
        </w:rPr>
      </w:pPr>
      <w:proofErr w:type="spellStart"/>
      <w:r w:rsidRPr="00CE7FB3">
        <w:rPr>
          <w:b/>
        </w:rPr>
        <w:t>Souce</w:t>
      </w:r>
      <w:proofErr w:type="spellEnd"/>
      <w:r w:rsidRPr="00CE7FB3">
        <w:rPr>
          <w:b/>
        </w:rPr>
        <w:t xml:space="preserve"> B: Pope Pius II (1458 – 64) expresses his opinion of Henry in his memoirs</w:t>
      </w:r>
    </w:p>
    <w:p w:rsidR="00B40186" w:rsidRDefault="00B40186" w:rsidP="00B40186">
      <w:r>
        <w:t>Henry was more timorous than a woman, utterly devoid of wit or spirit who left everything in his wife’s hand. –</w:t>
      </w:r>
    </w:p>
    <w:p w:rsidR="00B40186" w:rsidRPr="004B04EE" w:rsidRDefault="00B40186" w:rsidP="00B40186">
      <w:pPr>
        <w:ind w:left="2880"/>
        <w:rPr>
          <w:i/>
        </w:rPr>
      </w:pPr>
      <w:r w:rsidRPr="004B04EE">
        <w:rPr>
          <w:i/>
        </w:rPr>
        <w:t xml:space="preserve"> Commentaries of Pius II on the memorable events of his times. </w:t>
      </w:r>
    </w:p>
    <w:p w:rsidR="00B40186" w:rsidRDefault="00B40186" w:rsidP="00B40186"/>
    <w:p w:rsidR="00B40186" w:rsidRDefault="00B40186" w:rsidP="00B40186">
      <w:r w:rsidRPr="00CE7FB3">
        <w:rPr>
          <w:b/>
        </w:rPr>
        <w:t>Source C: Two farmers are accused of speaking treasonable words against Henry VI:</w:t>
      </w:r>
      <w:r>
        <w:t xml:space="preserve"> </w:t>
      </w:r>
    </w:p>
    <w:p w:rsidR="00B40186" w:rsidRDefault="00B40186" w:rsidP="00B40186">
      <w:r>
        <w:t xml:space="preserve">John </w:t>
      </w:r>
      <w:proofErr w:type="spellStart"/>
      <w:r>
        <w:t>Merfeld</w:t>
      </w:r>
      <w:proofErr w:type="spellEnd"/>
      <w:r>
        <w:t xml:space="preserve"> and William </w:t>
      </w:r>
      <w:proofErr w:type="spellStart"/>
      <w:r>
        <w:t>Merfeld</w:t>
      </w:r>
      <w:proofErr w:type="spellEnd"/>
      <w:r>
        <w:t xml:space="preserve"> of </w:t>
      </w:r>
      <w:proofErr w:type="spellStart"/>
      <w:r>
        <w:t>Brightling</w:t>
      </w:r>
      <w:proofErr w:type="spellEnd"/>
      <w:r>
        <w:t xml:space="preserve"> in Sussex in the open market on Sunday 26</w:t>
      </w:r>
      <w:r w:rsidRPr="004B64FC">
        <w:rPr>
          <w:vertAlign w:val="superscript"/>
        </w:rPr>
        <w:t>th</w:t>
      </w:r>
      <w:r>
        <w:t xml:space="preserve"> July falsely said that the king was a fool and would often hold a staff in his hands with a bird on the end, playing therewith as a fool, and that another king must be ordained to rule the land, saying that the king was not a person who was able to rule the land. –</w:t>
      </w:r>
    </w:p>
    <w:p w:rsidR="00B40186" w:rsidRPr="00CE7FB3" w:rsidRDefault="00B40186" w:rsidP="00B40186">
      <w:pPr>
        <w:ind w:left="2160" w:firstLine="720"/>
        <w:rPr>
          <w:i/>
        </w:rPr>
      </w:pPr>
      <w:r>
        <w:t xml:space="preserve"> </w:t>
      </w:r>
      <w:r w:rsidRPr="00CE7FB3">
        <w:rPr>
          <w:i/>
        </w:rPr>
        <w:t xml:space="preserve">Adapted from proceedings of the court of </w:t>
      </w:r>
      <w:proofErr w:type="gramStart"/>
      <w:r w:rsidRPr="00CE7FB3">
        <w:rPr>
          <w:i/>
        </w:rPr>
        <w:t>King’s bench</w:t>
      </w:r>
      <w:proofErr w:type="gramEnd"/>
      <w:r w:rsidRPr="00CE7FB3">
        <w:rPr>
          <w:i/>
        </w:rPr>
        <w:t xml:space="preserve"> 1450.</w:t>
      </w:r>
    </w:p>
    <w:p w:rsidR="00B40186" w:rsidRDefault="00B40186" w:rsidP="00D139E9">
      <w:pPr>
        <w:spacing w:after="0" w:line="240" w:lineRule="auto"/>
        <w:jc w:val="center"/>
        <w:rPr>
          <w:rFonts w:ascii="Times New Roman" w:eastAsia="Times New Roman" w:hAnsi="Times New Roman" w:cs="Times New Roman"/>
          <w:b/>
          <w:sz w:val="24"/>
          <w:szCs w:val="24"/>
          <w:lang w:eastAsia="en-GB"/>
        </w:rPr>
      </w:pPr>
    </w:p>
    <w:p w:rsidR="00B40186" w:rsidRDefault="00CF3C06" w:rsidP="00CF3C06">
      <w:pPr>
        <w:spacing w:after="0" w:line="240" w:lineRule="auto"/>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Source D: A contemporary French chronicler, the monk Jean </w:t>
      </w:r>
      <w:proofErr w:type="spellStart"/>
      <w:r>
        <w:rPr>
          <w:rFonts w:ascii="Times New Roman" w:eastAsia="Times New Roman" w:hAnsi="Times New Roman" w:cs="Times New Roman"/>
          <w:b/>
          <w:sz w:val="24"/>
          <w:szCs w:val="24"/>
          <w:lang w:eastAsia="en-GB"/>
        </w:rPr>
        <w:t>Chartier</w:t>
      </w:r>
      <w:proofErr w:type="spellEnd"/>
      <w:r>
        <w:rPr>
          <w:rFonts w:ascii="Times New Roman" w:eastAsia="Times New Roman" w:hAnsi="Times New Roman" w:cs="Times New Roman"/>
          <w:b/>
          <w:sz w:val="24"/>
          <w:szCs w:val="24"/>
          <w:lang w:eastAsia="en-GB"/>
        </w:rPr>
        <w:t xml:space="preserve"> described the French victory in taking Normandy from the English in the summer of 1450</w:t>
      </w:r>
    </w:p>
    <w:p w:rsidR="00CF3C06" w:rsidRDefault="00CF3C06" w:rsidP="00CF3C06">
      <w:pPr>
        <w:spacing w:after="0" w:line="240" w:lineRule="auto"/>
        <w:rPr>
          <w:rFonts w:ascii="Times New Roman" w:eastAsia="Times New Roman" w:hAnsi="Times New Roman" w:cs="Times New Roman"/>
          <w:b/>
          <w:sz w:val="24"/>
          <w:szCs w:val="24"/>
          <w:lang w:eastAsia="en-GB"/>
        </w:rPr>
      </w:pPr>
    </w:p>
    <w:p w:rsidR="00CF3C06" w:rsidRPr="00CF3C06" w:rsidRDefault="00CF3C06" w:rsidP="00CF3C06">
      <w:pPr>
        <w:spacing w:after="0" w:line="240" w:lineRule="auto"/>
        <w:rPr>
          <w:rFonts w:eastAsia="Times New Roman" w:cs="Times New Roman"/>
          <w:lang w:eastAsia="en-GB"/>
        </w:rPr>
      </w:pPr>
      <w:r>
        <w:rPr>
          <w:rFonts w:eastAsia="Times New Roman" w:cs="Times New Roman"/>
          <w:lang w:eastAsia="en-GB"/>
        </w:rPr>
        <w:t>Never had so great a country been conquered in such a short space of time, with such small loss to the populace and soldiery, and with so little killing of people or destruction and damage to the countryside. To do this within the space of only a year and six days was a great miracle and an extraordinary marvel.</w:t>
      </w:r>
    </w:p>
    <w:p w:rsidR="000B3870" w:rsidRDefault="000B3870"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596013" w:rsidRPr="00596013" w:rsidRDefault="00596013" w:rsidP="00596013">
      <w:pPr>
        <w:rPr>
          <w:b/>
          <w:bCs/>
        </w:rPr>
      </w:pPr>
      <w:r w:rsidRPr="00596013">
        <w:rPr>
          <w:b/>
        </w:rPr>
        <w:t xml:space="preserve">Using these four sources in their historical context, assess how far they support the view that Henry VI’s policy towards France was responsible for the growing dissatisfaction with his government in the years 1445 to 1450. </w:t>
      </w:r>
      <w:r w:rsidRPr="00596013">
        <w:rPr>
          <w:b/>
          <w:bCs/>
        </w:rPr>
        <w:t xml:space="preserve">[30] </w:t>
      </w:r>
      <w:r w:rsidR="00D4535F">
        <w:rPr>
          <w:b/>
          <w:bCs/>
        </w:rPr>
        <w:t>2017 AS Paper</w:t>
      </w:r>
    </w:p>
    <w:p w:rsidR="00596013" w:rsidRPr="00BF4424" w:rsidRDefault="00596013" w:rsidP="00596013"/>
    <w:p w:rsidR="00596013" w:rsidRPr="00BF4424" w:rsidRDefault="00596013" w:rsidP="00596013">
      <w:r w:rsidRPr="00BF4424">
        <w:rPr>
          <w:b/>
          <w:bCs/>
        </w:rPr>
        <w:t xml:space="preserve">Source A: Henry VI gives Maine to the French in 1445. </w:t>
      </w:r>
    </w:p>
    <w:p w:rsidR="00596013" w:rsidRPr="00BF4424" w:rsidRDefault="00596013" w:rsidP="00596013">
      <w:r w:rsidRPr="00BF4424">
        <w:t xml:space="preserve">Our very dear uncle, we know that you would be very glad we should make deliverance of the city, town and castle of Le Mans and of all that we have and hold within the county of Maine to our very dear father and uncle, the King of Sicily and Charles of Anjou, his brother. You have most affectionately upon your part required us to do so and informed us this is the </w:t>
      </w:r>
      <w:proofErr w:type="spellStart"/>
      <w:r w:rsidRPr="00BF4424">
        <w:t>aptest</w:t>
      </w:r>
      <w:proofErr w:type="spellEnd"/>
      <w:r w:rsidRPr="00BF4424">
        <w:t xml:space="preserve"> means to arrive at the blessing of peace between us, favouring also our most dear companion the Queen, who has requested us to do this many times. </w:t>
      </w:r>
    </w:p>
    <w:p w:rsidR="00596013" w:rsidRPr="00BF4424" w:rsidRDefault="00596013" w:rsidP="00596013">
      <w:r w:rsidRPr="00BF4424">
        <w:rPr>
          <w:i/>
          <w:iCs/>
        </w:rPr>
        <w:t xml:space="preserve">From a letter of Henry VI, 1445 </w:t>
      </w:r>
    </w:p>
    <w:p w:rsidR="00596013" w:rsidRPr="00BF4424" w:rsidRDefault="00596013" w:rsidP="00596013">
      <w:r w:rsidRPr="00BF4424">
        <w:rPr>
          <w:b/>
          <w:bCs/>
        </w:rPr>
        <w:t xml:space="preserve">Source B: A Description of Henry VI by John </w:t>
      </w:r>
      <w:proofErr w:type="spellStart"/>
      <w:r w:rsidRPr="00BF4424">
        <w:rPr>
          <w:b/>
          <w:bCs/>
        </w:rPr>
        <w:t>Blacman</w:t>
      </w:r>
      <w:proofErr w:type="spellEnd"/>
      <w:r w:rsidRPr="00BF4424">
        <w:rPr>
          <w:b/>
          <w:bCs/>
        </w:rPr>
        <w:t xml:space="preserve">, the King’s Confessor. </w:t>
      </w:r>
    </w:p>
    <w:p w:rsidR="00596013" w:rsidRPr="00BF4424" w:rsidRDefault="00596013" w:rsidP="00596013">
      <w:r w:rsidRPr="00BF4424">
        <w:t xml:space="preserve">A diligent and sincere worshipper of God was this King, more given to God and to devout prayer than to handling worldly things or practising vain sports and pursuits: these he dismissed as trifling and was continually occupied either in prayer or the reading of the scriptures. </w:t>
      </w:r>
    </w:p>
    <w:p w:rsidR="00596013" w:rsidRPr="00BF4424" w:rsidRDefault="00596013" w:rsidP="00596013">
      <w:pPr>
        <w:tabs>
          <w:tab w:val="left" w:pos="2745"/>
        </w:tabs>
      </w:pPr>
      <w:r w:rsidRPr="00BF4424">
        <w:rPr>
          <w:i/>
          <w:iCs/>
        </w:rPr>
        <w:t>From John Blacman</w:t>
      </w:r>
      <w:proofErr w:type="gramStart"/>
      <w:r w:rsidRPr="00BF4424">
        <w:rPr>
          <w:i/>
          <w:iCs/>
        </w:rPr>
        <w:t>,1484</w:t>
      </w:r>
      <w:proofErr w:type="gramEnd"/>
      <w:r w:rsidRPr="00BF4424">
        <w:rPr>
          <w:i/>
          <w:iCs/>
        </w:rPr>
        <w:t xml:space="preserve"> </w:t>
      </w:r>
      <w:r>
        <w:rPr>
          <w:i/>
          <w:iCs/>
        </w:rPr>
        <w:tab/>
      </w:r>
    </w:p>
    <w:p w:rsidR="00596013" w:rsidRPr="00BF4424" w:rsidRDefault="00596013" w:rsidP="00596013">
      <w:r w:rsidRPr="00BF4424">
        <w:rPr>
          <w:b/>
          <w:bCs/>
        </w:rPr>
        <w:t xml:space="preserve">Source C: A description of Cade’s Rebellion in 1450. </w:t>
      </w:r>
    </w:p>
    <w:p w:rsidR="00596013" w:rsidRPr="00BF4424" w:rsidRDefault="00596013" w:rsidP="00596013">
      <w:r w:rsidRPr="00BF4424">
        <w:t xml:space="preserve">And this same year arose the men of Kent and made themselves a captain, an Irishman called John Cade, who at the beginning called himself Mortimer for to have the favour of the people. He said England had been ruled by untrue counsel and the commons were sore hurt with taxes and other oppressions and might not live by their handiwork and husbandry for which they grudged sore against those who had governance of the land. </w:t>
      </w:r>
    </w:p>
    <w:p w:rsidR="00596013" w:rsidRDefault="00596013" w:rsidP="00596013">
      <w:pPr>
        <w:rPr>
          <w:i/>
          <w:iCs/>
        </w:rPr>
      </w:pPr>
      <w:r w:rsidRPr="00BF4424">
        <w:rPr>
          <w:i/>
          <w:iCs/>
        </w:rPr>
        <w:t>From An English Chronicle, 1451</w:t>
      </w:r>
    </w:p>
    <w:p w:rsidR="00596013" w:rsidRDefault="00596013" w:rsidP="00596013"/>
    <w:p w:rsidR="00596013" w:rsidRPr="004B4FB0" w:rsidRDefault="00596013" w:rsidP="00596013">
      <w:pPr>
        <w:rPr>
          <w:b/>
        </w:rPr>
      </w:pPr>
      <w:r w:rsidRPr="004B4FB0">
        <w:rPr>
          <w:b/>
        </w:rPr>
        <w:t>Source D: A Grant made to Suffolk by Henry VI</w:t>
      </w:r>
    </w:p>
    <w:p w:rsidR="00596013" w:rsidRDefault="00596013" w:rsidP="00596013">
      <w:r>
        <w:t>Grant to William, Marquis of Suffolk, of the keeping of all the lands, manors, rents and services which descended to Anne, daughter and heir of Henry, late duke of Warwick after the death of Humphrey Duke of Gloucester, to hold during Anne’s minority; and the reversion of the office of constable deputy for life, with the usual wages, fees and profits</w:t>
      </w:r>
    </w:p>
    <w:p w:rsidR="00596013" w:rsidRPr="004B4FB0" w:rsidRDefault="00596013" w:rsidP="00596013">
      <w:pPr>
        <w:rPr>
          <w:i/>
        </w:rPr>
      </w:pPr>
      <w:r w:rsidRPr="004B4FB0">
        <w:rPr>
          <w:i/>
        </w:rPr>
        <w:t>Calendar of parliamentary roles 24</w:t>
      </w:r>
      <w:r w:rsidRPr="004B4FB0">
        <w:rPr>
          <w:i/>
          <w:vertAlign w:val="superscript"/>
        </w:rPr>
        <w:t>th</w:t>
      </w:r>
      <w:r w:rsidRPr="004B4FB0">
        <w:rPr>
          <w:i/>
        </w:rPr>
        <w:t xml:space="preserve"> Feb 1447</w:t>
      </w:r>
    </w:p>
    <w:p w:rsidR="00596013" w:rsidRPr="00BF4424" w:rsidRDefault="00596013" w:rsidP="00596013"/>
    <w:p w:rsidR="00596013" w:rsidRDefault="00596013"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noProof/>
          <w:sz w:val="24"/>
          <w:szCs w:val="24"/>
          <w:lang w:eastAsia="en-GB"/>
        </w:rPr>
      </w:pPr>
    </w:p>
    <w:p w:rsidR="00BF79F1" w:rsidRDefault="00BF79F1" w:rsidP="00D139E9">
      <w:pPr>
        <w:spacing w:after="0" w:line="240" w:lineRule="auto"/>
        <w:jc w:val="center"/>
        <w:rPr>
          <w:rFonts w:ascii="Times New Roman" w:eastAsia="Times New Roman" w:hAnsi="Times New Roman" w:cs="Times New Roman"/>
          <w:b/>
          <w:sz w:val="24"/>
          <w:szCs w:val="24"/>
          <w:lang w:eastAsia="en-GB"/>
        </w:rPr>
      </w:pPr>
    </w:p>
    <w:p w:rsidR="00322EEE" w:rsidRDefault="00322EEE" w:rsidP="00D139E9">
      <w:pPr>
        <w:spacing w:after="0" w:line="240" w:lineRule="auto"/>
        <w:jc w:val="center"/>
        <w:rPr>
          <w:rFonts w:ascii="Times New Roman" w:eastAsia="Times New Roman" w:hAnsi="Times New Roman" w:cs="Times New Roman"/>
          <w:b/>
          <w:sz w:val="24"/>
          <w:szCs w:val="24"/>
          <w:lang w:eastAsia="en-GB"/>
        </w:rPr>
      </w:pPr>
    </w:p>
    <w:p w:rsidR="00B40186" w:rsidRDefault="00B40186" w:rsidP="00D139E9">
      <w:pPr>
        <w:spacing w:after="0" w:line="240" w:lineRule="auto"/>
        <w:jc w:val="center"/>
        <w:rPr>
          <w:rFonts w:ascii="Times New Roman" w:eastAsia="Times New Roman" w:hAnsi="Times New Roman" w:cs="Times New Roman"/>
          <w:b/>
          <w:sz w:val="24"/>
          <w:szCs w:val="24"/>
          <w:lang w:eastAsia="en-GB"/>
        </w:rPr>
      </w:pPr>
    </w:p>
    <w:p w:rsidR="00F8638B" w:rsidRDefault="00F8638B" w:rsidP="00D139E9">
      <w:pPr>
        <w:spacing w:after="0" w:line="240" w:lineRule="auto"/>
        <w:jc w:val="center"/>
        <w:rPr>
          <w:rFonts w:ascii="Times New Roman" w:eastAsia="Times New Roman" w:hAnsi="Times New Roman" w:cs="Times New Roman"/>
          <w:b/>
          <w:sz w:val="24"/>
          <w:szCs w:val="24"/>
          <w:lang w:eastAsia="en-GB"/>
        </w:rPr>
      </w:pPr>
    </w:p>
    <w:p w:rsidR="0056694B" w:rsidRDefault="0056694B" w:rsidP="00D139E9">
      <w:pPr>
        <w:spacing w:after="0" w:line="240" w:lineRule="auto"/>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B: Using these </w:t>
      </w:r>
      <w:r w:rsidR="00B1621B">
        <w:rPr>
          <w:rFonts w:ascii="Times New Roman" w:eastAsia="Times New Roman" w:hAnsi="Times New Roman" w:cs="Times New Roman"/>
          <w:b/>
          <w:sz w:val="24"/>
          <w:szCs w:val="24"/>
          <w:lang w:eastAsia="en-GB"/>
        </w:rPr>
        <w:t xml:space="preserve">four </w:t>
      </w:r>
      <w:r>
        <w:rPr>
          <w:rFonts w:ascii="Times New Roman" w:eastAsia="Times New Roman" w:hAnsi="Times New Roman" w:cs="Times New Roman"/>
          <w:b/>
          <w:sz w:val="24"/>
          <w:szCs w:val="24"/>
          <w:lang w:eastAsia="en-GB"/>
        </w:rPr>
        <w:t>sources in their historical context, assess how far they support the view that Cade’s rebellion occurred because of the actions of the king</w:t>
      </w:r>
      <w:r w:rsidR="00F35261">
        <w:rPr>
          <w:rFonts w:ascii="Times New Roman" w:eastAsia="Times New Roman" w:hAnsi="Times New Roman" w:cs="Times New Roman"/>
          <w:b/>
          <w:sz w:val="24"/>
          <w:szCs w:val="24"/>
          <w:lang w:eastAsia="en-GB"/>
        </w:rPr>
        <w:t>’</w:t>
      </w:r>
      <w:r>
        <w:rPr>
          <w:rFonts w:ascii="Times New Roman" w:eastAsia="Times New Roman" w:hAnsi="Times New Roman" w:cs="Times New Roman"/>
          <w:b/>
          <w:sz w:val="24"/>
          <w:szCs w:val="24"/>
          <w:lang w:eastAsia="en-GB"/>
        </w:rPr>
        <w:t>s councillors</w:t>
      </w:r>
    </w:p>
    <w:p w:rsidR="0056694B" w:rsidRDefault="0056694B" w:rsidP="00D139E9">
      <w:pPr>
        <w:spacing w:after="0" w:line="240" w:lineRule="auto"/>
        <w:jc w:val="center"/>
        <w:rPr>
          <w:rFonts w:ascii="Times New Roman" w:eastAsia="Times New Roman" w:hAnsi="Times New Roman" w:cs="Times New Roman"/>
          <w:b/>
          <w:sz w:val="24"/>
          <w:szCs w:val="24"/>
          <w:lang w:eastAsia="en-GB"/>
        </w:rPr>
      </w:pPr>
    </w:p>
    <w:p w:rsidR="00745CED" w:rsidRDefault="00745CED" w:rsidP="00D139E9">
      <w:pPr>
        <w:spacing w:after="0" w:line="240" w:lineRule="auto"/>
        <w:jc w:val="center"/>
        <w:rPr>
          <w:rFonts w:ascii="Times New Roman" w:eastAsia="Times New Roman" w:hAnsi="Times New Roman" w:cs="Times New Roman"/>
          <w:b/>
          <w:sz w:val="24"/>
          <w:szCs w:val="24"/>
          <w:lang w:eastAsia="en-GB"/>
        </w:rPr>
      </w:pPr>
    </w:p>
    <w:p w:rsidR="00745CED" w:rsidRDefault="00745CED" w:rsidP="00D139E9">
      <w:pPr>
        <w:spacing w:after="0" w:line="240" w:lineRule="auto"/>
        <w:jc w:val="center"/>
        <w:rPr>
          <w:rFonts w:ascii="Times New Roman" w:eastAsia="Times New Roman" w:hAnsi="Times New Roman" w:cs="Times New Roman"/>
          <w:b/>
          <w:sz w:val="24"/>
          <w:szCs w:val="24"/>
          <w:lang w:eastAsia="en-GB"/>
        </w:rPr>
      </w:pPr>
    </w:p>
    <w:p w:rsidR="00F35261" w:rsidRDefault="00F35261" w:rsidP="00745CED">
      <w:pPr>
        <w:spacing w:after="0" w:line="240" w:lineRule="auto"/>
        <w:rPr>
          <w:rFonts w:ascii="Times New Roman" w:eastAsia="Times New Roman" w:hAnsi="Times New Roman" w:cs="Times New Roman"/>
          <w:i/>
          <w:sz w:val="24"/>
          <w:szCs w:val="24"/>
          <w:lang w:eastAsia="en-GB"/>
        </w:rPr>
      </w:pPr>
      <w:r>
        <w:rPr>
          <w:rFonts w:ascii="Times New Roman" w:eastAsia="Times New Roman" w:hAnsi="Times New Roman" w:cs="Times New Roman"/>
          <w:b/>
          <w:sz w:val="24"/>
          <w:szCs w:val="24"/>
          <w:lang w:eastAsia="en-GB"/>
        </w:rPr>
        <w:t xml:space="preserve">Source </w:t>
      </w:r>
      <w:proofErr w:type="gramStart"/>
      <w:r>
        <w:rPr>
          <w:rFonts w:ascii="Times New Roman" w:eastAsia="Times New Roman" w:hAnsi="Times New Roman" w:cs="Times New Roman"/>
          <w:b/>
          <w:sz w:val="24"/>
          <w:szCs w:val="24"/>
          <w:lang w:eastAsia="en-GB"/>
        </w:rPr>
        <w:t xml:space="preserve">A </w:t>
      </w:r>
      <w:r w:rsidR="001971AD">
        <w:rPr>
          <w:rFonts w:ascii="Times New Roman" w:eastAsia="Times New Roman" w:hAnsi="Times New Roman" w:cs="Times New Roman"/>
          <w:i/>
          <w:sz w:val="24"/>
          <w:szCs w:val="24"/>
          <w:lang w:eastAsia="en-GB"/>
        </w:rPr>
        <w:t>The</w:t>
      </w:r>
      <w:proofErr w:type="gramEnd"/>
      <w:r w:rsidR="001971AD">
        <w:rPr>
          <w:rFonts w:ascii="Times New Roman" w:eastAsia="Times New Roman" w:hAnsi="Times New Roman" w:cs="Times New Roman"/>
          <w:i/>
          <w:sz w:val="24"/>
          <w:szCs w:val="24"/>
          <w:lang w:eastAsia="en-GB"/>
        </w:rPr>
        <w:t xml:space="preserve"> Attainder (punishment without trial for treason) of Jack Cade 1451</w:t>
      </w:r>
    </w:p>
    <w:p w:rsidR="00F35261" w:rsidRDefault="00F35261" w:rsidP="00D139E9">
      <w:pPr>
        <w:spacing w:after="0" w:line="240" w:lineRule="auto"/>
        <w:jc w:val="center"/>
        <w:rPr>
          <w:rFonts w:ascii="Times New Roman" w:eastAsia="Times New Roman" w:hAnsi="Times New Roman" w:cs="Times New Roman"/>
          <w:i/>
          <w:sz w:val="24"/>
          <w:szCs w:val="24"/>
          <w:lang w:eastAsia="en-GB"/>
        </w:rPr>
      </w:pPr>
    </w:p>
    <w:p w:rsidR="00F35261" w:rsidRDefault="001971AD" w:rsidP="00D139E9">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traitor John Cade, naming himself John Mortimer, lately called captain of Kent falsely and traitorously plotted your death, destruction and subversion of this your realm, in gathering and raising a great number of your people and stirring them against you.</w:t>
      </w:r>
    </w:p>
    <w:p w:rsidR="001971AD" w:rsidRDefault="001971AD" w:rsidP="00D139E9">
      <w:pPr>
        <w:spacing w:after="0" w:line="240" w:lineRule="auto"/>
        <w:jc w:val="center"/>
        <w:rPr>
          <w:rFonts w:ascii="Times New Roman" w:eastAsia="Times New Roman" w:hAnsi="Times New Roman" w:cs="Times New Roman"/>
          <w:sz w:val="24"/>
          <w:szCs w:val="24"/>
          <w:lang w:eastAsia="en-GB"/>
        </w:rPr>
      </w:pPr>
    </w:p>
    <w:p w:rsidR="001971AD" w:rsidRPr="00745CED" w:rsidRDefault="001971AD" w:rsidP="00745CED">
      <w:pPr>
        <w:spacing w:after="0" w:line="240" w:lineRule="auto"/>
        <w:rPr>
          <w:rFonts w:ascii="Times New Roman" w:eastAsia="Times New Roman" w:hAnsi="Times New Roman" w:cs="Times New Roman"/>
          <w:i/>
          <w:sz w:val="24"/>
          <w:szCs w:val="24"/>
          <w:lang w:eastAsia="en-GB"/>
        </w:rPr>
      </w:pPr>
      <w:r w:rsidRPr="00745CED">
        <w:rPr>
          <w:rFonts w:ascii="Times New Roman" w:eastAsia="Times New Roman" w:hAnsi="Times New Roman" w:cs="Times New Roman"/>
          <w:b/>
          <w:sz w:val="24"/>
          <w:szCs w:val="24"/>
          <w:lang w:eastAsia="en-GB"/>
        </w:rPr>
        <w:t>Source B:</w:t>
      </w:r>
      <w:r>
        <w:rPr>
          <w:rFonts w:ascii="Times New Roman" w:eastAsia="Times New Roman" w:hAnsi="Times New Roman" w:cs="Times New Roman"/>
          <w:sz w:val="24"/>
          <w:szCs w:val="24"/>
          <w:lang w:eastAsia="en-GB"/>
        </w:rPr>
        <w:t xml:space="preserve"> </w:t>
      </w:r>
      <w:r w:rsidRPr="00745CED">
        <w:rPr>
          <w:rFonts w:ascii="Times New Roman" w:eastAsia="Times New Roman" w:hAnsi="Times New Roman" w:cs="Times New Roman"/>
          <w:i/>
          <w:sz w:val="24"/>
          <w:szCs w:val="24"/>
          <w:lang w:eastAsia="en-GB"/>
        </w:rPr>
        <w:t>The Demands of Cades Rebels</w:t>
      </w:r>
      <w:r w:rsidR="00745CED">
        <w:rPr>
          <w:rFonts w:ascii="Times New Roman" w:eastAsia="Times New Roman" w:hAnsi="Times New Roman" w:cs="Times New Roman"/>
          <w:i/>
          <w:sz w:val="24"/>
          <w:szCs w:val="24"/>
          <w:lang w:eastAsia="en-GB"/>
        </w:rPr>
        <w:t xml:space="preserve"> 1450</w:t>
      </w:r>
    </w:p>
    <w:p w:rsidR="001971AD" w:rsidRPr="00745CED" w:rsidRDefault="001971AD" w:rsidP="00D139E9">
      <w:pPr>
        <w:spacing w:after="0" w:line="240" w:lineRule="auto"/>
        <w:jc w:val="center"/>
        <w:rPr>
          <w:rFonts w:ascii="Times New Roman" w:eastAsia="Times New Roman" w:hAnsi="Times New Roman" w:cs="Times New Roman"/>
          <w:i/>
          <w:sz w:val="24"/>
          <w:szCs w:val="24"/>
          <w:lang w:eastAsia="en-GB"/>
        </w:rPr>
      </w:pPr>
    </w:p>
    <w:p w:rsidR="001971AD" w:rsidRDefault="001971AD" w:rsidP="00D139E9">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Law serves for naught else these days but to do wrong and the courts show no justice. Also we say that our sovereign lord may understand that his false council has lo</w:t>
      </w:r>
      <w:r w:rsidR="00711EA0">
        <w:rPr>
          <w:rFonts w:ascii="Times New Roman" w:eastAsia="Times New Roman" w:hAnsi="Times New Roman" w:cs="Times New Roman"/>
          <w:sz w:val="24"/>
          <w:szCs w:val="24"/>
          <w:lang w:eastAsia="en-GB"/>
        </w:rPr>
        <w:t>st his law, his merchandise lost and the common people destroyed. France is lost, the sea is lost and Henry so beset that he owes more than any king of England should. Daily his traitors about him take what should be his by law. The commons desire that he shall dismiss the false Duke of Suffolk and that they be punished by the law of the land and he shall take about his noble person his true blood the high and mighty prince the Duke of York and exile the false traitor Suffolk.</w:t>
      </w:r>
    </w:p>
    <w:p w:rsidR="00711EA0" w:rsidRDefault="00711EA0" w:rsidP="00D139E9">
      <w:pPr>
        <w:spacing w:after="0" w:line="240" w:lineRule="auto"/>
        <w:jc w:val="center"/>
        <w:rPr>
          <w:rFonts w:ascii="Times New Roman" w:eastAsia="Times New Roman" w:hAnsi="Times New Roman" w:cs="Times New Roman"/>
          <w:sz w:val="24"/>
          <w:szCs w:val="24"/>
          <w:lang w:eastAsia="en-GB"/>
        </w:rPr>
      </w:pPr>
    </w:p>
    <w:p w:rsidR="00711EA0" w:rsidRDefault="00711EA0" w:rsidP="00D139E9">
      <w:pPr>
        <w:spacing w:after="0" w:line="240" w:lineRule="auto"/>
        <w:jc w:val="center"/>
        <w:rPr>
          <w:rFonts w:ascii="Times New Roman" w:eastAsia="Times New Roman" w:hAnsi="Times New Roman" w:cs="Times New Roman"/>
          <w:sz w:val="24"/>
          <w:szCs w:val="24"/>
          <w:lang w:eastAsia="en-GB"/>
        </w:rPr>
      </w:pPr>
      <w:r w:rsidRPr="00745CED">
        <w:rPr>
          <w:rFonts w:ascii="Times New Roman" w:eastAsia="Times New Roman" w:hAnsi="Times New Roman" w:cs="Times New Roman"/>
          <w:b/>
          <w:sz w:val="24"/>
          <w:szCs w:val="24"/>
          <w:lang w:eastAsia="en-GB"/>
        </w:rPr>
        <w:t>Source C</w:t>
      </w:r>
      <w:r>
        <w:rPr>
          <w:rFonts w:ascii="Times New Roman" w:eastAsia="Times New Roman" w:hAnsi="Times New Roman" w:cs="Times New Roman"/>
          <w:sz w:val="24"/>
          <w:szCs w:val="24"/>
          <w:lang w:eastAsia="en-GB"/>
        </w:rPr>
        <w:t xml:space="preserve">: </w:t>
      </w:r>
      <w:r w:rsidRPr="00745CED">
        <w:rPr>
          <w:rFonts w:ascii="Times New Roman" w:eastAsia="Times New Roman" w:hAnsi="Times New Roman" w:cs="Times New Roman"/>
          <w:i/>
          <w:sz w:val="24"/>
          <w:szCs w:val="24"/>
          <w:lang w:eastAsia="en-GB"/>
        </w:rPr>
        <w:t>Extract from a warning to Henry a poem complaining about the impoverishment of the King, blamed on people close to Henry.</w:t>
      </w:r>
      <w:r>
        <w:rPr>
          <w:rFonts w:ascii="Times New Roman" w:eastAsia="Times New Roman" w:hAnsi="Times New Roman" w:cs="Times New Roman"/>
          <w:sz w:val="24"/>
          <w:szCs w:val="24"/>
          <w:lang w:eastAsia="en-GB"/>
        </w:rPr>
        <w:t xml:space="preserve"> </w:t>
      </w:r>
    </w:p>
    <w:p w:rsidR="00711EA0" w:rsidRDefault="00711EA0" w:rsidP="00D139E9">
      <w:pPr>
        <w:spacing w:after="0" w:line="240" w:lineRule="auto"/>
        <w:jc w:val="center"/>
        <w:rPr>
          <w:rFonts w:ascii="Times New Roman" w:eastAsia="Times New Roman" w:hAnsi="Times New Roman" w:cs="Times New Roman"/>
          <w:sz w:val="24"/>
          <w:szCs w:val="24"/>
          <w:lang w:eastAsia="en-GB"/>
        </w:rPr>
      </w:pPr>
    </w:p>
    <w:p w:rsidR="00711EA0" w:rsidRDefault="00711EA0" w:rsidP="00D139E9">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You that have the King to demean</w:t>
      </w:r>
    </w:p>
    <w:p w:rsidR="00711EA0" w:rsidRDefault="00745CED" w:rsidP="00D139E9">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You that have made the king so poor</w:t>
      </w:r>
    </w:p>
    <w:p w:rsidR="00745CED" w:rsidRDefault="00745CED" w:rsidP="00D139E9">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That now he begs from door to door </w:t>
      </w:r>
    </w:p>
    <w:p w:rsidR="00745CED" w:rsidRDefault="00745CED" w:rsidP="00D139E9">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Let no longer the traitors go loose</w:t>
      </w:r>
    </w:p>
    <w:p w:rsidR="00745CED" w:rsidRDefault="00745CED" w:rsidP="00D139E9">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 king, if king you are,</w:t>
      </w:r>
    </w:p>
    <w:p w:rsidR="00745CED" w:rsidRDefault="00745CED" w:rsidP="00D139E9">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Rule yourself or you will be a king without substance</w:t>
      </w:r>
    </w:p>
    <w:p w:rsidR="00745CED" w:rsidRPr="00F35261" w:rsidRDefault="00745CED" w:rsidP="00D139E9">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You have a title without substance unless you rule rightly.</w:t>
      </w:r>
    </w:p>
    <w:p w:rsidR="0056694B" w:rsidRDefault="0056694B" w:rsidP="00D139E9">
      <w:pPr>
        <w:spacing w:after="0" w:line="240" w:lineRule="auto"/>
        <w:jc w:val="center"/>
        <w:rPr>
          <w:rFonts w:ascii="Times New Roman" w:eastAsia="Times New Roman" w:hAnsi="Times New Roman" w:cs="Times New Roman"/>
          <w:b/>
          <w:sz w:val="24"/>
          <w:szCs w:val="24"/>
          <w:lang w:eastAsia="en-GB"/>
        </w:rPr>
      </w:pPr>
    </w:p>
    <w:p w:rsidR="0056694B" w:rsidRDefault="0056694B"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F3C06" w:rsidRDefault="00CF3C06" w:rsidP="00CF3C06">
      <w:pPr>
        <w:spacing w:after="0" w:line="240" w:lineRule="auto"/>
        <w:jc w:val="center"/>
        <w:rPr>
          <w:rFonts w:ascii="Times New Roman" w:eastAsia="Times New Roman" w:hAnsi="Times New Roman" w:cs="Times New Roman"/>
          <w:i/>
          <w:sz w:val="24"/>
          <w:szCs w:val="24"/>
          <w:lang w:eastAsia="en-GB"/>
        </w:rPr>
      </w:pPr>
      <w:r>
        <w:rPr>
          <w:rFonts w:ascii="Times New Roman" w:eastAsia="Times New Roman" w:hAnsi="Times New Roman" w:cs="Times New Roman"/>
          <w:b/>
          <w:sz w:val="24"/>
          <w:szCs w:val="24"/>
          <w:lang w:eastAsia="en-GB"/>
        </w:rPr>
        <w:t xml:space="preserve">Source B: </w:t>
      </w:r>
      <w:r>
        <w:rPr>
          <w:rFonts w:ascii="Times New Roman" w:eastAsia="Times New Roman" w:hAnsi="Times New Roman" w:cs="Times New Roman"/>
          <w:i/>
          <w:sz w:val="24"/>
          <w:szCs w:val="24"/>
          <w:lang w:eastAsia="en-GB"/>
        </w:rPr>
        <w:t>A London Lawyer and chronicler Robert Bale recorded instances of unrest in south east England during 1450</w:t>
      </w:r>
    </w:p>
    <w:p w:rsidR="00CF3C06" w:rsidRDefault="00CF3C06" w:rsidP="00CF3C06">
      <w:pPr>
        <w:spacing w:after="0" w:line="240" w:lineRule="auto"/>
        <w:jc w:val="center"/>
        <w:rPr>
          <w:rFonts w:ascii="Times New Roman" w:eastAsia="Times New Roman" w:hAnsi="Times New Roman" w:cs="Times New Roman"/>
          <w:i/>
          <w:sz w:val="24"/>
          <w:szCs w:val="24"/>
          <w:lang w:eastAsia="en-GB"/>
        </w:rPr>
      </w:pPr>
    </w:p>
    <w:p w:rsidR="00CF3C06" w:rsidRDefault="00CF3C06" w:rsidP="00CF3C06">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 February 1</w:t>
      </w:r>
      <w:r w:rsidR="00D54E97">
        <w:rPr>
          <w:rFonts w:ascii="Times New Roman" w:eastAsia="Times New Roman" w:hAnsi="Times New Roman" w:cs="Times New Roman"/>
          <w:sz w:val="24"/>
          <w:szCs w:val="24"/>
          <w:lang w:eastAsia="en-GB"/>
        </w:rPr>
        <w:t xml:space="preserve">450 a man calling himself William Bluebeard who had laboured to raise a great fellowship aspiring to have had rule among the lords, was drawn through the city and hanged. Then all Englishmen driven out of France, Normandy and Anjou came home in great misery and poverty rode into several parts of the land giving themselves over to theft and misrule. In June the men of Kent arose and chose themselves a captain, a rogue, an Irishman called Jack Cade who came into the city. </w:t>
      </w:r>
    </w:p>
    <w:p w:rsidR="00C564F8" w:rsidRDefault="00C564F8" w:rsidP="00CF3C06">
      <w:pPr>
        <w:spacing w:after="0" w:line="240" w:lineRule="auto"/>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1E7A3D" w:rsidRDefault="001E7A3D" w:rsidP="00D139E9">
      <w:pPr>
        <w:spacing w:after="0" w:line="240" w:lineRule="auto"/>
        <w:jc w:val="center"/>
        <w:rPr>
          <w:rFonts w:ascii="Times New Roman" w:eastAsia="Times New Roman" w:hAnsi="Times New Roman" w:cs="Times New Roman"/>
          <w:b/>
          <w:sz w:val="24"/>
          <w:szCs w:val="24"/>
          <w:lang w:eastAsia="en-GB"/>
        </w:rPr>
      </w:pPr>
    </w:p>
    <w:p w:rsidR="001E7A3D" w:rsidRDefault="001E7A3D" w:rsidP="00D139E9">
      <w:pPr>
        <w:spacing w:after="0" w:line="240" w:lineRule="auto"/>
        <w:jc w:val="center"/>
        <w:rPr>
          <w:rFonts w:ascii="Times New Roman" w:eastAsia="Times New Roman" w:hAnsi="Times New Roman" w:cs="Times New Roman"/>
          <w:b/>
          <w:sz w:val="24"/>
          <w:szCs w:val="24"/>
          <w:lang w:eastAsia="en-GB"/>
        </w:rPr>
      </w:pPr>
    </w:p>
    <w:p w:rsidR="001E7A3D" w:rsidRDefault="001E7A3D" w:rsidP="00D139E9">
      <w:pPr>
        <w:spacing w:after="0" w:line="240" w:lineRule="auto"/>
        <w:jc w:val="center"/>
        <w:rPr>
          <w:rFonts w:ascii="Times New Roman" w:eastAsia="Times New Roman" w:hAnsi="Times New Roman" w:cs="Times New Roman"/>
          <w:b/>
          <w:sz w:val="24"/>
          <w:szCs w:val="24"/>
          <w:lang w:eastAsia="en-GB"/>
        </w:rPr>
      </w:pPr>
    </w:p>
    <w:p w:rsidR="001E7A3D" w:rsidRDefault="001E7A3D" w:rsidP="00D139E9">
      <w:pPr>
        <w:spacing w:after="0" w:line="240" w:lineRule="auto"/>
        <w:jc w:val="center"/>
        <w:rPr>
          <w:rFonts w:ascii="Times New Roman" w:eastAsia="Times New Roman" w:hAnsi="Times New Roman" w:cs="Times New Roman"/>
          <w:b/>
          <w:sz w:val="24"/>
          <w:szCs w:val="24"/>
          <w:lang w:eastAsia="en-GB"/>
        </w:rPr>
      </w:pPr>
    </w:p>
    <w:p w:rsidR="001E7A3D" w:rsidRDefault="001E7A3D" w:rsidP="00D139E9">
      <w:pPr>
        <w:spacing w:after="0" w:line="240" w:lineRule="auto"/>
        <w:jc w:val="center"/>
        <w:rPr>
          <w:rFonts w:ascii="Times New Roman" w:eastAsia="Times New Roman" w:hAnsi="Times New Roman" w:cs="Times New Roman"/>
          <w:b/>
          <w:sz w:val="24"/>
          <w:szCs w:val="24"/>
          <w:lang w:eastAsia="en-GB"/>
        </w:rPr>
      </w:pPr>
    </w:p>
    <w:p w:rsidR="001E7A3D" w:rsidRDefault="001E7A3D" w:rsidP="00D139E9">
      <w:pPr>
        <w:spacing w:after="0" w:line="240" w:lineRule="auto"/>
        <w:jc w:val="center"/>
        <w:rPr>
          <w:rFonts w:ascii="Times New Roman" w:eastAsia="Times New Roman" w:hAnsi="Times New Roman" w:cs="Times New Roman"/>
          <w:b/>
          <w:sz w:val="24"/>
          <w:szCs w:val="24"/>
          <w:lang w:eastAsia="en-GB"/>
        </w:rPr>
      </w:pPr>
    </w:p>
    <w:p w:rsidR="001E7A3D" w:rsidRDefault="001E7A3D" w:rsidP="00D139E9">
      <w:pPr>
        <w:spacing w:after="0" w:line="240" w:lineRule="auto"/>
        <w:jc w:val="center"/>
        <w:rPr>
          <w:rFonts w:ascii="Times New Roman" w:eastAsia="Times New Roman" w:hAnsi="Times New Roman" w:cs="Times New Roman"/>
          <w:b/>
          <w:sz w:val="24"/>
          <w:szCs w:val="24"/>
          <w:lang w:eastAsia="en-GB"/>
        </w:rPr>
      </w:pPr>
    </w:p>
    <w:p w:rsidR="001E7A3D" w:rsidRDefault="001E7A3D" w:rsidP="00D139E9">
      <w:pPr>
        <w:spacing w:after="0" w:line="240" w:lineRule="auto"/>
        <w:jc w:val="center"/>
        <w:rPr>
          <w:rFonts w:ascii="Times New Roman" w:eastAsia="Times New Roman" w:hAnsi="Times New Roman" w:cs="Times New Roman"/>
          <w:b/>
          <w:sz w:val="24"/>
          <w:szCs w:val="24"/>
          <w:lang w:eastAsia="en-GB"/>
        </w:rPr>
      </w:pPr>
    </w:p>
    <w:p w:rsidR="001E7A3D" w:rsidRDefault="001E7A3D" w:rsidP="00D139E9">
      <w:pPr>
        <w:spacing w:after="0" w:line="240" w:lineRule="auto"/>
        <w:jc w:val="center"/>
        <w:rPr>
          <w:rFonts w:ascii="Times New Roman" w:eastAsia="Times New Roman" w:hAnsi="Times New Roman" w:cs="Times New Roman"/>
          <w:b/>
          <w:sz w:val="24"/>
          <w:szCs w:val="24"/>
          <w:lang w:eastAsia="en-GB"/>
        </w:rPr>
      </w:pPr>
    </w:p>
    <w:p w:rsidR="001E7A3D" w:rsidRDefault="001E7A3D" w:rsidP="00D139E9">
      <w:pPr>
        <w:spacing w:after="0" w:line="240" w:lineRule="auto"/>
        <w:jc w:val="center"/>
        <w:rPr>
          <w:rFonts w:ascii="Times New Roman" w:eastAsia="Times New Roman" w:hAnsi="Times New Roman" w:cs="Times New Roman"/>
          <w:b/>
          <w:sz w:val="24"/>
          <w:szCs w:val="24"/>
          <w:lang w:eastAsia="en-GB"/>
        </w:rPr>
      </w:pPr>
    </w:p>
    <w:p w:rsidR="001E7A3D" w:rsidRDefault="001E7A3D" w:rsidP="00D139E9">
      <w:pPr>
        <w:spacing w:after="0" w:line="240" w:lineRule="auto"/>
        <w:jc w:val="center"/>
        <w:rPr>
          <w:rFonts w:ascii="Times New Roman" w:eastAsia="Times New Roman" w:hAnsi="Times New Roman" w:cs="Times New Roman"/>
          <w:b/>
          <w:sz w:val="24"/>
          <w:szCs w:val="24"/>
          <w:lang w:eastAsia="en-GB"/>
        </w:rPr>
      </w:pPr>
    </w:p>
    <w:p w:rsidR="001E7A3D" w:rsidRDefault="001E7A3D" w:rsidP="001E7A3D">
      <w:r>
        <w:t>Using these four sources in their historical context evaluate how far they support the view that Richard Duke of York was responsible for the downfall of the Lancastrian dynasty in 1461?</w:t>
      </w:r>
    </w:p>
    <w:p w:rsidR="001E7A3D" w:rsidRDefault="001E7A3D" w:rsidP="001E7A3D"/>
    <w:p w:rsidR="001E7A3D" w:rsidRDefault="001E7A3D" w:rsidP="001E7A3D">
      <w:r>
        <w:t xml:space="preserve">Source A: </w:t>
      </w:r>
      <w:r w:rsidRPr="00AB5B53">
        <w:rPr>
          <w:i/>
        </w:rPr>
        <w:t>Charges drawn up against York at the Parliament of Devils in November 1459</w:t>
      </w:r>
    </w:p>
    <w:p w:rsidR="001E7A3D" w:rsidRDefault="001E7A3D" w:rsidP="001E7A3D">
      <w:r>
        <w:t>“When Richard was in Ireland as your lieutenant there, Jack Cade, your great traitor, led a large insurrection in Kent in 1450. Some of his supporters, when on the point of death, confessed their true intentions and on whose behalf they acted. They intended to have raised the Duke of York, against all reason, law and truth, to the crown of England, which god has ordained that you and your successors should bear”</w:t>
      </w:r>
    </w:p>
    <w:p w:rsidR="001E7A3D" w:rsidRDefault="001E7A3D" w:rsidP="001E7A3D"/>
    <w:p w:rsidR="001E7A3D" w:rsidRDefault="001E7A3D" w:rsidP="001E7A3D">
      <w:r>
        <w:t xml:space="preserve">Source B: </w:t>
      </w:r>
      <w:r w:rsidRPr="00AB5B53">
        <w:rPr>
          <w:i/>
        </w:rPr>
        <w:t>The Act of Accord, 24</w:t>
      </w:r>
      <w:r w:rsidRPr="00AB5B53">
        <w:rPr>
          <w:i/>
          <w:vertAlign w:val="superscript"/>
        </w:rPr>
        <w:t>th</w:t>
      </w:r>
      <w:r w:rsidRPr="00AB5B53">
        <w:rPr>
          <w:i/>
        </w:rPr>
        <w:t xml:space="preserve"> October 1460</w:t>
      </w:r>
    </w:p>
    <w:p w:rsidR="001E7A3D" w:rsidRDefault="001E7A3D" w:rsidP="001E7A3D">
      <w:r>
        <w:t>Richard Duke of York, desiring the peace and prosperity of this land shall take, worship and honour Henry for his sovereign lord. It is agreed that Richard Duke of York be henceforth and very and rightful heir to the crowns and after the death of Henry the duke and his heirs will immediately succeed to the said crowns</w:t>
      </w:r>
    </w:p>
    <w:p w:rsidR="001E7A3D" w:rsidRDefault="001E7A3D" w:rsidP="001E7A3D"/>
    <w:p w:rsidR="001E7A3D" w:rsidRPr="00AB5B53" w:rsidRDefault="001E7A3D" w:rsidP="001E7A3D">
      <w:pPr>
        <w:rPr>
          <w:i/>
        </w:rPr>
      </w:pPr>
      <w:r>
        <w:t xml:space="preserve">Source C: </w:t>
      </w:r>
      <w:r w:rsidRPr="00AB5B53">
        <w:rPr>
          <w:i/>
        </w:rPr>
        <w:t>A letter written by Margaret of Anjou after the battle of Wakefield in December 1460 to rally support in London</w:t>
      </w:r>
    </w:p>
    <w:p w:rsidR="001E7A3D" w:rsidRDefault="001E7A3D" w:rsidP="001E7A3D">
      <w:r>
        <w:t xml:space="preserve">The late Duke with extreme malice plotted to destroy the king Henry. He falsely claimed a right to the crown, contrary to his allegiance and several oaths freely sworn by him. He would have deposed the king Henry, had it not been for the unchangeable loyalty of you and others, his true subjects. Out of pure malice, he proposed to continue his cruelty to our utter undoing and that of our son the prince. </w:t>
      </w:r>
    </w:p>
    <w:p w:rsidR="001E7A3D" w:rsidRDefault="001E7A3D" w:rsidP="001E7A3D"/>
    <w:p w:rsidR="001E7A3D" w:rsidRPr="0051456A" w:rsidRDefault="001E7A3D" w:rsidP="001E7A3D">
      <w:pPr>
        <w:rPr>
          <w:i/>
        </w:rPr>
      </w:pPr>
      <w:r>
        <w:t xml:space="preserve">Source D: </w:t>
      </w:r>
      <w:r w:rsidRPr="0051456A">
        <w:rPr>
          <w:i/>
        </w:rPr>
        <w:t xml:space="preserve">The French Chronicler Jean de </w:t>
      </w:r>
      <w:proofErr w:type="spellStart"/>
      <w:r w:rsidRPr="0051456A">
        <w:rPr>
          <w:i/>
        </w:rPr>
        <w:t>Waurin</w:t>
      </w:r>
      <w:proofErr w:type="spellEnd"/>
      <w:r w:rsidRPr="0051456A">
        <w:rPr>
          <w:i/>
        </w:rPr>
        <w:t xml:space="preserve"> reported the deposition of Henry VI in 1461</w:t>
      </w:r>
    </w:p>
    <w:p w:rsidR="001E7A3D" w:rsidRDefault="001E7A3D" w:rsidP="001E7A3D">
      <w:r>
        <w:t xml:space="preserve">The changes that took place in the kingdom were due to the simple-mindedness of the king who was neither intelligent enough nor experienced enough to manage a kingdom such as England. It is true the proverb which says ‘Very afflicted is the land whose prince is a child or rules like one’. </w:t>
      </w:r>
    </w:p>
    <w:p w:rsidR="001E7A3D" w:rsidRDefault="001E7A3D" w:rsidP="001E7A3D">
      <w:r>
        <w:t xml:space="preserve">King Henry himself and his wife Queen Margaret were overthrown and lost that crown which his grandfather Henry IV had violently usurped and taken from King Richard II, his first cousin, whom he caused to be shamelessly murdered. Men say that ill-gotten gains cannot last.  </w:t>
      </w:r>
    </w:p>
    <w:p w:rsidR="001E7A3D" w:rsidRDefault="001E7A3D" w:rsidP="001E7A3D"/>
    <w:p w:rsidR="001E7A3D" w:rsidRDefault="001E7A3D"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1E7A3D" w:rsidRPr="001E7A3D" w:rsidRDefault="001E7A3D" w:rsidP="001E7A3D">
      <w:pPr>
        <w:autoSpaceDE w:val="0"/>
        <w:autoSpaceDN w:val="0"/>
        <w:adjustRightInd w:val="0"/>
        <w:spacing w:after="0" w:line="240" w:lineRule="auto"/>
        <w:rPr>
          <w:rFonts w:ascii="Arial" w:hAnsi="Arial" w:cs="Arial"/>
          <w:color w:val="000000"/>
        </w:rPr>
      </w:pPr>
      <w:r w:rsidRPr="001E7A3D">
        <w:rPr>
          <w:rFonts w:ascii="Arial" w:hAnsi="Arial" w:cs="Arial"/>
          <w:b/>
          <w:bCs/>
          <w:color w:val="000000"/>
        </w:rPr>
        <w:t xml:space="preserve">1 </w:t>
      </w:r>
      <w:r w:rsidRPr="001E7A3D">
        <w:rPr>
          <w:rFonts w:ascii="Arial" w:hAnsi="Arial" w:cs="Arial"/>
          <w:color w:val="000000"/>
        </w:rPr>
        <w:t xml:space="preserve">Using these four sources in their historical context, assess how far they support the view that Henry VI was responsible for his own downfall. </w:t>
      </w:r>
    </w:p>
    <w:p w:rsidR="001E7A3D" w:rsidRPr="001E7A3D" w:rsidRDefault="001E7A3D" w:rsidP="001E7A3D">
      <w:pPr>
        <w:autoSpaceDE w:val="0"/>
        <w:autoSpaceDN w:val="0"/>
        <w:adjustRightInd w:val="0"/>
        <w:spacing w:after="0" w:line="240" w:lineRule="auto"/>
        <w:rPr>
          <w:rFonts w:ascii="Arial" w:hAnsi="Arial" w:cs="Arial"/>
          <w:color w:val="000000"/>
        </w:rPr>
      </w:pPr>
      <w:r w:rsidRPr="001E7A3D">
        <w:rPr>
          <w:rFonts w:ascii="Arial" w:hAnsi="Arial" w:cs="Arial"/>
          <w:b/>
          <w:bCs/>
          <w:color w:val="000000"/>
        </w:rPr>
        <w:t xml:space="preserve">[30] </w:t>
      </w:r>
    </w:p>
    <w:p w:rsidR="003B3391" w:rsidRDefault="003B3391" w:rsidP="001E7A3D">
      <w:pPr>
        <w:autoSpaceDE w:val="0"/>
        <w:autoSpaceDN w:val="0"/>
        <w:adjustRightInd w:val="0"/>
        <w:spacing w:after="0" w:line="240" w:lineRule="auto"/>
        <w:rPr>
          <w:rFonts w:ascii="Arial" w:hAnsi="Arial" w:cs="Arial"/>
          <w:b/>
          <w:bCs/>
          <w:color w:val="000000"/>
        </w:rPr>
      </w:pPr>
    </w:p>
    <w:p w:rsidR="001E7A3D" w:rsidRPr="001E7A3D" w:rsidRDefault="001E7A3D" w:rsidP="001E7A3D">
      <w:pPr>
        <w:autoSpaceDE w:val="0"/>
        <w:autoSpaceDN w:val="0"/>
        <w:adjustRightInd w:val="0"/>
        <w:spacing w:after="0" w:line="240" w:lineRule="auto"/>
        <w:rPr>
          <w:rFonts w:ascii="Arial" w:hAnsi="Arial" w:cs="Arial"/>
          <w:color w:val="000000"/>
        </w:rPr>
      </w:pPr>
      <w:r w:rsidRPr="001E7A3D">
        <w:rPr>
          <w:rFonts w:ascii="Arial" w:hAnsi="Arial" w:cs="Arial"/>
          <w:b/>
          <w:bCs/>
          <w:color w:val="000000"/>
        </w:rPr>
        <w:t xml:space="preserve">Source A: Jack Cade gives his views about the government of England in an appeal to the people. </w:t>
      </w:r>
    </w:p>
    <w:p w:rsidR="001E7A3D" w:rsidRPr="001E7A3D" w:rsidRDefault="001E7A3D" w:rsidP="001E7A3D">
      <w:pPr>
        <w:autoSpaceDE w:val="0"/>
        <w:autoSpaceDN w:val="0"/>
        <w:adjustRightInd w:val="0"/>
        <w:spacing w:after="0" w:line="240" w:lineRule="auto"/>
        <w:rPr>
          <w:rFonts w:ascii="Arial" w:hAnsi="Arial" w:cs="Arial"/>
          <w:color w:val="000000"/>
        </w:rPr>
      </w:pPr>
      <w:r w:rsidRPr="001E7A3D">
        <w:rPr>
          <w:rFonts w:ascii="Arial" w:hAnsi="Arial" w:cs="Arial"/>
          <w:color w:val="000000"/>
        </w:rPr>
        <w:t xml:space="preserve">The king should have as his </w:t>
      </w:r>
      <w:proofErr w:type="gramStart"/>
      <w:r w:rsidRPr="001E7A3D">
        <w:rPr>
          <w:rFonts w:ascii="Arial" w:hAnsi="Arial" w:cs="Arial"/>
          <w:color w:val="000000"/>
        </w:rPr>
        <w:t>advisers</w:t>
      </w:r>
      <w:proofErr w:type="gramEnd"/>
      <w:r w:rsidRPr="001E7A3D">
        <w:rPr>
          <w:rFonts w:ascii="Arial" w:hAnsi="Arial" w:cs="Arial"/>
          <w:color w:val="000000"/>
        </w:rPr>
        <w:t xml:space="preserve"> men of high rank from his royal realm, that is to say, the high and mighty prince, the Duke of York, exiled from the service of the king by the suggestions of those false traitors the Duke of Suffolk and his followers. </w:t>
      </w:r>
    </w:p>
    <w:p w:rsidR="001E7A3D" w:rsidRPr="001E7A3D" w:rsidRDefault="001E7A3D" w:rsidP="001E7A3D">
      <w:pPr>
        <w:autoSpaceDE w:val="0"/>
        <w:autoSpaceDN w:val="0"/>
        <w:adjustRightInd w:val="0"/>
        <w:spacing w:after="0" w:line="240" w:lineRule="auto"/>
        <w:rPr>
          <w:rFonts w:ascii="Arial" w:hAnsi="Arial" w:cs="Arial"/>
          <w:color w:val="000000"/>
        </w:rPr>
      </w:pPr>
      <w:r w:rsidRPr="001E7A3D">
        <w:rPr>
          <w:rFonts w:ascii="Arial" w:hAnsi="Arial" w:cs="Arial"/>
          <w:i/>
          <w:iCs/>
          <w:color w:val="000000"/>
        </w:rPr>
        <w:t xml:space="preserve">Jack Cade, </w:t>
      </w:r>
      <w:proofErr w:type="gramStart"/>
      <w:r w:rsidRPr="001E7A3D">
        <w:rPr>
          <w:rFonts w:ascii="Arial" w:hAnsi="Arial" w:cs="Arial"/>
          <w:i/>
          <w:iCs/>
          <w:color w:val="000000"/>
        </w:rPr>
        <w:t>The</w:t>
      </w:r>
      <w:proofErr w:type="gramEnd"/>
      <w:r w:rsidRPr="001E7A3D">
        <w:rPr>
          <w:rFonts w:ascii="Arial" w:hAnsi="Arial" w:cs="Arial"/>
          <w:i/>
          <w:iCs/>
          <w:color w:val="000000"/>
        </w:rPr>
        <w:t xml:space="preserve"> Complaint of the Poor Commons of Kent, 1450 </w:t>
      </w:r>
    </w:p>
    <w:p w:rsidR="003B3391" w:rsidRDefault="003B3391" w:rsidP="001E7A3D">
      <w:pPr>
        <w:autoSpaceDE w:val="0"/>
        <w:autoSpaceDN w:val="0"/>
        <w:adjustRightInd w:val="0"/>
        <w:spacing w:after="0" w:line="240" w:lineRule="auto"/>
        <w:rPr>
          <w:rFonts w:ascii="Arial" w:hAnsi="Arial" w:cs="Arial"/>
          <w:b/>
          <w:bCs/>
          <w:color w:val="000000"/>
        </w:rPr>
      </w:pPr>
    </w:p>
    <w:p w:rsidR="001E7A3D" w:rsidRPr="001E7A3D" w:rsidRDefault="001E7A3D" w:rsidP="001E7A3D">
      <w:pPr>
        <w:autoSpaceDE w:val="0"/>
        <w:autoSpaceDN w:val="0"/>
        <w:adjustRightInd w:val="0"/>
        <w:spacing w:after="0" w:line="240" w:lineRule="auto"/>
        <w:rPr>
          <w:rFonts w:ascii="Arial" w:hAnsi="Arial" w:cs="Arial"/>
          <w:color w:val="000000"/>
        </w:rPr>
      </w:pPr>
      <w:r w:rsidRPr="001E7A3D">
        <w:rPr>
          <w:rFonts w:ascii="Arial" w:hAnsi="Arial" w:cs="Arial"/>
          <w:b/>
          <w:bCs/>
          <w:color w:val="000000"/>
        </w:rPr>
        <w:t xml:space="preserve">Source B: A chronicler records on a concern about the succession expressed in Parliament. </w:t>
      </w:r>
    </w:p>
    <w:p w:rsidR="001E7A3D" w:rsidRPr="001E7A3D" w:rsidRDefault="001E7A3D" w:rsidP="001E7A3D">
      <w:pPr>
        <w:autoSpaceDE w:val="0"/>
        <w:autoSpaceDN w:val="0"/>
        <w:adjustRightInd w:val="0"/>
        <w:spacing w:after="0" w:line="240" w:lineRule="auto"/>
        <w:rPr>
          <w:rFonts w:ascii="Arial" w:hAnsi="Arial" w:cs="Arial"/>
          <w:color w:val="000000"/>
        </w:rPr>
      </w:pPr>
      <w:r w:rsidRPr="001E7A3D">
        <w:rPr>
          <w:rFonts w:ascii="Arial" w:hAnsi="Arial" w:cs="Arial"/>
          <w:color w:val="000000"/>
        </w:rPr>
        <w:t xml:space="preserve">In Parliament Thomas Yonge of Bristol, apprentice in law, moved that because the king had no offspring, it would be necessary for the security of the kingdom that it should be openly known who should be his heir. And he named the Duke of York. For daring to do this, Thomas was afterwards imprisoned in to the Tower of London. </w:t>
      </w:r>
    </w:p>
    <w:p w:rsidR="001E7A3D" w:rsidRPr="001E7A3D" w:rsidRDefault="001E7A3D" w:rsidP="001E7A3D">
      <w:pPr>
        <w:autoSpaceDE w:val="0"/>
        <w:autoSpaceDN w:val="0"/>
        <w:adjustRightInd w:val="0"/>
        <w:spacing w:after="0" w:line="240" w:lineRule="auto"/>
        <w:rPr>
          <w:rFonts w:ascii="Arial" w:hAnsi="Arial" w:cs="Arial"/>
          <w:color w:val="000000"/>
        </w:rPr>
      </w:pPr>
      <w:r w:rsidRPr="001E7A3D">
        <w:rPr>
          <w:rFonts w:ascii="Arial" w:hAnsi="Arial" w:cs="Arial"/>
          <w:i/>
          <w:iCs/>
          <w:color w:val="000000"/>
        </w:rPr>
        <w:t>The Annals of the Kings of England (</w:t>
      </w:r>
      <w:proofErr w:type="spellStart"/>
      <w:r w:rsidRPr="001E7A3D">
        <w:rPr>
          <w:rFonts w:ascii="Arial" w:hAnsi="Arial" w:cs="Arial"/>
          <w:i/>
          <w:iCs/>
          <w:color w:val="000000"/>
        </w:rPr>
        <w:t>Annales</w:t>
      </w:r>
      <w:proofErr w:type="spellEnd"/>
      <w:r w:rsidRPr="001E7A3D">
        <w:rPr>
          <w:rFonts w:ascii="Arial" w:hAnsi="Arial" w:cs="Arial"/>
          <w:i/>
          <w:iCs/>
          <w:color w:val="000000"/>
        </w:rPr>
        <w:t xml:space="preserve"> </w:t>
      </w:r>
      <w:proofErr w:type="spellStart"/>
      <w:r w:rsidRPr="001E7A3D">
        <w:rPr>
          <w:rFonts w:ascii="Arial" w:hAnsi="Arial" w:cs="Arial"/>
          <w:i/>
          <w:iCs/>
          <w:color w:val="000000"/>
        </w:rPr>
        <w:t>rerum</w:t>
      </w:r>
      <w:proofErr w:type="spellEnd"/>
      <w:r w:rsidRPr="001E7A3D">
        <w:rPr>
          <w:rFonts w:ascii="Arial" w:hAnsi="Arial" w:cs="Arial"/>
          <w:i/>
          <w:iCs/>
          <w:color w:val="000000"/>
        </w:rPr>
        <w:t xml:space="preserve"> </w:t>
      </w:r>
      <w:proofErr w:type="spellStart"/>
      <w:r w:rsidRPr="001E7A3D">
        <w:rPr>
          <w:rFonts w:ascii="Arial" w:hAnsi="Arial" w:cs="Arial"/>
          <w:i/>
          <w:iCs/>
          <w:color w:val="000000"/>
        </w:rPr>
        <w:t>anglicarum</w:t>
      </w:r>
      <w:proofErr w:type="spellEnd"/>
      <w:r w:rsidRPr="001E7A3D">
        <w:rPr>
          <w:rFonts w:ascii="Arial" w:hAnsi="Arial" w:cs="Arial"/>
          <w:i/>
          <w:iCs/>
          <w:color w:val="000000"/>
        </w:rPr>
        <w:t xml:space="preserve">), May 1451 </w:t>
      </w:r>
    </w:p>
    <w:p w:rsidR="003B3391" w:rsidRDefault="003B3391" w:rsidP="001E7A3D">
      <w:pPr>
        <w:autoSpaceDE w:val="0"/>
        <w:autoSpaceDN w:val="0"/>
        <w:adjustRightInd w:val="0"/>
        <w:spacing w:after="0" w:line="240" w:lineRule="auto"/>
        <w:rPr>
          <w:rFonts w:ascii="Arial" w:hAnsi="Arial" w:cs="Arial"/>
          <w:b/>
          <w:bCs/>
          <w:color w:val="000000"/>
        </w:rPr>
      </w:pPr>
    </w:p>
    <w:p w:rsidR="001E7A3D" w:rsidRPr="001E7A3D" w:rsidRDefault="001E7A3D" w:rsidP="001E7A3D">
      <w:pPr>
        <w:autoSpaceDE w:val="0"/>
        <w:autoSpaceDN w:val="0"/>
        <w:adjustRightInd w:val="0"/>
        <w:spacing w:after="0" w:line="240" w:lineRule="auto"/>
        <w:rPr>
          <w:rFonts w:ascii="Arial" w:hAnsi="Arial" w:cs="Arial"/>
          <w:color w:val="000000"/>
        </w:rPr>
      </w:pPr>
      <w:r w:rsidRPr="001E7A3D">
        <w:rPr>
          <w:rFonts w:ascii="Arial" w:hAnsi="Arial" w:cs="Arial"/>
          <w:b/>
          <w:bCs/>
          <w:color w:val="000000"/>
        </w:rPr>
        <w:t xml:space="preserve">Source C: A chronicler comments on the dispute between York and Somerset. </w:t>
      </w:r>
    </w:p>
    <w:p w:rsidR="001E7A3D" w:rsidRPr="001E7A3D" w:rsidRDefault="001E7A3D" w:rsidP="001E7A3D">
      <w:pPr>
        <w:autoSpaceDE w:val="0"/>
        <w:autoSpaceDN w:val="0"/>
        <w:adjustRightInd w:val="0"/>
        <w:spacing w:after="0" w:line="240" w:lineRule="auto"/>
        <w:rPr>
          <w:rFonts w:ascii="Arial" w:hAnsi="Arial" w:cs="Arial"/>
          <w:color w:val="000000"/>
        </w:rPr>
      </w:pPr>
      <w:r w:rsidRPr="001E7A3D">
        <w:rPr>
          <w:rFonts w:ascii="Arial" w:hAnsi="Arial" w:cs="Arial"/>
          <w:color w:val="000000"/>
        </w:rPr>
        <w:t xml:space="preserve">Soon after Easter 1455, another dispute arose between the noble Duke of York and the evil Duke of Somerset. For Somerset was plotting the destruction of the noble Duke of York. He offered advice to the king, saying that the Duke of York wished to depose the king and rule England himself – which was manifestly false. </w:t>
      </w:r>
    </w:p>
    <w:p w:rsidR="001E7A3D" w:rsidRPr="001E7A3D" w:rsidRDefault="001E7A3D" w:rsidP="001E7A3D">
      <w:pPr>
        <w:autoSpaceDE w:val="0"/>
        <w:autoSpaceDN w:val="0"/>
        <w:adjustRightInd w:val="0"/>
        <w:spacing w:after="0" w:line="240" w:lineRule="auto"/>
        <w:rPr>
          <w:rFonts w:ascii="Arial" w:hAnsi="Arial" w:cs="Arial"/>
          <w:color w:val="000000"/>
        </w:rPr>
      </w:pPr>
      <w:r w:rsidRPr="001E7A3D">
        <w:rPr>
          <w:rFonts w:ascii="Arial" w:hAnsi="Arial" w:cs="Arial"/>
          <w:color w:val="000000"/>
        </w:rPr>
        <w:t xml:space="preserve">Because of this, around the middle of May, the Duke of York and the Earls of Shrewsbury and Warwick approached London with seven thousand armed men. When the Duke of Somerset heard this news, he suggested to the king that York had come to usurp the throne. For this reason Henry sided with the Duke of Somerset. </w:t>
      </w:r>
    </w:p>
    <w:p w:rsidR="00B1621B" w:rsidRDefault="001E7A3D" w:rsidP="001E7A3D">
      <w:pPr>
        <w:spacing w:after="0" w:line="240" w:lineRule="auto"/>
        <w:jc w:val="center"/>
        <w:rPr>
          <w:rFonts w:ascii="Times New Roman" w:eastAsia="Times New Roman" w:hAnsi="Times New Roman" w:cs="Times New Roman"/>
          <w:b/>
          <w:sz w:val="24"/>
          <w:szCs w:val="24"/>
          <w:lang w:eastAsia="en-GB"/>
        </w:rPr>
      </w:pPr>
      <w:r w:rsidRPr="001E7A3D">
        <w:rPr>
          <w:rFonts w:ascii="Arial" w:hAnsi="Arial" w:cs="Arial"/>
          <w:i/>
          <w:iCs/>
          <w:color w:val="000000"/>
        </w:rPr>
        <w:t>The Anonymous London Chronicle, for the year 1455</w:t>
      </w:r>
    </w:p>
    <w:p w:rsidR="00B1621B" w:rsidRDefault="00B1621B" w:rsidP="00D139E9">
      <w:pPr>
        <w:spacing w:after="0" w:line="240" w:lineRule="auto"/>
        <w:jc w:val="center"/>
        <w:rPr>
          <w:rFonts w:ascii="Times New Roman" w:eastAsia="Times New Roman" w:hAnsi="Times New Roman" w:cs="Times New Roman"/>
          <w:b/>
          <w:sz w:val="24"/>
          <w:szCs w:val="24"/>
          <w:lang w:eastAsia="en-GB"/>
        </w:rPr>
      </w:pPr>
    </w:p>
    <w:p w:rsidR="003B3391" w:rsidRPr="003B3391" w:rsidRDefault="003B3391" w:rsidP="003B3391">
      <w:pPr>
        <w:autoSpaceDE w:val="0"/>
        <w:autoSpaceDN w:val="0"/>
        <w:adjustRightInd w:val="0"/>
        <w:spacing w:after="0" w:line="240" w:lineRule="auto"/>
        <w:rPr>
          <w:rFonts w:ascii="Arial" w:hAnsi="Arial" w:cs="Arial"/>
          <w:color w:val="000000"/>
        </w:rPr>
      </w:pPr>
      <w:r w:rsidRPr="003B3391">
        <w:rPr>
          <w:rFonts w:ascii="Arial" w:hAnsi="Arial" w:cs="Arial"/>
          <w:b/>
          <w:bCs/>
          <w:color w:val="000000"/>
        </w:rPr>
        <w:t xml:space="preserve">Source D: A chronicler comments on the government of England in 1459. </w:t>
      </w:r>
    </w:p>
    <w:p w:rsidR="003B3391" w:rsidRPr="003B3391" w:rsidRDefault="003B3391" w:rsidP="003B3391">
      <w:pPr>
        <w:autoSpaceDE w:val="0"/>
        <w:autoSpaceDN w:val="0"/>
        <w:adjustRightInd w:val="0"/>
        <w:spacing w:after="0" w:line="240" w:lineRule="auto"/>
        <w:rPr>
          <w:rFonts w:ascii="Arial" w:hAnsi="Arial" w:cs="Arial"/>
          <w:color w:val="000000"/>
        </w:rPr>
      </w:pPr>
      <w:r w:rsidRPr="003B3391">
        <w:rPr>
          <w:rFonts w:ascii="Arial" w:hAnsi="Arial" w:cs="Arial"/>
          <w:color w:val="000000"/>
        </w:rPr>
        <w:t xml:space="preserve">The realm of England was not well governed for King Henry VI was child–like and influenced by greedy advisors. He was owed more than he was worth. His debts increased daily, but payment was there none; all the possessions and lordships that belonged to the crown the king had given away, some to lords and some to other lesser persons, so that he had almost nothing left of his own. And the money taken from the people was wasted, as all the taxes that came from them were spent in vain. The king did not have a proper household as a king should nor was he able to maintain any wars. The queen with her supporters ruled the realm as she liked, gathering innumerable riches. The queen was defamed and slandered. It was said her son, who was called the heir to the throne, was not her son but was an illegitimate child born as a result of her adultery; wherefore she, dreading that he should not succeed to his father’s throne, allied unto her all the knights and squires of Cheshire. </w:t>
      </w:r>
    </w:p>
    <w:p w:rsidR="00B1621B" w:rsidRDefault="003B3391" w:rsidP="003B3391">
      <w:pPr>
        <w:spacing w:after="0" w:line="240" w:lineRule="auto"/>
        <w:jc w:val="center"/>
        <w:rPr>
          <w:rFonts w:ascii="Times New Roman" w:eastAsia="Times New Roman" w:hAnsi="Times New Roman" w:cs="Times New Roman"/>
          <w:b/>
          <w:sz w:val="24"/>
          <w:szCs w:val="24"/>
          <w:lang w:eastAsia="en-GB"/>
        </w:rPr>
      </w:pPr>
      <w:r w:rsidRPr="003B3391">
        <w:rPr>
          <w:rFonts w:ascii="Arial" w:hAnsi="Arial" w:cs="Arial"/>
          <w:i/>
          <w:iCs/>
          <w:color w:val="000000"/>
        </w:rPr>
        <w:t>A Chronicle of the reigns of Richard II, Henry IV, Henry V and Henry VI, c.1465</w:t>
      </w: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C564F8" w:rsidRDefault="00C564F8"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3B3391" w:rsidRDefault="003B3391" w:rsidP="003B3391">
      <w:pPr>
        <w:autoSpaceDE w:val="0"/>
        <w:autoSpaceDN w:val="0"/>
        <w:adjustRightInd w:val="0"/>
        <w:spacing w:after="0" w:line="240" w:lineRule="auto"/>
        <w:rPr>
          <w:rFonts w:ascii="Arial" w:hAnsi="Arial" w:cs="Arial"/>
          <w:color w:val="000000"/>
        </w:rPr>
      </w:pPr>
      <w:r w:rsidRPr="001E7A3D">
        <w:rPr>
          <w:rFonts w:ascii="Arial" w:hAnsi="Arial" w:cs="Arial"/>
          <w:b/>
          <w:bCs/>
          <w:color w:val="000000"/>
        </w:rPr>
        <w:t xml:space="preserve">1 </w:t>
      </w:r>
      <w:r w:rsidRPr="001E7A3D">
        <w:rPr>
          <w:rFonts w:ascii="Arial" w:hAnsi="Arial" w:cs="Arial"/>
          <w:color w:val="000000"/>
        </w:rPr>
        <w:t>Using these four sources in their historical context, assess how far they support the</w:t>
      </w:r>
      <w:r>
        <w:rPr>
          <w:rFonts w:ascii="Arial" w:hAnsi="Arial" w:cs="Arial"/>
          <w:color w:val="000000"/>
        </w:rPr>
        <w:t xml:space="preserve"> view that Henry VI’s mental breakdown was the main reason for the</w:t>
      </w:r>
      <w:r w:rsidR="006C1E16">
        <w:rPr>
          <w:rFonts w:ascii="Arial" w:hAnsi="Arial" w:cs="Arial"/>
          <w:color w:val="000000"/>
        </w:rPr>
        <w:t xml:space="preserve"> outbreak of the Wars of the Roses </w:t>
      </w:r>
      <w:r>
        <w:rPr>
          <w:rFonts w:ascii="Arial" w:hAnsi="Arial" w:cs="Arial"/>
          <w:color w:val="000000"/>
        </w:rPr>
        <w:t>in 1455</w:t>
      </w:r>
      <w:r w:rsidR="006C1E16">
        <w:rPr>
          <w:rFonts w:ascii="Arial" w:hAnsi="Arial" w:cs="Arial"/>
          <w:color w:val="000000"/>
        </w:rPr>
        <w:t>?</w:t>
      </w:r>
    </w:p>
    <w:p w:rsidR="003B3391" w:rsidRDefault="003B3391"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3B3391" w:rsidRPr="006C1E16" w:rsidRDefault="003B3391" w:rsidP="003B3391">
      <w:pPr>
        <w:autoSpaceDE w:val="0"/>
        <w:autoSpaceDN w:val="0"/>
        <w:adjustRightInd w:val="0"/>
        <w:spacing w:after="0" w:line="240" w:lineRule="auto"/>
        <w:rPr>
          <w:rFonts w:ascii="Arial" w:hAnsi="Arial" w:cs="Arial"/>
          <w:i/>
          <w:color w:val="000000"/>
        </w:rPr>
      </w:pPr>
      <w:r w:rsidRPr="006C1E16">
        <w:rPr>
          <w:rFonts w:ascii="Arial" w:hAnsi="Arial" w:cs="Arial"/>
          <w:b/>
          <w:color w:val="000000"/>
        </w:rPr>
        <w:t>So</w:t>
      </w:r>
      <w:r w:rsidR="006C1E16" w:rsidRPr="006C1E16">
        <w:rPr>
          <w:rFonts w:ascii="Arial" w:hAnsi="Arial" w:cs="Arial"/>
          <w:b/>
          <w:color w:val="000000"/>
        </w:rPr>
        <w:t>urce A:</w:t>
      </w:r>
      <w:r w:rsidR="006C1E16">
        <w:rPr>
          <w:rFonts w:ascii="Arial" w:hAnsi="Arial" w:cs="Arial"/>
          <w:color w:val="000000"/>
        </w:rPr>
        <w:t xml:space="preserve"> </w:t>
      </w:r>
      <w:r w:rsidR="006C1E16" w:rsidRPr="006C1E16">
        <w:rPr>
          <w:rFonts w:ascii="Arial" w:hAnsi="Arial" w:cs="Arial"/>
          <w:i/>
          <w:color w:val="000000"/>
        </w:rPr>
        <w:t>In M</w:t>
      </w:r>
      <w:r w:rsidRPr="006C1E16">
        <w:rPr>
          <w:rFonts w:ascii="Arial" w:hAnsi="Arial" w:cs="Arial"/>
          <w:i/>
          <w:color w:val="000000"/>
        </w:rPr>
        <w:t xml:space="preserve">arch 1454 after the death of Archbishop Kemp 12 </w:t>
      </w:r>
      <w:r w:rsidR="007A3D0C" w:rsidRPr="006C1E16">
        <w:rPr>
          <w:rFonts w:ascii="Arial" w:hAnsi="Arial" w:cs="Arial"/>
          <w:i/>
          <w:color w:val="000000"/>
        </w:rPr>
        <w:t>councillors</w:t>
      </w:r>
      <w:r w:rsidRPr="006C1E16">
        <w:rPr>
          <w:rFonts w:ascii="Arial" w:hAnsi="Arial" w:cs="Arial"/>
          <w:i/>
          <w:color w:val="000000"/>
        </w:rPr>
        <w:t xml:space="preserve"> visited Henry VI to find out who he wanted as Archbishop of Canterbury</w:t>
      </w:r>
    </w:p>
    <w:p w:rsidR="003B3391" w:rsidRDefault="003B3391" w:rsidP="003B3391">
      <w:pPr>
        <w:autoSpaceDE w:val="0"/>
        <w:autoSpaceDN w:val="0"/>
        <w:adjustRightInd w:val="0"/>
        <w:spacing w:after="0" w:line="240" w:lineRule="auto"/>
        <w:rPr>
          <w:rFonts w:ascii="Arial" w:hAnsi="Arial" w:cs="Arial"/>
          <w:color w:val="000000"/>
        </w:rPr>
      </w:pPr>
    </w:p>
    <w:p w:rsidR="006C1E16" w:rsidRDefault="003B3391" w:rsidP="003B3391">
      <w:pPr>
        <w:autoSpaceDE w:val="0"/>
        <w:autoSpaceDN w:val="0"/>
        <w:adjustRightInd w:val="0"/>
        <w:spacing w:after="0" w:line="240" w:lineRule="auto"/>
        <w:rPr>
          <w:rFonts w:ascii="Arial" w:hAnsi="Arial" w:cs="Arial"/>
          <w:color w:val="000000"/>
        </w:rPr>
      </w:pPr>
      <w:r>
        <w:rPr>
          <w:rFonts w:ascii="Arial" w:hAnsi="Arial" w:cs="Arial"/>
          <w:color w:val="000000"/>
        </w:rPr>
        <w:t xml:space="preserve">They could get no response from the king to anything that they said or did. Then the Bishop of Winchester said to the king that the lords had not dined and they would wait upon his highness again after dinner. </w:t>
      </w:r>
      <w:r w:rsidR="007A3D0C">
        <w:rPr>
          <w:rFonts w:ascii="Arial" w:hAnsi="Arial" w:cs="Arial"/>
          <w:color w:val="000000"/>
        </w:rPr>
        <w:t xml:space="preserve">So after dinner they returned to the king and moved and stirred him in all the ways they could think of in order to get an answer but they got no word or sign. </w:t>
      </w:r>
    </w:p>
    <w:p w:rsidR="007A3D0C" w:rsidRDefault="006C1E16" w:rsidP="006C1E16">
      <w:pPr>
        <w:autoSpaceDE w:val="0"/>
        <w:autoSpaceDN w:val="0"/>
        <w:adjustRightInd w:val="0"/>
        <w:spacing w:after="0" w:line="240" w:lineRule="auto"/>
        <w:jc w:val="right"/>
        <w:rPr>
          <w:rFonts w:ascii="Arial" w:hAnsi="Arial" w:cs="Arial"/>
          <w:i/>
          <w:color w:val="000000"/>
        </w:rPr>
      </w:pPr>
      <w:r>
        <w:rPr>
          <w:rFonts w:ascii="Arial" w:hAnsi="Arial" w:cs="Arial"/>
          <w:color w:val="000000"/>
        </w:rPr>
        <w:t>(</w:t>
      </w:r>
      <w:r w:rsidR="007A3D0C" w:rsidRPr="006C1E16">
        <w:rPr>
          <w:rFonts w:ascii="Arial" w:hAnsi="Arial" w:cs="Arial"/>
          <w:i/>
          <w:color w:val="000000"/>
        </w:rPr>
        <w:t>Adapted from the parliamentary roles</w:t>
      </w:r>
      <w:r>
        <w:rPr>
          <w:rFonts w:ascii="Arial" w:hAnsi="Arial" w:cs="Arial"/>
          <w:i/>
          <w:color w:val="000000"/>
        </w:rPr>
        <w:t>)</w:t>
      </w:r>
    </w:p>
    <w:p w:rsidR="00D90F00" w:rsidRPr="006C1E16" w:rsidRDefault="00D90F00" w:rsidP="006C1E16">
      <w:pPr>
        <w:autoSpaceDE w:val="0"/>
        <w:autoSpaceDN w:val="0"/>
        <w:adjustRightInd w:val="0"/>
        <w:spacing w:after="0" w:line="240" w:lineRule="auto"/>
        <w:jc w:val="right"/>
        <w:rPr>
          <w:rFonts w:ascii="Arial" w:hAnsi="Arial" w:cs="Arial"/>
          <w:i/>
          <w:color w:val="000000"/>
        </w:rPr>
      </w:pPr>
    </w:p>
    <w:p w:rsidR="007A3D0C" w:rsidRDefault="007A3D0C" w:rsidP="003B3391">
      <w:pPr>
        <w:autoSpaceDE w:val="0"/>
        <w:autoSpaceDN w:val="0"/>
        <w:adjustRightInd w:val="0"/>
        <w:spacing w:after="0" w:line="240" w:lineRule="auto"/>
        <w:rPr>
          <w:rFonts w:ascii="Arial" w:hAnsi="Arial" w:cs="Arial"/>
          <w:color w:val="000000"/>
        </w:rPr>
      </w:pPr>
    </w:p>
    <w:p w:rsidR="007A3D0C" w:rsidRDefault="007A3D0C" w:rsidP="003B3391">
      <w:pPr>
        <w:autoSpaceDE w:val="0"/>
        <w:autoSpaceDN w:val="0"/>
        <w:adjustRightInd w:val="0"/>
        <w:spacing w:after="0" w:line="240" w:lineRule="auto"/>
        <w:rPr>
          <w:rFonts w:ascii="Arial" w:hAnsi="Arial" w:cs="Arial"/>
          <w:color w:val="000000"/>
        </w:rPr>
      </w:pPr>
      <w:r w:rsidRPr="006C1E16">
        <w:rPr>
          <w:rFonts w:ascii="Arial" w:hAnsi="Arial" w:cs="Arial"/>
          <w:b/>
          <w:color w:val="000000"/>
        </w:rPr>
        <w:t>Source B</w:t>
      </w:r>
      <w:r>
        <w:rPr>
          <w:rFonts w:ascii="Arial" w:hAnsi="Arial" w:cs="Arial"/>
          <w:color w:val="000000"/>
        </w:rPr>
        <w:t xml:space="preserve"> </w:t>
      </w:r>
      <w:r w:rsidRPr="006C1E16">
        <w:rPr>
          <w:rFonts w:ascii="Arial" w:hAnsi="Arial" w:cs="Arial"/>
          <w:i/>
          <w:color w:val="000000"/>
        </w:rPr>
        <w:t>A report on the situation in London</w:t>
      </w:r>
      <w:r>
        <w:rPr>
          <w:rFonts w:ascii="Arial" w:hAnsi="Arial" w:cs="Arial"/>
          <w:color w:val="000000"/>
        </w:rPr>
        <w:t xml:space="preserve"> </w:t>
      </w:r>
    </w:p>
    <w:p w:rsidR="007A3D0C" w:rsidRDefault="007A3D0C" w:rsidP="003B3391">
      <w:pPr>
        <w:autoSpaceDE w:val="0"/>
        <w:autoSpaceDN w:val="0"/>
        <w:adjustRightInd w:val="0"/>
        <w:spacing w:after="0" w:line="240" w:lineRule="auto"/>
        <w:rPr>
          <w:rFonts w:ascii="Arial" w:hAnsi="Arial" w:cs="Arial"/>
          <w:color w:val="000000"/>
        </w:rPr>
      </w:pPr>
    </w:p>
    <w:p w:rsidR="007A3D0C" w:rsidRDefault="007A3D0C" w:rsidP="003B3391">
      <w:pPr>
        <w:autoSpaceDE w:val="0"/>
        <w:autoSpaceDN w:val="0"/>
        <w:adjustRightInd w:val="0"/>
        <w:spacing w:after="0" w:line="240" w:lineRule="auto"/>
        <w:rPr>
          <w:rFonts w:ascii="Arial" w:hAnsi="Arial" w:cs="Arial"/>
          <w:color w:val="000000"/>
        </w:rPr>
      </w:pPr>
      <w:r>
        <w:rPr>
          <w:rFonts w:ascii="Arial" w:hAnsi="Arial" w:cs="Arial"/>
          <w:color w:val="000000"/>
        </w:rPr>
        <w:t xml:space="preserve">The duke of York will definitely be at London on Friday next and he will come with his household men. And the earl of March comes with him but he will have other supporters which will be in London before him. The Earl of Salisbury will be in London Monday or Tuesday next week with 140 knights and the Earls of Warwick, Richmond and Pembroke come with York and each brings many men. It is thought by my lord’s servants that my lord should come with a good and able company of men, the same as the other lords have. </w:t>
      </w:r>
    </w:p>
    <w:p w:rsidR="007A3D0C" w:rsidRPr="00D90F00" w:rsidRDefault="006C1E16" w:rsidP="006C1E16">
      <w:pPr>
        <w:autoSpaceDE w:val="0"/>
        <w:autoSpaceDN w:val="0"/>
        <w:adjustRightInd w:val="0"/>
        <w:spacing w:after="0" w:line="240" w:lineRule="auto"/>
        <w:jc w:val="right"/>
        <w:rPr>
          <w:rFonts w:ascii="Arial" w:hAnsi="Arial" w:cs="Arial"/>
          <w:i/>
          <w:color w:val="000000"/>
        </w:rPr>
      </w:pPr>
      <w:r w:rsidRPr="00D90F00">
        <w:rPr>
          <w:rFonts w:ascii="Arial" w:hAnsi="Arial" w:cs="Arial"/>
          <w:i/>
          <w:color w:val="000000"/>
        </w:rPr>
        <w:t>(</w:t>
      </w:r>
      <w:r w:rsidR="007A3D0C" w:rsidRPr="00D90F00">
        <w:rPr>
          <w:rFonts w:ascii="Arial" w:hAnsi="Arial" w:cs="Arial"/>
          <w:i/>
          <w:color w:val="000000"/>
        </w:rPr>
        <w:t xml:space="preserve">John </w:t>
      </w:r>
      <w:proofErr w:type="spellStart"/>
      <w:r w:rsidR="007A3D0C" w:rsidRPr="00D90F00">
        <w:rPr>
          <w:rFonts w:ascii="Arial" w:hAnsi="Arial" w:cs="Arial"/>
          <w:i/>
          <w:color w:val="000000"/>
        </w:rPr>
        <w:t>Stodeley</w:t>
      </w:r>
      <w:proofErr w:type="spellEnd"/>
      <w:r w:rsidR="007A3D0C" w:rsidRPr="00D90F00">
        <w:rPr>
          <w:rFonts w:ascii="Arial" w:hAnsi="Arial" w:cs="Arial"/>
          <w:i/>
          <w:color w:val="000000"/>
        </w:rPr>
        <w:t xml:space="preserve"> to his master the Duke of Norfolk 19</w:t>
      </w:r>
      <w:r w:rsidR="007A3D0C" w:rsidRPr="00D90F00">
        <w:rPr>
          <w:rFonts w:ascii="Arial" w:hAnsi="Arial" w:cs="Arial"/>
          <w:i/>
          <w:color w:val="000000"/>
          <w:vertAlign w:val="superscript"/>
        </w:rPr>
        <w:t>th</w:t>
      </w:r>
      <w:r w:rsidR="007A3D0C" w:rsidRPr="00D90F00">
        <w:rPr>
          <w:rFonts w:ascii="Arial" w:hAnsi="Arial" w:cs="Arial"/>
          <w:i/>
          <w:color w:val="000000"/>
        </w:rPr>
        <w:t xml:space="preserve"> January 1454</w:t>
      </w:r>
      <w:r w:rsidRPr="00D90F00">
        <w:rPr>
          <w:rFonts w:ascii="Arial" w:hAnsi="Arial" w:cs="Arial"/>
          <w:i/>
          <w:color w:val="000000"/>
        </w:rPr>
        <w:t>)</w:t>
      </w:r>
    </w:p>
    <w:p w:rsidR="007A3D0C" w:rsidRDefault="007A3D0C"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7A3D0C" w:rsidRDefault="007A3D0C" w:rsidP="003B3391">
      <w:pPr>
        <w:autoSpaceDE w:val="0"/>
        <w:autoSpaceDN w:val="0"/>
        <w:adjustRightInd w:val="0"/>
        <w:spacing w:after="0" w:line="240" w:lineRule="auto"/>
        <w:rPr>
          <w:rFonts w:ascii="Arial" w:hAnsi="Arial" w:cs="Arial"/>
          <w:color w:val="000000"/>
        </w:rPr>
      </w:pPr>
      <w:r w:rsidRPr="006C1E16">
        <w:rPr>
          <w:rFonts w:ascii="Arial" w:hAnsi="Arial" w:cs="Arial"/>
          <w:b/>
          <w:color w:val="000000"/>
        </w:rPr>
        <w:t>Source C:</w:t>
      </w:r>
      <w:r>
        <w:rPr>
          <w:rFonts w:ascii="Arial" w:hAnsi="Arial" w:cs="Arial"/>
          <w:color w:val="000000"/>
        </w:rPr>
        <w:t xml:space="preserve"> </w:t>
      </w:r>
      <w:r w:rsidRPr="00D90F00">
        <w:rPr>
          <w:rFonts w:ascii="Arial" w:hAnsi="Arial" w:cs="Arial"/>
          <w:i/>
          <w:color w:val="000000"/>
        </w:rPr>
        <w:t>Parliament Records on York’s Appointment as Protector</w:t>
      </w:r>
    </w:p>
    <w:p w:rsidR="007A3D0C" w:rsidRDefault="007A3D0C" w:rsidP="003B3391">
      <w:pPr>
        <w:autoSpaceDE w:val="0"/>
        <w:autoSpaceDN w:val="0"/>
        <w:adjustRightInd w:val="0"/>
        <w:spacing w:after="0" w:line="240" w:lineRule="auto"/>
        <w:rPr>
          <w:rFonts w:ascii="Arial" w:hAnsi="Arial" w:cs="Arial"/>
          <w:color w:val="000000"/>
        </w:rPr>
      </w:pPr>
    </w:p>
    <w:p w:rsidR="006C1E16" w:rsidRDefault="007A3D0C" w:rsidP="003B3391">
      <w:pPr>
        <w:autoSpaceDE w:val="0"/>
        <w:autoSpaceDN w:val="0"/>
        <w:adjustRightInd w:val="0"/>
        <w:spacing w:after="0" w:line="240" w:lineRule="auto"/>
        <w:rPr>
          <w:rFonts w:ascii="Arial" w:hAnsi="Arial" w:cs="Arial"/>
          <w:color w:val="000000"/>
        </w:rPr>
      </w:pPr>
      <w:r>
        <w:rPr>
          <w:rFonts w:ascii="Arial" w:hAnsi="Arial" w:cs="Arial"/>
          <w:color w:val="000000"/>
        </w:rPr>
        <w:t>York shall be chief of the kings council and a name different from other councillors</w:t>
      </w:r>
      <w:r w:rsidR="006C1E16">
        <w:rPr>
          <w:rFonts w:ascii="Arial" w:hAnsi="Arial" w:cs="Arial"/>
          <w:color w:val="000000"/>
        </w:rPr>
        <w:t xml:space="preserve"> was devised, not the name of tutor, lieutenant, governor nor of regent, nor no name that shall give the authority of government of the land but the title of protector and defender, which gives a personal duty of defence of this land from </w:t>
      </w:r>
      <w:proofErr w:type="spellStart"/>
      <w:r w:rsidR="006C1E16">
        <w:rPr>
          <w:rFonts w:ascii="Arial" w:hAnsi="Arial" w:cs="Arial"/>
          <w:color w:val="000000"/>
        </w:rPr>
        <w:t>it’s</w:t>
      </w:r>
      <w:proofErr w:type="spellEnd"/>
      <w:r w:rsidR="006C1E16">
        <w:rPr>
          <w:rFonts w:ascii="Arial" w:hAnsi="Arial" w:cs="Arial"/>
          <w:color w:val="000000"/>
        </w:rPr>
        <w:t xml:space="preserve"> enemies outward and rebels inward if there are any during the kings pleasure (breakdown)</w:t>
      </w:r>
    </w:p>
    <w:p w:rsidR="00D90F00" w:rsidRDefault="006C1E16" w:rsidP="00D90F00">
      <w:pPr>
        <w:autoSpaceDE w:val="0"/>
        <w:autoSpaceDN w:val="0"/>
        <w:adjustRightInd w:val="0"/>
        <w:spacing w:after="0" w:line="240" w:lineRule="auto"/>
        <w:jc w:val="right"/>
        <w:rPr>
          <w:rFonts w:ascii="Arial" w:hAnsi="Arial" w:cs="Arial"/>
          <w:color w:val="000000"/>
        </w:rPr>
      </w:pPr>
      <w:r>
        <w:rPr>
          <w:rFonts w:ascii="Arial" w:hAnsi="Arial" w:cs="Arial"/>
          <w:color w:val="000000"/>
        </w:rPr>
        <w:t xml:space="preserve"> </w:t>
      </w:r>
    </w:p>
    <w:p w:rsidR="006C1E16" w:rsidRPr="00D90F00" w:rsidRDefault="00D90F00" w:rsidP="00D90F00">
      <w:pPr>
        <w:autoSpaceDE w:val="0"/>
        <w:autoSpaceDN w:val="0"/>
        <w:adjustRightInd w:val="0"/>
        <w:spacing w:after="0" w:line="240" w:lineRule="auto"/>
        <w:jc w:val="right"/>
        <w:rPr>
          <w:rFonts w:ascii="Arial" w:hAnsi="Arial" w:cs="Arial"/>
          <w:i/>
          <w:color w:val="000000"/>
        </w:rPr>
      </w:pPr>
      <w:r w:rsidRPr="00D90F00">
        <w:rPr>
          <w:rFonts w:ascii="Arial" w:hAnsi="Arial" w:cs="Arial"/>
          <w:i/>
          <w:color w:val="000000"/>
        </w:rPr>
        <w:t>(</w:t>
      </w:r>
      <w:r w:rsidR="006C1E16" w:rsidRPr="00D90F00">
        <w:rPr>
          <w:rFonts w:ascii="Arial" w:hAnsi="Arial" w:cs="Arial"/>
          <w:i/>
          <w:color w:val="000000"/>
        </w:rPr>
        <w:t>Parliamentary roles 27</w:t>
      </w:r>
      <w:r w:rsidR="006C1E16" w:rsidRPr="00D90F00">
        <w:rPr>
          <w:rFonts w:ascii="Arial" w:hAnsi="Arial" w:cs="Arial"/>
          <w:i/>
          <w:color w:val="000000"/>
          <w:vertAlign w:val="superscript"/>
        </w:rPr>
        <w:t>th</w:t>
      </w:r>
      <w:r w:rsidR="006C1E16" w:rsidRPr="00D90F00">
        <w:rPr>
          <w:rFonts w:ascii="Arial" w:hAnsi="Arial" w:cs="Arial"/>
          <w:i/>
          <w:color w:val="000000"/>
        </w:rPr>
        <w:t xml:space="preserve"> March 1454</w:t>
      </w:r>
      <w:r w:rsidRPr="00D90F00">
        <w:rPr>
          <w:rFonts w:ascii="Arial" w:hAnsi="Arial" w:cs="Arial"/>
          <w:i/>
          <w:color w:val="000000"/>
        </w:rPr>
        <w:t>)</w:t>
      </w:r>
    </w:p>
    <w:p w:rsidR="006C1E16" w:rsidRDefault="006C1E16"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6C1E16" w:rsidRPr="00D90F00" w:rsidRDefault="006C1E16" w:rsidP="003B3391">
      <w:pPr>
        <w:autoSpaceDE w:val="0"/>
        <w:autoSpaceDN w:val="0"/>
        <w:adjustRightInd w:val="0"/>
        <w:spacing w:after="0" w:line="240" w:lineRule="auto"/>
        <w:rPr>
          <w:rFonts w:ascii="Arial" w:hAnsi="Arial" w:cs="Arial"/>
          <w:color w:val="000000"/>
        </w:rPr>
      </w:pPr>
      <w:r w:rsidRPr="006C1E16">
        <w:rPr>
          <w:rFonts w:ascii="Arial" w:hAnsi="Arial" w:cs="Arial"/>
          <w:b/>
          <w:color w:val="000000"/>
        </w:rPr>
        <w:t xml:space="preserve">Source D: </w:t>
      </w:r>
      <w:r w:rsidR="00D90F00" w:rsidRPr="00D90F00">
        <w:rPr>
          <w:rFonts w:ascii="Arial" w:hAnsi="Arial" w:cs="Arial"/>
          <w:i/>
          <w:color w:val="000000"/>
        </w:rPr>
        <w:t>A report of Henry VI regaining his health on Christmas day 1454</w:t>
      </w:r>
    </w:p>
    <w:p w:rsidR="006C1E16" w:rsidRDefault="006C1E16" w:rsidP="003B3391">
      <w:pPr>
        <w:autoSpaceDE w:val="0"/>
        <w:autoSpaceDN w:val="0"/>
        <w:adjustRightInd w:val="0"/>
        <w:spacing w:after="0" w:line="240" w:lineRule="auto"/>
        <w:rPr>
          <w:rFonts w:ascii="Arial" w:hAnsi="Arial" w:cs="Arial"/>
          <w:color w:val="000000"/>
        </w:rPr>
      </w:pPr>
    </w:p>
    <w:p w:rsidR="007A3D0C" w:rsidRDefault="006C1E16" w:rsidP="003B3391">
      <w:pPr>
        <w:autoSpaceDE w:val="0"/>
        <w:autoSpaceDN w:val="0"/>
        <w:adjustRightInd w:val="0"/>
        <w:spacing w:after="0" w:line="240" w:lineRule="auto"/>
        <w:rPr>
          <w:rFonts w:ascii="Arial" w:hAnsi="Arial" w:cs="Arial"/>
          <w:color w:val="000000"/>
        </w:rPr>
      </w:pPr>
      <w:r>
        <w:rPr>
          <w:rFonts w:ascii="Arial" w:hAnsi="Arial" w:cs="Arial"/>
          <w:color w:val="000000"/>
        </w:rPr>
        <w:t xml:space="preserve">Blessed be God, the king is well and has been since Christmas day. The queen came to him and brought my lord price with her. And then he asked what the prince’s name was, and the queen told him Edward; and then he held up his hands and thanked God. </w:t>
      </w:r>
    </w:p>
    <w:p w:rsidR="006C1E16" w:rsidRDefault="006C1E16" w:rsidP="003B3391">
      <w:pPr>
        <w:autoSpaceDE w:val="0"/>
        <w:autoSpaceDN w:val="0"/>
        <w:adjustRightInd w:val="0"/>
        <w:spacing w:after="0" w:line="240" w:lineRule="auto"/>
        <w:rPr>
          <w:rFonts w:ascii="Arial" w:hAnsi="Arial" w:cs="Arial"/>
          <w:color w:val="000000"/>
        </w:rPr>
      </w:pPr>
    </w:p>
    <w:p w:rsidR="006C1E16" w:rsidRPr="00D90F00" w:rsidRDefault="00D90F00" w:rsidP="00D90F00">
      <w:pPr>
        <w:autoSpaceDE w:val="0"/>
        <w:autoSpaceDN w:val="0"/>
        <w:adjustRightInd w:val="0"/>
        <w:spacing w:after="0" w:line="240" w:lineRule="auto"/>
        <w:jc w:val="right"/>
        <w:rPr>
          <w:rFonts w:ascii="Arial" w:hAnsi="Arial" w:cs="Arial"/>
          <w:i/>
          <w:color w:val="000000"/>
        </w:rPr>
      </w:pPr>
      <w:r w:rsidRPr="00D90F00">
        <w:rPr>
          <w:rFonts w:ascii="Arial" w:hAnsi="Arial" w:cs="Arial"/>
          <w:i/>
          <w:color w:val="000000"/>
        </w:rPr>
        <w:t>(</w:t>
      </w:r>
      <w:r w:rsidR="006C1E16" w:rsidRPr="00D90F00">
        <w:rPr>
          <w:rFonts w:ascii="Arial" w:hAnsi="Arial" w:cs="Arial"/>
          <w:i/>
          <w:color w:val="000000"/>
        </w:rPr>
        <w:t xml:space="preserve">Letter from Edmund </w:t>
      </w:r>
      <w:proofErr w:type="spellStart"/>
      <w:r w:rsidR="006C1E16" w:rsidRPr="00D90F00">
        <w:rPr>
          <w:rFonts w:ascii="Arial" w:hAnsi="Arial" w:cs="Arial"/>
          <w:i/>
          <w:color w:val="000000"/>
        </w:rPr>
        <w:t>Clere</w:t>
      </w:r>
      <w:proofErr w:type="spellEnd"/>
      <w:r w:rsidR="006C1E16" w:rsidRPr="00D90F00">
        <w:rPr>
          <w:rFonts w:ascii="Arial" w:hAnsi="Arial" w:cs="Arial"/>
          <w:i/>
          <w:color w:val="000000"/>
        </w:rPr>
        <w:t xml:space="preserve"> to John </w:t>
      </w:r>
      <w:proofErr w:type="spellStart"/>
      <w:r w:rsidR="006C1E16" w:rsidRPr="00D90F00">
        <w:rPr>
          <w:rFonts w:ascii="Arial" w:hAnsi="Arial" w:cs="Arial"/>
          <w:i/>
          <w:color w:val="000000"/>
        </w:rPr>
        <w:t>Paston</w:t>
      </w:r>
      <w:proofErr w:type="spellEnd"/>
      <w:r w:rsidR="006C1E16" w:rsidRPr="00D90F00">
        <w:rPr>
          <w:rFonts w:ascii="Arial" w:hAnsi="Arial" w:cs="Arial"/>
          <w:i/>
          <w:color w:val="000000"/>
        </w:rPr>
        <w:t xml:space="preserve"> 9</w:t>
      </w:r>
      <w:r w:rsidR="006C1E16" w:rsidRPr="00D90F00">
        <w:rPr>
          <w:rFonts w:ascii="Arial" w:hAnsi="Arial" w:cs="Arial"/>
          <w:i/>
          <w:color w:val="000000"/>
          <w:vertAlign w:val="superscript"/>
        </w:rPr>
        <w:t>th</w:t>
      </w:r>
      <w:r w:rsidR="006C1E16" w:rsidRPr="00D90F00">
        <w:rPr>
          <w:rFonts w:ascii="Arial" w:hAnsi="Arial" w:cs="Arial"/>
          <w:i/>
          <w:color w:val="000000"/>
        </w:rPr>
        <w:t xml:space="preserve"> January 1455.</w:t>
      </w:r>
      <w:r w:rsidRPr="00D90F00">
        <w:rPr>
          <w:rFonts w:ascii="Arial" w:hAnsi="Arial" w:cs="Arial"/>
          <w:i/>
          <w:color w:val="000000"/>
        </w:rPr>
        <w:t>)</w:t>
      </w:r>
      <w:r w:rsidR="006C1E16" w:rsidRPr="00D90F00">
        <w:rPr>
          <w:rFonts w:ascii="Arial" w:hAnsi="Arial" w:cs="Arial"/>
          <w:i/>
          <w:color w:val="000000"/>
        </w:rPr>
        <w:t xml:space="preserve"> </w:t>
      </w:r>
    </w:p>
    <w:p w:rsidR="007A3D0C" w:rsidRDefault="007A3D0C" w:rsidP="003B3391">
      <w:pPr>
        <w:autoSpaceDE w:val="0"/>
        <w:autoSpaceDN w:val="0"/>
        <w:adjustRightInd w:val="0"/>
        <w:spacing w:after="0" w:line="240" w:lineRule="auto"/>
        <w:rPr>
          <w:rFonts w:ascii="Arial" w:hAnsi="Arial" w:cs="Arial"/>
          <w:color w:val="000000"/>
        </w:rPr>
      </w:pPr>
    </w:p>
    <w:p w:rsidR="007A3D0C" w:rsidRDefault="007A3D0C" w:rsidP="003B3391">
      <w:pPr>
        <w:autoSpaceDE w:val="0"/>
        <w:autoSpaceDN w:val="0"/>
        <w:adjustRightInd w:val="0"/>
        <w:spacing w:after="0" w:line="240" w:lineRule="auto"/>
        <w:rPr>
          <w:rFonts w:ascii="Arial" w:hAnsi="Arial" w:cs="Arial"/>
          <w:color w:val="000000"/>
        </w:rPr>
      </w:pPr>
    </w:p>
    <w:p w:rsidR="007A3D0C" w:rsidRDefault="007A3D0C" w:rsidP="003B3391">
      <w:pPr>
        <w:autoSpaceDE w:val="0"/>
        <w:autoSpaceDN w:val="0"/>
        <w:adjustRightInd w:val="0"/>
        <w:spacing w:after="0" w:line="240" w:lineRule="auto"/>
        <w:rPr>
          <w:rFonts w:ascii="Arial" w:hAnsi="Arial" w:cs="Arial"/>
          <w:color w:val="000000"/>
        </w:rPr>
      </w:pPr>
    </w:p>
    <w:p w:rsidR="007A3D0C" w:rsidRDefault="007A3D0C" w:rsidP="003B3391">
      <w:pPr>
        <w:autoSpaceDE w:val="0"/>
        <w:autoSpaceDN w:val="0"/>
        <w:adjustRightInd w:val="0"/>
        <w:spacing w:after="0" w:line="240" w:lineRule="auto"/>
        <w:rPr>
          <w:rFonts w:ascii="Arial" w:hAnsi="Arial" w:cs="Arial"/>
          <w:color w:val="000000"/>
        </w:rPr>
      </w:pPr>
    </w:p>
    <w:p w:rsidR="007A3D0C" w:rsidRDefault="007A3D0C" w:rsidP="003B3391">
      <w:pPr>
        <w:autoSpaceDE w:val="0"/>
        <w:autoSpaceDN w:val="0"/>
        <w:adjustRightInd w:val="0"/>
        <w:spacing w:after="0" w:line="240" w:lineRule="auto"/>
        <w:rPr>
          <w:rFonts w:ascii="Arial" w:hAnsi="Arial" w:cs="Arial"/>
          <w:color w:val="000000"/>
        </w:rPr>
      </w:pPr>
    </w:p>
    <w:p w:rsidR="0099402C" w:rsidRDefault="0099402C" w:rsidP="003B3391">
      <w:pPr>
        <w:autoSpaceDE w:val="0"/>
        <w:autoSpaceDN w:val="0"/>
        <w:adjustRightInd w:val="0"/>
        <w:spacing w:after="0" w:line="240" w:lineRule="auto"/>
        <w:rPr>
          <w:rFonts w:ascii="Arial" w:hAnsi="Arial" w:cs="Arial"/>
          <w:color w:val="000000"/>
        </w:rPr>
      </w:pPr>
    </w:p>
    <w:p w:rsidR="0099402C" w:rsidRDefault="0099402C"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D90F00" w:rsidRDefault="00D90F00" w:rsidP="003B3391">
      <w:pPr>
        <w:autoSpaceDE w:val="0"/>
        <w:autoSpaceDN w:val="0"/>
        <w:adjustRightInd w:val="0"/>
        <w:spacing w:after="0" w:line="240" w:lineRule="auto"/>
        <w:rPr>
          <w:rFonts w:ascii="Arial" w:hAnsi="Arial" w:cs="Arial"/>
          <w:color w:val="000000"/>
        </w:rPr>
      </w:pPr>
    </w:p>
    <w:p w:rsidR="00D90F00" w:rsidRPr="001E7A3D" w:rsidRDefault="00D90F00" w:rsidP="003B3391">
      <w:pPr>
        <w:autoSpaceDE w:val="0"/>
        <w:autoSpaceDN w:val="0"/>
        <w:adjustRightInd w:val="0"/>
        <w:spacing w:after="0" w:line="240" w:lineRule="auto"/>
        <w:rPr>
          <w:rFonts w:ascii="Arial" w:hAnsi="Arial" w:cs="Arial"/>
          <w:color w:val="000000"/>
        </w:rPr>
      </w:pPr>
    </w:p>
    <w:p w:rsidR="003B3391" w:rsidRDefault="003B3391" w:rsidP="00D139E9">
      <w:pPr>
        <w:spacing w:after="0" w:line="240" w:lineRule="auto"/>
        <w:jc w:val="center"/>
        <w:rPr>
          <w:rFonts w:ascii="Times New Roman" w:eastAsia="Times New Roman" w:hAnsi="Times New Roman" w:cs="Times New Roman"/>
          <w:b/>
          <w:sz w:val="24"/>
          <w:szCs w:val="24"/>
          <w:lang w:eastAsia="en-GB"/>
        </w:rPr>
      </w:pPr>
    </w:p>
    <w:p w:rsidR="0099402C" w:rsidRPr="00A67786" w:rsidRDefault="0099402C" w:rsidP="0099402C">
      <w:pPr>
        <w:autoSpaceDE w:val="0"/>
        <w:autoSpaceDN w:val="0"/>
        <w:adjustRightInd w:val="0"/>
        <w:spacing w:after="0" w:line="240" w:lineRule="auto"/>
        <w:rPr>
          <w:rFonts w:ascii="Arial" w:hAnsi="Arial" w:cs="Arial"/>
          <w:b/>
        </w:rPr>
      </w:pPr>
      <w:r w:rsidRPr="00A67786">
        <w:rPr>
          <w:rFonts w:ascii="Arial" w:hAnsi="Arial" w:cs="Arial"/>
          <w:b/>
          <w:bCs/>
        </w:rPr>
        <w:t xml:space="preserve">1 </w:t>
      </w:r>
      <w:r w:rsidRPr="00A67786">
        <w:rPr>
          <w:rFonts w:ascii="Arial" w:hAnsi="Arial" w:cs="Arial"/>
          <w:b/>
        </w:rPr>
        <w:t>Using these four sources in their historical context, assess how far they support the view that</w:t>
      </w:r>
    </w:p>
    <w:p w:rsidR="0099402C" w:rsidRDefault="0099402C" w:rsidP="0099402C">
      <w:pPr>
        <w:autoSpaceDE w:val="0"/>
        <w:autoSpaceDN w:val="0"/>
        <w:adjustRightInd w:val="0"/>
        <w:spacing w:after="0" w:line="240" w:lineRule="auto"/>
        <w:rPr>
          <w:rFonts w:ascii="Arial" w:hAnsi="Arial" w:cs="Arial"/>
          <w:b/>
          <w:bCs/>
        </w:rPr>
      </w:pPr>
      <w:r w:rsidRPr="00A67786">
        <w:rPr>
          <w:rFonts w:ascii="Arial" w:hAnsi="Arial" w:cs="Arial"/>
          <w:b/>
        </w:rPr>
        <w:t xml:space="preserve">Richard, Duke of York was responsible for his own downfall. </w:t>
      </w:r>
      <w:r w:rsidRPr="00A67786">
        <w:rPr>
          <w:rFonts w:ascii="Arial" w:hAnsi="Arial" w:cs="Arial"/>
          <w:b/>
          <w:bCs/>
        </w:rPr>
        <w:t>[30]</w:t>
      </w:r>
      <w:r w:rsidR="00D4535F">
        <w:rPr>
          <w:rFonts w:ascii="Arial" w:hAnsi="Arial" w:cs="Arial"/>
          <w:b/>
          <w:bCs/>
        </w:rPr>
        <w:t xml:space="preserve"> – 2017 paper</w:t>
      </w:r>
    </w:p>
    <w:p w:rsidR="00A67786" w:rsidRPr="00A67786" w:rsidRDefault="00A67786" w:rsidP="0099402C">
      <w:pPr>
        <w:autoSpaceDE w:val="0"/>
        <w:autoSpaceDN w:val="0"/>
        <w:adjustRightInd w:val="0"/>
        <w:spacing w:after="0" w:line="240" w:lineRule="auto"/>
        <w:rPr>
          <w:rFonts w:ascii="Arial" w:hAnsi="Arial" w:cs="Arial"/>
          <w:b/>
          <w:bCs/>
        </w:rPr>
      </w:pPr>
    </w:p>
    <w:p w:rsidR="0099402C" w:rsidRPr="00A67786" w:rsidRDefault="0099402C" w:rsidP="0099402C">
      <w:pPr>
        <w:autoSpaceDE w:val="0"/>
        <w:autoSpaceDN w:val="0"/>
        <w:adjustRightInd w:val="0"/>
        <w:spacing w:after="0" w:line="240" w:lineRule="auto"/>
        <w:rPr>
          <w:rFonts w:ascii="Arial" w:hAnsi="Arial" w:cs="Arial"/>
          <w:b/>
          <w:bCs/>
        </w:rPr>
      </w:pPr>
    </w:p>
    <w:p w:rsidR="0099402C" w:rsidRPr="00A67786" w:rsidRDefault="0099402C" w:rsidP="0099402C">
      <w:pPr>
        <w:autoSpaceDE w:val="0"/>
        <w:autoSpaceDN w:val="0"/>
        <w:adjustRightInd w:val="0"/>
        <w:spacing w:after="0" w:line="240" w:lineRule="auto"/>
        <w:rPr>
          <w:rFonts w:ascii="Arial" w:hAnsi="Arial" w:cs="Arial"/>
          <w:b/>
          <w:bCs/>
        </w:rPr>
      </w:pPr>
      <w:r w:rsidRPr="00A67786">
        <w:rPr>
          <w:rFonts w:ascii="Arial" w:hAnsi="Arial" w:cs="Arial"/>
          <w:b/>
          <w:bCs/>
        </w:rPr>
        <w:t>Source A: An account written in England for the Duke of Burgundy on the events of 1455.</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The Duke of York said he had by no means come against the King and was always ready to do him</w:t>
      </w:r>
    </w:p>
    <w:p w:rsidR="0099402C" w:rsidRPr="00A67786" w:rsidRDefault="0099402C" w:rsidP="0099402C">
      <w:pPr>
        <w:autoSpaceDE w:val="0"/>
        <w:autoSpaceDN w:val="0"/>
        <w:adjustRightInd w:val="0"/>
        <w:spacing w:after="0" w:line="240" w:lineRule="auto"/>
        <w:rPr>
          <w:rFonts w:ascii="Arial" w:hAnsi="Arial" w:cs="Arial"/>
        </w:rPr>
      </w:pPr>
      <w:proofErr w:type="gramStart"/>
      <w:r w:rsidRPr="00A67786">
        <w:rPr>
          <w:rFonts w:ascii="Arial" w:hAnsi="Arial" w:cs="Arial"/>
        </w:rPr>
        <w:t>obedience</w:t>
      </w:r>
      <w:proofErr w:type="gramEnd"/>
      <w:r w:rsidRPr="00A67786">
        <w:rPr>
          <w:rFonts w:ascii="Arial" w:hAnsi="Arial" w:cs="Arial"/>
        </w:rPr>
        <w:t>, but he intended in all ways to have the traitors who were with the King so that they could</w:t>
      </w:r>
    </w:p>
    <w:p w:rsidR="0099402C" w:rsidRPr="00A67786" w:rsidRDefault="0099402C" w:rsidP="0099402C">
      <w:pPr>
        <w:autoSpaceDE w:val="0"/>
        <w:autoSpaceDN w:val="0"/>
        <w:adjustRightInd w:val="0"/>
        <w:spacing w:after="0" w:line="240" w:lineRule="auto"/>
        <w:rPr>
          <w:rFonts w:ascii="Arial" w:hAnsi="Arial" w:cs="Arial"/>
        </w:rPr>
      </w:pPr>
      <w:proofErr w:type="gramStart"/>
      <w:r w:rsidRPr="00A67786">
        <w:rPr>
          <w:rFonts w:ascii="Arial" w:hAnsi="Arial" w:cs="Arial"/>
        </w:rPr>
        <w:t>be</w:t>
      </w:r>
      <w:proofErr w:type="gramEnd"/>
      <w:r w:rsidRPr="00A67786">
        <w:rPr>
          <w:rFonts w:ascii="Arial" w:hAnsi="Arial" w:cs="Arial"/>
        </w:rPr>
        <w:t xml:space="preserve"> punished, and that if he could not have them by friendly and voluntary means he intended to have</w:t>
      </w:r>
    </w:p>
    <w:p w:rsidR="0099402C" w:rsidRPr="00A67786" w:rsidRDefault="0099402C" w:rsidP="0099402C">
      <w:pPr>
        <w:autoSpaceDE w:val="0"/>
        <w:autoSpaceDN w:val="0"/>
        <w:adjustRightInd w:val="0"/>
        <w:spacing w:after="0" w:line="240" w:lineRule="auto"/>
        <w:rPr>
          <w:rFonts w:ascii="Arial" w:hAnsi="Arial" w:cs="Arial"/>
        </w:rPr>
      </w:pPr>
      <w:proofErr w:type="gramStart"/>
      <w:r w:rsidRPr="00A67786">
        <w:rPr>
          <w:rFonts w:ascii="Arial" w:hAnsi="Arial" w:cs="Arial"/>
        </w:rPr>
        <w:t>them</w:t>
      </w:r>
      <w:proofErr w:type="gramEnd"/>
      <w:r w:rsidRPr="00A67786">
        <w:rPr>
          <w:rFonts w:ascii="Arial" w:hAnsi="Arial" w:cs="Arial"/>
        </w:rPr>
        <w:t xml:space="preserve"> in any event by force. Reply was made on the King’s behalf that he did not have any traitors near</w:t>
      </w:r>
    </w:p>
    <w:p w:rsidR="0099402C" w:rsidRPr="00A67786" w:rsidRDefault="0099402C" w:rsidP="0099402C">
      <w:pPr>
        <w:autoSpaceDE w:val="0"/>
        <w:autoSpaceDN w:val="0"/>
        <w:adjustRightInd w:val="0"/>
        <w:spacing w:after="0" w:line="240" w:lineRule="auto"/>
        <w:rPr>
          <w:rFonts w:ascii="Arial" w:hAnsi="Arial" w:cs="Arial"/>
        </w:rPr>
      </w:pPr>
      <w:proofErr w:type="gramStart"/>
      <w:r w:rsidRPr="00A67786">
        <w:rPr>
          <w:rFonts w:ascii="Arial" w:hAnsi="Arial" w:cs="Arial"/>
        </w:rPr>
        <w:t>him</w:t>
      </w:r>
      <w:proofErr w:type="gramEnd"/>
      <w:r w:rsidRPr="00A67786">
        <w:rPr>
          <w:rFonts w:ascii="Arial" w:hAnsi="Arial" w:cs="Arial"/>
        </w:rPr>
        <w:t xml:space="preserve"> except the Duke of York himself who had risen against the crown. But before this reply came to the</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Duke of York a skirmish had already started between the men of both sides</w:t>
      </w:r>
    </w:p>
    <w:p w:rsidR="0099402C" w:rsidRPr="00A67786" w:rsidRDefault="0099402C" w:rsidP="0099402C">
      <w:pPr>
        <w:autoSpaceDE w:val="0"/>
        <w:autoSpaceDN w:val="0"/>
        <w:adjustRightInd w:val="0"/>
        <w:spacing w:after="0" w:line="240" w:lineRule="auto"/>
        <w:rPr>
          <w:rFonts w:ascii="Arial" w:hAnsi="Arial" w:cs="Arial"/>
        </w:rPr>
      </w:pPr>
    </w:p>
    <w:p w:rsidR="0099402C" w:rsidRDefault="0099402C" w:rsidP="0099402C">
      <w:pPr>
        <w:autoSpaceDE w:val="0"/>
        <w:autoSpaceDN w:val="0"/>
        <w:adjustRightInd w:val="0"/>
        <w:spacing w:after="0" w:line="240" w:lineRule="auto"/>
        <w:rPr>
          <w:rFonts w:ascii="Arial" w:hAnsi="Arial" w:cs="Arial"/>
          <w:i/>
          <w:iCs/>
        </w:rPr>
      </w:pPr>
      <w:r w:rsidRPr="00A67786">
        <w:rPr>
          <w:rFonts w:ascii="Arial" w:hAnsi="Arial" w:cs="Arial"/>
          <w:i/>
          <w:iCs/>
        </w:rPr>
        <w:t>The Dijon Relation, 1455</w:t>
      </w:r>
    </w:p>
    <w:p w:rsidR="00A67786" w:rsidRPr="00A67786" w:rsidRDefault="00A67786" w:rsidP="0099402C">
      <w:pPr>
        <w:autoSpaceDE w:val="0"/>
        <w:autoSpaceDN w:val="0"/>
        <w:adjustRightInd w:val="0"/>
        <w:spacing w:after="0" w:line="240" w:lineRule="auto"/>
        <w:rPr>
          <w:rFonts w:ascii="Arial" w:hAnsi="Arial" w:cs="Arial"/>
          <w:i/>
          <w:iCs/>
        </w:rPr>
      </w:pPr>
    </w:p>
    <w:p w:rsidR="0099402C" w:rsidRPr="00A67786" w:rsidRDefault="0099402C" w:rsidP="0099402C">
      <w:pPr>
        <w:autoSpaceDE w:val="0"/>
        <w:autoSpaceDN w:val="0"/>
        <w:adjustRightInd w:val="0"/>
        <w:spacing w:after="0" w:line="240" w:lineRule="auto"/>
        <w:rPr>
          <w:rFonts w:ascii="Arial" w:hAnsi="Arial" w:cs="Arial"/>
          <w:i/>
          <w:iCs/>
        </w:rPr>
      </w:pPr>
    </w:p>
    <w:p w:rsidR="0099402C" w:rsidRPr="00A67786" w:rsidRDefault="0099402C" w:rsidP="0099402C">
      <w:pPr>
        <w:autoSpaceDE w:val="0"/>
        <w:autoSpaceDN w:val="0"/>
        <w:adjustRightInd w:val="0"/>
        <w:spacing w:after="0" w:line="240" w:lineRule="auto"/>
        <w:rPr>
          <w:rFonts w:ascii="Arial" w:hAnsi="Arial" w:cs="Arial"/>
          <w:b/>
          <w:bCs/>
        </w:rPr>
      </w:pPr>
      <w:r w:rsidRPr="00A67786">
        <w:rPr>
          <w:rFonts w:ascii="Arial" w:hAnsi="Arial" w:cs="Arial"/>
          <w:b/>
          <w:bCs/>
        </w:rPr>
        <w:t>Source B: An extract from the Act of Accord of October 24, 1460.</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It is accorded, appointed and agreed, that the said Richard, Duke of York be entitled, called and reputed</w:t>
      </w:r>
    </w:p>
    <w:p w:rsidR="0099402C" w:rsidRPr="00A67786" w:rsidRDefault="0099402C" w:rsidP="0099402C">
      <w:pPr>
        <w:autoSpaceDE w:val="0"/>
        <w:autoSpaceDN w:val="0"/>
        <w:adjustRightInd w:val="0"/>
        <w:spacing w:after="0" w:line="240" w:lineRule="auto"/>
        <w:rPr>
          <w:rFonts w:ascii="Arial" w:hAnsi="Arial" w:cs="Arial"/>
        </w:rPr>
      </w:pPr>
      <w:proofErr w:type="gramStart"/>
      <w:r w:rsidRPr="00A67786">
        <w:rPr>
          <w:rFonts w:ascii="Arial" w:hAnsi="Arial" w:cs="Arial"/>
        </w:rPr>
        <w:t>from</w:t>
      </w:r>
      <w:proofErr w:type="gramEnd"/>
      <w:r w:rsidRPr="00A67786">
        <w:rPr>
          <w:rFonts w:ascii="Arial" w:hAnsi="Arial" w:cs="Arial"/>
        </w:rPr>
        <w:t xml:space="preserve"> henceforth, very and rightful heir to the Crowns, Royal Estate, Dignity and Lordship above said;</w:t>
      </w:r>
    </w:p>
    <w:p w:rsidR="0099402C" w:rsidRPr="00A67786" w:rsidRDefault="0099402C" w:rsidP="0099402C">
      <w:pPr>
        <w:autoSpaceDE w:val="0"/>
        <w:autoSpaceDN w:val="0"/>
        <w:adjustRightInd w:val="0"/>
        <w:spacing w:after="0" w:line="240" w:lineRule="auto"/>
        <w:rPr>
          <w:rFonts w:ascii="Arial" w:hAnsi="Arial" w:cs="Arial"/>
        </w:rPr>
      </w:pPr>
      <w:proofErr w:type="gramStart"/>
      <w:r w:rsidRPr="00A67786">
        <w:rPr>
          <w:rFonts w:ascii="Arial" w:hAnsi="Arial" w:cs="Arial"/>
        </w:rPr>
        <w:t>and</w:t>
      </w:r>
      <w:proofErr w:type="gramEnd"/>
      <w:r w:rsidRPr="00A67786">
        <w:rPr>
          <w:rFonts w:ascii="Arial" w:hAnsi="Arial" w:cs="Arial"/>
        </w:rPr>
        <w:t xml:space="preserve"> after the death of the said Henry, the said Duke and his heirs, shall immediately succeed to the</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Crowns, Royal Estate, Dignity and Lordship.</w:t>
      </w:r>
    </w:p>
    <w:p w:rsidR="0099402C" w:rsidRDefault="0099402C" w:rsidP="0099402C">
      <w:pPr>
        <w:autoSpaceDE w:val="0"/>
        <w:autoSpaceDN w:val="0"/>
        <w:adjustRightInd w:val="0"/>
        <w:spacing w:after="0" w:line="240" w:lineRule="auto"/>
        <w:rPr>
          <w:rFonts w:ascii="Arial" w:hAnsi="Arial" w:cs="Arial"/>
          <w:i/>
          <w:iCs/>
        </w:rPr>
      </w:pPr>
      <w:r w:rsidRPr="00A67786">
        <w:rPr>
          <w:rFonts w:ascii="Arial" w:hAnsi="Arial" w:cs="Arial"/>
          <w:i/>
          <w:iCs/>
        </w:rPr>
        <w:t>The Act of Accord, 1460</w:t>
      </w:r>
    </w:p>
    <w:p w:rsidR="00A67786" w:rsidRPr="00A67786" w:rsidRDefault="00A67786" w:rsidP="0099402C">
      <w:pPr>
        <w:autoSpaceDE w:val="0"/>
        <w:autoSpaceDN w:val="0"/>
        <w:adjustRightInd w:val="0"/>
        <w:spacing w:after="0" w:line="240" w:lineRule="auto"/>
        <w:rPr>
          <w:rFonts w:ascii="Arial" w:hAnsi="Arial" w:cs="Arial"/>
          <w:i/>
          <w:iCs/>
        </w:rPr>
      </w:pPr>
    </w:p>
    <w:p w:rsidR="0099402C" w:rsidRPr="00A67786" w:rsidRDefault="0099402C" w:rsidP="0099402C">
      <w:pPr>
        <w:autoSpaceDE w:val="0"/>
        <w:autoSpaceDN w:val="0"/>
        <w:adjustRightInd w:val="0"/>
        <w:spacing w:after="0" w:line="240" w:lineRule="auto"/>
        <w:rPr>
          <w:rFonts w:ascii="Arial" w:hAnsi="Arial" w:cs="Arial"/>
          <w:i/>
          <w:iCs/>
        </w:rPr>
      </w:pPr>
    </w:p>
    <w:p w:rsidR="0099402C" w:rsidRPr="00A67786" w:rsidRDefault="0099402C" w:rsidP="0099402C">
      <w:pPr>
        <w:autoSpaceDE w:val="0"/>
        <w:autoSpaceDN w:val="0"/>
        <w:adjustRightInd w:val="0"/>
        <w:spacing w:after="0" w:line="240" w:lineRule="auto"/>
        <w:rPr>
          <w:rFonts w:ascii="Arial" w:hAnsi="Arial" w:cs="Arial"/>
          <w:i/>
          <w:iCs/>
        </w:rPr>
      </w:pPr>
    </w:p>
    <w:p w:rsidR="0099402C" w:rsidRPr="00A67786" w:rsidRDefault="0099402C" w:rsidP="0099402C">
      <w:pPr>
        <w:autoSpaceDE w:val="0"/>
        <w:autoSpaceDN w:val="0"/>
        <w:adjustRightInd w:val="0"/>
        <w:spacing w:after="0" w:line="240" w:lineRule="auto"/>
        <w:rPr>
          <w:rFonts w:ascii="Arial" w:hAnsi="Arial" w:cs="Arial"/>
          <w:b/>
          <w:bCs/>
        </w:rPr>
      </w:pPr>
      <w:r w:rsidRPr="00A67786">
        <w:rPr>
          <w:rFonts w:ascii="Arial" w:hAnsi="Arial" w:cs="Arial"/>
          <w:b/>
          <w:bCs/>
        </w:rPr>
        <w:t>Source C: An account of the Battle of Wakefield in December, 1460.</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On December 21 the Duke of York and Earl of Salisbury came to Sandal Castle where they spent</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Christmas, the Duke of Somerset and the Earl of Northumberland with the opposite party lying</w:t>
      </w:r>
    </w:p>
    <w:p w:rsidR="0099402C" w:rsidRPr="00A67786" w:rsidRDefault="0099402C" w:rsidP="0099402C">
      <w:pPr>
        <w:autoSpaceDE w:val="0"/>
        <w:autoSpaceDN w:val="0"/>
        <w:adjustRightInd w:val="0"/>
        <w:spacing w:after="0" w:line="240" w:lineRule="auto"/>
        <w:rPr>
          <w:rFonts w:ascii="Arial" w:hAnsi="Arial" w:cs="Arial"/>
        </w:rPr>
      </w:pPr>
      <w:proofErr w:type="gramStart"/>
      <w:r w:rsidRPr="00A67786">
        <w:rPr>
          <w:rFonts w:ascii="Arial" w:hAnsi="Arial" w:cs="Arial"/>
        </w:rPr>
        <w:t>meanwhile</w:t>
      </w:r>
      <w:proofErr w:type="gramEnd"/>
      <w:r w:rsidRPr="00A67786">
        <w:rPr>
          <w:rFonts w:ascii="Arial" w:hAnsi="Arial" w:cs="Arial"/>
        </w:rPr>
        <w:t xml:space="preserve"> at Pontefract. King Henry with the Earl of Warwick spent Christmas at St Paul’s and Edward,</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Earl of March, spent Christmas at Shrewsbury. On December 29 at Wakefield when the Duke of York’s</w:t>
      </w:r>
    </w:p>
    <w:p w:rsidR="0099402C" w:rsidRPr="00A67786" w:rsidRDefault="0099402C" w:rsidP="0099402C">
      <w:pPr>
        <w:autoSpaceDE w:val="0"/>
        <w:autoSpaceDN w:val="0"/>
        <w:adjustRightInd w:val="0"/>
        <w:spacing w:after="0" w:line="240" w:lineRule="auto"/>
        <w:rPr>
          <w:rFonts w:ascii="Arial" w:hAnsi="Arial" w:cs="Arial"/>
        </w:rPr>
      </w:pPr>
      <w:proofErr w:type="gramStart"/>
      <w:r w:rsidRPr="00A67786">
        <w:rPr>
          <w:rFonts w:ascii="Arial" w:hAnsi="Arial" w:cs="Arial"/>
        </w:rPr>
        <w:t>men</w:t>
      </w:r>
      <w:proofErr w:type="gramEnd"/>
      <w:r w:rsidRPr="00A67786">
        <w:rPr>
          <w:rFonts w:ascii="Arial" w:hAnsi="Arial" w:cs="Arial"/>
        </w:rPr>
        <w:t xml:space="preserve"> were roaming through the countryside for victuals, a horrible battle took place between them and</w:t>
      </w:r>
    </w:p>
    <w:p w:rsidR="0099402C" w:rsidRPr="00A67786" w:rsidRDefault="0099402C" w:rsidP="0099402C">
      <w:pPr>
        <w:autoSpaceDE w:val="0"/>
        <w:autoSpaceDN w:val="0"/>
        <w:adjustRightInd w:val="0"/>
        <w:spacing w:after="0" w:line="240" w:lineRule="auto"/>
        <w:rPr>
          <w:rFonts w:ascii="Arial" w:hAnsi="Arial" w:cs="Arial"/>
        </w:rPr>
      </w:pPr>
      <w:proofErr w:type="gramStart"/>
      <w:r w:rsidRPr="00A67786">
        <w:rPr>
          <w:rFonts w:ascii="Arial" w:hAnsi="Arial" w:cs="Arial"/>
        </w:rPr>
        <w:t>the</w:t>
      </w:r>
      <w:proofErr w:type="gramEnd"/>
      <w:r w:rsidRPr="00A67786">
        <w:rPr>
          <w:rFonts w:ascii="Arial" w:hAnsi="Arial" w:cs="Arial"/>
        </w:rPr>
        <w:t xml:space="preserve"> Duke of Somerset, Earl of Northumberland and Lord Neville with a great army; and there were</w:t>
      </w:r>
    </w:p>
    <w:p w:rsidR="0099402C" w:rsidRPr="00A67786" w:rsidRDefault="0099402C" w:rsidP="0099402C">
      <w:pPr>
        <w:autoSpaceDE w:val="0"/>
        <w:autoSpaceDN w:val="0"/>
        <w:adjustRightInd w:val="0"/>
        <w:spacing w:after="0" w:line="240" w:lineRule="auto"/>
        <w:rPr>
          <w:rFonts w:ascii="Arial" w:hAnsi="Arial" w:cs="Arial"/>
        </w:rPr>
      </w:pPr>
      <w:proofErr w:type="gramStart"/>
      <w:r w:rsidRPr="00A67786">
        <w:rPr>
          <w:rFonts w:ascii="Arial" w:hAnsi="Arial" w:cs="Arial"/>
        </w:rPr>
        <w:t>killed</w:t>
      </w:r>
      <w:proofErr w:type="gramEnd"/>
      <w:r w:rsidRPr="00A67786">
        <w:rPr>
          <w:rFonts w:ascii="Arial" w:hAnsi="Arial" w:cs="Arial"/>
        </w:rPr>
        <w:t xml:space="preserve"> in the field the Duke of York, Thomas Neville, son of the Earl of Salisbury, Thomas </w:t>
      </w:r>
      <w:proofErr w:type="spellStart"/>
      <w:r w:rsidRPr="00A67786">
        <w:rPr>
          <w:rFonts w:ascii="Arial" w:hAnsi="Arial" w:cs="Arial"/>
        </w:rPr>
        <w:t>Haryngtone</w:t>
      </w:r>
      <w:proofErr w:type="spellEnd"/>
      <w:r w:rsidRPr="00A67786">
        <w:rPr>
          <w:rFonts w:ascii="Arial" w:hAnsi="Arial" w:cs="Arial"/>
        </w:rPr>
        <w:t>,</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 xml:space="preserve">Thomas </w:t>
      </w:r>
      <w:proofErr w:type="spellStart"/>
      <w:r w:rsidRPr="00A67786">
        <w:rPr>
          <w:rFonts w:ascii="Arial" w:hAnsi="Arial" w:cs="Arial"/>
        </w:rPr>
        <w:t>Parre</w:t>
      </w:r>
      <w:proofErr w:type="spellEnd"/>
      <w:r w:rsidRPr="00A67786">
        <w:rPr>
          <w:rFonts w:ascii="Arial" w:hAnsi="Arial" w:cs="Arial"/>
        </w:rPr>
        <w:t>, Edward Boucher and many other knights, squires and common soldiers to the number</w:t>
      </w:r>
    </w:p>
    <w:p w:rsidR="0099402C" w:rsidRPr="00A67786" w:rsidRDefault="0099402C" w:rsidP="0099402C">
      <w:pPr>
        <w:autoSpaceDE w:val="0"/>
        <w:autoSpaceDN w:val="0"/>
        <w:adjustRightInd w:val="0"/>
        <w:spacing w:after="0" w:line="240" w:lineRule="auto"/>
        <w:rPr>
          <w:rFonts w:ascii="Arial" w:hAnsi="Arial" w:cs="Arial"/>
        </w:rPr>
      </w:pPr>
      <w:proofErr w:type="gramStart"/>
      <w:r w:rsidRPr="00A67786">
        <w:rPr>
          <w:rFonts w:ascii="Arial" w:hAnsi="Arial" w:cs="Arial"/>
        </w:rPr>
        <w:t>of</w:t>
      </w:r>
      <w:proofErr w:type="gramEnd"/>
      <w:r w:rsidRPr="00A67786">
        <w:rPr>
          <w:rFonts w:ascii="Arial" w:hAnsi="Arial" w:cs="Arial"/>
        </w:rPr>
        <w:t xml:space="preserve"> 2000. After the battle Lord de </w:t>
      </w:r>
      <w:proofErr w:type="spellStart"/>
      <w:r w:rsidRPr="00A67786">
        <w:rPr>
          <w:rFonts w:ascii="Arial" w:hAnsi="Arial" w:cs="Arial"/>
        </w:rPr>
        <w:t>Clyfforde</w:t>
      </w:r>
      <w:proofErr w:type="spellEnd"/>
      <w:r w:rsidRPr="00A67786">
        <w:rPr>
          <w:rFonts w:ascii="Arial" w:hAnsi="Arial" w:cs="Arial"/>
        </w:rPr>
        <w:t xml:space="preserve"> killed Lord Edmund, the Earl of Rutland, son of the Duke of</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York, on the bridge at Wakefield as he fled. On the morrow at Pontefract the Bastard of Exeter killed</w:t>
      </w:r>
    </w:p>
    <w:p w:rsidR="0099402C" w:rsidRPr="00A67786" w:rsidRDefault="0099402C" w:rsidP="0099402C">
      <w:pPr>
        <w:autoSpaceDE w:val="0"/>
        <w:autoSpaceDN w:val="0"/>
        <w:adjustRightInd w:val="0"/>
        <w:spacing w:after="0" w:line="240" w:lineRule="auto"/>
        <w:rPr>
          <w:rFonts w:ascii="Arial" w:hAnsi="Arial" w:cs="Arial"/>
        </w:rPr>
      </w:pPr>
      <w:proofErr w:type="gramStart"/>
      <w:r w:rsidRPr="00A67786">
        <w:rPr>
          <w:rFonts w:ascii="Arial" w:hAnsi="Arial" w:cs="Arial"/>
        </w:rPr>
        <w:t>the</w:t>
      </w:r>
      <w:proofErr w:type="gramEnd"/>
      <w:r w:rsidRPr="00A67786">
        <w:rPr>
          <w:rFonts w:ascii="Arial" w:hAnsi="Arial" w:cs="Arial"/>
        </w:rPr>
        <w:t xml:space="preserve"> Earl of Salisbury and beheaded the body of the Duke of York, placing his head on a gateway in</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York and in contempt crowning it with a paper crown.</w:t>
      </w:r>
    </w:p>
    <w:p w:rsidR="0099402C" w:rsidRDefault="0099402C" w:rsidP="0099402C">
      <w:pPr>
        <w:autoSpaceDE w:val="0"/>
        <w:autoSpaceDN w:val="0"/>
        <w:adjustRightInd w:val="0"/>
        <w:spacing w:after="0" w:line="240" w:lineRule="auto"/>
        <w:rPr>
          <w:rFonts w:ascii="Arial" w:hAnsi="Arial" w:cs="Arial"/>
          <w:i/>
          <w:iCs/>
        </w:rPr>
      </w:pPr>
      <w:r w:rsidRPr="00A67786">
        <w:rPr>
          <w:rFonts w:ascii="Arial" w:hAnsi="Arial" w:cs="Arial"/>
          <w:i/>
          <w:iCs/>
        </w:rPr>
        <w:t>The Annals of William of Worcester, 1461</w:t>
      </w:r>
    </w:p>
    <w:p w:rsidR="00A67786" w:rsidRPr="00A67786" w:rsidRDefault="00A67786" w:rsidP="0099402C">
      <w:pPr>
        <w:autoSpaceDE w:val="0"/>
        <w:autoSpaceDN w:val="0"/>
        <w:adjustRightInd w:val="0"/>
        <w:spacing w:after="0" w:line="240" w:lineRule="auto"/>
        <w:rPr>
          <w:rFonts w:ascii="Arial" w:hAnsi="Arial" w:cs="Arial"/>
          <w:i/>
          <w:iCs/>
        </w:rPr>
      </w:pPr>
    </w:p>
    <w:p w:rsidR="0099402C" w:rsidRPr="00A67786" w:rsidRDefault="0099402C" w:rsidP="0099402C">
      <w:pPr>
        <w:autoSpaceDE w:val="0"/>
        <w:autoSpaceDN w:val="0"/>
        <w:adjustRightInd w:val="0"/>
        <w:spacing w:after="0" w:line="240" w:lineRule="auto"/>
        <w:rPr>
          <w:rFonts w:ascii="Arial" w:hAnsi="Arial" w:cs="Arial"/>
          <w:i/>
          <w:iCs/>
        </w:rPr>
      </w:pPr>
    </w:p>
    <w:p w:rsidR="0099402C" w:rsidRPr="00A67786" w:rsidRDefault="0099402C" w:rsidP="0099402C">
      <w:pPr>
        <w:autoSpaceDE w:val="0"/>
        <w:autoSpaceDN w:val="0"/>
        <w:adjustRightInd w:val="0"/>
        <w:spacing w:after="0" w:line="240" w:lineRule="auto"/>
        <w:rPr>
          <w:rFonts w:ascii="Arial" w:hAnsi="Arial" w:cs="Arial"/>
          <w:i/>
          <w:iCs/>
        </w:rPr>
      </w:pPr>
    </w:p>
    <w:p w:rsidR="0099402C" w:rsidRPr="00A67786" w:rsidRDefault="0099402C" w:rsidP="0099402C">
      <w:pPr>
        <w:autoSpaceDE w:val="0"/>
        <w:autoSpaceDN w:val="0"/>
        <w:adjustRightInd w:val="0"/>
        <w:spacing w:after="0" w:line="240" w:lineRule="auto"/>
        <w:rPr>
          <w:rFonts w:ascii="Arial" w:hAnsi="Arial" w:cs="Arial"/>
          <w:b/>
          <w:bCs/>
        </w:rPr>
      </w:pPr>
      <w:r w:rsidRPr="00A67786">
        <w:rPr>
          <w:rFonts w:ascii="Arial" w:hAnsi="Arial" w:cs="Arial"/>
          <w:b/>
          <w:bCs/>
        </w:rPr>
        <w:t>Source D: An account of the actions of Edward, Earl of March in early 1461.</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Edward, Earl of March, the Duke of York’s son and heir, had a great victory at Mortimer’s Cross in</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 xml:space="preserve">Wales the 2nd day of February next following, and there he put to </w:t>
      </w:r>
      <w:proofErr w:type="spellStart"/>
      <w:r w:rsidRPr="00A67786">
        <w:rPr>
          <w:rFonts w:ascii="Arial" w:hAnsi="Arial" w:cs="Arial"/>
        </w:rPr>
        <w:t>flight</w:t>
      </w:r>
      <w:proofErr w:type="spellEnd"/>
      <w:r w:rsidRPr="00A67786">
        <w:rPr>
          <w:rFonts w:ascii="Arial" w:hAnsi="Arial" w:cs="Arial"/>
        </w:rPr>
        <w:t xml:space="preserve"> the Earl of Pembroke and the</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Earl of Wiltshire. And there he took and slew knights and squires and others to the number of 3000.</w:t>
      </w:r>
    </w:p>
    <w:p w:rsidR="0099402C" w:rsidRPr="00A67786" w:rsidRDefault="0099402C" w:rsidP="0099402C">
      <w:pPr>
        <w:autoSpaceDE w:val="0"/>
        <w:autoSpaceDN w:val="0"/>
        <w:adjustRightInd w:val="0"/>
        <w:spacing w:after="0" w:line="240" w:lineRule="auto"/>
        <w:rPr>
          <w:rFonts w:ascii="Arial" w:hAnsi="Arial" w:cs="Arial"/>
        </w:rPr>
      </w:pPr>
      <w:r w:rsidRPr="00A67786">
        <w:rPr>
          <w:rFonts w:ascii="Arial" w:hAnsi="Arial" w:cs="Arial"/>
        </w:rPr>
        <w:t>And in that conflict Owen Tudor was taken and beheaded at the market place, and his head was set</w:t>
      </w:r>
    </w:p>
    <w:p w:rsidR="0099402C" w:rsidRPr="00A67786" w:rsidRDefault="0099402C" w:rsidP="0099402C">
      <w:pPr>
        <w:autoSpaceDE w:val="0"/>
        <w:autoSpaceDN w:val="0"/>
        <w:adjustRightInd w:val="0"/>
        <w:spacing w:after="0" w:line="240" w:lineRule="auto"/>
        <w:rPr>
          <w:rFonts w:ascii="Arial" w:hAnsi="Arial" w:cs="Arial"/>
        </w:rPr>
      </w:pPr>
      <w:proofErr w:type="gramStart"/>
      <w:r w:rsidRPr="00A67786">
        <w:rPr>
          <w:rFonts w:ascii="Arial" w:hAnsi="Arial" w:cs="Arial"/>
        </w:rPr>
        <w:t>on</w:t>
      </w:r>
      <w:proofErr w:type="gramEnd"/>
      <w:r w:rsidRPr="00A67786">
        <w:rPr>
          <w:rFonts w:ascii="Arial" w:hAnsi="Arial" w:cs="Arial"/>
        </w:rPr>
        <w:t xml:space="preserve"> the highest pinnacle of the market cross … over the Earl of March his men saw three suns shining.</w:t>
      </w:r>
    </w:p>
    <w:p w:rsidR="003B3391" w:rsidRPr="00A67786" w:rsidRDefault="0099402C" w:rsidP="0099402C">
      <w:pPr>
        <w:spacing w:after="0" w:line="240" w:lineRule="auto"/>
        <w:jc w:val="center"/>
        <w:rPr>
          <w:rFonts w:ascii="Arial" w:hAnsi="Arial" w:cs="Arial"/>
          <w:i/>
          <w:iCs/>
        </w:rPr>
      </w:pPr>
      <w:r w:rsidRPr="00A67786">
        <w:rPr>
          <w:rFonts w:ascii="Arial" w:hAnsi="Arial" w:cs="Arial"/>
          <w:i/>
          <w:iCs/>
        </w:rPr>
        <w:t>Gregory’s Chronicle, 1461</w:t>
      </w: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D4535F">
      <w:pPr>
        <w:pStyle w:val="Pa9"/>
        <w:ind w:left="440" w:hanging="440"/>
        <w:jc w:val="both"/>
        <w:rPr>
          <w:b/>
          <w:bCs/>
          <w:color w:val="000000"/>
          <w:sz w:val="22"/>
          <w:szCs w:val="22"/>
        </w:rPr>
      </w:pPr>
      <w:r>
        <w:rPr>
          <w:b/>
          <w:bCs/>
          <w:color w:val="000000"/>
          <w:sz w:val="22"/>
          <w:szCs w:val="22"/>
        </w:rPr>
        <w:t xml:space="preserve">1 </w:t>
      </w:r>
      <w:r>
        <w:rPr>
          <w:color w:val="000000"/>
          <w:sz w:val="22"/>
          <w:szCs w:val="22"/>
        </w:rPr>
        <w:t xml:space="preserve">Using these four sources in their historical context, assess how far they support the view that the support of Richard, Earl of Warwick was crucial to Yorkist success in the years 1455 to 1461. </w:t>
      </w:r>
      <w:r>
        <w:rPr>
          <w:b/>
          <w:bCs/>
          <w:color w:val="000000"/>
          <w:sz w:val="22"/>
          <w:szCs w:val="22"/>
        </w:rPr>
        <w:t xml:space="preserve">[30] </w:t>
      </w:r>
      <w:r>
        <w:rPr>
          <w:b/>
          <w:bCs/>
          <w:color w:val="000000"/>
          <w:sz w:val="22"/>
          <w:szCs w:val="22"/>
        </w:rPr>
        <w:t>– 2018 paper</w:t>
      </w:r>
    </w:p>
    <w:p w:rsidR="00D4535F" w:rsidRPr="00D4535F" w:rsidRDefault="00D4535F" w:rsidP="00D4535F">
      <w:pPr>
        <w:pStyle w:val="Default"/>
      </w:pPr>
    </w:p>
    <w:p w:rsidR="00D4535F" w:rsidRDefault="00D4535F" w:rsidP="00D4535F">
      <w:pPr>
        <w:pStyle w:val="Pa6"/>
        <w:jc w:val="both"/>
        <w:rPr>
          <w:b/>
          <w:bCs/>
          <w:color w:val="000000"/>
          <w:sz w:val="22"/>
          <w:szCs w:val="22"/>
        </w:rPr>
      </w:pPr>
      <w:r>
        <w:rPr>
          <w:b/>
          <w:bCs/>
          <w:color w:val="000000"/>
          <w:sz w:val="22"/>
          <w:szCs w:val="22"/>
        </w:rPr>
        <w:t xml:space="preserve">Source A: A description of the First Battle of St Albans, 1455. </w:t>
      </w:r>
    </w:p>
    <w:p w:rsidR="00D4535F" w:rsidRPr="00D4535F" w:rsidRDefault="00D4535F" w:rsidP="00D4535F">
      <w:pPr>
        <w:pStyle w:val="Default"/>
      </w:pPr>
    </w:p>
    <w:p w:rsidR="00D4535F" w:rsidRDefault="00D4535F" w:rsidP="00D4535F">
      <w:pPr>
        <w:pStyle w:val="Pa6"/>
        <w:jc w:val="both"/>
        <w:rPr>
          <w:color w:val="000000"/>
          <w:sz w:val="22"/>
          <w:szCs w:val="22"/>
        </w:rPr>
      </w:pPr>
      <w:r>
        <w:rPr>
          <w:color w:val="000000"/>
          <w:sz w:val="22"/>
          <w:szCs w:val="22"/>
        </w:rPr>
        <w:t xml:space="preserve">Lord Clifford kept strongly the barriers so that the Duke of York might not in any way enter nor break into the town but the Earl of Warwick took and gathered his men together and ferociously broke in by the garden side between the sign of the Key and the sign of the Chequer in </w:t>
      </w:r>
      <w:proofErr w:type="spellStart"/>
      <w:r>
        <w:rPr>
          <w:color w:val="000000"/>
          <w:sz w:val="22"/>
          <w:szCs w:val="22"/>
        </w:rPr>
        <w:t>Hollowell</w:t>
      </w:r>
      <w:proofErr w:type="spellEnd"/>
      <w:r>
        <w:rPr>
          <w:color w:val="000000"/>
          <w:sz w:val="22"/>
          <w:szCs w:val="22"/>
        </w:rPr>
        <w:t xml:space="preserve"> Street; and as soon as they were in the town they blew trumpets and shouted with a great voice: ‘A Warwick! A Warwick!’ At once after the breaking in they set on them manfully. The Duke of Somerset, the Earl of Northumberland, Lord Clifford and about 50 more of the King’s followers were slain; the King was wounded as were also the Duke of Buckingham, the Earl of Stafford, the Earl of Dorset and Sir John Wenlock. </w:t>
      </w:r>
    </w:p>
    <w:p w:rsidR="00D4535F" w:rsidRDefault="00D4535F" w:rsidP="00D4535F">
      <w:pPr>
        <w:pStyle w:val="Pa6"/>
        <w:jc w:val="both"/>
        <w:rPr>
          <w:i/>
          <w:iCs/>
          <w:color w:val="000000"/>
          <w:sz w:val="22"/>
          <w:szCs w:val="22"/>
        </w:rPr>
      </w:pPr>
      <w:r>
        <w:rPr>
          <w:i/>
          <w:iCs/>
          <w:color w:val="000000"/>
          <w:sz w:val="22"/>
          <w:szCs w:val="22"/>
        </w:rPr>
        <w:t xml:space="preserve">The </w:t>
      </w:r>
      <w:proofErr w:type="spellStart"/>
      <w:r>
        <w:rPr>
          <w:i/>
          <w:iCs/>
          <w:color w:val="000000"/>
          <w:sz w:val="22"/>
          <w:szCs w:val="22"/>
        </w:rPr>
        <w:t>Paston</w:t>
      </w:r>
      <w:proofErr w:type="spellEnd"/>
      <w:r>
        <w:rPr>
          <w:i/>
          <w:iCs/>
          <w:color w:val="000000"/>
          <w:sz w:val="22"/>
          <w:szCs w:val="22"/>
        </w:rPr>
        <w:t xml:space="preserve"> Letters, 1455 </w:t>
      </w:r>
    </w:p>
    <w:p w:rsidR="00D4535F" w:rsidRPr="00D4535F" w:rsidRDefault="00D4535F" w:rsidP="00D4535F">
      <w:pPr>
        <w:pStyle w:val="Default"/>
      </w:pPr>
    </w:p>
    <w:p w:rsidR="00D4535F" w:rsidRDefault="00D4535F" w:rsidP="00D4535F">
      <w:pPr>
        <w:pStyle w:val="Pa6"/>
        <w:jc w:val="both"/>
        <w:rPr>
          <w:color w:val="000000"/>
          <w:sz w:val="22"/>
          <w:szCs w:val="22"/>
        </w:rPr>
      </w:pPr>
      <w:r>
        <w:rPr>
          <w:b/>
          <w:bCs/>
          <w:color w:val="000000"/>
          <w:sz w:val="22"/>
          <w:szCs w:val="22"/>
        </w:rPr>
        <w:t xml:space="preserve">Source B: A description of the return of the Duke of York from Ireland in 1460. </w:t>
      </w:r>
    </w:p>
    <w:p w:rsidR="00D4535F" w:rsidRDefault="00D4535F" w:rsidP="00D4535F">
      <w:pPr>
        <w:pStyle w:val="Pa6"/>
        <w:jc w:val="both"/>
        <w:rPr>
          <w:color w:val="000000"/>
          <w:sz w:val="22"/>
          <w:szCs w:val="22"/>
        </w:rPr>
      </w:pPr>
      <w:r>
        <w:rPr>
          <w:color w:val="000000"/>
          <w:sz w:val="22"/>
          <w:szCs w:val="22"/>
        </w:rPr>
        <w:t>While the people were wavering in doubt and the lord King was assembled with the prelates, peers and commons in parliament for the good of the realm, the Duke of York with the pomp of a great following and horns and trumpets arrived in no small exultation of spirit. He advanced with determined step on the royal throne and laid his hand on the cushion, keeping it there for a short while. At last, drawing it back, he looked at the gazing assembly. The Archbishop of Canterbury asked him if he wished to see the Lord King but the Duke seemed irritated and replied curtly, ‘I know of no person in this realm whom it does not behove to come to me rather than I should visit him.’ When the news of the Duke’s high</w:t>
      </w:r>
      <w:r>
        <w:rPr>
          <w:color w:val="000000"/>
          <w:sz w:val="22"/>
          <w:szCs w:val="22"/>
        </w:rPr>
        <w:noBreakHyphen/>
        <w:t xml:space="preserve">handedness reached the people, they at once began to murmur against him. </w:t>
      </w:r>
    </w:p>
    <w:p w:rsidR="00D4535F" w:rsidRDefault="00D4535F" w:rsidP="00D4535F">
      <w:pPr>
        <w:pStyle w:val="Pa6"/>
        <w:jc w:val="both"/>
        <w:rPr>
          <w:i/>
          <w:iCs/>
          <w:color w:val="000000"/>
          <w:sz w:val="22"/>
          <w:szCs w:val="22"/>
        </w:rPr>
      </w:pPr>
      <w:proofErr w:type="spellStart"/>
      <w:r>
        <w:rPr>
          <w:i/>
          <w:iCs/>
          <w:color w:val="000000"/>
          <w:sz w:val="22"/>
          <w:szCs w:val="22"/>
        </w:rPr>
        <w:t>Whethamstede’s</w:t>
      </w:r>
      <w:proofErr w:type="spellEnd"/>
      <w:r>
        <w:rPr>
          <w:i/>
          <w:iCs/>
          <w:color w:val="000000"/>
          <w:sz w:val="22"/>
          <w:szCs w:val="22"/>
        </w:rPr>
        <w:t xml:space="preserve"> Chronicle, 1460 </w:t>
      </w:r>
    </w:p>
    <w:p w:rsidR="00D4535F" w:rsidRPr="00D4535F" w:rsidRDefault="00D4535F" w:rsidP="00D4535F">
      <w:pPr>
        <w:pStyle w:val="Default"/>
      </w:pPr>
    </w:p>
    <w:p w:rsidR="00D4535F" w:rsidRDefault="00D4535F" w:rsidP="00D4535F">
      <w:pPr>
        <w:pStyle w:val="Pa6"/>
        <w:jc w:val="both"/>
        <w:rPr>
          <w:color w:val="000000"/>
          <w:sz w:val="22"/>
          <w:szCs w:val="22"/>
        </w:rPr>
      </w:pPr>
      <w:r>
        <w:rPr>
          <w:b/>
          <w:bCs/>
          <w:color w:val="000000"/>
          <w:sz w:val="22"/>
          <w:szCs w:val="22"/>
        </w:rPr>
        <w:t xml:space="preserve">Source C: An account of the Second Battle of St Albans in February, 1461. </w:t>
      </w:r>
    </w:p>
    <w:p w:rsidR="00D4535F" w:rsidRDefault="00D4535F" w:rsidP="00D4535F">
      <w:pPr>
        <w:pStyle w:val="Pa6"/>
        <w:jc w:val="both"/>
        <w:rPr>
          <w:color w:val="000000"/>
          <w:sz w:val="22"/>
          <w:szCs w:val="22"/>
        </w:rPr>
      </w:pPr>
      <w:r>
        <w:rPr>
          <w:color w:val="000000"/>
          <w:sz w:val="22"/>
          <w:szCs w:val="22"/>
        </w:rPr>
        <w:t xml:space="preserve">When the Battle of Wakefield was over, Queen Margaret came from Scotland to York where it was decided by the counsel of the lords to march in force to London and to rescue King Henry from the hands of his enemies. On Shrove Tuesday took place the Battle of St Albans, where the Duke of Norfolk and the Earls of Warwick and Arundel and many others fled the field. And the prince came to his father, King Henry, in the field and was dubbed knight. In the battle were killed 2,000 men. </w:t>
      </w:r>
    </w:p>
    <w:p w:rsidR="00D4535F" w:rsidRDefault="00D4535F" w:rsidP="00D4535F">
      <w:pPr>
        <w:pStyle w:val="Pa6"/>
        <w:jc w:val="both"/>
        <w:rPr>
          <w:b/>
          <w:bCs/>
          <w:color w:val="000000"/>
          <w:sz w:val="22"/>
          <w:szCs w:val="22"/>
        </w:rPr>
      </w:pPr>
      <w:r>
        <w:rPr>
          <w:i/>
          <w:iCs/>
          <w:color w:val="000000"/>
          <w:sz w:val="22"/>
          <w:szCs w:val="22"/>
        </w:rPr>
        <w:t>The Annals of William of Worcester, 1461</w:t>
      </w:r>
      <w:r>
        <w:rPr>
          <w:b/>
          <w:bCs/>
          <w:color w:val="000000"/>
          <w:sz w:val="22"/>
          <w:szCs w:val="22"/>
        </w:rPr>
        <w:t xml:space="preserve">3 </w:t>
      </w:r>
    </w:p>
    <w:p w:rsidR="00D4535F" w:rsidRDefault="00D4535F" w:rsidP="00D4535F">
      <w:pPr>
        <w:pStyle w:val="Pa6"/>
        <w:jc w:val="both"/>
        <w:rPr>
          <w:b/>
          <w:bCs/>
          <w:color w:val="000000"/>
          <w:sz w:val="22"/>
          <w:szCs w:val="22"/>
        </w:rPr>
      </w:pPr>
    </w:p>
    <w:p w:rsidR="00D4535F" w:rsidRDefault="00D4535F" w:rsidP="00D4535F">
      <w:pPr>
        <w:pStyle w:val="Pa6"/>
        <w:jc w:val="both"/>
        <w:rPr>
          <w:color w:val="000000"/>
          <w:sz w:val="22"/>
          <w:szCs w:val="22"/>
        </w:rPr>
      </w:pPr>
      <w:r>
        <w:rPr>
          <w:b/>
          <w:bCs/>
          <w:color w:val="000000"/>
          <w:sz w:val="22"/>
          <w:szCs w:val="22"/>
        </w:rPr>
        <w:t xml:space="preserve">Source D: An account of the accession of Edward IV in 1461. </w:t>
      </w:r>
    </w:p>
    <w:p w:rsidR="00D4535F" w:rsidRDefault="00D4535F" w:rsidP="00D4535F">
      <w:pPr>
        <w:pStyle w:val="Pa6"/>
        <w:jc w:val="both"/>
        <w:rPr>
          <w:color w:val="000000"/>
          <w:sz w:val="22"/>
          <w:szCs w:val="22"/>
        </w:rPr>
      </w:pPr>
      <w:r>
        <w:rPr>
          <w:color w:val="000000"/>
          <w:sz w:val="22"/>
          <w:szCs w:val="22"/>
        </w:rPr>
        <w:t xml:space="preserve">On the 28 February, 1461 the Earl of March and the Earl of Warwick came to London with a great power, and on Sunday afterwards all the host mustered in St John’s field and there were read among them certain articles and points in which King Henry had offended against the realm and then they were asked whether they would have the Earl of March as King and they cried ‘Yea!’; when the Earl of March was told the people had chosen him as king, he thanked them and, by the advice of the Archbishop of Canterbury, the Bishop of Exeter, the Earl of Warwick and others, consented to take the crown upon him. </w:t>
      </w:r>
    </w:p>
    <w:p w:rsidR="0099402C" w:rsidRDefault="00D4535F" w:rsidP="00D4535F">
      <w:pPr>
        <w:spacing w:after="0" w:line="240" w:lineRule="auto"/>
        <w:jc w:val="center"/>
        <w:rPr>
          <w:rFonts w:ascii="Times New Roman" w:eastAsia="Times New Roman" w:hAnsi="Times New Roman" w:cs="Times New Roman"/>
          <w:b/>
          <w:sz w:val="24"/>
          <w:szCs w:val="24"/>
          <w:lang w:eastAsia="en-GB"/>
        </w:rPr>
      </w:pPr>
      <w:r>
        <w:rPr>
          <w:i/>
          <w:iCs/>
          <w:color w:val="000000"/>
        </w:rPr>
        <w:t>Six Town Chronicles, 1461</w:t>
      </w: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D4535F" w:rsidRDefault="00D4535F" w:rsidP="0099402C">
      <w:pPr>
        <w:spacing w:after="0" w:line="240" w:lineRule="auto"/>
        <w:jc w:val="center"/>
        <w:rPr>
          <w:rFonts w:ascii="Times New Roman" w:eastAsia="Times New Roman" w:hAnsi="Times New Roman" w:cs="Times New Roman"/>
          <w:b/>
          <w:sz w:val="24"/>
          <w:szCs w:val="24"/>
          <w:lang w:eastAsia="en-GB"/>
        </w:rPr>
      </w:pP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99402C" w:rsidRDefault="0099402C" w:rsidP="0099402C">
      <w:pPr>
        <w:spacing w:after="0" w:line="240" w:lineRule="auto"/>
        <w:jc w:val="center"/>
        <w:rPr>
          <w:rFonts w:ascii="Times New Roman" w:eastAsia="Times New Roman" w:hAnsi="Times New Roman" w:cs="Times New Roman"/>
          <w:b/>
          <w:sz w:val="24"/>
          <w:szCs w:val="24"/>
          <w:lang w:eastAsia="en-GB"/>
        </w:rPr>
      </w:pPr>
    </w:p>
    <w:p w:rsidR="00F8638B" w:rsidRDefault="00F8638B" w:rsidP="00D139E9">
      <w:pPr>
        <w:spacing w:after="0" w:line="240" w:lineRule="auto"/>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How successful were the governments of Edward IV and Henry VII</w:t>
      </w:r>
    </w:p>
    <w:p w:rsidR="00322EEE" w:rsidRPr="00D139E9" w:rsidRDefault="00322EEE" w:rsidP="00D139E9">
      <w:pPr>
        <w:spacing w:after="0" w:line="240" w:lineRule="auto"/>
        <w:jc w:val="center"/>
        <w:rPr>
          <w:rFonts w:ascii="Times New Roman" w:eastAsia="Times New Roman" w:hAnsi="Times New Roman" w:cs="Times New Roman"/>
          <w:b/>
          <w:sz w:val="24"/>
          <w:szCs w:val="24"/>
          <w:lang w:eastAsia="en-GB"/>
        </w:rPr>
      </w:pPr>
    </w:p>
    <w:tbl>
      <w:tblPr>
        <w:tblStyle w:val="TableGrid"/>
        <w:tblW w:w="0" w:type="auto"/>
        <w:tblInd w:w="0" w:type="dxa"/>
        <w:tblLook w:val="04A0" w:firstRow="1" w:lastRow="0" w:firstColumn="1" w:lastColumn="0" w:noHBand="0" w:noVBand="1"/>
      </w:tblPr>
      <w:tblGrid>
        <w:gridCol w:w="3452"/>
        <w:gridCol w:w="3837"/>
        <w:gridCol w:w="2905"/>
      </w:tblGrid>
      <w:tr w:rsidR="00D139E9" w:rsidRPr="00D139E9" w:rsidTr="00D139E9">
        <w:tc>
          <w:tcPr>
            <w:tcW w:w="3452" w:type="dxa"/>
            <w:tcBorders>
              <w:top w:val="single" w:sz="4" w:space="0" w:color="auto"/>
              <w:left w:val="single" w:sz="4" w:space="0" w:color="auto"/>
              <w:bottom w:val="single" w:sz="4" w:space="0" w:color="auto"/>
              <w:right w:val="single" w:sz="4" w:space="0" w:color="auto"/>
            </w:tcBorders>
          </w:tcPr>
          <w:p w:rsidR="00D139E9" w:rsidRPr="00D139E9" w:rsidRDefault="00D139E9" w:rsidP="00D139E9">
            <w:pPr>
              <w:rPr>
                <w:rFonts w:ascii="Times New Roman" w:eastAsia="Times New Roman" w:hAnsi="Times New Roman"/>
                <w:b/>
              </w:rPr>
            </w:pPr>
          </w:p>
          <w:p w:rsidR="00D139E9" w:rsidRPr="00D139E9" w:rsidRDefault="00D139E9" w:rsidP="00D139E9">
            <w:pPr>
              <w:jc w:val="center"/>
              <w:rPr>
                <w:rFonts w:ascii="Times New Roman" w:eastAsia="Times New Roman" w:hAnsi="Times New Roman"/>
                <w:b/>
              </w:rPr>
            </w:pPr>
            <w:r w:rsidRPr="00D139E9">
              <w:rPr>
                <w:rFonts w:ascii="Times New Roman" w:eastAsia="Times New Roman" w:hAnsi="Times New Roman"/>
                <w:b/>
              </w:rPr>
              <w:t>Edward IV</w:t>
            </w:r>
          </w:p>
          <w:p w:rsidR="00D139E9" w:rsidRPr="00D139E9" w:rsidRDefault="00D139E9" w:rsidP="00D139E9">
            <w:pPr>
              <w:rPr>
                <w:rFonts w:ascii="Times New Roman" w:eastAsia="Times New Roman" w:hAnsi="Times New Roman"/>
                <w:b/>
              </w:rPr>
            </w:pPr>
          </w:p>
        </w:tc>
        <w:tc>
          <w:tcPr>
            <w:tcW w:w="3837" w:type="dxa"/>
            <w:tcBorders>
              <w:top w:val="single" w:sz="4" w:space="0" w:color="auto"/>
              <w:left w:val="single" w:sz="4" w:space="0" w:color="auto"/>
              <w:bottom w:val="single" w:sz="4" w:space="0" w:color="auto"/>
              <w:right w:val="single" w:sz="4" w:space="0" w:color="auto"/>
            </w:tcBorders>
          </w:tcPr>
          <w:p w:rsidR="00D139E9" w:rsidRPr="00D139E9" w:rsidRDefault="00D139E9" w:rsidP="00D139E9">
            <w:pPr>
              <w:rPr>
                <w:rFonts w:ascii="Times New Roman" w:eastAsia="Times New Roman" w:hAnsi="Times New Roman"/>
              </w:rPr>
            </w:pPr>
          </w:p>
          <w:p w:rsidR="00D139E9" w:rsidRPr="00D139E9" w:rsidRDefault="00D139E9" w:rsidP="00D139E9">
            <w:pPr>
              <w:jc w:val="center"/>
              <w:rPr>
                <w:rFonts w:ascii="Times New Roman" w:eastAsia="Times New Roman" w:hAnsi="Times New Roman"/>
                <w:b/>
              </w:rPr>
            </w:pPr>
            <w:r w:rsidRPr="00D139E9">
              <w:rPr>
                <w:rFonts w:ascii="Times New Roman" w:eastAsia="Times New Roman" w:hAnsi="Times New Roman"/>
                <w:b/>
              </w:rPr>
              <w:t>Henry VII</w:t>
            </w:r>
          </w:p>
        </w:tc>
        <w:tc>
          <w:tcPr>
            <w:tcW w:w="2905" w:type="dxa"/>
            <w:tcBorders>
              <w:top w:val="single" w:sz="4" w:space="0" w:color="auto"/>
              <w:left w:val="single" w:sz="4" w:space="0" w:color="auto"/>
              <w:bottom w:val="single" w:sz="4" w:space="0" w:color="auto"/>
              <w:right w:val="single" w:sz="4" w:space="0" w:color="auto"/>
            </w:tcBorders>
          </w:tcPr>
          <w:p w:rsidR="00D139E9" w:rsidRPr="00D139E9" w:rsidRDefault="00D139E9" w:rsidP="00D139E9">
            <w:pPr>
              <w:rPr>
                <w:rFonts w:ascii="Times New Roman" w:eastAsia="Times New Roman" w:hAnsi="Times New Roman"/>
              </w:rPr>
            </w:pPr>
          </w:p>
          <w:p w:rsidR="00D139E9" w:rsidRPr="00D139E9" w:rsidRDefault="00D139E9" w:rsidP="00D139E9">
            <w:pPr>
              <w:rPr>
                <w:rFonts w:ascii="Times New Roman" w:eastAsia="Times New Roman" w:hAnsi="Times New Roman"/>
                <w:b/>
              </w:rPr>
            </w:pPr>
            <w:r w:rsidRPr="00D139E9">
              <w:rPr>
                <w:rFonts w:ascii="Times New Roman" w:eastAsia="Times New Roman" w:hAnsi="Times New Roman"/>
                <w:b/>
              </w:rPr>
              <w:t>Level of success and similarities/differences</w:t>
            </w:r>
          </w:p>
        </w:tc>
      </w:tr>
      <w:tr w:rsidR="00D139E9" w:rsidRPr="00D139E9" w:rsidTr="000B4D44">
        <w:tc>
          <w:tcPr>
            <w:tcW w:w="3452" w:type="dxa"/>
            <w:tcBorders>
              <w:top w:val="single" w:sz="4" w:space="0" w:color="auto"/>
              <w:left w:val="single" w:sz="4" w:space="0" w:color="auto"/>
              <w:bottom w:val="single" w:sz="4" w:space="0" w:color="auto"/>
              <w:right w:val="single" w:sz="4" w:space="0" w:color="auto"/>
            </w:tcBorders>
          </w:tcPr>
          <w:p w:rsidR="00D139E9" w:rsidRPr="00D139E9" w:rsidRDefault="00D139E9" w:rsidP="00D139E9">
            <w:pPr>
              <w:rPr>
                <w:rFonts w:eastAsia="Times New Roman"/>
                <w:b/>
                <w:color w:val="FF0000"/>
                <w:sz w:val="20"/>
                <w:szCs w:val="20"/>
                <w:u w:val="single"/>
              </w:rPr>
            </w:pPr>
            <w:r w:rsidRPr="00D139E9">
              <w:rPr>
                <w:rFonts w:eastAsia="Times New Roman"/>
                <w:b/>
                <w:color w:val="FF0000"/>
                <w:sz w:val="20"/>
                <w:szCs w:val="20"/>
                <w:u w:val="single"/>
              </w:rPr>
              <w:t>Law and order</w:t>
            </w:r>
          </w:p>
          <w:p w:rsidR="00D139E9" w:rsidRPr="00D139E9" w:rsidRDefault="00D139E9" w:rsidP="00D139E9">
            <w:pPr>
              <w:rPr>
                <w:rFonts w:eastAsia="Times New Roman"/>
                <w:sz w:val="20"/>
                <w:szCs w:val="20"/>
              </w:rPr>
            </w:pPr>
            <w:r w:rsidRPr="00D139E9">
              <w:rPr>
                <w:rFonts w:eastAsia="Times New Roman"/>
                <w:sz w:val="20"/>
                <w:szCs w:val="20"/>
              </w:rPr>
              <w:t>(</w:t>
            </w:r>
            <w:proofErr w:type="spellStart"/>
            <w:r w:rsidRPr="00D139E9">
              <w:rPr>
                <w:rFonts w:eastAsia="Times New Roman"/>
                <w:sz w:val="20"/>
                <w:szCs w:val="20"/>
              </w:rPr>
              <w:t>i</w:t>
            </w:r>
            <w:proofErr w:type="spellEnd"/>
            <w:r w:rsidRPr="00D139E9">
              <w:rPr>
                <w:rFonts w:eastAsia="Times New Roman"/>
                <w:sz w:val="20"/>
                <w:szCs w:val="20"/>
              </w:rPr>
              <w:t>)Initially Edward had a very hard job as he still had many Lancastrians to deal with and fighting continued until 1465 – and then broke out again in 1469-71.  So his first 10 years were not secure.  When he returned to the throne in 1471 he was determined to impose order.</w:t>
            </w:r>
          </w:p>
          <w:p w:rsidR="00D139E9" w:rsidRPr="00D139E9" w:rsidRDefault="00D139E9" w:rsidP="00D139E9">
            <w:pPr>
              <w:rPr>
                <w:rFonts w:eastAsia="Times New Roman"/>
                <w:sz w:val="20"/>
                <w:szCs w:val="20"/>
              </w:rPr>
            </w:pPr>
          </w:p>
          <w:p w:rsidR="00D139E9" w:rsidRPr="00D139E9" w:rsidRDefault="00D139E9" w:rsidP="00D139E9">
            <w:pPr>
              <w:rPr>
                <w:rFonts w:eastAsia="Times New Roman"/>
                <w:sz w:val="20"/>
                <w:szCs w:val="20"/>
              </w:rPr>
            </w:pPr>
            <w:r w:rsidRPr="00D139E9">
              <w:rPr>
                <w:rFonts w:eastAsia="Times New Roman"/>
                <w:sz w:val="20"/>
                <w:szCs w:val="20"/>
              </w:rPr>
              <w:t>(ii)Opposition was crushed and rebellion, where it broke out was ruthlessly put down.  Edward learnt that he had to execute enemies (</w:t>
            </w:r>
            <w:proofErr w:type="spellStart"/>
            <w:r w:rsidRPr="00D139E9">
              <w:rPr>
                <w:rFonts w:eastAsia="Times New Roman"/>
                <w:sz w:val="20"/>
                <w:szCs w:val="20"/>
              </w:rPr>
              <w:t>eg</w:t>
            </w:r>
            <w:proofErr w:type="spellEnd"/>
            <w:r w:rsidRPr="00D139E9">
              <w:rPr>
                <w:rFonts w:eastAsia="Times New Roman"/>
                <w:sz w:val="20"/>
                <w:szCs w:val="20"/>
              </w:rPr>
              <w:t xml:space="preserve">. Bastard of </w:t>
            </w:r>
            <w:proofErr w:type="spellStart"/>
            <w:r w:rsidRPr="00D139E9">
              <w:rPr>
                <w:rFonts w:eastAsia="Times New Roman"/>
                <w:sz w:val="20"/>
                <w:szCs w:val="20"/>
              </w:rPr>
              <w:t>Fauconberg</w:t>
            </w:r>
            <w:proofErr w:type="spellEnd"/>
            <w:r w:rsidRPr="00D139E9">
              <w:rPr>
                <w:rFonts w:eastAsia="Times New Roman"/>
                <w:sz w:val="20"/>
                <w:szCs w:val="20"/>
              </w:rPr>
              <w:t xml:space="preserve"> – 1471)</w:t>
            </w:r>
          </w:p>
          <w:p w:rsidR="00D139E9" w:rsidRPr="00D139E9" w:rsidRDefault="00D139E9" w:rsidP="00D139E9">
            <w:pPr>
              <w:rPr>
                <w:rFonts w:eastAsia="Times New Roman"/>
                <w:sz w:val="20"/>
                <w:szCs w:val="20"/>
              </w:rPr>
            </w:pPr>
          </w:p>
          <w:p w:rsidR="00D139E9" w:rsidRPr="00D139E9" w:rsidRDefault="00D139E9" w:rsidP="00D139E9">
            <w:pPr>
              <w:rPr>
                <w:rFonts w:eastAsia="Times New Roman"/>
                <w:sz w:val="20"/>
                <w:szCs w:val="20"/>
              </w:rPr>
            </w:pPr>
            <w:r w:rsidRPr="00D139E9">
              <w:rPr>
                <w:rFonts w:eastAsia="Times New Roman"/>
                <w:sz w:val="20"/>
                <w:szCs w:val="20"/>
              </w:rPr>
              <w:t xml:space="preserve">(iii) Edward used Parliament to issue </w:t>
            </w:r>
            <w:r w:rsidRPr="00D139E9">
              <w:rPr>
                <w:rFonts w:eastAsia="Times New Roman"/>
                <w:b/>
                <w:sz w:val="20"/>
                <w:szCs w:val="20"/>
              </w:rPr>
              <w:t>Acts of Attainder</w:t>
            </w:r>
            <w:r w:rsidRPr="00D139E9">
              <w:rPr>
                <w:rFonts w:eastAsia="Times New Roman"/>
                <w:sz w:val="20"/>
                <w:szCs w:val="20"/>
              </w:rPr>
              <w:t xml:space="preserve"> to punish those who dared defy him.  He issued 140 and reversed 42.</w:t>
            </w:r>
          </w:p>
          <w:p w:rsidR="00D139E9" w:rsidRPr="00D139E9" w:rsidRDefault="00D139E9" w:rsidP="00D139E9">
            <w:pPr>
              <w:rPr>
                <w:rFonts w:eastAsia="Times New Roman"/>
                <w:sz w:val="20"/>
                <w:szCs w:val="20"/>
              </w:rPr>
            </w:pPr>
          </w:p>
        </w:tc>
        <w:tc>
          <w:tcPr>
            <w:tcW w:w="3837" w:type="dxa"/>
            <w:tcBorders>
              <w:top w:val="single" w:sz="4" w:space="0" w:color="auto"/>
              <w:left w:val="single" w:sz="4" w:space="0" w:color="auto"/>
              <w:bottom w:val="single" w:sz="4" w:space="0" w:color="auto"/>
              <w:right w:val="single" w:sz="4" w:space="0" w:color="auto"/>
            </w:tcBorders>
          </w:tcPr>
          <w:p w:rsidR="00D139E9" w:rsidRPr="00D139E9" w:rsidRDefault="00D139E9" w:rsidP="00D139E9">
            <w:pPr>
              <w:rPr>
                <w:rFonts w:eastAsia="Times New Roman"/>
                <w:b/>
                <w:color w:val="FF0000"/>
                <w:sz w:val="20"/>
                <w:szCs w:val="20"/>
                <w:u w:val="single"/>
              </w:rPr>
            </w:pPr>
            <w:r w:rsidRPr="00D139E9">
              <w:rPr>
                <w:rFonts w:eastAsia="Times New Roman"/>
                <w:b/>
                <w:color w:val="FF0000"/>
                <w:sz w:val="20"/>
                <w:szCs w:val="20"/>
                <w:u w:val="single"/>
              </w:rPr>
              <w:t>Law and order</w:t>
            </w:r>
          </w:p>
          <w:p w:rsidR="00D139E9" w:rsidRPr="00D139E9" w:rsidRDefault="00D139E9" w:rsidP="00D139E9">
            <w:pPr>
              <w:rPr>
                <w:rFonts w:eastAsia="Times New Roman"/>
                <w:sz w:val="20"/>
                <w:szCs w:val="20"/>
              </w:rPr>
            </w:pPr>
            <w:r w:rsidRPr="00D139E9">
              <w:rPr>
                <w:rFonts w:eastAsia="Times New Roman"/>
                <w:sz w:val="20"/>
                <w:szCs w:val="20"/>
              </w:rPr>
              <w:t xml:space="preserve">Henry had an advantage over Edward in that there was not a rival king still alive.  Marriage to Elizabeth of York combined the </w:t>
            </w:r>
            <w:proofErr w:type="spellStart"/>
            <w:r w:rsidRPr="00D139E9">
              <w:rPr>
                <w:rFonts w:eastAsia="Times New Roman"/>
                <w:sz w:val="20"/>
                <w:szCs w:val="20"/>
              </w:rPr>
              <w:t>Yorkists</w:t>
            </w:r>
            <w:proofErr w:type="spellEnd"/>
            <w:r w:rsidRPr="00D139E9">
              <w:rPr>
                <w:rFonts w:eastAsia="Times New Roman"/>
                <w:sz w:val="20"/>
                <w:szCs w:val="20"/>
              </w:rPr>
              <w:t xml:space="preserve"> and Lancastrians.  The </w:t>
            </w:r>
            <w:proofErr w:type="spellStart"/>
            <w:r w:rsidRPr="00D139E9">
              <w:rPr>
                <w:rFonts w:eastAsia="Times New Roman"/>
                <w:sz w:val="20"/>
                <w:szCs w:val="20"/>
              </w:rPr>
              <w:t>die hard</w:t>
            </w:r>
            <w:proofErr w:type="spellEnd"/>
            <w:r w:rsidRPr="00D139E9">
              <w:rPr>
                <w:rFonts w:eastAsia="Times New Roman"/>
                <w:sz w:val="20"/>
                <w:szCs w:val="20"/>
              </w:rPr>
              <w:t xml:space="preserve"> </w:t>
            </w:r>
            <w:proofErr w:type="spellStart"/>
            <w:r w:rsidRPr="00D139E9">
              <w:rPr>
                <w:rFonts w:eastAsia="Times New Roman"/>
                <w:sz w:val="20"/>
                <w:szCs w:val="20"/>
              </w:rPr>
              <w:t>Yorkists</w:t>
            </w:r>
            <w:proofErr w:type="spellEnd"/>
            <w:r w:rsidRPr="00D139E9">
              <w:rPr>
                <w:rFonts w:eastAsia="Times New Roman"/>
                <w:sz w:val="20"/>
                <w:szCs w:val="20"/>
              </w:rPr>
              <w:t xml:space="preserve"> had to rely on pretenders.  However, he was not free of these until he executed Warbeck and the Earl of Lincoln in 1499</w:t>
            </w:r>
          </w:p>
          <w:p w:rsidR="00D139E9" w:rsidRPr="00D139E9" w:rsidRDefault="00D139E9" w:rsidP="00D139E9">
            <w:pPr>
              <w:rPr>
                <w:rFonts w:eastAsia="Times New Roman"/>
                <w:sz w:val="20"/>
                <w:szCs w:val="20"/>
              </w:rPr>
            </w:pPr>
            <w:r w:rsidRPr="00D139E9">
              <w:rPr>
                <w:rFonts w:eastAsia="Times New Roman"/>
                <w:sz w:val="20"/>
                <w:szCs w:val="20"/>
              </w:rPr>
              <w:t xml:space="preserve"> </w:t>
            </w:r>
          </w:p>
          <w:p w:rsidR="00D139E9" w:rsidRPr="00D139E9" w:rsidRDefault="00D139E9" w:rsidP="00D139E9">
            <w:pPr>
              <w:rPr>
                <w:rFonts w:eastAsia="Times New Roman"/>
                <w:sz w:val="20"/>
                <w:szCs w:val="20"/>
              </w:rPr>
            </w:pPr>
            <w:r w:rsidRPr="00D139E9">
              <w:rPr>
                <w:rFonts w:eastAsia="Times New Roman"/>
                <w:sz w:val="20"/>
                <w:szCs w:val="20"/>
              </w:rPr>
              <w:t>(ii) Henry also quick to stamp on any hint of rebellion.  When Stanley – his chancellor – said that if Perkin was in fact Edward’s son he would have to support him, he was immediately executed 1495.</w:t>
            </w:r>
          </w:p>
          <w:p w:rsidR="00D139E9" w:rsidRPr="00D139E9" w:rsidRDefault="00D139E9" w:rsidP="00D139E9">
            <w:pPr>
              <w:rPr>
                <w:rFonts w:eastAsia="Times New Roman"/>
                <w:sz w:val="20"/>
                <w:szCs w:val="20"/>
              </w:rPr>
            </w:pPr>
          </w:p>
          <w:p w:rsidR="00D139E9" w:rsidRPr="00D139E9" w:rsidRDefault="00D139E9" w:rsidP="00F8638B">
            <w:pPr>
              <w:rPr>
                <w:rFonts w:eastAsia="Times New Roman"/>
                <w:sz w:val="20"/>
                <w:szCs w:val="20"/>
              </w:rPr>
            </w:pPr>
            <w:r w:rsidRPr="00D139E9">
              <w:rPr>
                <w:rFonts w:eastAsia="Times New Roman"/>
                <w:sz w:val="20"/>
                <w:szCs w:val="20"/>
              </w:rPr>
              <w:t xml:space="preserve">(iii) Henry also used </w:t>
            </w:r>
            <w:r w:rsidRPr="00D139E9">
              <w:rPr>
                <w:rFonts w:eastAsia="Times New Roman"/>
                <w:b/>
                <w:sz w:val="20"/>
                <w:szCs w:val="20"/>
              </w:rPr>
              <w:t>attainder</w:t>
            </w:r>
            <w:r w:rsidRPr="00D139E9">
              <w:rPr>
                <w:rFonts w:eastAsia="Times New Roman"/>
                <w:sz w:val="20"/>
                <w:szCs w:val="20"/>
              </w:rPr>
              <w:t>s and the income derived from fines was seen as so attractive to Henry that he sometimes preferred to fine people for murder, kidnap or arson rather than execute them.  However, he does not seem to have been excessive.  138 attainders passed and 46 reversed.</w:t>
            </w:r>
          </w:p>
        </w:tc>
        <w:tc>
          <w:tcPr>
            <w:tcW w:w="2905" w:type="dxa"/>
            <w:tcBorders>
              <w:top w:val="single" w:sz="4" w:space="0" w:color="auto"/>
              <w:left w:val="single" w:sz="4" w:space="0" w:color="auto"/>
              <w:bottom w:val="single" w:sz="4" w:space="0" w:color="auto"/>
              <w:right w:val="single" w:sz="4" w:space="0" w:color="auto"/>
            </w:tcBorders>
            <w:hideMark/>
          </w:tcPr>
          <w:p w:rsidR="00D139E9" w:rsidRPr="00D139E9" w:rsidRDefault="00D139E9" w:rsidP="00D139E9">
            <w:pPr>
              <w:rPr>
                <w:rFonts w:eastAsia="Times New Roman"/>
                <w:sz w:val="20"/>
                <w:szCs w:val="20"/>
              </w:rPr>
            </w:pPr>
            <w:r w:rsidRPr="00D139E9">
              <w:rPr>
                <w:rFonts w:eastAsia="Times New Roman"/>
                <w:sz w:val="20"/>
                <w:szCs w:val="20"/>
              </w:rPr>
              <w:t>Neither king was totally successful in establishing law and order – though Edward seems to have done better in the ten years of his second reign.  Neither could ever relax and both used attainders, and executed those who hinted rebellion.</w:t>
            </w:r>
          </w:p>
          <w:p w:rsidR="00D139E9" w:rsidRPr="00D139E9" w:rsidRDefault="00D139E9" w:rsidP="00D139E9">
            <w:pPr>
              <w:rPr>
                <w:rFonts w:eastAsia="Times New Roman"/>
                <w:sz w:val="20"/>
                <w:szCs w:val="20"/>
              </w:rPr>
            </w:pPr>
            <w:r w:rsidRPr="00D139E9">
              <w:rPr>
                <w:rFonts w:eastAsia="Times New Roman"/>
                <w:sz w:val="20"/>
                <w:szCs w:val="20"/>
              </w:rPr>
              <w:t>Edward IV was on the throne for 22 years and passed 140 attainders and reversed 42.  Henry VII was on the throne for 24 years and passed 138 attainders and reversed 46 (if you don’t count the ones he reversed straight after Bosworth, undoing the many attainders passed by Richard).</w:t>
            </w:r>
          </w:p>
        </w:tc>
      </w:tr>
      <w:tr w:rsidR="00D139E9" w:rsidRPr="00D139E9" w:rsidTr="000B4D44">
        <w:tc>
          <w:tcPr>
            <w:tcW w:w="3452" w:type="dxa"/>
            <w:tcBorders>
              <w:top w:val="single" w:sz="4" w:space="0" w:color="auto"/>
              <w:left w:val="single" w:sz="4" w:space="0" w:color="auto"/>
              <w:bottom w:val="single" w:sz="4" w:space="0" w:color="auto"/>
              <w:right w:val="single" w:sz="4" w:space="0" w:color="auto"/>
            </w:tcBorders>
            <w:hideMark/>
          </w:tcPr>
          <w:p w:rsidR="00D139E9" w:rsidRPr="00D139E9" w:rsidRDefault="00D139E9" w:rsidP="00D139E9">
            <w:pPr>
              <w:rPr>
                <w:rFonts w:eastAsia="Times New Roman"/>
                <w:b/>
                <w:color w:val="FF0000"/>
                <w:sz w:val="20"/>
                <w:szCs w:val="20"/>
                <w:u w:val="single"/>
              </w:rPr>
            </w:pPr>
            <w:r w:rsidRPr="00D139E9">
              <w:rPr>
                <w:rFonts w:eastAsia="Times New Roman"/>
                <w:b/>
                <w:color w:val="FF0000"/>
                <w:sz w:val="20"/>
                <w:szCs w:val="20"/>
                <w:u w:val="single"/>
              </w:rPr>
              <w:t>Parliament</w:t>
            </w:r>
          </w:p>
          <w:p w:rsidR="00D139E9" w:rsidRPr="00D139E9" w:rsidRDefault="00D139E9" w:rsidP="00D139E9">
            <w:pPr>
              <w:rPr>
                <w:rFonts w:eastAsia="Times New Roman"/>
                <w:sz w:val="20"/>
                <w:szCs w:val="20"/>
              </w:rPr>
            </w:pPr>
            <w:r w:rsidRPr="00D139E9">
              <w:rPr>
                <w:rFonts w:eastAsia="Times New Roman"/>
                <w:sz w:val="20"/>
                <w:szCs w:val="20"/>
              </w:rPr>
              <w:t>Parliament played no regular part in the maintenance of law and order.  It met to grant taxes and pass laws.</w:t>
            </w:r>
          </w:p>
          <w:p w:rsidR="00D139E9" w:rsidRPr="00D139E9" w:rsidRDefault="00D139E9" w:rsidP="00D139E9">
            <w:pPr>
              <w:rPr>
                <w:rFonts w:eastAsia="Times New Roman"/>
                <w:sz w:val="20"/>
                <w:szCs w:val="20"/>
              </w:rPr>
            </w:pPr>
            <w:r w:rsidRPr="00D139E9">
              <w:rPr>
                <w:rFonts w:eastAsia="Times New Roman"/>
                <w:sz w:val="20"/>
                <w:szCs w:val="20"/>
              </w:rPr>
              <w:t xml:space="preserve">The Lords consisted of Lords spiritual (archbishops, bishops and abbots) and Lords temporal (nobles).  They met in the royal palace, whereas Commons met nearby in a chapter house attached to Westminster Abbey.  MPs in the Commons were chosen by the rich and typically they were local gentry representing the counties and merchants and lawyers representing the boroughs.  The parliaments of Edward’s reign were summoned </w:t>
            </w:r>
            <w:r w:rsidRPr="00D139E9">
              <w:rPr>
                <w:rFonts w:eastAsia="Times New Roman"/>
                <w:b/>
                <w:sz w:val="20"/>
                <w:szCs w:val="20"/>
              </w:rPr>
              <w:t>on 6 occasions</w:t>
            </w:r>
            <w:r w:rsidRPr="00D139E9">
              <w:rPr>
                <w:rFonts w:eastAsia="Times New Roman"/>
                <w:sz w:val="20"/>
                <w:szCs w:val="20"/>
              </w:rPr>
              <w:t xml:space="preserve"> for no more than 84 weeks in total and they did as they were told.</w:t>
            </w:r>
          </w:p>
        </w:tc>
        <w:tc>
          <w:tcPr>
            <w:tcW w:w="3837" w:type="dxa"/>
            <w:tcBorders>
              <w:top w:val="single" w:sz="4" w:space="0" w:color="auto"/>
              <w:left w:val="single" w:sz="4" w:space="0" w:color="auto"/>
              <w:bottom w:val="single" w:sz="4" w:space="0" w:color="auto"/>
              <w:right w:val="single" w:sz="4" w:space="0" w:color="auto"/>
            </w:tcBorders>
          </w:tcPr>
          <w:p w:rsidR="00D139E9" w:rsidRPr="00D139E9" w:rsidRDefault="00D139E9" w:rsidP="00D139E9">
            <w:pPr>
              <w:rPr>
                <w:rFonts w:eastAsia="Times New Roman"/>
                <w:b/>
                <w:color w:val="FF0000"/>
                <w:sz w:val="20"/>
                <w:szCs w:val="20"/>
                <w:u w:val="single"/>
              </w:rPr>
            </w:pPr>
            <w:r w:rsidRPr="00D139E9">
              <w:rPr>
                <w:rFonts w:eastAsia="Times New Roman"/>
                <w:b/>
                <w:color w:val="FF0000"/>
                <w:sz w:val="20"/>
                <w:szCs w:val="20"/>
                <w:u w:val="single"/>
              </w:rPr>
              <w:t>Parliament</w:t>
            </w:r>
          </w:p>
          <w:p w:rsidR="00D139E9" w:rsidRPr="00D139E9" w:rsidRDefault="00D139E9" w:rsidP="00D139E9">
            <w:pPr>
              <w:rPr>
                <w:rFonts w:eastAsia="Times New Roman"/>
                <w:sz w:val="20"/>
                <w:szCs w:val="20"/>
              </w:rPr>
            </w:pPr>
            <w:r w:rsidRPr="00D139E9">
              <w:rPr>
                <w:rFonts w:eastAsia="Times New Roman"/>
                <w:sz w:val="20"/>
                <w:szCs w:val="20"/>
              </w:rPr>
              <w:t xml:space="preserve">Henry only summoned parliament </w:t>
            </w:r>
            <w:r w:rsidRPr="00D139E9">
              <w:rPr>
                <w:rFonts w:eastAsia="Times New Roman"/>
                <w:b/>
                <w:sz w:val="20"/>
                <w:szCs w:val="20"/>
              </w:rPr>
              <w:t>7 times</w:t>
            </w:r>
            <w:r w:rsidRPr="00D139E9">
              <w:rPr>
                <w:rFonts w:eastAsia="Times New Roman"/>
                <w:sz w:val="20"/>
                <w:szCs w:val="20"/>
              </w:rPr>
              <w:t xml:space="preserve"> and five of those were in his first decade when he was relatively insecure.  He did not need to ask for war taxes very often because he avoided war. Nor did he feel the need for new legislation.  His most frequent govt. Bills were Acts of Attainder and Parliament’s judicial function as the final court of appeal was now fulfilled by his new courts such as Council Learned in the Law.</w:t>
            </w:r>
          </w:p>
          <w:p w:rsidR="00D139E9" w:rsidRPr="00D139E9" w:rsidRDefault="00D139E9" w:rsidP="00F8638B">
            <w:pPr>
              <w:rPr>
                <w:rFonts w:eastAsia="Times New Roman"/>
                <w:sz w:val="20"/>
                <w:szCs w:val="20"/>
              </w:rPr>
            </w:pPr>
            <w:r w:rsidRPr="00D139E9">
              <w:rPr>
                <w:rFonts w:eastAsia="Times New Roman"/>
                <w:sz w:val="20"/>
                <w:szCs w:val="20"/>
              </w:rPr>
              <w:t xml:space="preserve">Henry encouraged parliament to enact legislation to deal with social discipline e.g. laid down rules on wages and hours of work, instructed vagabonds to be put in the stocks, forbade corporations from making any regulations unless they first had the approval of the king.  Parliament was being used by Henry to show that power derived from the Crown. </w:t>
            </w:r>
          </w:p>
        </w:tc>
        <w:tc>
          <w:tcPr>
            <w:tcW w:w="2905" w:type="dxa"/>
            <w:tcBorders>
              <w:top w:val="single" w:sz="4" w:space="0" w:color="auto"/>
              <w:left w:val="single" w:sz="4" w:space="0" w:color="auto"/>
              <w:bottom w:val="single" w:sz="4" w:space="0" w:color="auto"/>
              <w:right w:val="single" w:sz="4" w:space="0" w:color="auto"/>
            </w:tcBorders>
            <w:hideMark/>
          </w:tcPr>
          <w:p w:rsidR="00D139E9" w:rsidRPr="00D139E9" w:rsidRDefault="00D139E9" w:rsidP="00D139E9">
            <w:pPr>
              <w:rPr>
                <w:rFonts w:eastAsia="Times New Roman"/>
                <w:sz w:val="20"/>
                <w:szCs w:val="20"/>
              </w:rPr>
            </w:pPr>
            <w:r w:rsidRPr="00D139E9">
              <w:rPr>
                <w:rFonts w:eastAsia="Times New Roman"/>
                <w:sz w:val="20"/>
                <w:szCs w:val="20"/>
              </w:rPr>
              <w:t>Neither king summoned parliament frequently but both used it as an institution to support their policies on law and order.  For example under both kings laws were passed against riots and retaining.</w:t>
            </w:r>
          </w:p>
        </w:tc>
      </w:tr>
      <w:tr w:rsidR="00D139E9" w:rsidRPr="00D139E9" w:rsidTr="000B4D44">
        <w:tc>
          <w:tcPr>
            <w:tcW w:w="3452" w:type="dxa"/>
            <w:tcBorders>
              <w:top w:val="single" w:sz="4" w:space="0" w:color="auto"/>
              <w:left w:val="single" w:sz="4" w:space="0" w:color="auto"/>
              <w:bottom w:val="single" w:sz="4" w:space="0" w:color="auto"/>
              <w:right w:val="single" w:sz="4" w:space="0" w:color="auto"/>
            </w:tcBorders>
            <w:hideMark/>
          </w:tcPr>
          <w:p w:rsidR="00D139E9" w:rsidRPr="00D139E9" w:rsidRDefault="00D139E9" w:rsidP="00D139E9">
            <w:pPr>
              <w:rPr>
                <w:rFonts w:eastAsia="Times New Roman"/>
                <w:b/>
                <w:color w:val="FF0000"/>
                <w:sz w:val="20"/>
                <w:szCs w:val="20"/>
              </w:rPr>
            </w:pPr>
            <w:r w:rsidRPr="00D139E9">
              <w:rPr>
                <w:rFonts w:eastAsia="Times New Roman"/>
                <w:b/>
                <w:color w:val="FF0000"/>
                <w:sz w:val="20"/>
                <w:szCs w:val="20"/>
                <w:u w:val="single"/>
              </w:rPr>
              <w:t>Government</w:t>
            </w:r>
          </w:p>
          <w:p w:rsidR="00D139E9" w:rsidRPr="00D139E9" w:rsidRDefault="00D139E9" w:rsidP="00D139E9">
            <w:pPr>
              <w:rPr>
                <w:rFonts w:eastAsia="Times New Roman"/>
                <w:sz w:val="20"/>
                <w:szCs w:val="20"/>
              </w:rPr>
            </w:pPr>
            <w:r w:rsidRPr="00D139E9">
              <w:rPr>
                <w:rFonts w:eastAsia="Times New Roman"/>
                <w:sz w:val="20"/>
                <w:szCs w:val="20"/>
              </w:rPr>
              <w:t xml:space="preserve">Edward was an energetic king, keen to </w:t>
            </w:r>
            <w:proofErr w:type="gramStart"/>
            <w:r w:rsidRPr="00D139E9">
              <w:rPr>
                <w:rFonts w:eastAsia="Times New Roman"/>
                <w:sz w:val="20"/>
                <w:szCs w:val="20"/>
              </w:rPr>
              <w:t>establish  strong</w:t>
            </w:r>
            <w:proofErr w:type="gramEnd"/>
            <w:r w:rsidRPr="00D139E9">
              <w:rPr>
                <w:rFonts w:eastAsia="Times New Roman"/>
                <w:sz w:val="20"/>
                <w:szCs w:val="20"/>
              </w:rPr>
              <w:t xml:space="preserve"> government.  He did not make any radical changes but introduced a new dynamism.</w:t>
            </w:r>
          </w:p>
          <w:p w:rsidR="00D139E9" w:rsidRPr="00D139E9" w:rsidRDefault="00D139E9" w:rsidP="00D139E9">
            <w:pPr>
              <w:rPr>
                <w:rFonts w:eastAsia="Times New Roman"/>
                <w:sz w:val="20"/>
                <w:szCs w:val="20"/>
              </w:rPr>
            </w:pPr>
            <w:r w:rsidRPr="00D139E9">
              <w:rPr>
                <w:rFonts w:eastAsia="Times New Roman"/>
                <w:sz w:val="20"/>
                <w:szCs w:val="20"/>
              </w:rPr>
              <w:t>(</w:t>
            </w:r>
            <w:proofErr w:type="spellStart"/>
            <w:r w:rsidRPr="00D139E9">
              <w:rPr>
                <w:rFonts w:eastAsia="Times New Roman"/>
                <w:sz w:val="20"/>
                <w:szCs w:val="20"/>
              </w:rPr>
              <w:t>i</w:t>
            </w:r>
            <w:proofErr w:type="spellEnd"/>
            <w:r w:rsidRPr="00D139E9">
              <w:rPr>
                <w:rFonts w:eastAsia="Times New Roman"/>
                <w:sz w:val="20"/>
                <w:szCs w:val="20"/>
              </w:rPr>
              <w:t>)King’s council was the key coordinating body staffed by the king’s most trusted advisors.</w:t>
            </w:r>
            <w:r w:rsidRPr="00D139E9">
              <w:rPr>
                <w:rFonts w:eastAsia="Times New Roman"/>
                <w:b/>
                <w:sz w:val="20"/>
                <w:szCs w:val="20"/>
              </w:rPr>
              <w:t xml:space="preserve"> John Morton, Bishop of Ely</w:t>
            </w:r>
            <w:r w:rsidRPr="00D139E9">
              <w:rPr>
                <w:rFonts w:eastAsia="Times New Roman"/>
                <w:sz w:val="20"/>
                <w:szCs w:val="20"/>
              </w:rPr>
              <w:t xml:space="preserve"> became Edward’s most trusted advisor and showed Edward was not afraid to promote </w:t>
            </w:r>
            <w:proofErr w:type="gramStart"/>
            <w:r w:rsidRPr="00D139E9">
              <w:rPr>
                <w:rFonts w:eastAsia="Times New Roman"/>
                <w:sz w:val="20"/>
                <w:szCs w:val="20"/>
              </w:rPr>
              <w:t>talented  men</w:t>
            </w:r>
            <w:proofErr w:type="gramEnd"/>
            <w:r w:rsidRPr="00D139E9">
              <w:rPr>
                <w:rFonts w:eastAsia="Times New Roman"/>
                <w:sz w:val="20"/>
                <w:szCs w:val="20"/>
              </w:rPr>
              <w:t xml:space="preserve"> of humble backgrounds.</w:t>
            </w:r>
          </w:p>
          <w:p w:rsidR="00D139E9" w:rsidRPr="00D139E9" w:rsidRDefault="00D139E9" w:rsidP="00D139E9">
            <w:pPr>
              <w:rPr>
                <w:rFonts w:eastAsia="Times New Roman"/>
                <w:sz w:val="20"/>
                <w:szCs w:val="20"/>
              </w:rPr>
            </w:pPr>
            <w:r w:rsidRPr="00D139E9">
              <w:rPr>
                <w:rFonts w:eastAsia="Times New Roman"/>
                <w:sz w:val="20"/>
                <w:szCs w:val="20"/>
              </w:rPr>
              <w:t xml:space="preserve">He did not neglect the nobility but unlike former kings, did not promote them if they weren’t talented </w:t>
            </w:r>
            <w:proofErr w:type="spellStart"/>
            <w:r w:rsidRPr="00D139E9">
              <w:rPr>
                <w:rFonts w:eastAsia="Times New Roman"/>
                <w:sz w:val="20"/>
                <w:szCs w:val="20"/>
              </w:rPr>
              <w:t>eg</w:t>
            </w:r>
            <w:proofErr w:type="spellEnd"/>
            <w:r w:rsidRPr="00D139E9">
              <w:rPr>
                <w:rFonts w:eastAsia="Times New Roman"/>
                <w:sz w:val="20"/>
                <w:szCs w:val="20"/>
              </w:rPr>
              <w:t xml:space="preserve">. His </w:t>
            </w:r>
            <w:r w:rsidRPr="00D139E9">
              <w:rPr>
                <w:rFonts w:eastAsia="Times New Roman"/>
                <w:sz w:val="20"/>
                <w:szCs w:val="20"/>
              </w:rPr>
              <w:lastRenderedPageBreak/>
              <w:t>cousin the Duke of Norfolk never put on council.</w:t>
            </w:r>
          </w:p>
          <w:p w:rsidR="00D139E9" w:rsidRPr="00D139E9" w:rsidRDefault="00D139E9" w:rsidP="00D139E9">
            <w:pPr>
              <w:rPr>
                <w:rFonts w:eastAsia="Times New Roman"/>
                <w:sz w:val="20"/>
                <w:szCs w:val="20"/>
              </w:rPr>
            </w:pPr>
            <w:r w:rsidRPr="00D139E9">
              <w:rPr>
                <w:rFonts w:eastAsia="Times New Roman"/>
                <w:sz w:val="20"/>
                <w:szCs w:val="20"/>
              </w:rPr>
              <w:t>(ii)Regional govt. Was done through regional councils run by close and trusted men, e.g. the Council of the North was run by his brother, Richard Duke of Gloucester.</w:t>
            </w:r>
          </w:p>
          <w:p w:rsidR="00D139E9" w:rsidRPr="00D139E9" w:rsidRDefault="00D139E9" w:rsidP="00D139E9">
            <w:pPr>
              <w:rPr>
                <w:rFonts w:eastAsia="Times New Roman"/>
                <w:sz w:val="20"/>
                <w:szCs w:val="20"/>
              </w:rPr>
            </w:pPr>
            <w:r w:rsidRPr="00D139E9">
              <w:rPr>
                <w:rFonts w:eastAsia="Times New Roman"/>
                <w:sz w:val="20"/>
                <w:szCs w:val="20"/>
              </w:rPr>
              <w:t xml:space="preserve">(iii)Local </w:t>
            </w:r>
            <w:proofErr w:type="spellStart"/>
            <w:r w:rsidRPr="00D139E9">
              <w:rPr>
                <w:rFonts w:eastAsia="Times New Roman"/>
                <w:sz w:val="20"/>
                <w:szCs w:val="20"/>
              </w:rPr>
              <w:t>govt</w:t>
            </w:r>
            <w:proofErr w:type="spellEnd"/>
            <w:r w:rsidRPr="00D139E9">
              <w:rPr>
                <w:rFonts w:eastAsia="Times New Roman"/>
                <w:sz w:val="20"/>
                <w:szCs w:val="20"/>
              </w:rPr>
              <w:t xml:space="preserve"> had to be more or less rebuilt by Ed who appointed Crown commissioners to support local law enforcement and, made trusted gentry JPs and sheriffs.  He enlarged the royal household so he had a larger pool of staff to draw upon.</w:t>
            </w:r>
          </w:p>
        </w:tc>
        <w:tc>
          <w:tcPr>
            <w:tcW w:w="3837" w:type="dxa"/>
            <w:tcBorders>
              <w:top w:val="single" w:sz="4" w:space="0" w:color="auto"/>
              <w:left w:val="single" w:sz="4" w:space="0" w:color="auto"/>
              <w:bottom w:val="single" w:sz="4" w:space="0" w:color="auto"/>
              <w:right w:val="single" w:sz="4" w:space="0" w:color="auto"/>
            </w:tcBorders>
          </w:tcPr>
          <w:p w:rsidR="00D139E9" w:rsidRPr="00D139E9" w:rsidRDefault="00D139E9" w:rsidP="00D139E9">
            <w:pPr>
              <w:rPr>
                <w:rFonts w:eastAsia="Times New Roman"/>
                <w:b/>
                <w:color w:val="FF0000"/>
                <w:sz w:val="20"/>
                <w:szCs w:val="20"/>
              </w:rPr>
            </w:pPr>
            <w:r w:rsidRPr="00D139E9">
              <w:rPr>
                <w:rFonts w:eastAsia="Times New Roman"/>
                <w:b/>
                <w:color w:val="FF0000"/>
                <w:sz w:val="20"/>
                <w:szCs w:val="20"/>
                <w:u w:val="single"/>
              </w:rPr>
              <w:lastRenderedPageBreak/>
              <w:t>Government</w:t>
            </w:r>
          </w:p>
          <w:p w:rsidR="00D139E9" w:rsidRPr="00D139E9" w:rsidRDefault="00D139E9" w:rsidP="00D139E9">
            <w:pPr>
              <w:rPr>
                <w:rFonts w:eastAsia="Times New Roman"/>
                <w:sz w:val="20"/>
                <w:szCs w:val="20"/>
              </w:rPr>
            </w:pPr>
            <w:r w:rsidRPr="00D139E9">
              <w:rPr>
                <w:rFonts w:eastAsia="Times New Roman"/>
                <w:sz w:val="20"/>
                <w:szCs w:val="20"/>
              </w:rPr>
              <w:t>The 1</w:t>
            </w:r>
            <w:r w:rsidRPr="00D139E9">
              <w:rPr>
                <w:rFonts w:eastAsia="Times New Roman"/>
                <w:sz w:val="20"/>
                <w:szCs w:val="20"/>
                <w:vertAlign w:val="superscript"/>
              </w:rPr>
              <w:t>st</w:t>
            </w:r>
            <w:r w:rsidRPr="00D139E9">
              <w:rPr>
                <w:rFonts w:eastAsia="Times New Roman"/>
                <w:sz w:val="20"/>
                <w:szCs w:val="20"/>
              </w:rPr>
              <w:t xml:space="preserve"> major test of Henry’s kingship – who should sit on his council.  From the beginning he opted to govern through a small council and he came to rely on an elite group of councillors.  They included as Lord </w:t>
            </w:r>
            <w:proofErr w:type="spellStart"/>
            <w:r w:rsidRPr="00D139E9">
              <w:rPr>
                <w:rFonts w:eastAsia="Times New Roman"/>
                <w:sz w:val="20"/>
                <w:szCs w:val="20"/>
              </w:rPr>
              <w:t>Chancellor</w:t>
            </w:r>
            <w:proofErr w:type="gramStart"/>
            <w:r w:rsidRPr="00D139E9">
              <w:rPr>
                <w:rFonts w:eastAsia="Times New Roman"/>
                <w:sz w:val="20"/>
                <w:szCs w:val="20"/>
              </w:rPr>
              <w:t>,the</w:t>
            </w:r>
            <w:proofErr w:type="spellEnd"/>
            <w:proofErr w:type="gramEnd"/>
            <w:r w:rsidRPr="00D139E9">
              <w:rPr>
                <w:rFonts w:eastAsia="Times New Roman"/>
                <w:sz w:val="20"/>
                <w:szCs w:val="20"/>
              </w:rPr>
              <w:t xml:space="preserve"> same John Morton that had been Edward’s most trusted advisor – he’d been arrested by Richard and had fled to join the Lancastrians in Brittany so had earned Henry’s confidence too.  These trusted councillors provided stability as when Henry trusted he kept </w:t>
            </w:r>
            <w:proofErr w:type="spellStart"/>
            <w:r w:rsidRPr="00D139E9">
              <w:rPr>
                <w:rFonts w:eastAsia="Times New Roman"/>
                <w:sz w:val="20"/>
                <w:szCs w:val="20"/>
              </w:rPr>
              <w:t>soone</w:t>
            </w:r>
            <w:proofErr w:type="spellEnd"/>
            <w:r w:rsidRPr="00D139E9">
              <w:rPr>
                <w:rFonts w:eastAsia="Times New Roman"/>
                <w:sz w:val="20"/>
                <w:szCs w:val="20"/>
              </w:rPr>
              <w:t xml:space="preserve"> in service, for instance Morton remained Lord Chancellor until his death in 1500.</w:t>
            </w:r>
          </w:p>
          <w:p w:rsidR="00D139E9" w:rsidRPr="00D139E9" w:rsidRDefault="00D139E9" w:rsidP="00D139E9">
            <w:pPr>
              <w:rPr>
                <w:rFonts w:eastAsia="Times New Roman"/>
                <w:sz w:val="20"/>
                <w:szCs w:val="20"/>
              </w:rPr>
            </w:pPr>
            <w:r w:rsidRPr="00D139E9">
              <w:rPr>
                <w:rFonts w:eastAsia="Times New Roman"/>
                <w:sz w:val="20"/>
                <w:szCs w:val="20"/>
              </w:rPr>
              <w:lastRenderedPageBreak/>
              <w:t xml:space="preserve">(ii) Henry needed nobles to help him police and govern the kingdom, but he always insisted on absolute loyalty to the Tudors and initially he appointed some loyal nobles to govern, but as they died, for instance after Jasper Tudor, Wales was put into the hands of a </w:t>
            </w:r>
            <w:proofErr w:type="spellStart"/>
            <w:r w:rsidRPr="00D139E9">
              <w:rPr>
                <w:rFonts w:eastAsia="Times New Roman"/>
                <w:sz w:val="20"/>
                <w:szCs w:val="20"/>
              </w:rPr>
              <w:t>council.It</w:t>
            </w:r>
            <w:proofErr w:type="spellEnd"/>
            <w:r w:rsidRPr="00D139E9">
              <w:rPr>
                <w:rFonts w:eastAsia="Times New Roman"/>
                <w:sz w:val="20"/>
                <w:szCs w:val="20"/>
              </w:rPr>
              <w:t xml:space="preserve"> was clear that Henry was moving away from using great magnates towards councils.  The Council of the North differed from the conciliar committees had selected councillors serving on the king’s council such as Sir Reginald Bray to supervise its activities, and to keep an eye on personnel.  His personally selected members were expected to report back.</w:t>
            </w:r>
          </w:p>
          <w:p w:rsidR="00D139E9" w:rsidRPr="00D139E9" w:rsidRDefault="00D139E9" w:rsidP="00D139E9">
            <w:pPr>
              <w:rPr>
                <w:rFonts w:eastAsia="Times New Roman"/>
                <w:sz w:val="20"/>
                <w:szCs w:val="20"/>
              </w:rPr>
            </w:pPr>
            <w:r w:rsidRPr="00D139E9">
              <w:rPr>
                <w:rFonts w:eastAsia="Times New Roman"/>
                <w:sz w:val="20"/>
                <w:szCs w:val="20"/>
              </w:rPr>
              <w:t xml:space="preserve">(iii) Henry inherited a robust system of </w:t>
            </w:r>
            <w:r w:rsidRPr="00D139E9">
              <w:rPr>
                <w:rFonts w:eastAsia="Times New Roman"/>
                <w:b/>
                <w:sz w:val="20"/>
                <w:szCs w:val="20"/>
              </w:rPr>
              <w:t>local govt</w:t>
            </w:r>
            <w:r w:rsidRPr="00D139E9">
              <w:rPr>
                <w:rFonts w:eastAsia="Times New Roman"/>
                <w:sz w:val="20"/>
                <w:szCs w:val="20"/>
              </w:rPr>
              <w:t xml:space="preserve">. So he was able to focus his attention on controlling JPs and sheriffs.  These were the 2 most important royal officials in each county.  As the power of the JP increased that of the sheriff declined.  Nevertheless they were trusted to be the Crown’s representative and they took on greater responsibility for conduct of </w:t>
            </w:r>
            <w:proofErr w:type="spellStart"/>
            <w:r w:rsidRPr="00D139E9">
              <w:rPr>
                <w:rFonts w:eastAsia="Times New Roman"/>
                <w:sz w:val="20"/>
                <w:szCs w:val="20"/>
              </w:rPr>
              <w:t>parl</w:t>
            </w:r>
            <w:proofErr w:type="spellEnd"/>
            <w:r w:rsidRPr="00D139E9">
              <w:rPr>
                <w:rFonts w:eastAsia="Times New Roman"/>
                <w:sz w:val="20"/>
                <w:szCs w:val="20"/>
              </w:rPr>
              <w:t xml:space="preserve"> elections.</w:t>
            </w:r>
          </w:p>
          <w:p w:rsidR="00D139E9" w:rsidRPr="00D139E9" w:rsidRDefault="00D139E9" w:rsidP="00D139E9">
            <w:pPr>
              <w:rPr>
                <w:rFonts w:eastAsia="Times New Roman"/>
                <w:sz w:val="20"/>
                <w:szCs w:val="20"/>
              </w:rPr>
            </w:pPr>
            <w:r w:rsidRPr="00D139E9">
              <w:rPr>
                <w:rFonts w:eastAsia="Times New Roman"/>
                <w:sz w:val="20"/>
                <w:szCs w:val="20"/>
              </w:rPr>
              <w:t xml:space="preserve">In 1495 Henry put through an act to deal with corrupt juries, and Justices of the Peace were allowed to replace suspect members of juries, act in cases of </w:t>
            </w:r>
            <w:proofErr w:type="spellStart"/>
            <w:r w:rsidRPr="00D139E9">
              <w:rPr>
                <w:rFonts w:eastAsia="Times New Roman"/>
                <w:sz w:val="20"/>
                <w:szCs w:val="20"/>
              </w:rPr>
              <w:t>non capital</w:t>
            </w:r>
            <w:proofErr w:type="spellEnd"/>
            <w:r w:rsidRPr="00D139E9">
              <w:rPr>
                <w:rFonts w:eastAsia="Times New Roman"/>
                <w:sz w:val="20"/>
                <w:szCs w:val="20"/>
              </w:rPr>
              <w:t xml:space="preserve"> cases without a jury and reward their informers.</w:t>
            </w:r>
          </w:p>
          <w:p w:rsidR="00D139E9" w:rsidRPr="00D139E9" w:rsidRDefault="00D139E9" w:rsidP="00F8638B">
            <w:pPr>
              <w:rPr>
                <w:rFonts w:eastAsia="Times New Roman"/>
                <w:sz w:val="20"/>
                <w:szCs w:val="20"/>
              </w:rPr>
            </w:pPr>
            <w:r w:rsidRPr="00D139E9">
              <w:rPr>
                <w:rFonts w:eastAsia="Times New Roman"/>
                <w:sz w:val="20"/>
                <w:szCs w:val="20"/>
              </w:rPr>
              <w:t xml:space="preserve">Henry had to rely on JP’s own </w:t>
            </w:r>
            <w:proofErr w:type="spellStart"/>
            <w:r w:rsidRPr="00D139E9">
              <w:rPr>
                <w:rFonts w:eastAsia="Times New Roman"/>
                <w:sz w:val="20"/>
                <w:szCs w:val="20"/>
              </w:rPr>
              <w:t>self interest</w:t>
            </w:r>
            <w:proofErr w:type="spellEnd"/>
            <w:r w:rsidRPr="00D139E9">
              <w:rPr>
                <w:rFonts w:eastAsia="Times New Roman"/>
                <w:sz w:val="20"/>
                <w:szCs w:val="20"/>
              </w:rPr>
              <w:t xml:space="preserve"> as leaders of society to uphold law and order.  Virtually his only control over them was the threat of </w:t>
            </w:r>
            <w:proofErr w:type="spellStart"/>
            <w:r w:rsidRPr="00D139E9">
              <w:rPr>
                <w:rFonts w:eastAsia="Times New Roman"/>
                <w:sz w:val="20"/>
                <w:szCs w:val="20"/>
              </w:rPr>
              <w:t>reoval</w:t>
            </w:r>
            <w:proofErr w:type="spellEnd"/>
            <w:r w:rsidRPr="00D139E9">
              <w:rPr>
                <w:rFonts w:eastAsia="Times New Roman"/>
                <w:sz w:val="20"/>
                <w:szCs w:val="20"/>
              </w:rPr>
              <w:t xml:space="preserve"> from commission.  The Court of the King’s bench could overrule decisions but this was not very effective.</w:t>
            </w:r>
          </w:p>
        </w:tc>
        <w:tc>
          <w:tcPr>
            <w:tcW w:w="2905" w:type="dxa"/>
            <w:tcBorders>
              <w:top w:val="single" w:sz="4" w:space="0" w:color="auto"/>
              <w:left w:val="single" w:sz="4" w:space="0" w:color="auto"/>
              <w:bottom w:val="single" w:sz="4" w:space="0" w:color="auto"/>
              <w:right w:val="single" w:sz="4" w:space="0" w:color="auto"/>
            </w:tcBorders>
          </w:tcPr>
          <w:p w:rsidR="00D139E9" w:rsidRPr="00D139E9" w:rsidRDefault="00D139E9" w:rsidP="00D139E9">
            <w:pPr>
              <w:rPr>
                <w:rFonts w:eastAsia="Times New Roman"/>
                <w:sz w:val="20"/>
                <w:szCs w:val="20"/>
              </w:rPr>
            </w:pPr>
            <w:r w:rsidRPr="00D139E9">
              <w:rPr>
                <w:rFonts w:eastAsia="Times New Roman"/>
                <w:sz w:val="20"/>
                <w:szCs w:val="20"/>
              </w:rPr>
              <w:lastRenderedPageBreak/>
              <w:t xml:space="preserve">Most historians now agree that there was little real change in the machinery of govt. Between Henry VI and Henry VII.  Henry inherited a system that was made more efficient by the </w:t>
            </w:r>
            <w:proofErr w:type="spellStart"/>
            <w:r w:rsidRPr="00D139E9">
              <w:rPr>
                <w:rFonts w:eastAsia="Times New Roman"/>
                <w:sz w:val="20"/>
                <w:szCs w:val="20"/>
              </w:rPr>
              <w:t>Yorkists</w:t>
            </w:r>
            <w:proofErr w:type="spellEnd"/>
            <w:r w:rsidRPr="00D139E9">
              <w:rPr>
                <w:rFonts w:eastAsia="Times New Roman"/>
                <w:sz w:val="20"/>
                <w:szCs w:val="20"/>
              </w:rPr>
              <w:t xml:space="preserve"> but there were no major changes in the institutions of central </w:t>
            </w:r>
            <w:proofErr w:type="spellStart"/>
            <w:r w:rsidRPr="00D139E9">
              <w:rPr>
                <w:rFonts w:eastAsia="Times New Roman"/>
                <w:sz w:val="20"/>
                <w:szCs w:val="20"/>
              </w:rPr>
              <w:t>govt</w:t>
            </w:r>
            <w:proofErr w:type="spellEnd"/>
            <w:r w:rsidRPr="00D139E9">
              <w:rPr>
                <w:rFonts w:eastAsia="Times New Roman"/>
                <w:sz w:val="20"/>
                <w:szCs w:val="20"/>
              </w:rPr>
              <w:t xml:space="preserve"> during his reign.  They even shared some of the most important advisors, such as John Morton.</w:t>
            </w:r>
          </w:p>
          <w:p w:rsidR="00D139E9" w:rsidRPr="00D139E9" w:rsidRDefault="00D139E9" w:rsidP="00D139E9">
            <w:pPr>
              <w:rPr>
                <w:rFonts w:eastAsia="Times New Roman"/>
                <w:sz w:val="20"/>
                <w:szCs w:val="20"/>
              </w:rPr>
            </w:pPr>
            <w:r w:rsidRPr="00D139E9">
              <w:rPr>
                <w:rFonts w:eastAsia="Times New Roman"/>
                <w:sz w:val="20"/>
                <w:szCs w:val="20"/>
              </w:rPr>
              <w:t xml:space="preserve">Like his Yorkist predecessors he used smaller committees, </w:t>
            </w:r>
            <w:r w:rsidRPr="00D139E9">
              <w:rPr>
                <w:rFonts w:eastAsia="Times New Roman"/>
                <w:sz w:val="20"/>
                <w:szCs w:val="20"/>
              </w:rPr>
              <w:lastRenderedPageBreak/>
              <w:t xml:space="preserve">formed from within his Council, to deal with particular tasks.  </w:t>
            </w:r>
          </w:p>
          <w:p w:rsidR="00D139E9" w:rsidRPr="00D139E9" w:rsidRDefault="00D139E9" w:rsidP="00D139E9">
            <w:pPr>
              <w:rPr>
                <w:rFonts w:eastAsia="Times New Roman"/>
                <w:sz w:val="20"/>
                <w:szCs w:val="20"/>
              </w:rPr>
            </w:pPr>
          </w:p>
          <w:p w:rsidR="00D139E9" w:rsidRPr="00D139E9" w:rsidRDefault="00D139E9" w:rsidP="00D139E9">
            <w:pPr>
              <w:rPr>
                <w:rFonts w:eastAsia="Times New Roman"/>
                <w:sz w:val="20"/>
                <w:szCs w:val="20"/>
              </w:rPr>
            </w:pPr>
          </w:p>
          <w:p w:rsidR="00D139E9" w:rsidRPr="00D139E9" w:rsidRDefault="00D139E9" w:rsidP="00D139E9">
            <w:pPr>
              <w:rPr>
                <w:rFonts w:eastAsia="Times New Roman"/>
                <w:sz w:val="20"/>
                <w:szCs w:val="20"/>
              </w:rPr>
            </w:pPr>
          </w:p>
          <w:p w:rsidR="00D139E9" w:rsidRPr="00D139E9" w:rsidRDefault="00D139E9" w:rsidP="00D139E9">
            <w:pPr>
              <w:rPr>
                <w:rFonts w:eastAsia="Times New Roman"/>
                <w:sz w:val="20"/>
                <w:szCs w:val="20"/>
              </w:rPr>
            </w:pPr>
          </w:p>
          <w:p w:rsidR="00D139E9" w:rsidRPr="00D139E9" w:rsidRDefault="00D139E9" w:rsidP="00D139E9">
            <w:pPr>
              <w:rPr>
                <w:rFonts w:eastAsia="Times New Roman"/>
                <w:sz w:val="20"/>
                <w:szCs w:val="20"/>
              </w:rPr>
            </w:pPr>
          </w:p>
          <w:p w:rsidR="00D139E9" w:rsidRPr="00D139E9" w:rsidRDefault="00D139E9" w:rsidP="00D139E9">
            <w:pPr>
              <w:rPr>
                <w:rFonts w:eastAsia="Times New Roman"/>
                <w:sz w:val="20"/>
                <w:szCs w:val="20"/>
              </w:rPr>
            </w:pPr>
          </w:p>
          <w:p w:rsidR="00D139E9" w:rsidRPr="00D139E9" w:rsidRDefault="00D139E9" w:rsidP="00D139E9">
            <w:pPr>
              <w:rPr>
                <w:rFonts w:eastAsia="Times New Roman"/>
                <w:sz w:val="20"/>
                <w:szCs w:val="20"/>
              </w:rPr>
            </w:pPr>
          </w:p>
          <w:p w:rsidR="00D139E9" w:rsidRPr="00D139E9" w:rsidRDefault="00D139E9" w:rsidP="00D139E9">
            <w:pPr>
              <w:rPr>
                <w:rFonts w:eastAsia="Times New Roman"/>
                <w:sz w:val="20"/>
                <w:szCs w:val="20"/>
              </w:rPr>
            </w:pPr>
          </w:p>
          <w:p w:rsidR="00D139E9" w:rsidRPr="00D139E9" w:rsidRDefault="00D139E9" w:rsidP="00F8638B">
            <w:pPr>
              <w:rPr>
                <w:rFonts w:eastAsia="Times New Roman"/>
                <w:sz w:val="20"/>
                <w:szCs w:val="20"/>
              </w:rPr>
            </w:pPr>
            <w:r w:rsidRPr="00D139E9">
              <w:rPr>
                <w:rFonts w:eastAsia="Times New Roman"/>
                <w:sz w:val="20"/>
                <w:szCs w:val="20"/>
              </w:rPr>
              <w:t>Something that was different however was that Henry centralised his system of government.  However, just like Edward, Henry frequently chose to rely on the 2</w:t>
            </w:r>
            <w:r w:rsidRPr="00D139E9">
              <w:rPr>
                <w:rFonts w:eastAsia="Times New Roman"/>
                <w:sz w:val="20"/>
                <w:szCs w:val="20"/>
                <w:vertAlign w:val="superscript"/>
              </w:rPr>
              <w:t>nd</w:t>
            </w:r>
            <w:r w:rsidRPr="00D139E9">
              <w:rPr>
                <w:rFonts w:eastAsia="Times New Roman"/>
                <w:sz w:val="20"/>
                <w:szCs w:val="20"/>
              </w:rPr>
              <w:t xml:space="preserve"> rank of landowners (gentry) to weaken the power of the magnates.  Henry followed the example Edward in widening the scope of Justices of the Peace to include power of arrest and to be allowed to question poachers or hunters.</w:t>
            </w:r>
          </w:p>
        </w:tc>
      </w:tr>
      <w:tr w:rsidR="00D139E9" w:rsidRPr="00D139E9" w:rsidTr="000B4D44">
        <w:tc>
          <w:tcPr>
            <w:tcW w:w="3452" w:type="dxa"/>
            <w:tcBorders>
              <w:top w:val="single" w:sz="4" w:space="0" w:color="auto"/>
              <w:left w:val="single" w:sz="4" w:space="0" w:color="auto"/>
              <w:bottom w:val="single" w:sz="4" w:space="0" w:color="auto"/>
              <w:right w:val="single" w:sz="4" w:space="0" w:color="auto"/>
            </w:tcBorders>
            <w:hideMark/>
          </w:tcPr>
          <w:p w:rsidR="00D139E9" w:rsidRPr="00D139E9" w:rsidRDefault="00D139E9" w:rsidP="00D139E9">
            <w:pPr>
              <w:rPr>
                <w:rFonts w:eastAsia="Times New Roman"/>
                <w:b/>
                <w:color w:val="FF0000"/>
                <w:sz w:val="20"/>
                <w:szCs w:val="20"/>
                <w:u w:val="single"/>
              </w:rPr>
            </w:pPr>
            <w:r w:rsidRPr="00D139E9">
              <w:rPr>
                <w:rFonts w:eastAsia="Times New Roman"/>
                <w:b/>
                <w:color w:val="FF0000"/>
                <w:sz w:val="20"/>
                <w:szCs w:val="20"/>
                <w:u w:val="single"/>
              </w:rPr>
              <w:lastRenderedPageBreak/>
              <w:t>Finance</w:t>
            </w:r>
          </w:p>
          <w:p w:rsidR="00D139E9" w:rsidRPr="00D139E9" w:rsidRDefault="00D139E9" w:rsidP="00D139E9">
            <w:pPr>
              <w:rPr>
                <w:rFonts w:eastAsia="Times New Roman"/>
                <w:sz w:val="20"/>
                <w:szCs w:val="20"/>
              </w:rPr>
            </w:pPr>
            <w:r w:rsidRPr="00D139E9">
              <w:rPr>
                <w:rFonts w:eastAsia="Times New Roman"/>
                <w:b/>
                <w:sz w:val="20"/>
                <w:szCs w:val="20"/>
              </w:rPr>
              <w:t>Ordinary reven</w:t>
            </w:r>
            <w:r w:rsidRPr="00D139E9">
              <w:rPr>
                <w:rFonts w:eastAsia="Times New Roman"/>
                <w:sz w:val="20"/>
                <w:szCs w:val="20"/>
              </w:rPr>
              <w:t>ue came in every year from Crown lands and custom duties, profits of justice (fines) and feudal dues.  Edward maximised the revenue from his Crown lands collecting them efficiently and these lands included the York estate, plus any land confiscated. At the beginning of Edward’s reign customs duties were the biggest part of the king’s income and principal taxes were levied on wool, leather cloth and wine,  and here again Edward greatly increased the income by cutting down on fraud.</w:t>
            </w:r>
          </w:p>
          <w:p w:rsidR="00D139E9" w:rsidRPr="00D139E9" w:rsidRDefault="00D139E9" w:rsidP="00D139E9">
            <w:pPr>
              <w:rPr>
                <w:rFonts w:eastAsia="Times New Roman"/>
                <w:sz w:val="20"/>
                <w:szCs w:val="20"/>
              </w:rPr>
            </w:pPr>
            <w:r w:rsidRPr="00D139E9">
              <w:rPr>
                <w:rFonts w:eastAsia="Times New Roman"/>
                <w:b/>
                <w:sz w:val="20"/>
                <w:szCs w:val="20"/>
              </w:rPr>
              <w:t>Extraordinary methods:</w:t>
            </w:r>
            <w:r w:rsidRPr="00D139E9">
              <w:rPr>
                <w:rFonts w:eastAsia="Times New Roman"/>
                <w:sz w:val="20"/>
                <w:szCs w:val="20"/>
              </w:rPr>
              <w:t xml:space="preserve"> In times of emergency Parliament authorised a tax – 1/15</w:t>
            </w:r>
            <w:r w:rsidRPr="00D139E9">
              <w:rPr>
                <w:rFonts w:eastAsia="Times New Roman"/>
                <w:sz w:val="20"/>
                <w:szCs w:val="20"/>
                <w:vertAlign w:val="superscript"/>
              </w:rPr>
              <w:t>th</w:t>
            </w:r>
            <w:r w:rsidRPr="00D139E9">
              <w:rPr>
                <w:rFonts w:eastAsia="Times New Roman"/>
                <w:sz w:val="20"/>
                <w:szCs w:val="20"/>
              </w:rPr>
              <w:t xml:space="preserve"> in the country and 1/10</w:t>
            </w:r>
            <w:r w:rsidRPr="00D139E9">
              <w:rPr>
                <w:rFonts w:eastAsia="Times New Roman"/>
                <w:sz w:val="20"/>
                <w:szCs w:val="20"/>
                <w:vertAlign w:val="superscript"/>
              </w:rPr>
              <w:t>th</w:t>
            </w:r>
            <w:r w:rsidRPr="00D139E9">
              <w:rPr>
                <w:rFonts w:eastAsia="Times New Roman"/>
                <w:sz w:val="20"/>
                <w:szCs w:val="20"/>
              </w:rPr>
              <w:t xml:space="preserve"> in the towns of a subject’s income.  The king tried a more modern form of income tax but it was viewed with suspicion and hostility and this was not successful. In 1475 (when fighting France) he introduced a ‘</w:t>
            </w:r>
            <w:r w:rsidRPr="00D139E9">
              <w:rPr>
                <w:rFonts w:eastAsia="Times New Roman"/>
                <w:b/>
                <w:sz w:val="20"/>
                <w:szCs w:val="20"/>
              </w:rPr>
              <w:t>benevolence’</w:t>
            </w:r>
            <w:r w:rsidRPr="00D139E9">
              <w:rPr>
                <w:rFonts w:eastAsia="Times New Roman"/>
                <w:sz w:val="20"/>
                <w:szCs w:val="20"/>
              </w:rPr>
              <w:t xml:space="preserve"> a kind of forced loan. The Treaty of </w:t>
            </w:r>
            <w:proofErr w:type="spellStart"/>
            <w:r w:rsidRPr="00D139E9">
              <w:rPr>
                <w:rFonts w:eastAsia="Times New Roman"/>
                <w:sz w:val="20"/>
                <w:szCs w:val="20"/>
              </w:rPr>
              <w:t>PIcquigny</w:t>
            </w:r>
            <w:proofErr w:type="spellEnd"/>
            <w:r w:rsidRPr="00D139E9">
              <w:rPr>
                <w:rFonts w:eastAsia="Times New Roman"/>
                <w:sz w:val="20"/>
                <w:szCs w:val="20"/>
              </w:rPr>
              <w:t xml:space="preserve"> also brought him a </w:t>
            </w:r>
            <w:r w:rsidRPr="00D139E9">
              <w:rPr>
                <w:rFonts w:eastAsia="Times New Roman"/>
                <w:b/>
                <w:sz w:val="20"/>
                <w:szCs w:val="20"/>
              </w:rPr>
              <w:t>French pension</w:t>
            </w:r>
            <w:r w:rsidRPr="00D139E9">
              <w:rPr>
                <w:rFonts w:eastAsia="Times New Roman"/>
                <w:sz w:val="20"/>
                <w:szCs w:val="20"/>
              </w:rPr>
              <w:t>.</w:t>
            </w:r>
          </w:p>
        </w:tc>
        <w:tc>
          <w:tcPr>
            <w:tcW w:w="3837" w:type="dxa"/>
            <w:tcBorders>
              <w:top w:val="single" w:sz="4" w:space="0" w:color="auto"/>
              <w:left w:val="single" w:sz="4" w:space="0" w:color="auto"/>
              <w:bottom w:val="single" w:sz="4" w:space="0" w:color="auto"/>
              <w:right w:val="single" w:sz="4" w:space="0" w:color="auto"/>
            </w:tcBorders>
            <w:hideMark/>
          </w:tcPr>
          <w:p w:rsidR="00D139E9" w:rsidRPr="00D139E9" w:rsidRDefault="00D139E9" w:rsidP="00D139E9">
            <w:pPr>
              <w:rPr>
                <w:rFonts w:eastAsia="Times New Roman"/>
                <w:b/>
                <w:color w:val="FF0000"/>
                <w:sz w:val="20"/>
                <w:szCs w:val="20"/>
                <w:u w:val="single"/>
              </w:rPr>
            </w:pPr>
            <w:r w:rsidRPr="00D139E9">
              <w:rPr>
                <w:rFonts w:eastAsia="Times New Roman"/>
                <w:b/>
                <w:color w:val="FF0000"/>
                <w:sz w:val="20"/>
                <w:szCs w:val="20"/>
                <w:u w:val="single"/>
              </w:rPr>
              <w:t>Finance</w:t>
            </w:r>
          </w:p>
          <w:p w:rsidR="00D139E9" w:rsidRPr="00D139E9" w:rsidRDefault="00D139E9" w:rsidP="00D139E9">
            <w:pPr>
              <w:rPr>
                <w:rFonts w:eastAsia="Times New Roman"/>
                <w:sz w:val="20"/>
                <w:szCs w:val="20"/>
                <w:u w:val="single"/>
              </w:rPr>
            </w:pPr>
            <w:r w:rsidRPr="00D139E9">
              <w:rPr>
                <w:rFonts w:eastAsia="Times New Roman"/>
                <w:sz w:val="20"/>
                <w:szCs w:val="20"/>
              </w:rPr>
              <w:t xml:space="preserve">Initially Henry reverted to using the Exchequer and this was a mistake as it was too slow and his estates were allowed to fall into decay.  By the end of 1487 he began to restore the Chamber system.  His most trusted financial advisor was Sir Reginald Bray (recommended by his mother Margaret).  Henry entrusted him with the task of introducing new methods of auditing the accounts.  Bray worked closely with Sir Thomas Lovell and Sir John Heron making the system more efficient.  Financial resources came from the two main sources, just as Edward </w:t>
            </w:r>
            <w:proofErr w:type="spellStart"/>
            <w:r w:rsidRPr="00D139E9">
              <w:rPr>
                <w:rFonts w:eastAsia="Times New Roman"/>
                <w:sz w:val="20"/>
                <w:szCs w:val="20"/>
              </w:rPr>
              <w:t>enjoyed.</w:t>
            </w:r>
            <w:r w:rsidRPr="00D139E9">
              <w:rPr>
                <w:rFonts w:eastAsia="Times New Roman"/>
                <w:b/>
                <w:sz w:val="20"/>
                <w:szCs w:val="20"/>
              </w:rPr>
              <w:t>Ordinary</w:t>
            </w:r>
            <w:proofErr w:type="spellEnd"/>
            <w:r w:rsidRPr="00D139E9">
              <w:rPr>
                <w:rFonts w:eastAsia="Times New Roman"/>
                <w:b/>
                <w:sz w:val="20"/>
                <w:szCs w:val="20"/>
              </w:rPr>
              <w:t xml:space="preserve"> revenue:</w:t>
            </w:r>
            <w:r w:rsidRPr="00D139E9">
              <w:rPr>
                <w:rFonts w:eastAsia="Times New Roman"/>
                <w:sz w:val="20"/>
                <w:szCs w:val="20"/>
              </w:rPr>
              <w:t xml:space="preserve"> crown lands, customs, feudal dues, profits from justice and Acts of resumption. </w:t>
            </w:r>
            <w:r w:rsidRPr="00D139E9">
              <w:rPr>
                <w:rFonts w:eastAsia="Times New Roman"/>
                <w:b/>
                <w:sz w:val="20"/>
                <w:szCs w:val="20"/>
              </w:rPr>
              <w:t xml:space="preserve">Extraordinary methods: </w:t>
            </w:r>
            <w:r w:rsidRPr="00D139E9">
              <w:rPr>
                <w:rFonts w:eastAsia="Times New Roman"/>
                <w:sz w:val="20"/>
                <w:szCs w:val="20"/>
              </w:rPr>
              <w:t xml:space="preserve"> Parliamentary grants, loans and benevolences, clerical taxes, the French pension, and Bonds and recognisances which he exploited ruthlessly.  Income from bonds rose from £3,000 in 1493 to £35,000 in 1505.  Like Edward Henry also exploited the system of loans and benevolences.  In 1491 he raised £48,500 from a forced loan to face France and again in 1496 when Warbeck threatened invasion.</w:t>
            </w:r>
          </w:p>
        </w:tc>
        <w:tc>
          <w:tcPr>
            <w:tcW w:w="2905" w:type="dxa"/>
            <w:tcBorders>
              <w:top w:val="single" w:sz="4" w:space="0" w:color="auto"/>
              <w:left w:val="single" w:sz="4" w:space="0" w:color="auto"/>
              <w:bottom w:val="single" w:sz="4" w:space="0" w:color="auto"/>
              <w:right w:val="single" w:sz="4" w:space="0" w:color="auto"/>
            </w:tcBorders>
          </w:tcPr>
          <w:p w:rsidR="00D139E9" w:rsidRPr="00D139E9" w:rsidRDefault="00D139E9" w:rsidP="00D139E9">
            <w:pPr>
              <w:rPr>
                <w:rFonts w:eastAsia="Times New Roman"/>
                <w:sz w:val="20"/>
                <w:szCs w:val="20"/>
              </w:rPr>
            </w:pPr>
          </w:p>
          <w:p w:rsidR="00D139E9" w:rsidRPr="00D139E9" w:rsidRDefault="00D139E9" w:rsidP="00D139E9">
            <w:pPr>
              <w:rPr>
                <w:rFonts w:eastAsia="Times New Roman"/>
                <w:sz w:val="20"/>
                <w:szCs w:val="20"/>
              </w:rPr>
            </w:pPr>
            <w:r w:rsidRPr="00D139E9">
              <w:rPr>
                <w:rFonts w:eastAsia="Times New Roman"/>
                <w:sz w:val="20"/>
                <w:szCs w:val="20"/>
              </w:rPr>
              <w:t xml:space="preserve">It was the Ordinary income which was supposed to enable a king to “live of his own” and both Edward and Henry had trouble with that although they both made collecting it much more efficient.  Both realised that the Exchequer, while honest and reliable, was very slow and outstanding sums often took years to collect, so Edward developed </w:t>
            </w:r>
            <w:r w:rsidRPr="00D139E9">
              <w:rPr>
                <w:rFonts w:eastAsia="Times New Roman"/>
                <w:b/>
                <w:sz w:val="20"/>
                <w:szCs w:val="20"/>
              </w:rPr>
              <w:t xml:space="preserve">the Treasury of the Chamber as his chief financial </w:t>
            </w:r>
            <w:proofErr w:type="spellStart"/>
            <w:r w:rsidRPr="00D139E9">
              <w:rPr>
                <w:rFonts w:eastAsia="Times New Roman"/>
                <w:b/>
                <w:sz w:val="20"/>
                <w:szCs w:val="20"/>
              </w:rPr>
              <w:t>dept</w:t>
            </w:r>
            <w:proofErr w:type="spellEnd"/>
            <w:r w:rsidRPr="00D139E9">
              <w:rPr>
                <w:rFonts w:eastAsia="Times New Roman"/>
                <w:b/>
                <w:sz w:val="20"/>
                <w:szCs w:val="20"/>
              </w:rPr>
              <w:t xml:space="preserve"> </w:t>
            </w:r>
            <w:r w:rsidRPr="00D139E9">
              <w:rPr>
                <w:rFonts w:eastAsia="Times New Roman"/>
                <w:sz w:val="20"/>
                <w:szCs w:val="20"/>
              </w:rPr>
              <w:t>and within 2 years of taking over Henry reverted to this system as well.  Edward deserves credit for the way he made the financial system more flexible and while both kings were less rich than many European kings, they both died solvent.</w:t>
            </w:r>
          </w:p>
        </w:tc>
      </w:tr>
    </w:tbl>
    <w:p w:rsidR="00D139E9" w:rsidRDefault="000B4D44" w:rsidP="00C76953">
      <w:pPr>
        <w:pStyle w:val="Default"/>
        <w:jc w:val="center"/>
        <w:rPr>
          <w:rFonts w:asciiTheme="minorHAnsi" w:hAnsiTheme="minorHAnsi"/>
          <w:b/>
          <w:bCs/>
          <w:sz w:val="36"/>
          <w:szCs w:val="36"/>
        </w:rPr>
      </w:pPr>
      <w:r w:rsidRPr="000B4D44">
        <w:rPr>
          <w:rFonts w:asciiTheme="minorHAnsi" w:hAnsiTheme="minorHAnsi"/>
          <w:b/>
          <w:bCs/>
          <w:sz w:val="36"/>
          <w:szCs w:val="36"/>
        </w:rPr>
        <w:lastRenderedPageBreak/>
        <w:t>Assess the reasons for Edward IV losing the throne in 1470?</w:t>
      </w:r>
    </w:p>
    <w:p w:rsidR="000B4D44" w:rsidRDefault="000B4D44" w:rsidP="00C76953">
      <w:pPr>
        <w:pStyle w:val="Default"/>
        <w:jc w:val="center"/>
        <w:rPr>
          <w:rFonts w:asciiTheme="minorHAnsi" w:hAnsiTheme="minorHAnsi"/>
          <w:b/>
          <w:bCs/>
          <w:sz w:val="36"/>
          <w:szCs w:val="36"/>
        </w:rPr>
      </w:pPr>
    </w:p>
    <w:p w:rsidR="00F8638B" w:rsidRDefault="00F8638B" w:rsidP="00F8638B">
      <w:pPr>
        <w:pStyle w:val="Default"/>
        <w:numPr>
          <w:ilvl w:val="0"/>
          <w:numId w:val="34"/>
        </w:numPr>
        <w:rPr>
          <w:rFonts w:asciiTheme="minorHAnsi" w:hAnsiTheme="minorHAnsi"/>
          <w:bCs/>
        </w:rPr>
      </w:pPr>
      <w:r>
        <w:rPr>
          <w:rFonts w:asciiTheme="minorHAnsi" w:hAnsiTheme="minorHAnsi"/>
          <w:bCs/>
        </w:rPr>
        <w:t>Warwick swapping sides was the key factor in this. His support for the Lancastrians revived their hopes for the crown.</w:t>
      </w:r>
    </w:p>
    <w:p w:rsidR="00F8638B" w:rsidRDefault="00F8638B" w:rsidP="00F8638B">
      <w:pPr>
        <w:pStyle w:val="Default"/>
        <w:numPr>
          <w:ilvl w:val="0"/>
          <w:numId w:val="34"/>
        </w:numPr>
        <w:rPr>
          <w:rFonts w:asciiTheme="minorHAnsi" w:hAnsiTheme="minorHAnsi"/>
          <w:bCs/>
        </w:rPr>
      </w:pPr>
      <w:r>
        <w:rPr>
          <w:rFonts w:asciiTheme="minorHAnsi" w:hAnsiTheme="minorHAnsi"/>
          <w:bCs/>
        </w:rPr>
        <w:t>Warwick</w:t>
      </w:r>
      <w:r w:rsidR="00CD3CF3">
        <w:rPr>
          <w:rFonts w:asciiTheme="minorHAnsi" w:hAnsiTheme="minorHAnsi"/>
          <w:bCs/>
        </w:rPr>
        <w:t>’</w:t>
      </w:r>
      <w:bookmarkStart w:id="0" w:name="_GoBack"/>
      <w:bookmarkEnd w:id="0"/>
      <w:r>
        <w:rPr>
          <w:rFonts w:asciiTheme="minorHAnsi" w:hAnsiTheme="minorHAnsi"/>
          <w:bCs/>
        </w:rPr>
        <w:t xml:space="preserve">s personal ambition played a role. He had initially been rewarded after </w:t>
      </w:r>
      <w:proofErr w:type="spellStart"/>
      <w:r>
        <w:rPr>
          <w:rFonts w:asciiTheme="minorHAnsi" w:hAnsiTheme="minorHAnsi"/>
          <w:bCs/>
        </w:rPr>
        <w:t>Towton</w:t>
      </w:r>
      <w:proofErr w:type="spellEnd"/>
      <w:r>
        <w:rPr>
          <w:rFonts w:asciiTheme="minorHAnsi" w:hAnsiTheme="minorHAnsi"/>
          <w:bCs/>
        </w:rPr>
        <w:t xml:space="preserve"> but grew to hate the fact he was increasingly side-lined by Edward. </w:t>
      </w:r>
    </w:p>
    <w:p w:rsidR="00F8638B" w:rsidRDefault="00F8638B" w:rsidP="00F8638B">
      <w:pPr>
        <w:pStyle w:val="Default"/>
        <w:numPr>
          <w:ilvl w:val="0"/>
          <w:numId w:val="34"/>
        </w:numPr>
        <w:rPr>
          <w:rFonts w:asciiTheme="minorHAnsi" w:hAnsiTheme="minorHAnsi"/>
          <w:bCs/>
        </w:rPr>
      </w:pPr>
      <w:r>
        <w:rPr>
          <w:rFonts w:asciiTheme="minorHAnsi" w:hAnsiTheme="minorHAnsi"/>
          <w:bCs/>
        </w:rPr>
        <w:t xml:space="preserve">Edwards Marriage to Elizabeth Woodville was </w:t>
      </w:r>
      <w:r w:rsidR="00AF6ED0">
        <w:rPr>
          <w:rFonts w:asciiTheme="minorHAnsi" w:hAnsiTheme="minorHAnsi"/>
          <w:bCs/>
        </w:rPr>
        <w:t>significant</w:t>
      </w:r>
      <w:r>
        <w:rPr>
          <w:rFonts w:asciiTheme="minorHAnsi" w:hAnsiTheme="minorHAnsi"/>
          <w:bCs/>
        </w:rPr>
        <w:t>. This immediately angered Warwick as he was arranging a marriage alliance and treaty with the French and Edward marrying, initially in secret, scuppered this.</w:t>
      </w:r>
    </w:p>
    <w:p w:rsidR="00F8638B" w:rsidRDefault="00F8638B" w:rsidP="00F8638B">
      <w:pPr>
        <w:pStyle w:val="Default"/>
        <w:numPr>
          <w:ilvl w:val="0"/>
          <w:numId w:val="34"/>
        </w:numPr>
        <w:rPr>
          <w:rFonts w:asciiTheme="minorHAnsi" w:hAnsiTheme="minorHAnsi"/>
          <w:bCs/>
        </w:rPr>
      </w:pPr>
      <w:r>
        <w:rPr>
          <w:rFonts w:asciiTheme="minorHAnsi" w:hAnsiTheme="minorHAnsi"/>
          <w:bCs/>
        </w:rPr>
        <w:t xml:space="preserve">This was made worse by the size of Elizabeth </w:t>
      </w:r>
      <w:proofErr w:type="spellStart"/>
      <w:r>
        <w:rPr>
          <w:rFonts w:asciiTheme="minorHAnsi" w:hAnsiTheme="minorHAnsi"/>
          <w:bCs/>
        </w:rPr>
        <w:t>Woodvilles</w:t>
      </w:r>
      <w:proofErr w:type="spellEnd"/>
      <w:r>
        <w:rPr>
          <w:rFonts w:asciiTheme="minorHAnsi" w:hAnsiTheme="minorHAnsi"/>
          <w:bCs/>
        </w:rPr>
        <w:t xml:space="preserve"> family. They then began to take all the good marriages something which had a personal effect on Warwick as he needed marriages for his daughters Isobel and Anne. </w:t>
      </w:r>
    </w:p>
    <w:p w:rsidR="00F8638B" w:rsidRDefault="00F8638B" w:rsidP="00F8638B">
      <w:pPr>
        <w:pStyle w:val="Default"/>
        <w:numPr>
          <w:ilvl w:val="0"/>
          <w:numId w:val="34"/>
        </w:numPr>
        <w:rPr>
          <w:rFonts w:asciiTheme="minorHAnsi" w:hAnsiTheme="minorHAnsi"/>
          <w:bCs/>
        </w:rPr>
      </w:pPr>
      <w:r>
        <w:rPr>
          <w:rFonts w:asciiTheme="minorHAnsi" w:hAnsiTheme="minorHAnsi"/>
          <w:bCs/>
        </w:rPr>
        <w:t>Finally the fact they had replaced him as primary advisors for the king would have also angered Warwick when Edward signed an alliance with Burgundy in 1467 this was against Warwick’s advice he wanted a French marriage</w:t>
      </w:r>
    </w:p>
    <w:p w:rsidR="00F8638B" w:rsidRDefault="00F8638B" w:rsidP="00F8638B">
      <w:pPr>
        <w:pStyle w:val="Default"/>
        <w:numPr>
          <w:ilvl w:val="0"/>
          <w:numId w:val="34"/>
        </w:numPr>
        <w:rPr>
          <w:rFonts w:asciiTheme="minorHAnsi" w:hAnsiTheme="minorHAnsi"/>
          <w:bCs/>
        </w:rPr>
      </w:pPr>
      <w:r>
        <w:rPr>
          <w:rFonts w:asciiTheme="minorHAnsi" w:hAnsiTheme="minorHAnsi"/>
          <w:bCs/>
        </w:rPr>
        <w:t>Clarence also played a role by siding with Warwick he presented Warwick with another option for King and also gave him powerful support.</w:t>
      </w:r>
    </w:p>
    <w:p w:rsidR="00F8638B" w:rsidRDefault="00AF6ED0" w:rsidP="00F8638B">
      <w:pPr>
        <w:pStyle w:val="Default"/>
        <w:numPr>
          <w:ilvl w:val="0"/>
          <w:numId w:val="34"/>
        </w:numPr>
        <w:rPr>
          <w:rFonts w:asciiTheme="minorHAnsi" w:hAnsiTheme="minorHAnsi"/>
          <w:bCs/>
        </w:rPr>
      </w:pPr>
      <w:proofErr w:type="spellStart"/>
      <w:proofErr w:type="gramStart"/>
      <w:r>
        <w:rPr>
          <w:rFonts w:asciiTheme="minorHAnsi" w:hAnsiTheme="minorHAnsi"/>
          <w:bCs/>
        </w:rPr>
        <w:t>Warwicks</w:t>
      </w:r>
      <w:proofErr w:type="spellEnd"/>
      <w:proofErr w:type="gramEnd"/>
      <w:r>
        <w:rPr>
          <w:rFonts w:asciiTheme="minorHAnsi" w:hAnsiTheme="minorHAnsi"/>
          <w:bCs/>
        </w:rPr>
        <w:t xml:space="preserve"> rebellion in 1469 failed but also backed him into a corner and forced him to flee to France. The support of Louis XI was crucial as he brought Margaret of Anjou together with Warwick and Clarence</w:t>
      </w:r>
    </w:p>
    <w:p w:rsidR="00AF6ED0" w:rsidRDefault="00AF6ED0" w:rsidP="00F8638B">
      <w:pPr>
        <w:pStyle w:val="Default"/>
        <w:numPr>
          <w:ilvl w:val="0"/>
          <w:numId w:val="34"/>
        </w:numPr>
        <w:rPr>
          <w:rFonts w:asciiTheme="minorHAnsi" w:hAnsiTheme="minorHAnsi"/>
          <w:bCs/>
        </w:rPr>
      </w:pPr>
      <w:r>
        <w:rPr>
          <w:rFonts w:asciiTheme="minorHAnsi" w:hAnsiTheme="minorHAnsi"/>
          <w:bCs/>
        </w:rPr>
        <w:t>Edward had failed to deal properly with the problem of Henry VI as while he had him locked in the tower he could still be a focal point for Lancastrian rebellion.</w:t>
      </w:r>
    </w:p>
    <w:p w:rsidR="00AF6ED0" w:rsidRPr="00F8638B" w:rsidRDefault="00AF6ED0" w:rsidP="00F8638B">
      <w:pPr>
        <w:pStyle w:val="Default"/>
        <w:numPr>
          <w:ilvl w:val="0"/>
          <w:numId w:val="34"/>
        </w:numPr>
        <w:rPr>
          <w:rFonts w:asciiTheme="minorHAnsi" w:hAnsiTheme="minorHAnsi"/>
          <w:bCs/>
        </w:rPr>
      </w:pPr>
      <w:proofErr w:type="gramStart"/>
      <w:r>
        <w:rPr>
          <w:rFonts w:asciiTheme="minorHAnsi" w:hAnsiTheme="minorHAnsi"/>
          <w:bCs/>
        </w:rPr>
        <w:t>Edwards</w:t>
      </w:r>
      <w:proofErr w:type="gramEnd"/>
      <w:r>
        <w:rPr>
          <w:rFonts w:asciiTheme="minorHAnsi" w:hAnsiTheme="minorHAnsi"/>
          <w:bCs/>
        </w:rPr>
        <w:t xml:space="preserve"> foreign policy had played a role as by siding with the Burgundians he had made an enemy of the initially pro Yorkist Louis. Louis actively supported Margaret and Henry after 1467 in return for the promise to give the French Calais.</w:t>
      </w:r>
    </w:p>
    <w:p w:rsidR="000B4D44" w:rsidRDefault="000B4D44" w:rsidP="00C76953">
      <w:pPr>
        <w:pStyle w:val="Default"/>
        <w:jc w:val="center"/>
        <w:rPr>
          <w:rFonts w:asciiTheme="minorHAnsi" w:hAnsiTheme="minorHAnsi"/>
          <w:b/>
          <w:bCs/>
          <w:sz w:val="36"/>
          <w:szCs w:val="36"/>
        </w:rPr>
      </w:pPr>
    </w:p>
    <w:p w:rsidR="00AF6ED0" w:rsidRPr="00AF6ED0" w:rsidRDefault="00AF6ED0" w:rsidP="00C76953">
      <w:pPr>
        <w:pStyle w:val="Default"/>
        <w:jc w:val="center"/>
        <w:rPr>
          <w:rFonts w:asciiTheme="minorHAnsi" w:hAnsiTheme="minorHAnsi"/>
          <w:b/>
          <w:bCs/>
          <w:sz w:val="28"/>
          <w:szCs w:val="28"/>
        </w:rPr>
      </w:pPr>
      <w:r w:rsidRPr="00AF6ED0">
        <w:rPr>
          <w:rFonts w:asciiTheme="minorHAnsi" w:hAnsiTheme="minorHAnsi"/>
          <w:b/>
          <w:bCs/>
          <w:sz w:val="28"/>
          <w:szCs w:val="28"/>
        </w:rPr>
        <w:t>(For more detail on the above see pages 90 – 92 in the textbook)</w:t>
      </w:r>
    </w:p>
    <w:p w:rsidR="00D139E9" w:rsidRDefault="00D139E9"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D139E9" w:rsidRDefault="00022187" w:rsidP="00C76953">
      <w:pPr>
        <w:pStyle w:val="Default"/>
        <w:jc w:val="center"/>
        <w:rPr>
          <w:rFonts w:asciiTheme="minorHAnsi" w:hAnsiTheme="minorHAnsi"/>
          <w:b/>
          <w:bCs/>
          <w:sz w:val="36"/>
          <w:szCs w:val="36"/>
        </w:rPr>
      </w:pPr>
      <w:r w:rsidRPr="00022187">
        <w:rPr>
          <w:rFonts w:asciiTheme="minorHAnsi" w:hAnsiTheme="minorHAnsi"/>
          <w:b/>
          <w:bCs/>
          <w:sz w:val="36"/>
          <w:szCs w:val="36"/>
        </w:rPr>
        <w:lastRenderedPageBreak/>
        <w:t xml:space="preserve">‘Edward IV was more successful in his second reign than his first’ how far do you agree with this </w:t>
      </w:r>
      <w:proofErr w:type="gramStart"/>
      <w:r w:rsidRPr="00022187">
        <w:rPr>
          <w:rFonts w:asciiTheme="minorHAnsi" w:hAnsiTheme="minorHAnsi"/>
          <w:b/>
          <w:bCs/>
          <w:sz w:val="36"/>
          <w:szCs w:val="36"/>
        </w:rPr>
        <w:t>view</w:t>
      </w:r>
      <w:proofErr w:type="gramEnd"/>
    </w:p>
    <w:p w:rsidR="00022187" w:rsidRDefault="00022187" w:rsidP="00C76953">
      <w:pPr>
        <w:pStyle w:val="Default"/>
        <w:jc w:val="center"/>
        <w:rPr>
          <w:rFonts w:asciiTheme="minorHAnsi" w:hAnsiTheme="minorHAnsi"/>
          <w:b/>
          <w:bCs/>
          <w:sz w:val="36"/>
          <w:szCs w:val="36"/>
        </w:rPr>
      </w:pPr>
    </w:p>
    <w:tbl>
      <w:tblPr>
        <w:tblW w:w="10598" w:type="dxa"/>
        <w:shd w:val="clear" w:color="auto" w:fill="FFFFFF"/>
        <w:tblCellMar>
          <w:left w:w="0" w:type="dxa"/>
          <w:right w:w="0" w:type="dxa"/>
        </w:tblCellMar>
        <w:tblLook w:val="04A0" w:firstRow="1" w:lastRow="0" w:firstColumn="1" w:lastColumn="0" w:noHBand="0" w:noVBand="1"/>
      </w:tblPr>
      <w:tblGrid>
        <w:gridCol w:w="6204"/>
        <w:gridCol w:w="4394"/>
      </w:tblGrid>
      <w:tr w:rsidR="00022187" w:rsidRPr="00022187" w:rsidTr="00022187">
        <w:tc>
          <w:tcPr>
            <w:tcW w:w="62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2187" w:rsidRPr="00022187" w:rsidRDefault="00022187" w:rsidP="00022187">
            <w:pPr>
              <w:spacing w:after="0" w:line="240" w:lineRule="auto"/>
              <w:contextualSpacing/>
              <w:jc w:val="both"/>
              <w:rPr>
                <w:rFonts w:ascii="Calibri" w:eastAsia="Times New Roman" w:hAnsi="Calibri" w:cs="Times New Roman"/>
                <w:b/>
                <w:color w:val="000000"/>
                <w:sz w:val="24"/>
                <w:szCs w:val="24"/>
                <w:lang w:eastAsia="en-GB"/>
              </w:rPr>
            </w:pPr>
            <w:r w:rsidRPr="00022187">
              <w:rPr>
                <w:rFonts w:ascii="Calibri" w:eastAsia="Times New Roman" w:hAnsi="Calibri" w:cs="Times New Roman"/>
                <w:b/>
                <w:color w:val="000000"/>
                <w:sz w:val="24"/>
                <w:szCs w:val="24"/>
                <w:lang w:eastAsia="en-GB"/>
              </w:rPr>
              <w:t>Edward was more successful</w:t>
            </w:r>
          </w:p>
        </w:tc>
        <w:tc>
          <w:tcPr>
            <w:tcW w:w="43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22187" w:rsidRPr="00022187" w:rsidRDefault="00022187" w:rsidP="00022187">
            <w:pPr>
              <w:spacing w:after="0" w:line="240" w:lineRule="auto"/>
              <w:contextualSpacing/>
              <w:rPr>
                <w:rFonts w:ascii="Calibri" w:eastAsia="Times New Roman" w:hAnsi="Calibri" w:cs="Times New Roman"/>
                <w:b/>
                <w:color w:val="000000"/>
                <w:sz w:val="24"/>
                <w:szCs w:val="24"/>
                <w:lang w:eastAsia="en-GB"/>
              </w:rPr>
            </w:pPr>
            <w:r w:rsidRPr="00022187">
              <w:rPr>
                <w:rFonts w:ascii="Calibri" w:eastAsia="Times New Roman" w:hAnsi="Calibri" w:cs="Times New Roman"/>
                <w:b/>
                <w:color w:val="000000"/>
                <w:sz w:val="24"/>
                <w:szCs w:val="24"/>
                <w:lang w:eastAsia="en-GB"/>
              </w:rPr>
              <w:t>Edward was not more successful</w:t>
            </w:r>
          </w:p>
        </w:tc>
      </w:tr>
      <w:tr w:rsidR="00022187" w:rsidRPr="00022187" w:rsidTr="00022187">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22187" w:rsidRPr="00022187" w:rsidRDefault="00022187" w:rsidP="00022187">
            <w:pPr>
              <w:numPr>
                <w:ilvl w:val="0"/>
                <w:numId w:val="30"/>
              </w:numPr>
              <w:contextualSpacing/>
              <w:rPr>
                <w:rFonts w:ascii="Calibri" w:eastAsia="Calibri" w:hAnsi="Calibri" w:cs="Times New Roman"/>
              </w:rPr>
            </w:pPr>
            <w:r w:rsidRPr="00022187">
              <w:rPr>
                <w:rFonts w:ascii="Calibri" w:eastAsia="Calibri" w:hAnsi="Calibri" w:cs="Times New Roman"/>
              </w:rPr>
              <w:t xml:space="preserve">The deaths of Henry </w:t>
            </w:r>
            <w:proofErr w:type="spellStart"/>
            <w:proofErr w:type="gramStart"/>
            <w:r w:rsidRPr="00022187">
              <w:rPr>
                <w:rFonts w:ascii="Calibri" w:eastAsia="Calibri" w:hAnsi="Calibri" w:cs="Times New Roman"/>
              </w:rPr>
              <w:t>Vl</w:t>
            </w:r>
            <w:proofErr w:type="spellEnd"/>
            <w:proofErr w:type="gramEnd"/>
            <w:r w:rsidRPr="00022187">
              <w:rPr>
                <w:rFonts w:ascii="Calibri" w:eastAsia="Calibri" w:hAnsi="Calibri" w:cs="Times New Roman"/>
              </w:rPr>
              <w:t xml:space="preserve"> and his son, Edward, meant that there was no one to challenge Edward’s right to the throne. All the male Lancastrians had died apart from Henry Tudor and he was not regarded at this stage as a great threat to the house of York. </w:t>
            </w:r>
          </w:p>
          <w:p w:rsidR="00022187" w:rsidRPr="00022187" w:rsidRDefault="00022187" w:rsidP="00022187">
            <w:pPr>
              <w:numPr>
                <w:ilvl w:val="0"/>
                <w:numId w:val="30"/>
              </w:numPr>
              <w:contextualSpacing/>
              <w:rPr>
                <w:rFonts w:ascii="Calibri" w:eastAsia="Calibri" w:hAnsi="Calibri" w:cs="Times New Roman"/>
              </w:rPr>
            </w:pPr>
            <w:r w:rsidRPr="00022187">
              <w:rPr>
                <w:rFonts w:ascii="Calibri" w:eastAsia="Calibri" w:hAnsi="Calibri" w:cs="Times New Roman"/>
              </w:rPr>
              <w:t>He expanded his political power base in the country using major noblemen to govern difficult areas for him. His Brother Richard controlled the council of the north and was loyal to Edward during his lifetime. Richard was even able to fight the scots for Edward.</w:t>
            </w:r>
          </w:p>
          <w:p w:rsidR="00022187" w:rsidRPr="00022187" w:rsidRDefault="00022187" w:rsidP="00022187">
            <w:pPr>
              <w:numPr>
                <w:ilvl w:val="0"/>
                <w:numId w:val="30"/>
              </w:numPr>
              <w:contextualSpacing/>
              <w:rPr>
                <w:rFonts w:ascii="Calibri" w:eastAsia="Calibri" w:hAnsi="Calibri" w:cs="Times New Roman"/>
              </w:rPr>
            </w:pPr>
            <w:r w:rsidRPr="00022187">
              <w:rPr>
                <w:rFonts w:ascii="Calibri" w:eastAsia="Calibri" w:hAnsi="Calibri" w:cs="Times New Roman"/>
              </w:rPr>
              <w:t>He provided two legitimate sons to succeed him, the Eldest Edward being born during the readeption</w:t>
            </w:r>
          </w:p>
          <w:p w:rsidR="00022187" w:rsidRPr="00022187" w:rsidRDefault="00022187" w:rsidP="00022187">
            <w:pPr>
              <w:numPr>
                <w:ilvl w:val="0"/>
                <w:numId w:val="30"/>
              </w:numPr>
              <w:contextualSpacing/>
              <w:rPr>
                <w:rFonts w:ascii="Calibri" w:eastAsia="Calibri" w:hAnsi="Calibri" w:cs="Times New Roman"/>
              </w:rPr>
            </w:pPr>
            <w:r w:rsidRPr="00022187">
              <w:rPr>
                <w:rFonts w:ascii="Calibri" w:eastAsia="Calibri" w:hAnsi="Calibri" w:cs="Times New Roman"/>
              </w:rPr>
              <w:t xml:space="preserve">He launched successful invasions of France and Scotland, underlining his status as a warrior king. He was able to get the French pension from Louis at the treaty of </w:t>
            </w:r>
            <w:proofErr w:type="spellStart"/>
            <w:r w:rsidRPr="00022187">
              <w:rPr>
                <w:rFonts w:ascii="Calibri" w:eastAsia="Calibri" w:hAnsi="Calibri" w:cs="Times New Roman"/>
              </w:rPr>
              <w:t>Picquigny</w:t>
            </w:r>
            <w:proofErr w:type="spellEnd"/>
            <w:r w:rsidRPr="00022187">
              <w:rPr>
                <w:rFonts w:ascii="Calibri" w:eastAsia="Calibri" w:hAnsi="Calibri" w:cs="Times New Roman"/>
              </w:rPr>
              <w:t>.</w:t>
            </w:r>
          </w:p>
          <w:p w:rsidR="00022187" w:rsidRPr="00022187" w:rsidRDefault="00022187" w:rsidP="00022187">
            <w:pPr>
              <w:numPr>
                <w:ilvl w:val="0"/>
                <w:numId w:val="30"/>
              </w:numPr>
              <w:contextualSpacing/>
              <w:rPr>
                <w:rFonts w:ascii="Calibri" w:eastAsia="Calibri" w:hAnsi="Calibri" w:cs="Times New Roman"/>
              </w:rPr>
            </w:pPr>
            <w:r w:rsidRPr="00022187">
              <w:rPr>
                <w:rFonts w:ascii="Calibri" w:eastAsia="Calibri" w:hAnsi="Calibri" w:cs="Times New Roman"/>
              </w:rPr>
              <w:t xml:space="preserve">The two </w:t>
            </w:r>
            <w:proofErr w:type="spellStart"/>
            <w:r w:rsidRPr="00022187">
              <w:rPr>
                <w:rFonts w:ascii="Calibri" w:eastAsia="Calibri" w:hAnsi="Calibri" w:cs="Times New Roman"/>
              </w:rPr>
              <w:t>overmighty</w:t>
            </w:r>
            <w:proofErr w:type="spellEnd"/>
            <w:r w:rsidRPr="00022187">
              <w:rPr>
                <w:rFonts w:ascii="Calibri" w:eastAsia="Calibri" w:hAnsi="Calibri" w:cs="Times New Roman"/>
              </w:rPr>
              <w:t xml:space="preserve"> subjects who had done so much to bring about the political instability of the first reign were eliminated. Warwick was killed at the Battle of Barnet in 1471 and Clarence was eventually executed in 1478. He left an infant son, Edward, Earl of Warwick, but the child was too young to be any threat to the king.</w:t>
            </w:r>
          </w:p>
          <w:p w:rsidR="00022187" w:rsidRPr="00022187" w:rsidRDefault="00022187" w:rsidP="00022187">
            <w:pPr>
              <w:numPr>
                <w:ilvl w:val="0"/>
                <w:numId w:val="30"/>
              </w:numPr>
              <w:contextualSpacing/>
              <w:rPr>
                <w:rFonts w:ascii="Calibri" w:eastAsia="Calibri" w:hAnsi="Calibri" w:cs="Times New Roman"/>
              </w:rPr>
            </w:pPr>
            <w:r w:rsidRPr="00022187">
              <w:rPr>
                <w:rFonts w:ascii="Calibri" w:eastAsia="Calibri" w:hAnsi="Calibri" w:cs="Times New Roman"/>
              </w:rPr>
              <w:t xml:space="preserve">Leading Lancastrians had also been neutralised. Jasper Tudor and his nephew Henry Tudor were in exile in Brittany. Edmund Beaufort, Duke of Somerset, and his brother John were killed at the battle of Tewkesbury in 1471. Most of the rest of the nobility now threw their lot in with Edward </w:t>
            </w:r>
            <w:proofErr w:type="spellStart"/>
            <w:r w:rsidRPr="00022187">
              <w:rPr>
                <w:rFonts w:ascii="Calibri" w:eastAsia="Calibri" w:hAnsi="Calibri" w:cs="Times New Roman"/>
              </w:rPr>
              <w:t>lV</w:t>
            </w:r>
            <w:proofErr w:type="spellEnd"/>
            <w:r w:rsidRPr="00022187">
              <w:rPr>
                <w:rFonts w:ascii="Calibri" w:eastAsia="Calibri" w:hAnsi="Calibri" w:cs="Times New Roman"/>
              </w:rPr>
              <w:t>, thus putting him in a stronger position than before.</w:t>
            </w:r>
          </w:p>
          <w:p w:rsidR="00022187" w:rsidRPr="00022187" w:rsidRDefault="00022187" w:rsidP="00022187">
            <w:pPr>
              <w:numPr>
                <w:ilvl w:val="0"/>
                <w:numId w:val="30"/>
              </w:numPr>
              <w:spacing w:after="0"/>
              <w:contextualSpacing/>
              <w:jc w:val="both"/>
              <w:rPr>
                <w:rFonts w:ascii="Calibri" w:eastAsia="Calibri" w:hAnsi="Calibri" w:cs="Times New Roman"/>
              </w:rPr>
            </w:pPr>
            <w:r w:rsidRPr="00022187">
              <w:rPr>
                <w:rFonts w:ascii="Calibri" w:eastAsia="Calibri" w:hAnsi="Calibri" w:cs="Times New Roman"/>
              </w:rPr>
              <w:t>There are indications that the revenue from royal lands increased during the second reign. The King appointed commissioners to inspect the collection of revenues in the Duchy of Lancaster. Following this initiative, crown revenues collected in Lancashire by Thomas Lord Stanley increased dramatically. Lands yielding £347 a year for the Crown in 1476 brought in £800 in 1478 and £885 by the end of the reign.</w:t>
            </w:r>
          </w:p>
          <w:p w:rsidR="00022187" w:rsidRPr="00022187" w:rsidRDefault="00022187" w:rsidP="00022187">
            <w:pPr>
              <w:numPr>
                <w:ilvl w:val="0"/>
                <w:numId w:val="30"/>
              </w:numPr>
              <w:spacing w:after="0"/>
              <w:contextualSpacing/>
              <w:jc w:val="both"/>
              <w:rPr>
                <w:rFonts w:ascii="Calibri" w:eastAsia="Calibri" w:hAnsi="Calibri" w:cs="Times New Roman"/>
              </w:rPr>
            </w:pPr>
            <w:r w:rsidRPr="00022187">
              <w:rPr>
                <w:rFonts w:ascii="Calibri" w:eastAsia="Calibri" w:hAnsi="Calibri" w:cs="Times New Roman"/>
              </w:rPr>
              <w:t xml:space="preserve">There are some complaints of a lack of Law and order in the first reign (see Margaret </w:t>
            </w:r>
            <w:proofErr w:type="spellStart"/>
            <w:r w:rsidRPr="00022187">
              <w:rPr>
                <w:rFonts w:ascii="Calibri" w:eastAsia="Calibri" w:hAnsi="Calibri" w:cs="Times New Roman"/>
              </w:rPr>
              <w:t>Paston’s</w:t>
            </w:r>
            <w:proofErr w:type="spellEnd"/>
            <w:r w:rsidRPr="00022187">
              <w:rPr>
                <w:rFonts w:ascii="Calibri" w:eastAsia="Calibri" w:hAnsi="Calibri" w:cs="Times New Roman"/>
              </w:rPr>
              <w:t xml:space="preserve"> account in the sources on law and order) Edward’s use regional magnates restored a degree of order to the kingdom with order imposed by groups like the council of the North. </w:t>
            </w:r>
          </w:p>
        </w:tc>
        <w:tc>
          <w:tcPr>
            <w:tcW w:w="4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22187" w:rsidRPr="00022187" w:rsidRDefault="00022187" w:rsidP="00022187">
            <w:pPr>
              <w:numPr>
                <w:ilvl w:val="0"/>
                <w:numId w:val="30"/>
              </w:numPr>
              <w:contextualSpacing/>
              <w:rPr>
                <w:rFonts w:ascii="Calibri" w:eastAsia="Times New Roman" w:hAnsi="Calibri" w:cs="Times New Roman"/>
                <w:color w:val="000000"/>
                <w:lang w:eastAsia="en-GB"/>
              </w:rPr>
            </w:pPr>
            <w:r w:rsidRPr="00022187">
              <w:rPr>
                <w:rFonts w:ascii="Calibri" w:eastAsia="Times New Roman" w:hAnsi="Calibri" w:cs="Times New Roman"/>
                <w:color w:val="000000"/>
                <w:lang w:eastAsia="en-GB"/>
              </w:rPr>
              <w:t>Edwards Marriage to Elizabeth Woodville created tension across both his reigns. It alienated Warwick in his first reign and Gloucester in his second.</w:t>
            </w:r>
          </w:p>
          <w:p w:rsidR="00022187" w:rsidRPr="00022187" w:rsidRDefault="00022187" w:rsidP="00022187">
            <w:pPr>
              <w:numPr>
                <w:ilvl w:val="0"/>
                <w:numId w:val="30"/>
              </w:numPr>
              <w:contextualSpacing/>
              <w:rPr>
                <w:rFonts w:ascii="Calibri" w:eastAsia="Times New Roman" w:hAnsi="Calibri" w:cs="Times New Roman"/>
                <w:color w:val="000000"/>
                <w:lang w:eastAsia="en-GB"/>
              </w:rPr>
            </w:pPr>
            <w:r w:rsidRPr="00022187">
              <w:rPr>
                <w:rFonts w:ascii="Calibri" w:eastAsia="Times New Roman" w:hAnsi="Calibri" w:cs="Times New Roman"/>
                <w:color w:val="000000"/>
                <w:lang w:eastAsia="en-GB"/>
              </w:rPr>
              <w:t>His use of regional magnates might have been useful in exerting his control, but it created tensions between the senior members of the nobility.</w:t>
            </w:r>
          </w:p>
          <w:p w:rsidR="00022187" w:rsidRPr="00022187" w:rsidRDefault="00022187" w:rsidP="00022187">
            <w:pPr>
              <w:numPr>
                <w:ilvl w:val="0"/>
                <w:numId w:val="30"/>
              </w:numPr>
              <w:contextualSpacing/>
              <w:rPr>
                <w:rFonts w:ascii="Calibri" w:eastAsia="Times New Roman" w:hAnsi="Calibri" w:cs="Times New Roman"/>
                <w:color w:val="000000"/>
                <w:lang w:eastAsia="en-GB"/>
              </w:rPr>
            </w:pPr>
            <w:r w:rsidRPr="00022187">
              <w:rPr>
                <w:rFonts w:ascii="Calibri" w:eastAsia="Times New Roman" w:hAnsi="Calibri" w:cs="Times New Roman"/>
                <w:color w:val="000000"/>
                <w:lang w:eastAsia="en-GB"/>
              </w:rPr>
              <w:t>While Edward had two sons the events after his death show he was not successful in securing his dynasty. This was largely down to his choice of wife and mishandling of Richard Duke of Gloucester.</w:t>
            </w:r>
          </w:p>
          <w:p w:rsidR="00022187" w:rsidRPr="00022187" w:rsidRDefault="00022187" w:rsidP="00022187">
            <w:pPr>
              <w:numPr>
                <w:ilvl w:val="0"/>
                <w:numId w:val="30"/>
              </w:numPr>
              <w:contextualSpacing/>
              <w:rPr>
                <w:rFonts w:ascii="Calibri" w:hAnsi="Calibri" w:cs="Times New Roman"/>
              </w:rPr>
            </w:pPr>
            <w:r w:rsidRPr="00022187">
              <w:rPr>
                <w:rFonts w:ascii="Calibri" w:eastAsia="Times New Roman" w:hAnsi="Calibri" w:cs="Times New Roman"/>
                <w:color w:val="000000"/>
                <w:lang w:eastAsia="en-GB"/>
              </w:rPr>
              <w:t xml:space="preserve"> As early as 1466, Edward appointed special commissioners to investigate the collection of customs revenue at the main ports and to report abuses. Further commissions followed in 1473 and 1474. </w:t>
            </w:r>
            <w:r w:rsidRPr="00022187">
              <w:rPr>
                <w:rFonts w:ascii="Calibri" w:eastAsia="Calibri" w:hAnsi="Calibri" w:cs="Times New Roman"/>
              </w:rPr>
              <w:t>The king received extensive income form customs duties – in the region of £25,000 a year at the start of the reign. Customs duties were taxes on the import and export of goods but this was a feature of both his terms as king.</w:t>
            </w:r>
          </w:p>
          <w:p w:rsidR="00022187" w:rsidRPr="00022187" w:rsidRDefault="00022187" w:rsidP="00022187">
            <w:pPr>
              <w:numPr>
                <w:ilvl w:val="0"/>
                <w:numId w:val="30"/>
              </w:numPr>
              <w:contextualSpacing/>
              <w:rPr>
                <w:rFonts w:ascii="Calibri" w:hAnsi="Calibri" w:cs="Times New Roman"/>
              </w:rPr>
            </w:pPr>
            <w:r w:rsidRPr="00022187">
              <w:rPr>
                <w:rFonts w:ascii="Calibri" w:hAnsi="Calibri" w:cs="Times New Roman"/>
              </w:rPr>
              <w:t xml:space="preserve">While Edward did deal with Louis’ intervention in the readeption, the treaty of </w:t>
            </w:r>
            <w:proofErr w:type="spellStart"/>
            <w:r w:rsidRPr="00022187">
              <w:rPr>
                <w:rFonts w:ascii="Calibri" w:hAnsi="Calibri" w:cs="Times New Roman"/>
              </w:rPr>
              <w:t>Picquigny</w:t>
            </w:r>
            <w:proofErr w:type="spellEnd"/>
            <w:r w:rsidRPr="00022187">
              <w:rPr>
                <w:rFonts w:ascii="Calibri" w:hAnsi="Calibri" w:cs="Times New Roman"/>
              </w:rPr>
              <w:t xml:space="preserve"> split the Anglo-Burgundian alliance and was ultimately a failure as Louis stopped paying the pension in 1481. Richard’s actions in Scotland also ultimately failed and created more hostility towards the </w:t>
            </w:r>
            <w:proofErr w:type="spellStart"/>
            <w:r w:rsidRPr="00022187">
              <w:rPr>
                <w:rFonts w:ascii="Calibri" w:hAnsi="Calibri" w:cs="Times New Roman"/>
              </w:rPr>
              <w:t>Yorkists</w:t>
            </w:r>
            <w:proofErr w:type="spellEnd"/>
            <w:r w:rsidRPr="00022187">
              <w:rPr>
                <w:rFonts w:ascii="Calibri" w:hAnsi="Calibri" w:cs="Times New Roman"/>
              </w:rPr>
              <w:t xml:space="preserve">, although ultimately it was Richard who paid the price for this. </w:t>
            </w:r>
          </w:p>
        </w:tc>
      </w:tr>
    </w:tbl>
    <w:p w:rsidR="00FC49B5" w:rsidRDefault="00FC49B5" w:rsidP="00C76953">
      <w:pPr>
        <w:pStyle w:val="Default"/>
        <w:jc w:val="center"/>
        <w:rPr>
          <w:rFonts w:asciiTheme="minorHAnsi" w:hAnsiTheme="minorHAnsi"/>
          <w:b/>
          <w:bCs/>
          <w:sz w:val="36"/>
          <w:szCs w:val="36"/>
        </w:rPr>
      </w:pPr>
    </w:p>
    <w:p w:rsidR="00FC49B5" w:rsidRDefault="00FC49B5" w:rsidP="00C76953">
      <w:pPr>
        <w:pStyle w:val="Default"/>
        <w:jc w:val="center"/>
        <w:rPr>
          <w:rFonts w:asciiTheme="minorHAnsi" w:hAnsiTheme="minorHAnsi"/>
          <w:b/>
          <w:bCs/>
          <w:sz w:val="36"/>
          <w:szCs w:val="36"/>
        </w:rPr>
      </w:pPr>
    </w:p>
    <w:p w:rsidR="00022187" w:rsidRDefault="00022187" w:rsidP="00C76953">
      <w:pPr>
        <w:pStyle w:val="Default"/>
        <w:jc w:val="center"/>
        <w:rPr>
          <w:rFonts w:asciiTheme="minorHAnsi" w:hAnsiTheme="minorHAnsi"/>
          <w:b/>
          <w:bCs/>
          <w:sz w:val="36"/>
          <w:szCs w:val="36"/>
        </w:rPr>
      </w:pPr>
      <w:r w:rsidRPr="00022187">
        <w:rPr>
          <w:rFonts w:asciiTheme="minorHAnsi" w:hAnsiTheme="minorHAnsi"/>
          <w:b/>
          <w:bCs/>
          <w:sz w:val="36"/>
          <w:szCs w:val="36"/>
        </w:rPr>
        <w:lastRenderedPageBreak/>
        <w:t>How accurate is it to say that Henry Tudor was able to seize the crown primarily because of Richard III’s inability to secure the support of the great nobles of England?</w:t>
      </w:r>
    </w:p>
    <w:p w:rsidR="00022187" w:rsidRDefault="00022187" w:rsidP="00C76953">
      <w:pPr>
        <w:pStyle w:val="Default"/>
        <w:jc w:val="center"/>
        <w:rPr>
          <w:rFonts w:asciiTheme="minorHAnsi" w:hAnsiTheme="minorHAnsi"/>
          <w:b/>
          <w:bCs/>
          <w:sz w:val="36"/>
          <w:szCs w:val="36"/>
        </w:rPr>
      </w:pPr>
    </w:p>
    <w:p w:rsidR="00022187" w:rsidRDefault="00022187" w:rsidP="00022187">
      <w:pPr>
        <w:pStyle w:val="Default"/>
        <w:rPr>
          <w:rFonts w:asciiTheme="minorHAnsi" w:hAnsiTheme="minorHAnsi"/>
          <w:bCs/>
          <w:u w:val="single"/>
        </w:rPr>
      </w:pPr>
      <w:r w:rsidRPr="00022187">
        <w:rPr>
          <w:rFonts w:asciiTheme="minorHAnsi" w:hAnsiTheme="minorHAnsi"/>
          <w:bCs/>
          <w:u w:val="single"/>
        </w:rPr>
        <w:t>Inability to secure support</w:t>
      </w:r>
    </w:p>
    <w:p w:rsidR="00022187" w:rsidRDefault="00022187" w:rsidP="00022187">
      <w:pPr>
        <w:pStyle w:val="Default"/>
        <w:rPr>
          <w:rFonts w:asciiTheme="minorHAnsi" w:hAnsiTheme="minorHAnsi"/>
          <w:bCs/>
          <w:u w:val="single"/>
        </w:rPr>
      </w:pPr>
    </w:p>
    <w:p w:rsidR="00022187" w:rsidRPr="00463E6E" w:rsidRDefault="00022187" w:rsidP="00022187">
      <w:pPr>
        <w:pStyle w:val="Default"/>
        <w:numPr>
          <w:ilvl w:val="0"/>
          <w:numId w:val="31"/>
        </w:numPr>
        <w:rPr>
          <w:rFonts w:asciiTheme="minorHAnsi" w:hAnsiTheme="minorHAnsi"/>
          <w:bCs/>
          <w:u w:val="single"/>
        </w:rPr>
      </w:pPr>
      <w:r>
        <w:rPr>
          <w:rFonts w:asciiTheme="minorHAnsi" w:hAnsiTheme="minorHAnsi"/>
          <w:bCs/>
        </w:rPr>
        <w:t>Many of the nobility deserted Richard at Bosworth. Northumberland didn’t turn up.</w:t>
      </w:r>
    </w:p>
    <w:p w:rsidR="00463E6E" w:rsidRPr="00022187" w:rsidRDefault="00463E6E" w:rsidP="00022187">
      <w:pPr>
        <w:pStyle w:val="Default"/>
        <w:numPr>
          <w:ilvl w:val="0"/>
          <w:numId w:val="31"/>
        </w:numPr>
        <w:rPr>
          <w:rFonts w:asciiTheme="minorHAnsi" w:hAnsiTheme="minorHAnsi"/>
          <w:bCs/>
          <w:u w:val="single"/>
        </w:rPr>
      </w:pPr>
      <w:r>
        <w:rPr>
          <w:rFonts w:asciiTheme="minorHAnsi" w:hAnsiTheme="minorHAnsi"/>
          <w:bCs/>
        </w:rPr>
        <w:t xml:space="preserve">Richard’s Northern powerbase had alienated many of the nobility. </w:t>
      </w:r>
    </w:p>
    <w:p w:rsidR="00022187" w:rsidRPr="00022187" w:rsidRDefault="00713EA9" w:rsidP="00022187">
      <w:pPr>
        <w:pStyle w:val="Default"/>
        <w:numPr>
          <w:ilvl w:val="0"/>
          <w:numId w:val="31"/>
        </w:numPr>
        <w:rPr>
          <w:rFonts w:asciiTheme="minorHAnsi" w:hAnsiTheme="minorHAnsi"/>
          <w:bCs/>
          <w:u w:val="single"/>
        </w:rPr>
      </w:pPr>
      <w:r>
        <w:rPr>
          <w:rFonts w:asciiTheme="minorHAnsi" w:hAnsiTheme="minorHAnsi"/>
          <w:bCs/>
        </w:rPr>
        <w:t>Virtually none of the Southern n</w:t>
      </w:r>
      <w:r w:rsidR="00022187">
        <w:rPr>
          <w:rFonts w:asciiTheme="minorHAnsi" w:hAnsiTheme="minorHAnsi"/>
          <w:bCs/>
        </w:rPr>
        <w:t>obility were at Bosworth on either side showing a lack of support for their king</w:t>
      </w:r>
    </w:p>
    <w:p w:rsidR="00022187" w:rsidRPr="00713EA9" w:rsidRDefault="00022187" w:rsidP="00022187">
      <w:pPr>
        <w:pStyle w:val="Default"/>
        <w:numPr>
          <w:ilvl w:val="0"/>
          <w:numId w:val="31"/>
        </w:numPr>
        <w:rPr>
          <w:rFonts w:asciiTheme="minorHAnsi" w:hAnsiTheme="minorHAnsi"/>
          <w:bCs/>
          <w:u w:val="single"/>
        </w:rPr>
      </w:pPr>
      <w:r>
        <w:rPr>
          <w:rFonts w:asciiTheme="minorHAnsi" w:hAnsiTheme="minorHAnsi"/>
          <w:bCs/>
        </w:rPr>
        <w:t>Stanley’s actions supporting Tudor directly led to Richard</w:t>
      </w:r>
      <w:r w:rsidR="00713EA9">
        <w:rPr>
          <w:rFonts w:asciiTheme="minorHAnsi" w:hAnsiTheme="minorHAnsi"/>
          <w:bCs/>
        </w:rPr>
        <w:t>’</w:t>
      </w:r>
      <w:r>
        <w:rPr>
          <w:rFonts w:asciiTheme="minorHAnsi" w:hAnsiTheme="minorHAnsi"/>
          <w:bCs/>
        </w:rPr>
        <w:t xml:space="preserve">s death. </w:t>
      </w:r>
      <w:r w:rsidR="00713EA9">
        <w:rPr>
          <w:rFonts w:asciiTheme="minorHAnsi" w:hAnsiTheme="minorHAnsi"/>
          <w:bCs/>
        </w:rPr>
        <w:t>William Stanley’s men dealt the final blow</w:t>
      </w:r>
    </w:p>
    <w:p w:rsidR="00713EA9" w:rsidRDefault="00713EA9" w:rsidP="00022187">
      <w:pPr>
        <w:pStyle w:val="Default"/>
        <w:numPr>
          <w:ilvl w:val="0"/>
          <w:numId w:val="31"/>
        </w:numPr>
        <w:rPr>
          <w:rFonts w:asciiTheme="minorHAnsi" w:hAnsiTheme="minorHAnsi"/>
          <w:bCs/>
        </w:rPr>
      </w:pPr>
      <w:r w:rsidRPr="00713EA9">
        <w:rPr>
          <w:rFonts w:asciiTheme="minorHAnsi" w:hAnsiTheme="minorHAnsi"/>
          <w:bCs/>
        </w:rPr>
        <w:t>Richard</w:t>
      </w:r>
      <w:r>
        <w:rPr>
          <w:rFonts w:asciiTheme="minorHAnsi" w:hAnsiTheme="minorHAnsi"/>
          <w:bCs/>
        </w:rPr>
        <w:t>’</w:t>
      </w:r>
      <w:r w:rsidRPr="00713EA9">
        <w:rPr>
          <w:rFonts w:asciiTheme="minorHAnsi" w:hAnsiTheme="minorHAnsi"/>
          <w:bCs/>
        </w:rPr>
        <w:t>s</w:t>
      </w:r>
      <w:r>
        <w:rPr>
          <w:rFonts w:asciiTheme="minorHAnsi" w:hAnsiTheme="minorHAnsi"/>
          <w:bCs/>
        </w:rPr>
        <w:t xml:space="preserve"> actions to deal with this like holding Stanley’s son hostage failed to deal with this and shows how he recognised his vulnerability</w:t>
      </w:r>
    </w:p>
    <w:p w:rsidR="00713EA9" w:rsidRDefault="00713EA9" w:rsidP="00022187">
      <w:pPr>
        <w:pStyle w:val="Default"/>
        <w:numPr>
          <w:ilvl w:val="0"/>
          <w:numId w:val="31"/>
        </w:numPr>
        <w:rPr>
          <w:rFonts w:asciiTheme="minorHAnsi" w:hAnsiTheme="minorHAnsi"/>
          <w:bCs/>
        </w:rPr>
      </w:pPr>
      <w:proofErr w:type="gramStart"/>
      <w:r>
        <w:rPr>
          <w:rFonts w:asciiTheme="minorHAnsi" w:hAnsiTheme="minorHAnsi"/>
          <w:bCs/>
        </w:rPr>
        <w:t>Richards</w:t>
      </w:r>
      <w:proofErr w:type="gramEnd"/>
      <w:r>
        <w:rPr>
          <w:rFonts w:asciiTheme="minorHAnsi" w:hAnsiTheme="minorHAnsi"/>
          <w:bCs/>
        </w:rPr>
        <w:t xml:space="preserve"> actions in taking the throne split the </w:t>
      </w:r>
      <w:proofErr w:type="spellStart"/>
      <w:r>
        <w:rPr>
          <w:rFonts w:asciiTheme="minorHAnsi" w:hAnsiTheme="minorHAnsi"/>
          <w:bCs/>
        </w:rPr>
        <w:t>Yorkists</w:t>
      </w:r>
      <w:proofErr w:type="spellEnd"/>
      <w:r>
        <w:rPr>
          <w:rFonts w:asciiTheme="minorHAnsi" w:hAnsiTheme="minorHAnsi"/>
          <w:bCs/>
        </w:rPr>
        <w:t xml:space="preserve"> and created the situation where the </w:t>
      </w:r>
      <w:proofErr w:type="spellStart"/>
      <w:r>
        <w:rPr>
          <w:rFonts w:asciiTheme="minorHAnsi" w:hAnsiTheme="minorHAnsi"/>
          <w:bCs/>
        </w:rPr>
        <w:t>Woodvilles</w:t>
      </w:r>
      <w:proofErr w:type="spellEnd"/>
      <w:r>
        <w:rPr>
          <w:rFonts w:asciiTheme="minorHAnsi" w:hAnsiTheme="minorHAnsi"/>
          <w:bCs/>
        </w:rPr>
        <w:t xml:space="preserve"> would support Henry Tudor.</w:t>
      </w:r>
      <w:r w:rsidR="00D14DCF">
        <w:rPr>
          <w:rFonts w:asciiTheme="minorHAnsi" w:hAnsiTheme="minorHAnsi"/>
          <w:bCs/>
        </w:rPr>
        <w:t xml:space="preserve"> The proposed marriage between Tudor and Elizabeth of York brought many of Edward IV’s former supporters to Henry’s side once Richard was defeated. </w:t>
      </w:r>
    </w:p>
    <w:p w:rsidR="00713EA9" w:rsidRPr="00713EA9" w:rsidRDefault="00713EA9" w:rsidP="00022187">
      <w:pPr>
        <w:pStyle w:val="Default"/>
        <w:numPr>
          <w:ilvl w:val="0"/>
          <w:numId w:val="31"/>
        </w:numPr>
        <w:rPr>
          <w:rFonts w:asciiTheme="minorHAnsi" w:hAnsiTheme="minorHAnsi"/>
          <w:bCs/>
        </w:rPr>
      </w:pPr>
      <w:r>
        <w:rPr>
          <w:rFonts w:asciiTheme="minorHAnsi" w:hAnsiTheme="minorHAnsi"/>
          <w:bCs/>
        </w:rPr>
        <w:t xml:space="preserve">Buckingham’s rebellion showed from an early stage how the greater nobility were prepared to act against </w:t>
      </w:r>
      <w:r w:rsidR="00544B5B">
        <w:rPr>
          <w:rFonts w:asciiTheme="minorHAnsi" w:hAnsiTheme="minorHAnsi"/>
          <w:bCs/>
        </w:rPr>
        <w:t>Richard.</w:t>
      </w:r>
      <w:r>
        <w:rPr>
          <w:rFonts w:asciiTheme="minorHAnsi" w:hAnsiTheme="minorHAnsi"/>
          <w:bCs/>
        </w:rPr>
        <w:t xml:space="preserve"> Supporters of this </w:t>
      </w:r>
      <w:r w:rsidR="00544B5B">
        <w:rPr>
          <w:rFonts w:asciiTheme="minorHAnsi" w:hAnsiTheme="minorHAnsi"/>
          <w:bCs/>
        </w:rPr>
        <w:t xml:space="preserve">rebellion </w:t>
      </w:r>
      <w:r>
        <w:rPr>
          <w:rFonts w:asciiTheme="minorHAnsi" w:hAnsiTheme="minorHAnsi"/>
          <w:bCs/>
        </w:rPr>
        <w:t xml:space="preserve">like </w:t>
      </w:r>
      <w:proofErr w:type="spellStart"/>
      <w:r>
        <w:rPr>
          <w:rFonts w:asciiTheme="minorHAnsi" w:hAnsiTheme="minorHAnsi"/>
          <w:bCs/>
        </w:rPr>
        <w:t>Willoby</w:t>
      </w:r>
      <w:proofErr w:type="spellEnd"/>
      <w:r>
        <w:rPr>
          <w:rFonts w:asciiTheme="minorHAnsi" w:hAnsiTheme="minorHAnsi"/>
          <w:bCs/>
        </w:rPr>
        <w:t xml:space="preserve"> de Brooke fled to France and supported Tudor at Bosworth.</w:t>
      </w:r>
    </w:p>
    <w:p w:rsidR="00022187" w:rsidRDefault="00022187" w:rsidP="00C76953">
      <w:pPr>
        <w:pStyle w:val="Default"/>
        <w:jc w:val="center"/>
        <w:rPr>
          <w:rFonts w:asciiTheme="minorHAnsi" w:hAnsiTheme="minorHAnsi"/>
          <w:b/>
          <w:bCs/>
          <w:sz w:val="36"/>
          <w:szCs w:val="36"/>
        </w:rPr>
      </w:pPr>
    </w:p>
    <w:p w:rsidR="00022187" w:rsidRPr="00022187" w:rsidRDefault="00022187" w:rsidP="00022187">
      <w:pPr>
        <w:pStyle w:val="Default"/>
        <w:rPr>
          <w:rFonts w:asciiTheme="minorHAnsi" w:hAnsiTheme="minorHAnsi"/>
          <w:bCs/>
          <w:u w:val="single"/>
        </w:rPr>
      </w:pPr>
      <w:r w:rsidRPr="00022187">
        <w:rPr>
          <w:rFonts w:asciiTheme="minorHAnsi" w:hAnsiTheme="minorHAnsi"/>
          <w:bCs/>
          <w:u w:val="single"/>
        </w:rPr>
        <w:t>Other Factors</w:t>
      </w:r>
    </w:p>
    <w:p w:rsidR="00022187" w:rsidRDefault="00022187" w:rsidP="00C76953">
      <w:pPr>
        <w:pStyle w:val="Default"/>
        <w:jc w:val="center"/>
        <w:rPr>
          <w:rFonts w:asciiTheme="minorHAnsi" w:hAnsiTheme="minorHAnsi"/>
          <w:b/>
          <w:bCs/>
          <w:sz w:val="36"/>
          <w:szCs w:val="36"/>
        </w:rPr>
      </w:pPr>
    </w:p>
    <w:p w:rsidR="00817429" w:rsidRPr="00817429" w:rsidRDefault="00817429" w:rsidP="00817429">
      <w:pPr>
        <w:pStyle w:val="Default"/>
        <w:numPr>
          <w:ilvl w:val="0"/>
          <w:numId w:val="32"/>
        </w:numPr>
        <w:rPr>
          <w:rFonts w:asciiTheme="minorHAnsi" w:hAnsiTheme="minorHAnsi"/>
          <w:b/>
          <w:bCs/>
          <w:sz w:val="36"/>
          <w:szCs w:val="36"/>
        </w:rPr>
      </w:pPr>
      <w:r>
        <w:rPr>
          <w:rFonts w:asciiTheme="minorHAnsi" w:hAnsiTheme="minorHAnsi"/>
          <w:bCs/>
        </w:rPr>
        <w:t>Foreign support was also very important French mercenaries supported Tudor at Bosworth and turned the tide.</w:t>
      </w:r>
    </w:p>
    <w:p w:rsidR="00817429" w:rsidRPr="00817429" w:rsidRDefault="00817429" w:rsidP="00817429">
      <w:pPr>
        <w:pStyle w:val="Default"/>
        <w:numPr>
          <w:ilvl w:val="0"/>
          <w:numId w:val="32"/>
        </w:numPr>
        <w:rPr>
          <w:rFonts w:asciiTheme="minorHAnsi" w:hAnsiTheme="minorHAnsi"/>
          <w:b/>
          <w:bCs/>
          <w:sz w:val="36"/>
          <w:szCs w:val="36"/>
        </w:rPr>
      </w:pPr>
      <w:r>
        <w:rPr>
          <w:rFonts w:asciiTheme="minorHAnsi" w:hAnsiTheme="minorHAnsi"/>
          <w:bCs/>
        </w:rPr>
        <w:t>Other than Oxford and ultimately Stanley</w:t>
      </w:r>
      <w:r w:rsidR="00861A9A">
        <w:rPr>
          <w:rFonts w:asciiTheme="minorHAnsi" w:hAnsiTheme="minorHAnsi"/>
          <w:bCs/>
        </w:rPr>
        <w:t>,</w:t>
      </w:r>
      <w:r>
        <w:rPr>
          <w:rFonts w:asciiTheme="minorHAnsi" w:hAnsiTheme="minorHAnsi"/>
          <w:bCs/>
        </w:rPr>
        <w:t xml:space="preserve"> most of the nobility did not support Tudor either</w:t>
      </w:r>
    </w:p>
    <w:p w:rsidR="00817429" w:rsidRPr="00861A9A" w:rsidRDefault="00817429" w:rsidP="00817429">
      <w:pPr>
        <w:pStyle w:val="Default"/>
        <w:numPr>
          <w:ilvl w:val="0"/>
          <w:numId w:val="32"/>
        </w:numPr>
        <w:rPr>
          <w:rFonts w:asciiTheme="minorHAnsi" w:hAnsiTheme="minorHAnsi"/>
          <w:b/>
          <w:bCs/>
          <w:sz w:val="36"/>
          <w:szCs w:val="36"/>
        </w:rPr>
      </w:pPr>
      <w:r>
        <w:rPr>
          <w:rFonts w:asciiTheme="minorHAnsi" w:hAnsiTheme="minorHAnsi"/>
          <w:bCs/>
        </w:rPr>
        <w:t>Some great nobles did fight with Richard. Norfolk, Surrey and Lincoln were all in his Army</w:t>
      </w:r>
    </w:p>
    <w:p w:rsidR="00861A9A" w:rsidRPr="00861A9A" w:rsidRDefault="00861A9A" w:rsidP="00817429">
      <w:pPr>
        <w:pStyle w:val="Default"/>
        <w:numPr>
          <w:ilvl w:val="0"/>
          <w:numId w:val="32"/>
        </w:numPr>
        <w:rPr>
          <w:rFonts w:asciiTheme="minorHAnsi" w:hAnsiTheme="minorHAnsi"/>
          <w:b/>
          <w:bCs/>
          <w:sz w:val="36"/>
          <w:szCs w:val="36"/>
        </w:rPr>
      </w:pPr>
      <w:r>
        <w:rPr>
          <w:rFonts w:asciiTheme="minorHAnsi" w:hAnsiTheme="minorHAnsi"/>
          <w:bCs/>
        </w:rPr>
        <w:t>Richard had dealt effectively with some threats from the major nobility. Rivers and Hastings had both been executed when he took the throne</w:t>
      </w:r>
    </w:p>
    <w:p w:rsidR="00861A9A" w:rsidRPr="00861A9A" w:rsidRDefault="00861A9A" w:rsidP="00817429">
      <w:pPr>
        <w:pStyle w:val="Default"/>
        <w:numPr>
          <w:ilvl w:val="0"/>
          <w:numId w:val="32"/>
        </w:numPr>
        <w:rPr>
          <w:rFonts w:asciiTheme="minorHAnsi" w:hAnsiTheme="minorHAnsi"/>
          <w:bCs/>
          <w:sz w:val="36"/>
          <w:szCs w:val="36"/>
        </w:rPr>
      </w:pPr>
      <w:r w:rsidRPr="00861A9A">
        <w:rPr>
          <w:rFonts w:asciiTheme="minorHAnsi" w:hAnsiTheme="minorHAnsi"/>
          <w:bCs/>
        </w:rPr>
        <w:t>Richard made strategic errors at Bosworth and put himself at risk.</w:t>
      </w:r>
    </w:p>
    <w:p w:rsidR="00861A9A" w:rsidRPr="00861A9A" w:rsidRDefault="00861A9A" w:rsidP="00817429">
      <w:pPr>
        <w:pStyle w:val="Default"/>
        <w:numPr>
          <w:ilvl w:val="0"/>
          <w:numId w:val="32"/>
        </w:numPr>
        <w:rPr>
          <w:rFonts w:asciiTheme="minorHAnsi" w:hAnsiTheme="minorHAnsi"/>
          <w:b/>
          <w:bCs/>
          <w:sz w:val="36"/>
          <w:szCs w:val="36"/>
        </w:rPr>
      </w:pPr>
      <w:r>
        <w:rPr>
          <w:rFonts w:asciiTheme="minorHAnsi" w:hAnsiTheme="minorHAnsi"/>
          <w:bCs/>
        </w:rPr>
        <w:t>Tudor had a Lancastrian claim (all be it a weak one) this meant he would always get support.</w:t>
      </w:r>
    </w:p>
    <w:p w:rsidR="00861A9A" w:rsidRDefault="00861A9A" w:rsidP="00817429">
      <w:pPr>
        <w:pStyle w:val="Default"/>
        <w:numPr>
          <w:ilvl w:val="0"/>
          <w:numId w:val="32"/>
        </w:numPr>
        <w:rPr>
          <w:rFonts w:asciiTheme="minorHAnsi" w:hAnsiTheme="minorHAnsi"/>
          <w:bCs/>
        </w:rPr>
      </w:pPr>
      <w:r w:rsidRPr="00861A9A">
        <w:rPr>
          <w:rFonts w:asciiTheme="minorHAnsi" w:hAnsiTheme="minorHAnsi"/>
          <w:bCs/>
        </w:rPr>
        <w:t xml:space="preserve">The legacy of the wars of the roses left nobility unwilling to support either side. Some historians have argued Henry VII faced the same problem at Stoke. </w:t>
      </w:r>
    </w:p>
    <w:p w:rsidR="00544B5B" w:rsidRDefault="0043018F" w:rsidP="00544B5B">
      <w:pPr>
        <w:pStyle w:val="Default"/>
        <w:numPr>
          <w:ilvl w:val="0"/>
          <w:numId w:val="32"/>
        </w:numPr>
        <w:rPr>
          <w:rFonts w:asciiTheme="minorHAnsi" w:hAnsiTheme="minorHAnsi"/>
          <w:bCs/>
        </w:rPr>
      </w:pPr>
      <w:r>
        <w:rPr>
          <w:rFonts w:asciiTheme="minorHAnsi" w:hAnsiTheme="minorHAnsi"/>
          <w:bCs/>
        </w:rPr>
        <w:t xml:space="preserve">Primary sources like </w:t>
      </w:r>
      <w:proofErr w:type="spellStart"/>
      <w:r>
        <w:rPr>
          <w:rFonts w:asciiTheme="minorHAnsi" w:hAnsiTheme="minorHAnsi"/>
          <w:bCs/>
        </w:rPr>
        <w:t>M</w:t>
      </w:r>
      <w:r w:rsidR="00544B5B">
        <w:rPr>
          <w:rFonts w:asciiTheme="minorHAnsi" w:hAnsiTheme="minorHAnsi"/>
          <w:bCs/>
        </w:rPr>
        <w:t>anchini</w:t>
      </w:r>
      <w:proofErr w:type="spellEnd"/>
      <w:r w:rsidR="00544B5B">
        <w:rPr>
          <w:rFonts w:asciiTheme="minorHAnsi" w:hAnsiTheme="minorHAnsi"/>
          <w:bCs/>
        </w:rPr>
        <w:t xml:space="preserve"> show Richard reputation was poor </w:t>
      </w:r>
      <w:r>
        <w:rPr>
          <w:rFonts w:asciiTheme="minorHAnsi" w:hAnsiTheme="minorHAnsi"/>
          <w:bCs/>
        </w:rPr>
        <w:t>among</w:t>
      </w:r>
      <w:r w:rsidR="00544B5B">
        <w:rPr>
          <w:rFonts w:asciiTheme="minorHAnsi" w:hAnsiTheme="minorHAnsi"/>
          <w:bCs/>
        </w:rPr>
        <w:t xml:space="preserve"> people other than the nobility (counter argument</w:t>
      </w:r>
      <w:r w:rsidR="00896C2C">
        <w:rPr>
          <w:rFonts w:asciiTheme="minorHAnsi" w:hAnsiTheme="minorHAnsi"/>
          <w:bCs/>
        </w:rPr>
        <w:t>,</w:t>
      </w:r>
      <w:r w:rsidR="00544B5B">
        <w:rPr>
          <w:rFonts w:asciiTheme="minorHAnsi" w:hAnsiTheme="minorHAnsi"/>
          <w:bCs/>
        </w:rPr>
        <w:t xml:space="preserve"> link to Tudor propaganda</w:t>
      </w:r>
      <w:r w:rsidR="00896C2C">
        <w:rPr>
          <w:rFonts w:asciiTheme="minorHAnsi" w:hAnsiTheme="minorHAnsi"/>
          <w:bCs/>
        </w:rPr>
        <w:t>?</w:t>
      </w:r>
      <w:r>
        <w:rPr>
          <w:rFonts w:asciiTheme="minorHAnsi" w:hAnsiTheme="minorHAnsi"/>
          <w:bCs/>
        </w:rPr>
        <w:t>)</w:t>
      </w:r>
    </w:p>
    <w:p w:rsidR="0043018F" w:rsidRDefault="0043018F" w:rsidP="00544B5B">
      <w:pPr>
        <w:pStyle w:val="Default"/>
        <w:numPr>
          <w:ilvl w:val="0"/>
          <w:numId w:val="32"/>
        </w:numPr>
        <w:rPr>
          <w:rFonts w:asciiTheme="minorHAnsi" w:hAnsiTheme="minorHAnsi"/>
          <w:bCs/>
        </w:rPr>
      </w:pPr>
      <w:r>
        <w:rPr>
          <w:rFonts w:asciiTheme="minorHAnsi" w:hAnsiTheme="minorHAnsi"/>
          <w:bCs/>
        </w:rPr>
        <w:t>Richard was unlucky both his wife and son died while he was king leaving him much more vulnerable</w:t>
      </w:r>
      <w:r w:rsidR="00896C2C">
        <w:rPr>
          <w:rFonts w:asciiTheme="minorHAnsi" w:hAnsiTheme="minorHAnsi"/>
          <w:bCs/>
        </w:rPr>
        <w:t>.</w:t>
      </w:r>
    </w:p>
    <w:p w:rsidR="00DE201C" w:rsidRDefault="00DE201C" w:rsidP="00DE201C">
      <w:pPr>
        <w:pStyle w:val="Default"/>
        <w:rPr>
          <w:rFonts w:asciiTheme="minorHAnsi" w:hAnsiTheme="minorHAnsi"/>
          <w:bCs/>
        </w:rPr>
      </w:pPr>
    </w:p>
    <w:p w:rsidR="00DE201C" w:rsidRDefault="00DE201C" w:rsidP="00DE201C">
      <w:pPr>
        <w:pStyle w:val="Default"/>
        <w:rPr>
          <w:rFonts w:asciiTheme="minorHAnsi" w:hAnsiTheme="minorHAnsi"/>
          <w:bCs/>
        </w:rPr>
      </w:pPr>
    </w:p>
    <w:p w:rsidR="00DE201C" w:rsidRDefault="00DE201C" w:rsidP="00DE201C">
      <w:pPr>
        <w:pStyle w:val="Default"/>
        <w:rPr>
          <w:rFonts w:asciiTheme="minorHAnsi" w:hAnsiTheme="minorHAnsi"/>
          <w:bCs/>
        </w:rPr>
      </w:pPr>
    </w:p>
    <w:p w:rsidR="00DE201C" w:rsidRDefault="00DE201C" w:rsidP="00DE201C">
      <w:pPr>
        <w:pStyle w:val="Default"/>
        <w:rPr>
          <w:rFonts w:asciiTheme="minorHAnsi" w:hAnsiTheme="minorHAnsi"/>
          <w:bCs/>
        </w:rPr>
      </w:pPr>
    </w:p>
    <w:p w:rsidR="00DE201C" w:rsidRDefault="00DE201C" w:rsidP="00DE201C">
      <w:pPr>
        <w:pStyle w:val="Default"/>
        <w:rPr>
          <w:rFonts w:asciiTheme="minorHAnsi" w:hAnsiTheme="minorHAnsi"/>
          <w:bCs/>
        </w:rPr>
      </w:pPr>
    </w:p>
    <w:p w:rsidR="00EF3292" w:rsidRDefault="00EF3292" w:rsidP="00DE201C">
      <w:pPr>
        <w:pStyle w:val="Default"/>
        <w:rPr>
          <w:rFonts w:asciiTheme="minorHAnsi" w:hAnsiTheme="minorHAnsi"/>
          <w:bCs/>
        </w:rPr>
      </w:pPr>
    </w:p>
    <w:p w:rsidR="00EF3292" w:rsidRDefault="00EF3292" w:rsidP="00DE201C">
      <w:pPr>
        <w:pStyle w:val="Default"/>
        <w:rPr>
          <w:rFonts w:asciiTheme="minorHAnsi" w:hAnsiTheme="minorHAnsi"/>
          <w:bCs/>
        </w:rPr>
      </w:pPr>
    </w:p>
    <w:p w:rsidR="00EF3292" w:rsidRDefault="00EF3292" w:rsidP="00DE201C">
      <w:pPr>
        <w:pStyle w:val="Default"/>
        <w:rPr>
          <w:rFonts w:asciiTheme="minorHAnsi" w:hAnsiTheme="minorHAnsi"/>
          <w:bCs/>
        </w:rPr>
      </w:pPr>
    </w:p>
    <w:p w:rsidR="00EF3292" w:rsidRDefault="00EF3292" w:rsidP="00DE201C">
      <w:pPr>
        <w:pStyle w:val="Default"/>
        <w:rPr>
          <w:rFonts w:asciiTheme="minorHAnsi" w:hAnsiTheme="minorHAnsi"/>
          <w:bCs/>
        </w:rPr>
      </w:pPr>
    </w:p>
    <w:p w:rsidR="00EF3292" w:rsidRDefault="00EF3292" w:rsidP="00DE201C">
      <w:pPr>
        <w:pStyle w:val="Default"/>
        <w:rPr>
          <w:rFonts w:asciiTheme="minorHAnsi" w:hAnsiTheme="minorHAnsi"/>
          <w:bCs/>
        </w:rPr>
      </w:pPr>
    </w:p>
    <w:p w:rsidR="00EF3292" w:rsidRDefault="00EF3292" w:rsidP="00DE201C">
      <w:pPr>
        <w:pStyle w:val="Default"/>
        <w:rPr>
          <w:rFonts w:asciiTheme="minorHAnsi" w:hAnsiTheme="minorHAnsi"/>
          <w:bCs/>
        </w:rPr>
      </w:pPr>
    </w:p>
    <w:p w:rsidR="00EF3292" w:rsidRDefault="00EF3292" w:rsidP="00DE201C">
      <w:pPr>
        <w:pStyle w:val="Default"/>
        <w:rPr>
          <w:rFonts w:asciiTheme="minorHAnsi" w:hAnsiTheme="minorHAnsi"/>
          <w:bCs/>
        </w:rPr>
      </w:pPr>
    </w:p>
    <w:p w:rsidR="00EF3292" w:rsidRDefault="00EF3292" w:rsidP="00DE201C">
      <w:pPr>
        <w:pStyle w:val="Default"/>
        <w:rPr>
          <w:rFonts w:asciiTheme="minorHAnsi" w:hAnsiTheme="minorHAnsi"/>
          <w:bCs/>
        </w:rPr>
      </w:pPr>
    </w:p>
    <w:p w:rsidR="00EF3292" w:rsidRDefault="00EF3292" w:rsidP="00DE201C">
      <w:pPr>
        <w:pStyle w:val="Default"/>
        <w:rPr>
          <w:rFonts w:asciiTheme="minorHAnsi" w:hAnsiTheme="minorHAnsi"/>
          <w:bCs/>
        </w:rPr>
      </w:pPr>
    </w:p>
    <w:p w:rsidR="00EF3292" w:rsidRDefault="00EF3292" w:rsidP="00EF3292">
      <w:pPr>
        <w:pStyle w:val="Default"/>
        <w:jc w:val="center"/>
        <w:rPr>
          <w:rFonts w:asciiTheme="minorHAnsi" w:hAnsiTheme="minorHAnsi"/>
          <w:b/>
          <w:bCs/>
          <w:sz w:val="36"/>
          <w:szCs w:val="36"/>
        </w:rPr>
      </w:pPr>
      <w:r>
        <w:rPr>
          <w:rFonts w:asciiTheme="minorHAnsi" w:hAnsiTheme="minorHAnsi"/>
          <w:b/>
          <w:bCs/>
          <w:sz w:val="36"/>
          <w:szCs w:val="36"/>
        </w:rPr>
        <w:lastRenderedPageBreak/>
        <w:t xml:space="preserve">‘Richard of Gloucester was only able to seize the throne in 1483 because of the mistakes made by Edward IV during his reign’ How far do you </w:t>
      </w:r>
      <w:proofErr w:type="gramStart"/>
      <w:r>
        <w:rPr>
          <w:rFonts w:asciiTheme="minorHAnsi" w:hAnsiTheme="minorHAnsi"/>
          <w:b/>
          <w:bCs/>
          <w:sz w:val="36"/>
          <w:szCs w:val="36"/>
        </w:rPr>
        <w:t>agree</w:t>
      </w:r>
      <w:proofErr w:type="gramEnd"/>
    </w:p>
    <w:p w:rsidR="00EF3292" w:rsidRDefault="00EF3292" w:rsidP="00EF3292">
      <w:pPr>
        <w:pStyle w:val="Default"/>
        <w:jc w:val="center"/>
        <w:rPr>
          <w:rFonts w:asciiTheme="minorHAnsi" w:hAnsiTheme="minorHAnsi"/>
          <w:b/>
          <w:bCs/>
          <w:sz w:val="36"/>
          <w:szCs w:val="36"/>
        </w:rPr>
      </w:pPr>
    </w:p>
    <w:p w:rsidR="00EF3292" w:rsidRDefault="00EF3292" w:rsidP="00EF3292">
      <w:pPr>
        <w:pStyle w:val="Default"/>
        <w:rPr>
          <w:rFonts w:asciiTheme="minorHAnsi" w:hAnsiTheme="minorHAnsi"/>
          <w:b/>
          <w:bCs/>
        </w:rPr>
      </w:pPr>
      <w:r>
        <w:rPr>
          <w:rFonts w:asciiTheme="minorHAnsi" w:hAnsiTheme="minorHAnsi"/>
          <w:b/>
          <w:bCs/>
        </w:rPr>
        <w:t>Edwards Mistakes:</w:t>
      </w:r>
    </w:p>
    <w:p w:rsidR="00EF3292" w:rsidRDefault="00EF3292" w:rsidP="00EF3292">
      <w:pPr>
        <w:pStyle w:val="Default"/>
        <w:rPr>
          <w:rFonts w:asciiTheme="minorHAnsi" w:hAnsiTheme="minorHAnsi"/>
          <w:b/>
          <w:bCs/>
        </w:rPr>
      </w:pPr>
    </w:p>
    <w:p w:rsidR="00EF3292" w:rsidRDefault="00EF3292" w:rsidP="00EF3292">
      <w:pPr>
        <w:pStyle w:val="Default"/>
        <w:numPr>
          <w:ilvl w:val="0"/>
          <w:numId w:val="36"/>
        </w:numPr>
        <w:rPr>
          <w:rFonts w:asciiTheme="minorHAnsi" w:hAnsiTheme="minorHAnsi"/>
          <w:bCs/>
        </w:rPr>
      </w:pPr>
      <w:r>
        <w:rPr>
          <w:rFonts w:asciiTheme="minorHAnsi" w:hAnsiTheme="minorHAnsi"/>
          <w:bCs/>
        </w:rPr>
        <w:t xml:space="preserve">Woodville Marriage created divisions in the nobility which continued into his second reign. While it was primarily Warwick who was alienated by these Edward continued to support the </w:t>
      </w:r>
      <w:proofErr w:type="spellStart"/>
      <w:r>
        <w:rPr>
          <w:rFonts w:asciiTheme="minorHAnsi" w:hAnsiTheme="minorHAnsi"/>
          <w:bCs/>
        </w:rPr>
        <w:t>Woodvilles</w:t>
      </w:r>
      <w:proofErr w:type="spellEnd"/>
      <w:r>
        <w:rPr>
          <w:rFonts w:asciiTheme="minorHAnsi" w:hAnsiTheme="minorHAnsi"/>
          <w:bCs/>
        </w:rPr>
        <w:t xml:space="preserve"> at the expense of others. </w:t>
      </w:r>
    </w:p>
    <w:p w:rsidR="00EF3292" w:rsidRDefault="00EF3292" w:rsidP="00EF3292">
      <w:pPr>
        <w:pStyle w:val="Default"/>
        <w:numPr>
          <w:ilvl w:val="0"/>
          <w:numId w:val="36"/>
        </w:numPr>
        <w:rPr>
          <w:rFonts w:asciiTheme="minorHAnsi" w:hAnsiTheme="minorHAnsi"/>
          <w:bCs/>
        </w:rPr>
      </w:pPr>
      <w:r>
        <w:rPr>
          <w:rFonts w:asciiTheme="minorHAnsi" w:hAnsiTheme="minorHAnsi"/>
          <w:bCs/>
        </w:rPr>
        <w:t>Grey brothers promoted to regional Magnates in the Southwest</w:t>
      </w:r>
    </w:p>
    <w:p w:rsidR="00EF3292" w:rsidRDefault="00EF3292" w:rsidP="00EF3292">
      <w:pPr>
        <w:pStyle w:val="Default"/>
        <w:numPr>
          <w:ilvl w:val="0"/>
          <w:numId w:val="36"/>
        </w:numPr>
        <w:rPr>
          <w:rFonts w:asciiTheme="minorHAnsi" w:hAnsiTheme="minorHAnsi"/>
          <w:bCs/>
        </w:rPr>
      </w:pPr>
      <w:r>
        <w:rPr>
          <w:rFonts w:asciiTheme="minorHAnsi" w:hAnsiTheme="minorHAnsi"/>
          <w:bCs/>
        </w:rPr>
        <w:t>Richard grew increasingly alienated in the North in the last years</w:t>
      </w:r>
    </w:p>
    <w:p w:rsidR="00EF3292" w:rsidRDefault="00EF3292" w:rsidP="00EF3292">
      <w:pPr>
        <w:pStyle w:val="Default"/>
        <w:numPr>
          <w:ilvl w:val="0"/>
          <w:numId w:val="36"/>
        </w:numPr>
        <w:rPr>
          <w:rFonts w:asciiTheme="minorHAnsi" w:hAnsiTheme="minorHAnsi"/>
          <w:bCs/>
        </w:rPr>
      </w:pPr>
      <w:r>
        <w:rPr>
          <w:rFonts w:asciiTheme="minorHAnsi" w:hAnsiTheme="minorHAnsi"/>
          <w:bCs/>
        </w:rPr>
        <w:t>Edwards allowance of Richards war with Scotland in 1480 gave him a taste of real power and his refusal to support him in Edinburgh further alienated him</w:t>
      </w:r>
    </w:p>
    <w:p w:rsidR="00EF3292" w:rsidRDefault="00EF3292" w:rsidP="00EF3292">
      <w:pPr>
        <w:pStyle w:val="Default"/>
        <w:numPr>
          <w:ilvl w:val="0"/>
          <w:numId w:val="36"/>
        </w:numPr>
        <w:rPr>
          <w:rFonts w:asciiTheme="minorHAnsi" w:hAnsiTheme="minorHAnsi"/>
          <w:bCs/>
        </w:rPr>
      </w:pPr>
      <w:r>
        <w:rPr>
          <w:rFonts w:asciiTheme="minorHAnsi" w:hAnsiTheme="minorHAnsi"/>
          <w:bCs/>
        </w:rPr>
        <w:t>Richards Northern powerbase supported him in his coup. Rivers and Grey sent to Pontefract castle in the North</w:t>
      </w:r>
    </w:p>
    <w:p w:rsidR="00EF3292" w:rsidRDefault="00EF3292" w:rsidP="00EF3292">
      <w:pPr>
        <w:pStyle w:val="Default"/>
        <w:numPr>
          <w:ilvl w:val="0"/>
          <w:numId w:val="36"/>
        </w:numPr>
        <w:rPr>
          <w:rFonts w:asciiTheme="minorHAnsi" w:hAnsiTheme="minorHAnsi"/>
          <w:bCs/>
        </w:rPr>
      </w:pPr>
      <w:r>
        <w:rPr>
          <w:rFonts w:asciiTheme="minorHAnsi" w:hAnsiTheme="minorHAnsi"/>
          <w:bCs/>
        </w:rPr>
        <w:t xml:space="preserve">Buckingham supported Richard partly due to the unpopularity of the </w:t>
      </w:r>
      <w:proofErr w:type="spellStart"/>
      <w:r>
        <w:rPr>
          <w:rFonts w:asciiTheme="minorHAnsi" w:hAnsiTheme="minorHAnsi"/>
          <w:bCs/>
        </w:rPr>
        <w:t>Woodvilles</w:t>
      </w:r>
      <w:proofErr w:type="spellEnd"/>
    </w:p>
    <w:p w:rsidR="00EF3292" w:rsidRDefault="00EF3292" w:rsidP="00EF3292">
      <w:pPr>
        <w:pStyle w:val="Default"/>
        <w:numPr>
          <w:ilvl w:val="0"/>
          <w:numId w:val="36"/>
        </w:numPr>
        <w:rPr>
          <w:rFonts w:asciiTheme="minorHAnsi" w:hAnsiTheme="minorHAnsi"/>
          <w:bCs/>
        </w:rPr>
      </w:pPr>
      <w:r>
        <w:rPr>
          <w:rFonts w:asciiTheme="minorHAnsi" w:hAnsiTheme="minorHAnsi"/>
          <w:bCs/>
        </w:rPr>
        <w:t>Edwards’s children did not have the legitimacy that a marriage to a foreign princess would have had.</w:t>
      </w:r>
    </w:p>
    <w:p w:rsidR="00EF3292" w:rsidRDefault="00EF3292" w:rsidP="00EF3292">
      <w:pPr>
        <w:pStyle w:val="Default"/>
        <w:numPr>
          <w:ilvl w:val="0"/>
          <w:numId w:val="36"/>
        </w:numPr>
        <w:rPr>
          <w:rFonts w:asciiTheme="minorHAnsi" w:hAnsiTheme="minorHAnsi"/>
          <w:bCs/>
        </w:rPr>
      </w:pPr>
      <w:r>
        <w:rPr>
          <w:rFonts w:asciiTheme="minorHAnsi" w:hAnsiTheme="minorHAnsi"/>
          <w:bCs/>
        </w:rPr>
        <w:t>Even Hastings initially supported Richard by letting him know about the Woodville plot although his support for Edward V led to his death</w:t>
      </w:r>
    </w:p>
    <w:p w:rsidR="00EF3292" w:rsidRDefault="00EF3292" w:rsidP="00EF3292">
      <w:pPr>
        <w:pStyle w:val="Default"/>
        <w:numPr>
          <w:ilvl w:val="0"/>
          <w:numId w:val="36"/>
        </w:numPr>
        <w:rPr>
          <w:rFonts w:asciiTheme="minorHAnsi" w:hAnsiTheme="minorHAnsi"/>
          <w:bCs/>
        </w:rPr>
      </w:pPr>
      <w:r>
        <w:rPr>
          <w:rFonts w:asciiTheme="minorHAnsi" w:hAnsiTheme="minorHAnsi"/>
          <w:bCs/>
        </w:rPr>
        <w:t>Edwards Foreign policy led to a lack of foreign support for his dynasty</w:t>
      </w:r>
    </w:p>
    <w:p w:rsidR="00EF3292" w:rsidRDefault="00EF3292" w:rsidP="00EF3292">
      <w:pPr>
        <w:pStyle w:val="Default"/>
        <w:numPr>
          <w:ilvl w:val="0"/>
          <w:numId w:val="36"/>
        </w:numPr>
        <w:rPr>
          <w:rFonts w:asciiTheme="minorHAnsi" w:hAnsiTheme="minorHAnsi"/>
          <w:bCs/>
        </w:rPr>
      </w:pPr>
      <w:r>
        <w:rPr>
          <w:rFonts w:asciiTheme="minorHAnsi" w:hAnsiTheme="minorHAnsi"/>
          <w:bCs/>
        </w:rPr>
        <w:t>Regional magnates scheme created hostility</w:t>
      </w:r>
    </w:p>
    <w:p w:rsidR="00935636" w:rsidRDefault="00935636" w:rsidP="00EF3292">
      <w:pPr>
        <w:pStyle w:val="Default"/>
        <w:numPr>
          <w:ilvl w:val="0"/>
          <w:numId w:val="36"/>
        </w:numPr>
        <w:rPr>
          <w:rFonts w:asciiTheme="minorHAnsi" w:hAnsiTheme="minorHAnsi"/>
          <w:bCs/>
        </w:rPr>
      </w:pPr>
      <w:r>
        <w:rPr>
          <w:rFonts w:asciiTheme="minorHAnsi" w:hAnsiTheme="minorHAnsi"/>
          <w:bCs/>
        </w:rPr>
        <w:t>Allowing Richard to Marry Anne Neville and awarding his Warwick’s lands in the North made him very powerful.</w:t>
      </w:r>
    </w:p>
    <w:p w:rsidR="00935636" w:rsidRDefault="00935636" w:rsidP="00EF3292">
      <w:pPr>
        <w:pStyle w:val="Default"/>
        <w:numPr>
          <w:ilvl w:val="0"/>
          <w:numId w:val="36"/>
        </w:numPr>
        <w:rPr>
          <w:rFonts w:asciiTheme="minorHAnsi" w:hAnsiTheme="minorHAnsi"/>
          <w:bCs/>
        </w:rPr>
      </w:pPr>
      <w:r>
        <w:rPr>
          <w:rFonts w:asciiTheme="minorHAnsi" w:hAnsiTheme="minorHAnsi"/>
          <w:bCs/>
        </w:rPr>
        <w:t xml:space="preserve">Edward himself recognised he had allowed the situation to get out of control shown by his attempt at a deathbed reconciliation between Richard and the </w:t>
      </w:r>
      <w:proofErr w:type="spellStart"/>
      <w:r>
        <w:rPr>
          <w:rFonts w:asciiTheme="minorHAnsi" w:hAnsiTheme="minorHAnsi"/>
          <w:bCs/>
        </w:rPr>
        <w:t>Woodvilles</w:t>
      </w:r>
      <w:proofErr w:type="spellEnd"/>
      <w:r>
        <w:rPr>
          <w:rFonts w:asciiTheme="minorHAnsi" w:hAnsiTheme="minorHAnsi"/>
          <w:bCs/>
        </w:rPr>
        <w:t xml:space="preserve">. </w:t>
      </w:r>
    </w:p>
    <w:p w:rsidR="00EF3292" w:rsidRDefault="00EF3292" w:rsidP="00EF3292">
      <w:pPr>
        <w:pStyle w:val="Default"/>
        <w:rPr>
          <w:rFonts w:asciiTheme="minorHAnsi" w:hAnsiTheme="minorHAnsi"/>
          <w:bCs/>
        </w:rPr>
      </w:pPr>
    </w:p>
    <w:p w:rsidR="00EF3292" w:rsidRDefault="00EF3292" w:rsidP="00EF3292">
      <w:pPr>
        <w:pStyle w:val="Default"/>
        <w:rPr>
          <w:rFonts w:asciiTheme="minorHAnsi" w:hAnsiTheme="minorHAnsi"/>
          <w:b/>
          <w:bCs/>
        </w:rPr>
      </w:pPr>
      <w:r w:rsidRPr="00EF3292">
        <w:rPr>
          <w:rFonts w:asciiTheme="minorHAnsi" w:hAnsiTheme="minorHAnsi"/>
          <w:b/>
          <w:bCs/>
        </w:rPr>
        <w:t>Not mistakes</w:t>
      </w:r>
      <w:r>
        <w:rPr>
          <w:rFonts w:asciiTheme="minorHAnsi" w:hAnsiTheme="minorHAnsi"/>
          <w:b/>
          <w:bCs/>
        </w:rPr>
        <w:t>:</w:t>
      </w:r>
    </w:p>
    <w:p w:rsidR="00EF3292" w:rsidRDefault="00EF3292" w:rsidP="00EF3292">
      <w:pPr>
        <w:pStyle w:val="Default"/>
        <w:rPr>
          <w:rFonts w:asciiTheme="minorHAnsi" w:hAnsiTheme="minorHAnsi"/>
          <w:b/>
          <w:bCs/>
        </w:rPr>
      </w:pPr>
    </w:p>
    <w:p w:rsidR="00EF3292" w:rsidRPr="00935636" w:rsidRDefault="00935636" w:rsidP="00EF3292">
      <w:pPr>
        <w:pStyle w:val="Default"/>
        <w:numPr>
          <w:ilvl w:val="0"/>
          <w:numId w:val="37"/>
        </w:numPr>
        <w:rPr>
          <w:rFonts w:asciiTheme="minorHAnsi" w:hAnsiTheme="minorHAnsi"/>
          <w:b/>
          <w:bCs/>
        </w:rPr>
      </w:pPr>
      <w:r>
        <w:rPr>
          <w:rFonts w:asciiTheme="minorHAnsi" w:hAnsiTheme="minorHAnsi"/>
          <w:bCs/>
        </w:rPr>
        <w:t>Gloucester was very loyal in his early years he fled with Edward to Burgundy. Edward had no way of knowing he would betray this</w:t>
      </w:r>
    </w:p>
    <w:p w:rsidR="00935636" w:rsidRPr="00935636" w:rsidRDefault="00935636" w:rsidP="00EF3292">
      <w:pPr>
        <w:pStyle w:val="Default"/>
        <w:numPr>
          <w:ilvl w:val="0"/>
          <w:numId w:val="37"/>
        </w:numPr>
        <w:rPr>
          <w:rFonts w:asciiTheme="minorHAnsi" w:hAnsiTheme="minorHAnsi"/>
          <w:b/>
          <w:bCs/>
        </w:rPr>
      </w:pPr>
      <w:r>
        <w:rPr>
          <w:rFonts w:asciiTheme="minorHAnsi" w:hAnsiTheme="minorHAnsi"/>
          <w:bCs/>
        </w:rPr>
        <w:t>Gloucester took advantage of the divisions and acted decisively. He was able to conceal his intentions long enough to put himself in a position to act</w:t>
      </w:r>
    </w:p>
    <w:p w:rsidR="00935636" w:rsidRPr="0068220F" w:rsidRDefault="00935636" w:rsidP="00EF3292">
      <w:pPr>
        <w:pStyle w:val="Default"/>
        <w:numPr>
          <w:ilvl w:val="0"/>
          <w:numId w:val="37"/>
        </w:numPr>
        <w:rPr>
          <w:rFonts w:asciiTheme="minorHAnsi" w:hAnsiTheme="minorHAnsi"/>
          <w:b/>
          <w:bCs/>
        </w:rPr>
      </w:pPr>
      <w:r>
        <w:rPr>
          <w:rFonts w:asciiTheme="minorHAnsi" w:hAnsiTheme="minorHAnsi"/>
          <w:bCs/>
        </w:rPr>
        <w:t>Edward had no way of knowing his death would be so sudden</w:t>
      </w:r>
    </w:p>
    <w:p w:rsidR="0068220F" w:rsidRPr="0068220F" w:rsidRDefault="0068220F" w:rsidP="00EF3292">
      <w:pPr>
        <w:pStyle w:val="Default"/>
        <w:numPr>
          <w:ilvl w:val="0"/>
          <w:numId w:val="37"/>
        </w:numPr>
        <w:rPr>
          <w:rFonts w:asciiTheme="minorHAnsi" w:hAnsiTheme="minorHAnsi"/>
          <w:b/>
          <w:bCs/>
        </w:rPr>
      </w:pPr>
      <w:r>
        <w:rPr>
          <w:rFonts w:asciiTheme="minorHAnsi" w:hAnsiTheme="minorHAnsi"/>
          <w:bCs/>
        </w:rPr>
        <w:t>Gloucester took advantage of the Neville marriage to increase his power in the North</w:t>
      </w:r>
    </w:p>
    <w:p w:rsidR="0068220F" w:rsidRPr="0068220F" w:rsidRDefault="0068220F" w:rsidP="00EF3292">
      <w:pPr>
        <w:pStyle w:val="Default"/>
        <w:numPr>
          <w:ilvl w:val="0"/>
          <w:numId w:val="37"/>
        </w:numPr>
        <w:rPr>
          <w:rFonts w:asciiTheme="minorHAnsi" w:hAnsiTheme="minorHAnsi"/>
          <w:b/>
          <w:bCs/>
        </w:rPr>
      </w:pPr>
      <w:r>
        <w:rPr>
          <w:rFonts w:asciiTheme="minorHAnsi" w:hAnsiTheme="minorHAnsi"/>
          <w:bCs/>
        </w:rPr>
        <w:t>Gloucester took advantage of the heirs being minors</w:t>
      </w:r>
    </w:p>
    <w:p w:rsidR="0068220F" w:rsidRPr="0068220F" w:rsidRDefault="0068220F" w:rsidP="00EF3292">
      <w:pPr>
        <w:pStyle w:val="Default"/>
        <w:numPr>
          <w:ilvl w:val="0"/>
          <w:numId w:val="37"/>
        </w:numPr>
        <w:rPr>
          <w:rFonts w:asciiTheme="minorHAnsi" w:hAnsiTheme="minorHAnsi"/>
          <w:b/>
          <w:bCs/>
        </w:rPr>
      </w:pPr>
      <w:r>
        <w:rPr>
          <w:rFonts w:asciiTheme="minorHAnsi" w:hAnsiTheme="minorHAnsi"/>
          <w:bCs/>
        </w:rPr>
        <w:t>Legacy of the wars of the roses led to limited desire for conflict from the nobility</w:t>
      </w:r>
    </w:p>
    <w:p w:rsidR="0068220F" w:rsidRPr="0068220F" w:rsidRDefault="0068220F" w:rsidP="00EF3292">
      <w:pPr>
        <w:pStyle w:val="Default"/>
        <w:numPr>
          <w:ilvl w:val="0"/>
          <w:numId w:val="37"/>
        </w:numPr>
        <w:rPr>
          <w:rFonts w:asciiTheme="minorHAnsi" w:hAnsiTheme="minorHAnsi"/>
          <w:b/>
          <w:bCs/>
        </w:rPr>
      </w:pPr>
      <w:r>
        <w:rPr>
          <w:rFonts w:asciiTheme="minorHAnsi" w:hAnsiTheme="minorHAnsi"/>
          <w:bCs/>
        </w:rPr>
        <w:t>Many alternatives had died during the wars giving Richard a confidence in his claim</w:t>
      </w:r>
    </w:p>
    <w:p w:rsidR="0068220F" w:rsidRPr="0036131F" w:rsidRDefault="0068220F" w:rsidP="0068220F">
      <w:pPr>
        <w:pStyle w:val="Default"/>
        <w:numPr>
          <w:ilvl w:val="0"/>
          <w:numId w:val="37"/>
        </w:numPr>
        <w:rPr>
          <w:rFonts w:asciiTheme="minorHAnsi" w:hAnsiTheme="minorHAnsi"/>
          <w:b/>
          <w:bCs/>
        </w:rPr>
      </w:pPr>
      <w:r>
        <w:rPr>
          <w:rFonts w:asciiTheme="minorHAnsi" w:hAnsiTheme="minorHAnsi"/>
          <w:bCs/>
        </w:rPr>
        <w:t xml:space="preserve">Legacy of the wars had made usurpation acceptable. Edward was a usurper. </w:t>
      </w:r>
    </w:p>
    <w:p w:rsidR="00DE201C" w:rsidRDefault="0036131F" w:rsidP="00B95CB0">
      <w:pPr>
        <w:pStyle w:val="Default"/>
        <w:numPr>
          <w:ilvl w:val="0"/>
          <w:numId w:val="37"/>
        </w:numPr>
        <w:rPr>
          <w:rFonts w:asciiTheme="minorHAnsi" w:hAnsiTheme="minorHAnsi"/>
          <w:bCs/>
        </w:rPr>
      </w:pPr>
      <w:r w:rsidRPr="0008731F">
        <w:rPr>
          <w:rFonts w:asciiTheme="minorHAnsi" w:hAnsiTheme="minorHAnsi"/>
          <w:bCs/>
        </w:rPr>
        <w:t xml:space="preserve">Gloucester acted decisively </w:t>
      </w:r>
      <w:r w:rsidR="0008731F" w:rsidRPr="0008731F">
        <w:rPr>
          <w:rFonts w:asciiTheme="minorHAnsi" w:hAnsiTheme="minorHAnsi"/>
          <w:bCs/>
        </w:rPr>
        <w:t xml:space="preserve">and ruthlessly </w:t>
      </w:r>
      <w:r w:rsidRPr="0008731F">
        <w:rPr>
          <w:rFonts w:asciiTheme="minorHAnsi" w:hAnsiTheme="minorHAnsi"/>
          <w:bCs/>
        </w:rPr>
        <w:t>against Hastings, Rivers and Grey. His supporters persuaded Elizabeth Woodville to allow her younger son Richard to join Edward in the tower.</w:t>
      </w:r>
      <w:r w:rsidR="0008731F" w:rsidRPr="0008731F">
        <w:rPr>
          <w:rFonts w:asciiTheme="minorHAnsi" w:hAnsiTheme="minorHAnsi"/>
          <w:bCs/>
        </w:rPr>
        <w:t xml:space="preserve"> In a way he was a product of the Wars of the Roses.</w:t>
      </w:r>
    </w:p>
    <w:p w:rsidR="00F85311" w:rsidRDefault="00F85311" w:rsidP="00F85311">
      <w:pPr>
        <w:pStyle w:val="Default"/>
        <w:rPr>
          <w:rFonts w:asciiTheme="minorHAnsi" w:hAnsiTheme="minorHAnsi"/>
          <w:bCs/>
        </w:rPr>
      </w:pPr>
    </w:p>
    <w:p w:rsidR="00F85311" w:rsidRDefault="00F85311" w:rsidP="00F85311">
      <w:pPr>
        <w:pStyle w:val="Default"/>
        <w:rPr>
          <w:rFonts w:asciiTheme="minorHAnsi" w:hAnsiTheme="minorHAnsi"/>
          <w:bCs/>
        </w:rPr>
      </w:pPr>
    </w:p>
    <w:p w:rsidR="00F85311" w:rsidRPr="006119E5" w:rsidRDefault="00F85311" w:rsidP="00F85311">
      <w:pPr>
        <w:spacing w:after="0"/>
        <w:jc w:val="center"/>
        <w:rPr>
          <w:b/>
          <w:sz w:val="24"/>
          <w:u w:val="single"/>
        </w:rPr>
      </w:pPr>
      <w:r>
        <w:rPr>
          <w:noProof/>
          <w:lang w:eastAsia="en-GB"/>
        </w:rPr>
        <w:lastRenderedPageBreak/>
        <w:drawing>
          <wp:anchor distT="0" distB="0" distL="114300" distR="114300" simplePos="0" relativeHeight="251671552" behindDoc="1" locked="0" layoutInCell="1" allowOverlap="1" wp14:anchorId="785CE9A3" wp14:editId="1F7C0A8D">
            <wp:simplePos x="0" y="0"/>
            <wp:positionH relativeFrom="margin">
              <wp:posOffset>5353558</wp:posOffset>
            </wp:positionH>
            <wp:positionV relativeFrom="paragraph">
              <wp:posOffset>16510</wp:posOffset>
            </wp:positionV>
            <wp:extent cx="1517015" cy="2242820"/>
            <wp:effectExtent l="0" t="0" r="6985" b="5080"/>
            <wp:wrapTight wrapText="bothSides">
              <wp:wrapPolygon edited="0">
                <wp:start x="0" y="0"/>
                <wp:lineTo x="0" y="21465"/>
                <wp:lineTo x="21428" y="21465"/>
                <wp:lineTo x="21428" y="0"/>
                <wp:lineTo x="0" y="0"/>
              </wp:wrapPolygon>
            </wp:wrapTight>
            <wp:docPr id="1" name="Picture 1" descr="https://upload.wikimedia.org/wikipedia/commons/e/e9/King_Henry_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e/e9/King_Henry_VI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7015"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9E5">
        <w:rPr>
          <w:b/>
          <w:sz w:val="24"/>
          <w:u w:val="single"/>
        </w:rPr>
        <w:t>History, Unit 1 England 1485-1547</w:t>
      </w:r>
    </w:p>
    <w:p w:rsidR="00F85311" w:rsidRPr="006119E5" w:rsidRDefault="00F85311" w:rsidP="00F85311">
      <w:pPr>
        <w:jc w:val="center"/>
        <w:rPr>
          <w:b/>
          <w:sz w:val="24"/>
          <w:u w:val="single"/>
        </w:rPr>
      </w:pPr>
      <w:r w:rsidRPr="006119E5">
        <w:rPr>
          <w:b/>
          <w:noProof/>
          <w:sz w:val="24"/>
          <w:u w:val="single"/>
          <w:lang w:eastAsia="en-GB"/>
        </w:rPr>
        <mc:AlternateContent>
          <mc:Choice Requires="wps">
            <w:drawing>
              <wp:anchor distT="45720" distB="45720" distL="114300" distR="114300" simplePos="0" relativeHeight="251670528" behindDoc="0" locked="0" layoutInCell="1" allowOverlap="1" wp14:anchorId="74AD9245" wp14:editId="41D1531C">
                <wp:simplePos x="0" y="0"/>
                <wp:positionH relativeFrom="margin">
                  <wp:posOffset>-155575</wp:posOffset>
                </wp:positionH>
                <wp:positionV relativeFrom="paragraph">
                  <wp:posOffset>264160</wp:posOffset>
                </wp:positionV>
                <wp:extent cx="5404485" cy="1793875"/>
                <wp:effectExtent l="0" t="0" r="24765"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1793875"/>
                        </a:xfrm>
                        <a:prstGeom prst="rect">
                          <a:avLst/>
                        </a:prstGeom>
                        <a:solidFill>
                          <a:schemeClr val="accent6">
                            <a:lumMod val="40000"/>
                            <a:lumOff val="60000"/>
                          </a:schemeClr>
                        </a:solidFill>
                        <a:ln w="9525">
                          <a:solidFill>
                            <a:srgbClr val="000000"/>
                          </a:solidFill>
                          <a:miter lim="800000"/>
                          <a:headEnd/>
                          <a:tailEnd/>
                        </a:ln>
                      </wps:spPr>
                      <wps:txbx>
                        <w:txbxContent>
                          <w:p w:rsidR="00F85311" w:rsidRPr="007E626C" w:rsidRDefault="00F85311" w:rsidP="00F85311">
                            <w:pPr>
                              <w:spacing w:after="0"/>
                              <w:rPr>
                                <w:b/>
                                <w:sz w:val="28"/>
                              </w:rPr>
                            </w:pPr>
                            <w:r w:rsidRPr="007E626C">
                              <w:rPr>
                                <w:b/>
                                <w:sz w:val="28"/>
                              </w:rPr>
                              <w:t>The Basics:</w:t>
                            </w:r>
                          </w:p>
                          <w:p w:rsidR="00F85311" w:rsidRDefault="00F85311" w:rsidP="00F85311">
                            <w:pPr>
                              <w:pStyle w:val="ListParagraph"/>
                              <w:numPr>
                                <w:ilvl w:val="0"/>
                                <w:numId w:val="44"/>
                              </w:numPr>
                              <w:spacing w:after="160" w:line="259" w:lineRule="auto"/>
                              <w:rPr>
                                <w:sz w:val="24"/>
                              </w:rPr>
                            </w:pPr>
                            <w:r>
                              <w:rPr>
                                <w:sz w:val="24"/>
                              </w:rPr>
                              <w:t>1 hour 30 minutes exam</w:t>
                            </w:r>
                          </w:p>
                          <w:p w:rsidR="00F85311" w:rsidRDefault="00F85311" w:rsidP="00F85311">
                            <w:pPr>
                              <w:pStyle w:val="ListParagraph"/>
                              <w:numPr>
                                <w:ilvl w:val="0"/>
                                <w:numId w:val="44"/>
                              </w:numPr>
                              <w:spacing w:after="160" w:line="259" w:lineRule="auto"/>
                              <w:rPr>
                                <w:sz w:val="24"/>
                              </w:rPr>
                            </w:pPr>
                            <w:r w:rsidRPr="007E626C">
                              <w:rPr>
                                <w:b/>
                                <w:sz w:val="24"/>
                              </w:rPr>
                              <w:t>Section A</w:t>
                            </w:r>
                            <w:r w:rsidRPr="007E626C">
                              <w:rPr>
                                <w:sz w:val="24"/>
                              </w:rPr>
                              <w:t xml:space="preserve"> = </w:t>
                            </w:r>
                            <w:r>
                              <w:rPr>
                                <w:sz w:val="24"/>
                              </w:rPr>
                              <w:t xml:space="preserve">30 mark question </w:t>
                            </w:r>
                            <w:r w:rsidRPr="007E626C">
                              <w:rPr>
                                <w:sz w:val="24"/>
                              </w:rPr>
                              <w:t xml:space="preserve">using </w:t>
                            </w:r>
                            <w:r w:rsidRPr="007E626C">
                              <w:rPr>
                                <w:b/>
                                <w:sz w:val="24"/>
                              </w:rPr>
                              <w:t>primary sources</w:t>
                            </w:r>
                            <w:r w:rsidRPr="007E626C">
                              <w:rPr>
                                <w:sz w:val="24"/>
                              </w:rPr>
                              <w:t xml:space="preserve"> </w:t>
                            </w:r>
                            <w:r>
                              <w:rPr>
                                <w:sz w:val="24"/>
                              </w:rPr>
                              <w:t>(three in total)</w:t>
                            </w:r>
                          </w:p>
                          <w:p w:rsidR="00F85311" w:rsidRDefault="00F85311" w:rsidP="00F85311">
                            <w:pPr>
                              <w:pStyle w:val="ListParagraph"/>
                              <w:numPr>
                                <w:ilvl w:val="0"/>
                                <w:numId w:val="44"/>
                              </w:numPr>
                              <w:spacing w:after="160" w:line="259" w:lineRule="auto"/>
                              <w:rPr>
                                <w:sz w:val="24"/>
                              </w:rPr>
                            </w:pPr>
                            <w:r w:rsidRPr="007E626C">
                              <w:rPr>
                                <w:b/>
                                <w:sz w:val="24"/>
                              </w:rPr>
                              <w:t>Section B</w:t>
                            </w:r>
                            <w:r>
                              <w:rPr>
                                <w:sz w:val="24"/>
                              </w:rPr>
                              <w:t xml:space="preserve"> = 20 mark essay from a choice of two</w:t>
                            </w:r>
                          </w:p>
                          <w:p w:rsidR="00F85311" w:rsidRDefault="00F85311" w:rsidP="00F85311">
                            <w:pPr>
                              <w:pStyle w:val="ListParagraph"/>
                              <w:numPr>
                                <w:ilvl w:val="0"/>
                                <w:numId w:val="44"/>
                              </w:numPr>
                              <w:spacing w:after="160" w:line="259" w:lineRule="auto"/>
                              <w:rPr>
                                <w:sz w:val="24"/>
                              </w:rPr>
                            </w:pPr>
                            <w:r>
                              <w:rPr>
                                <w:sz w:val="24"/>
                              </w:rPr>
                              <w:t>The primary sources and the questions for section A will come from the ‘enquiry topic’ of the course. Wars of the Roses (1445-1461)</w:t>
                            </w:r>
                          </w:p>
                          <w:p w:rsidR="00F85311" w:rsidRPr="007E626C" w:rsidRDefault="00F85311" w:rsidP="00F85311">
                            <w:pPr>
                              <w:pStyle w:val="ListParagraph"/>
                              <w:numPr>
                                <w:ilvl w:val="0"/>
                                <w:numId w:val="44"/>
                              </w:numPr>
                              <w:spacing w:after="160" w:line="259" w:lineRule="auto"/>
                              <w:rPr>
                                <w:sz w:val="24"/>
                              </w:rPr>
                            </w:pPr>
                            <w:r>
                              <w:rPr>
                                <w:sz w:val="24"/>
                              </w:rPr>
                              <w:t>Worth 25 % of you’re a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D9245" id="_x0000_s1031" type="#_x0000_t202" style="position:absolute;left:0;text-align:left;margin-left:-12.25pt;margin-top:20.8pt;width:425.55pt;height:141.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UqSwIAAIoEAAAOAAAAZHJzL2Uyb0RvYy54bWysVNtu2zAMfR+wfxD0vjpJnSYx4hRdug4D&#10;ugvQ7gMYWY6FSaInKbGzry8lJ1m6vQ3zgyCS4uHlkF7e9kazvXReoS35+GrEmbQCK2W3Jf/+/PBu&#10;zpkPYCvQaGXJD9Lz29XbN8uuLeQEG9SVdIxArC+6tuRNCG2RZV400oC/wlZaMtboDAQS3TarHHSE&#10;bnQ2GY1usg5d1ToU0nvS3g9Gvkr4dS1F+FrXXgamS065hXS6dG7ima2WUGwdtI0SxzTgH7IwoCwF&#10;PUPdQwC2c+ovKKOEQ491uBJoMqxrJWSqgaoZj/6o5qmBVqZaqDm+PbfJ/z9Y8WX/zTFVlfyaMwuG&#10;KHqWfWDvsWeT2J2u9QU9emrpWehJTSynSn37iOKHZxbXDditvHMOu0ZCRdmNo2d24Trg+Aiy6T5j&#10;RWFgFzAB9bUzsXXUDEboxNLhzExMRZBymo/yfD7lTJBtPFtcz2fTFAOKk3vrfPgo0bB4Kbkj6hM8&#10;7B99iOlAcXoSo3nUqnpQWichjptca8f2QIMCQkgbbpK73hnKd9DnI/qGkSE1DdagvjmpKUQa3IiU&#10;Ar4Koi3rSr6YTqYJ+JXNu+3mHD7CDXEi4GWeRgXaFq1MyefnR1DErn+wVZrlAEoPd3LW9khD7PzA&#10;Qeg3feI7P7G7wepAvDgcloOWmS4Nul+cdbQYJfc/d+AkZ/qTJW4X4zyPm5SEfDqbkOAuLZtLC1hB&#10;UCUPnA3XdUjbF7tu8Y5moFaJnTgsQybHlGngUw+Pyxk36lJOr37/QlYvAAAA//8DAFBLAwQUAAYA&#10;CAAAACEAxXyp6OIAAAAKAQAADwAAAGRycy9kb3ducmV2LnhtbEyPTUvDQBCG74L/YRnBW7tJjKGN&#10;mRRRWsSiYNtDj9vsNhvcj5Ddtum/dzzpbYZ5eOd5q8VoDTurIXTeIaTTBJhyjZedaxF22+VkBixE&#10;4aQw3imEqwqwqG9vKlFKf3Ff6ryJLaMQF0qBoGPsS85Do5UVYep75eh29IMVkdah5XIQFwq3hmdJ&#10;UnArOkcftOjVi1bN9+ZkEVbWH9/N62q3fdt/LtfXfp7r5gPx/m58fgIW1Rj/YPjVJ3WoyengT04G&#10;ZhAmWf5IKEKeFsAImGUFDQeEhyxPgdcV/1+h/gEAAP//AwBQSwECLQAUAAYACAAAACEAtoM4kv4A&#10;AADhAQAAEwAAAAAAAAAAAAAAAAAAAAAAW0NvbnRlbnRfVHlwZXNdLnhtbFBLAQItABQABgAIAAAA&#10;IQA4/SH/1gAAAJQBAAALAAAAAAAAAAAAAAAAAC8BAABfcmVscy8ucmVsc1BLAQItABQABgAIAAAA&#10;IQCUILUqSwIAAIoEAAAOAAAAAAAAAAAAAAAAAC4CAABkcnMvZTJvRG9jLnhtbFBLAQItABQABgAI&#10;AAAAIQDFfKno4gAAAAoBAAAPAAAAAAAAAAAAAAAAAKUEAABkcnMvZG93bnJldi54bWxQSwUGAAAA&#10;AAQABADzAAAAtAUAAAAA&#10;" fillcolor="#fbd4b4 [1305]">
                <v:textbox>
                  <w:txbxContent>
                    <w:p w:rsidR="00F85311" w:rsidRPr="007E626C" w:rsidRDefault="00F85311" w:rsidP="00F85311">
                      <w:pPr>
                        <w:spacing w:after="0"/>
                        <w:rPr>
                          <w:b/>
                          <w:sz w:val="28"/>
                        </w:rPr>
                      </w:pPr>
                      <w:r w:rsidRPr="007E626C">
                        <w:rPr>
                          <w:b/>
                          <w:sz w:val="28"/>
                        </w:rPr>
                        <w:t>The Basics:</w:t>
                      </w:r>
                    </w:p>
                    <w:p w:rsidR="00F85311" w:rsidRDefault="00F85311" w:rsidP="00F85311">
                      <w:pPr>
                        <w:pStyle w:val="ListParagraph"/>
                        <w:numPr>
                          <w:ilvl w:val="0"/>
                          <w:numId w:val="44"/>
                        </w:numPr>
                        <w:spacing w:after="160" w:line="259" w:lineRule="auto"/>
                        <w:rPr>
                          <w:sz w:val="24"/>
                        </w:rPr>
                      </w:pPr>
                      <w:r>
                        <w:rPr>
                          <w:sz w:val="24"/>
                        </w:rPr>
                        <w:t>1 hour 30 minutes exam</w:t>
                      </w:r>
                    </w:p>
                    <w:p w:rsidR="00F85311" w:rsidRDefault="00F85311" w:rsidP="00F85311">
                      <w:pPr>
                        <w:pStyle w:val="ListParagraph"/>
                        <w:numPr>
                          <w:ilvl w:val="0"/>
                          <w:numId w:val="44"/>
                        </w:numPr>
                        <w:spacing w:after="160" w:line="259" w:lineRule="auto"/>
                        <w:rPr>
                          <w:sz w:val="24"/>
                        </w:rPr>
                      </w:pPr>
                      <w:r w:rsidRPr="007E626C">
                        <w:rPr>
                          <w:b/>
                          <w:sz w:val="24"/>
                        </w:rPr>
                        <w:t>Section A</w:t>
                      </w:r>
                      <w:r w:rsidRPr="007E626C">
                        <w:rPr>
                          <w:sz w:val="24"/>
                        </w:rPr>
                        <w:t xml:space="preserve"> = </w:t>
                      </w:r>
                      <w:r>
                        <w:rPr>
                          <w:sz w:val="24"/>
                        </w:rPr>
                        <w:t xml:space="preserve">30 mark question </w:t>
                      </w:r>
                      <w:r w:rsidRPr="007E626C">
                        <w:rPr>
                          <w:sz w:val="24"/>
                        </w:rPr>
                        <w:t xml:space="preserve">using </w:t>
                      </w:r>
                      <w:r w:rsidRPr="007E626C">
                        <w:rPr>
                          <w:b/>
                          <w:sz w:val="24"/>
                        </w:rPr>
                        <w:t>primary sources</w:t>
                      </w:r>
                      <w:r w:rsidRPr="007E626C">
                        <w:rPr>
                          <w:sz w:val="24"/>
                        </w:rPr>
                        <w:t xml:space="preserve"> </w:t>
                      </w:r>
                      <w:r>
                        <w:rPr>
                          <w:sz w:val="24"/>
                        </w:rPr>
                        <w:t>(three in total)</w:t>
                      </w:r>
                    </w:p>
                    <w:p w:rsidR="00F85311" w:rsidRDefault="00F85311" w:rsidP="00F85311">
                      <w:pPr>
                        <w:pStyle w:val="ListParagraph"/>
                        <w:numPr>
                          <w:ilvl w:val="0"/>
                          <w:numId w:val="44"/>
                        </w:numPr>
                        <w:spacing w:after="160" w:line="259" w:lineRule="auto"/>
                        <w:rPr>
                          <w:sz w:val="24"/>
                        </w:rPr>
                      </w:pPr>
                      <w:r w:rsidRPr="007E626C">
                        <w:rPr>
                          <w:b/>
                          <w:sz w:val="24"/>
                        </w:rPr>
                        <w:t>Section B</w:t>
                      </w:r>
                      <w:r>
                        <w:rPr>
                          <w:sz w:val="24"/>
                        </w:rPr>
                        <w:t xml:space="preserve"> = 20 mark essay from a choice of two</w:t>
                      </w:r>
                    </w:p>
                    <w:p w:rsidR="00F85311" w:rsidRDefault="00F85311" w:rsidP="00F85311">
                      <w:pPr>
                        <w:pStyle w:val="ListParagraph"/>
                        <w:numPr>
                          <w:ilvl w:val="0"/>
                          <w:numId w:val="44"/>
                        </w:numPr>
                        <w:spacing w:after="160" w:line="259" w:lineRule="auto"/>
                        <w:rPr>
                          <w:sz w:val="24"/>
                        </w:rPr>
                      </w:pPr>
                      <w:r>
                        <w:rPr>
                          <w:sz w:val="24"/>
                        </w:rPr>
                        <w:t>The primary sources and the questions for section A will come from the ‘enquiry topic’ of the course. Wars of the Roses (1445-1461)</w:t>
                      </w:r>
                    </w:p>
                    <w:p w:rsidR="00F85311" w:rsidRPr="007E626C" w:rsidRDefault="00F85311" w:rsidP="00F85311">
                      <w:pPr>
                        <w:pStyle w:val="ListParagraph"/>
                        <w:numPr>
                          <w:ilvl w:val="0"/>
                          <w:numId w:val="44"/>
                        </w:numPr>
                        <w:spacing w:after="160" w:line="259" w:lineRule="auto"/>
                        <w:rPr>
                          <w:sz w:val="24"/>
                        </w:rPr>
                      </w:pPr>
                      <w:r>
                        <w:rPr>
                          <w:sz w:val="24"/>
                        </w:rPr>
                        <w:t>Worth 25 % of you’re a level</w:t>
                      </w:r>
                    </w:p>
                  </w:txbxContent>
                </v:textbox>
                <w10:wrap type="square" anchorx="margin"/>
              </v:shape>
            </w:pict>
          </mc:Fallback>
        </mc:AlternateContent>
      </w:r>
      <w:r>
        <w:rPr>
          <w:b/>
          <w:sz w:val="24"/>
          <w:u w:val="single"/>
        </w:rPr>
        <w:t xml:space="preserve">Revision </w:t>
      </w:r>
      <w:proofErr w:type="gramStart"/>
      <w:r>
        <w:rPr>
          <w:b/>
          <w:sz w:val="24"/>
          <w:u w:val="single"/>
        </w:rPr>
        <w:t xml:space="preserve">Session </w:t>
      </w:r>
      <w:r w:rsidRPr="006119E5">
        <w:rPr>
          <w:b/>
          <w:sz w:val="24"/>
          <w:u w:val="single"/>
        </w:rPr>
        <w:t xml:space="preserve"> –</w:t>
      </w:r>
      <w:proofErr w:type="gramEnd"/>
      <w:r w:rsidRPr="006119E5">
        <w:rPr>
          <w:b/>
          <w:sz w:val="24"/>
          <w:u w:val="single"/>
        </w:rPr>
        <w:t xml:space="preserve"> Henry VII</w:t>
      </w:r>
    </w:p>
    <w:p w:rsidR="00F85311" w:rsidRDefault="00F85311" w:rsidP="00F85311">
      <w:pPr>
        <w:rPr>
          <w:sz w:val="24"/>
        </w:rPr>
      </w:pPr>
      <w:r>
        <w:rPr>
          <w:sz w:val="24"/>
        </w:rPr>
        <w:t>The Last section of the Unit 1 course focuses on Henry VII, 1485-1509 (note this is not the enquiry topic so you would use these content to write a 20 mark essay). There are three main topics to revise when looking at Henry VII:</w:t>
      </w:r>
    </w:p>
    <w:p w:rsidR="00F85311" w:rsidRDefault="00F85311" w:rsidP="00F85311">
      <w:pPr>
        <w:rPr>
          <w:sz w:val="24"/>
        </w:rPr>
      </w:pPr>
      <w:r w:rsidRPr="00E84D44">
        <w:rPr>
          <w:noProof/>
          <w:sz w:val="24"/>
          <w:lang w:eastAsia="en-GB"/>
        </w:rPr>
        <mc:AlternateContent>
          <mc:Choice Requires="wps">
            <w:drawing>
              <wp:anchor distT="45720" distB="45720" distL="114300" distR="114300" simplePos="0" relativeHeight="251678720" behindDoc="0" locked="0" layoutInCell="1" allowOverlap="1" wp14:anchorId="166E1E55" wp14:editId="198E6F75">
                <wp:simplePos x="0" y="0"/>
                <wp:positionH relativeFrom="margin">
                  <wp:posOffset>5015230</wp:posOffset>
                </wp:positionH>
                <wp:positionV relativeFrom="paragraph">
                  <wp:posOffset>20733</wp:posOffset>
                </wp:positionV>
                <wp:extent cx="1802130" cy="483235"/>
                <wp:effectExtent l="0" t="0" r="26670"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483235"/>
                        </a:xfrm>
                        <a:prstGeom prst="rect">
                          <a:avLst/>
                        </a:prstGeom>
                        <a:solidFill>
                          <a:schemeClr val="accent2"/>
                        </a:solidFill>
                        <a:ln w="9525">
                          <a:solidFill>
                            <a:srgbClr val="000000"/>
                          </a:solidFill>
                          <a:miter lim="800000"/>
                          <a:headEnd/>
                          <a:tailEnd/>
                        </a:ln>
                      </wps:spPr>
                      <wps:txbx>
                        <w:txbxContent>
                          <w:p w:rsidR="00F85311" w:rsidRPr="00E84D44" w:rsidRDefault="00F85311" w:rsidP="00F85311">
                            <w:pPr>
                              <w:spacing w:after="0" w:line="240" w:lineRule="auto"/>
                              <w:jc w:val="center"/>
                              <w:rPr>
                                <w:b/>
                                <w:sz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6E1E55" id="_x0000_s1032" type="#_x0000_t202" style="position:absolute;margin-left:394.9pt;margin-top:1.65pt;width:141.9pt;height:38.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nRLgIAAFAEAAAOAAAAZHJzL2Uyb0RvYy54bWysVNtu2zAMfR+wfxD0vthxki014hRdug4D&#10;ugvQ7gMYWY6FSaInKbG7rx8lp2myvQ3LgyCa1OHhIZnV9WA0O0jnFdqKTyc5Z9IKrJXdVfz7492b&#10;JWc+gK1Bo5UVf5KeX69fv1r1XSkLbFHX0jECsb7su4q3IXRllnnRSgN+gp205GzQGQhkul1WO+gJ&#10;3eisyPO3WY+u7hwK6T19vR2dfJ3wm0aK8LVpvAxMV5y4hXS6dG7jma1XUO4cdK0SRxrwDywMKEtJ&#10;T1C3EIDtnfoLyijh0GMTJgJNhk2jhEw1UDXT/I9qHlroZKqFxPHdSSb//2DFl8M3x1Rd8TlnFgy1&#10;6FEOgb3HgRVRnb7zJQU9dBQWBvpMXU6V+u4exQ/PLG5asDt54xz2rYSa2E3jy+zs6YjjI8i2/4w1&#10;pYF9wAQ0NM5E6UgMRujUpadTZyIVEVMu82I6I5cg33w5K2aLlALK59ed8+GjRMPipeKOOp/Q4XDv&#10;Q2QD5XNITOZRq/pOaZ2MOG1yox07AM0JCCFtSNXTq4tIbVlf8atFsRg1uEBxu+0JI0+/I8cLCKMC&#10;TbxWpuLLUxCUUbkPtk7zGEDp8U75tT1KGdUbdQzDdkg9SyJEmbdYP5G2DscBp4WkS4vuF2c9DXfF&#10;/c89OMmZ/mSpP1fT+TxuQzLmi3cFGe7csz33gBUEVXERHGejsQlph6J4Fm+ok41KIr9wOZKmsU3a&#10;H1cs7sW5naJe/gjWvwEAAP//AwBQSwMEFAAGAAgAAAAhALJqXEXgAAAACQEAAA8AAABkcnMvZG93&#10;bnJldi54bWxMj8FOwzAQRO9I/IO1SFxQ65RUSRriVAgERwRtBTm68RJH2OsodtvA1+Oe4Lh6o5m3&#10;1Xqyhh1x9L0jAYt5AgypdaqnTsBu+zQrgPkgSUnjCAV8o4d1fXlRyVK5E73hcRM6FkvIl1KADmEo&#10;OfetRiv93A1IkX260coQz7HjapSnWG4Nv02SjFvZU1zQcsAHje3X5mAFLIuffPf+rF6aRWOy5ubx&#10;9cPpTojrq+n+DljAKfyF4awf1aGOTnt3IOWZEZAXq6geBKQpsDNP8jQDto9ktQReV/z/B/UvAAAA&#10;//8DAFBLAQItABQABgAIAAAAIQC2gziS/gAAAOEBAAATAAAAAAAAAAAAAAAAAAAAAABbQ29udGVu&#10;dF9UeXBlc10ueG1sUEsBAi0AFAAGAAgAAAAhADj9If/WAAAAlAEAAAsAAAAAAAAAAAAAAAAALwEA&#10;AF9yZWxzLy5yZWxzUEsBAi0AFAAGAAgAAAAhAIPhudEuAgAAUAQAAA4AAAAAAAAAAAAAAAAALgIA&#10;AGRycy9lMm9Eb2MueG1sUEsBAi0AFAAGAAgAAAAhALJqXEXgAAAACQEAAA8AAAAAAAAAAAAAAAAA&#10;iAQAAGRycy9kb3ducmV2LnhtbFBLBQYAAAAABAAEAPMAAACVBQAAAAA=&#10;" fillcolor="#c0504d [3205]">
                <v:textbox>
                  <w:txbxContent>
                    <w:p w:rsidR="00F85311" w:rsidRPr="00E84D44" w:rsidRDefault="00F85311" w:rsidP="00F85311">
                      <w:pPr>
                        <w:spacing w:after="0" w:line="240" w:lineRule="auto"/>
                        <w:jc w:val="center"/>
                        <w:rPr>
                          <w:b/>
                          <w:sz w:val="28"/>
                        </w:rPr>
                      </w:pPr>
                    </w:p>
                  </w:txbxContent>
                </v:textbox>
                <w10:wrap anchorx="margin"/>
              </v:shape>
            </w:pict>
          </mc:Fallback>
        </mc:AlternateContent>
      </w:r>
      <w:r w:rsidRPr="00F20EB2">
        <w:rPr>
          <w:noProof/>
          <w:sz w:val="24"/>
          <w:lang w:eastAsia="en-GB"/>
        </w:rPr>
        <mc:AlternateContent>
          <mc:Choice Requires="wps">
            <w:drawing>
              <wp:anchor distT="45720" distB="45720" distL="114300" distR="114300" simplePos="0" relativeHeight="251672576" behindDoc="1" locked="0" layoutInCell="1" allowOverlap="1" wp14:anchorId="0856A769" wp14:editId="7F611AB1">
                <wp:simplePos x="0" y="0"/>
                <wp:positionH relativeFrom="margin">
                  <wp:posOffset>-38735</wp:posOffset>
                </wp:positionH>
                <wp:positionV relativeFrom="paragraph">
                  <wp:posOffset>88900</wp:posOffset>
                </wp:positionV>
                <wp:extent cx="4785995" cy="365760"/>
                <wp:effectExtent l="0" t="0" r="14605" b="15240"/>
                <wp:wrapTight wrapText="bothSides">
                  <wp:wrapPolygon edited="0">
                    <wp:start x="0" y="0"/>
                    <wp:lineTo x="0" y="21375"/>
                    <wp:lineTo x="21580" y="21375"/>
                    <wp:lineTo x="21580"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995" cy="365760"/>
                        </a:xfrm>
                        <a:prstGeom prst="rect">
                          <a:avLst/>
                        </a:prstGeom>
                        <a:solidFill>
                          <a:schemeClr val="accent5">
                            <a:lumMod val="20000"/>
                            <a:lumOff val="80000"/>
                          </a:schemeClr>
                        </a:solidFill>
                        <a:ln w="9525">
                          <a:solidFill>
                            <a:srgbClr val="000000"/>
                          </a:solidFill>
                          <a:miter lim="800000"/>
                          <a:headEnd/>
                          <a:tailEnd/>
                        </a:ln>
                      </wps:spPr>
                      <wps:txbx>
                        <w:txbxContent>
                          <w:p w:rsidR="00F85311" w:rsidRPr="00E84D44" w:rsidRDefault="00F85311" w:rsidP="00F85311">
                            <w:pPr>
                              <w:spacing w:after="0" w:line="240" w:lineRule="auto"/>
                              <w:rPr>
                                <w:b/>
                                <w:caps/>
                                <w:color w:val="002060"/>
                                <w:sz w:val="24"/>
                                <w:szCs w:val="24"/>
                              </w:rPr>
                            </w:pPr>
                            <w:r w:rsidRPr="00E84D44">
                              <w:rPr>
                                <w:b/>
                                <w:caps/>
                                <w:color w:val="002060"/>
                                <w:sz w:val="24"/>
                                <w:szCs w:val="24"/>
                              </w:rPr>
                              <w:t>Securing the kingdom: Rival claimants and rebels – 20 marks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56A769" id="Text Box 7" o:spid="_x0000_s1033" type="#_x0000_t202" style="position:absolute;margin-left:-3.05pt;margin-top:7pt;width:376.85pt;height:28.8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GNSgIAAIsEAAAOAAAAZHJzL2Uyb0RvYy54bWysVNtu2zAMfR+wfxD0vjjJ4lyMOEWXrsOA&#10;7gK0+wBZlmNhkqhJSuzu60fJTpZub8NeDJGUDg95SG9veq3ISTgvwZR0NplSIgyHWppDSb893b9Z&#10;U+IDMzVTYERJn4WnN7vXr7adLcQcWlC1cARBjC86W9I2BFtkmeet0MxPwAqDwQacZgFNd8hqxzpE&#10;1yqbT6fLrANXWwdceI/euyFIdwm/aQQPX5rGi0BUSZFbSF+XvlX8ZrstKw6O2VbykQb7BxaaSYNJ&#10;L1B3LDBydPIvKC25Aw9NmHDQGTSN5CLVgNXMpn9U89gyK1It2BxvL23y/w+Wfz59dUTWJV1RYphG&#10;iZ5EH8g76MkqdqezvsBLjxavhR7dqHKq1NsH4N89MbBvmTmIW+egawWrkd0svsyung44PoJU3Seo&#10;MQ07BkhAfeN0bB02gyA6qvR8USZS4ehcrNb5ZpNTwjH2dpmvlkm6jBXn19b58EGAJvFQUofKJ3R2&#10;evAhsmHF+UpM5kHJ+l4qlYw4bWKvHDkxnBPGuTAhT8/VUSPdwY/zNh0nBt04V4N7fXZjijS3ESkl&#10;fJFEGdKVdJPPB+AXMe8O1SV9hBvyRMBrnloGXBYldUlT0pFMbPp7U6dRDkyq4YyPlRlViI0fJAh9&#10;1Se5l2dxK6ifURYHw27gLuOhBfeTkg73oqT+x5E5QYn6aFDazWyxiIuUjEW+mqPhriPVdYQZjlAl&#10;5cFRMhj7kNYv9t3ALQ5BI5M+cVoGLiNpnPjUxXE740pd2+nW73/I7hcAAAD//wMAUEsDBBQABgAI&#10;AAAAIQDLm0P33gAAAAgBAAAPAAAAZHJzL2Rvd25yZXYueG1sTI/NTsMwEITvSLyDtUjcWie0pFUa&#10;p0IViBMSBFSubrz5EfE6st02fXuWE73t7oxmvym2kx3ECX3oHSlI5wkIpNqZnloFX58vszWIEDUZ&#10;PThCBRcMsC1vbwqdG3emDzxVsRUcQiHXCroYx1zKUHdodZi7EYm1xnmrI6++lcbrM4fbQT4kSSat&#10;7ok/dHrEXYf1T3W0Cvb7Stf42OwuzeLdv+E3NYvnV6Xu76anDYiIU/w3wx8+o0PJTAd3JBPEoGCW&#10;pezk+5Irsb5arjIQBx7SDGRZyOsC5S8AAAD//wMAUEsBAi0AFAAGAAgAAAAhALaDOJL+AAAA4QEA&#10;ABMAAAAAAAAAAAAAAAAAAAAAAFtDb250ZW50X1R5cGVzXS54bWxQSwECLQAUAAYACAAAACEAOP0h&#10;/9YAAACUAQAACwAAAAAAAAAAAAAAAAAvAQAAX3JlbHMvLnJlbHNQSwECLQAUAAYACAAAACEArkYx&#10;jUoCAACLBAAADgAAAAAAAAAAAAAAAAAuAgAAZHJzL2Uyb0RvYy54bWxQSwECLQAUAAYACAAAACEA&#10;y5tD994AAAAIAQAADwAAAAAAAAAAAAAAAACkBAAAZHJzL2Rvd25yZXYueG1sUEsFBgAAAAAEAAQA&#10;8wAAAK8FAAAAAA==&#10;" fillcolor="#daeef3 [664]">
                <v:textbox>
                  <w:txbxContent>
                    <w:p w:rsidR="00F85311" w:rsidRPr="00E84D44" w:rsidRDefault="00F85311" w:rsidP="00F85311">
                      <w:pPr>
                        <w:spacing w:after="0" w:line="240" w:lineRule="auto"/>
                        <w:rPr>
                          <w:b/>
                          <w:caps/>
                          <w:color w:val="002060"/>
                          <w:sz w:val="24"/>
                          <w:szCs w:val="24"/>
                        </w:rPr>
                      </w:pPr>
                      <w:r w:rsidRPr="00E84D44">
                        <w:rPr>
                          <w:b/>
                          <w:caps/>
                          <w:color w:val="002060"/>
                          <w:sz w:val="24"/>
                          <w:szCs w:val="24"/>
                        </w:rPr>
                        <w:t>Securing the kingdom: Rival claimants and rebels – 20 marks</w:t>
                      </w:r>
                    </w:p>
                  </w:txbxContent>
                </v:textbox>
                <w10:wrap type="tight" anchorx="margin"/>
              </v:shape>
            </w:pict>
          </mc:Fallback>
        </mc:AlternateContent>
      </w:r>
    </w:p>
    <w:p w:rsidR="00F85311" w:rsidRDefault="00F85311" w:rsidP="00F85311">
      <w:pPr>
        <w:rPr>
          <w:sz w:val="24"/>
        </w:rPr>
      </w:pPr>
      <w:r>
        <w:rPr>
          <w:sz w:val="24"/>
        </w:rPr>
        <w:tab/>
      </w:r>
    </w:p>
    <w:p w:rsidR="00F85311" w:rsidRDefault="00F85311" w:rsidP="00F85311">
      <w:pPr>
        <w:pStyle w:val="ListParagraph"/>
        <w:numPr>
          <w:ilvl w:val="0"/>
          <w:numId w:val="45"/>
        </w:numPr>
        <w:spacing w:after="160" w:line="259" w:lineRule="auto"/>
        <w:rPr>
          <w:rFonts w:ascii="Arial" w:hAnsi="Arial" w:cs="Arial"/>
          <w:sz w:val="24"/>
        </w:rPr>
      </w:pPr>
      <w:r w:rsidRPr="00F20EB2">
        <w:rPr>
          <w:rFonts w:ascii="Arial" w:hAnsi="Arial" w:cs="Arial"/>
          <w:sz w:val="24"/>
        </w:rPr>
        <w:t xml:space="preserve">To what extent were the </w:t>
      </w:r>
      <w:proofErr w:type="spellStart"/>
      <w:r w:rsidRPr="00F20EB2">
        <w:rPr>
          <w:rFonts w:ascii="Arial" w:hAnsi="Arial" w:cs="Arial"/>
          <w:sz w:val="24"/>
        </w:rPr>
        <w:t>Yorkists</w:t>
      </w:r>
      <w:proofErr w:type="spellEnd"/>
      <w:r w:rsidRPr="00F20EB2">
        <w:rPr>
          <w:rFonts w:ascii="Arial" w:hAnsi="Arial" w:cs="Arial"/>
          <w:sz w:val="24"/>
        </w:rPr>
        <w:t xml:space="preserve"> a serious threat to Henry VII’s security throughout his reign?</w:t>
      </w:r>
    </w:p>
    <w:p w:rsidR="00F85311" w:rsidRPr="00F20EB2" w:rsidRDefault="00F85311" w:rsidP="00F85311">
      <w:pPr>
        <w:pStyle w:val="ListParagraph"/>
        <w:ind w:left="360"/>
        <w:rPr>
          <w:rFonts w:ascii="Arial" w:hAnsi="Arial" w:cs="Arial"/>
          <w:sz w:val="24"/>
        </w:rPr>
      </w:pPr>
    </w:p>
    <w:p w:rsidR="00F85311" w:rsidRDefault="00F85311" w:rsidP="00F85311">
      <w:pPr>
        <w:pStyle w:val="ListParagraph"/>
        <w:numPr>
          <w:ilvl w:val="0"/>
          <w:numId w:val="45"/>
        </w:numPr>
        <w:spacing w:after="160" w:line="259" w:lineRule="auto"/>
        <w:rPr>
          <w:rFonts w:ascii="Arial" w:hAnsi="Arial" w:cs="Arial"/>
          <w:sz w:val="24"/>
        </w:rPr>
      </w:pPr>
      <w:r w:rsidRPr="00F20EB2">
        <w:rPr>
          <w:rFonts w:ascii="Arial" w:hAnsi="Arial" w:cs="Arial"/>
          <w:sz w:val="24"/>
        </w:rPr>
        <w:t>How far had Henry VII consolidated the throne by 1489?</w:t>
      </w:r>
    </w:p>
    <w:p w:rsidR="00F85311" w:rsidRPr="00F20EB2" w:rsidRDefault="00F85311" w:rsidP="00F85311">
      <w:pPr>
        <w:pStyle w:val="ListParagraph"/>
        <w:ind w:left="360"/>
        <w:rPr>
          <w:rFonts w:ascii="Arial" w:hAnsi="Arial" w:cs="Arial"/>
          <w:sz w:val="24"/>
        </w:rPr>
      </w:pPr>
    </w:p>
    <w:p w:rsidR="00F85311" w:rsidRDefault="00F85311" w:rsidP="00F85311">
      <w:pPr>
        <w:pStyle w:val="ListParagraph"/>
        <w:numPr>
          <w:ilvl w:val="0"/>
          <w:numId w:val="45"/>
        </w:numPr>
        <w:spacing w:after="160" w:line="259" w:lineRule="auto"/>
        <w:rPr>
          <w:rFonts w:ascii="Arial" w:hAnsi="Arial" w:cs="Arial"/>
          <w:sz w:val="24"/>
        </w:rPr>
      </w:pPr>
      <w:r w:rsidRPr="00F20EB2">
        <w:rPr>
          <w:rFonts w:ascii="Arial" w:hAnsi="Arial" w:cs="Arial"/>
          <w:sz w:val="24"/>
        </w:rPr>
        <w:t>To what extent was Henry VII’s weak claim to the throne the most important reason for the rebellions and challenges that were mounted against him?</w:t>
      </w:r>
    </w:p>
    <w:p w:rsidR="00F85311" w:rsidRPr="00D958AC" w:rsidRDefault="00F85311" w:rsidP="00F85311">
      <w:pPr>
        <w:pStyle w:val="ListParagraph"/>
        <w:ind w:left="360"/>
        <w:rPr>
          <w:rFonts w:ascii="Arial" w:hAnsi="Arial" w:cs="Arial"/>
          <w:sz w:val="24"/>
        </w:rPr>
      </w:pPr>
    </w:p>
    <w:p w:rsidR="00F85311" w:rsidRDefault="00F85311" w:rsidP="00F85311">
      <w:pPr>
        <w:pStyle w:val="ListParagraph"/>
        <w:rPr>
          <w:sz w:val="24"/>
          <w:lang w:eastAsia="en-GB"/>
        </w:rPr>
      </w:pPr>
      <w:r w:rsidRPr="00E84D44">
        <w:rPr>
          <w:noProof/>
          <w:sz w:val="24"/>
          <w:lang w:eastAsia="en-GB"/>
        </w:rPr>
        <mc:AlternateContent>
          <mc:Choice Requires="wps">
            <w:drawing>
              <wp:anchor distT="45720" distB="45720" distL="114300" distR="114300" simplePos="0" relativeHeight="251680768" behindDoc="0" locked="0" layoutInCell="1" allowOverlap="1" wp14:anchorId="4B49F74E" wp14:editId="6FA140AD">
                <wp:simplePos x="0" y="0"/>
                <wp:positionH relativeFrom="margin">
                  <wp:posOffset>4989830</wp:posOffset>
                </wp:positionH>
                <wp:positionV relativeFrom="paragraph">
                  <wp:posOffset>67532</wp:posOffset>
                </wp:positionV>
                <wp:extent cx="1880508" cy="483326"/>
                <wp:effectExtent l="0" t="0" r="24765"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08" cy="483326"/>
                        </a:xfrm>
                        <a:prstGeom prst="rect">
                          <a:avLst/>
                        </a:prstGeom>
                        <a:solidFill>
                          <a:schemeClr val="accent2"/>
                        </a:solidFill>
                        <a:ln w="9525">
                          <a:solidFill>
                            <a:srgbClr val="000000"/>
                          </a:solidFill>
                          <a:miter lim="800000"/>
                          <a:headEnd/>
                          <a:tailEnd/>
                        </a:ln>
                      </wps:spPr>
                      <wps:txbx>
                        <w:txbxContent>
                          <w:p w:rsidR="00F85311" w:rsidRPr="00E84D44" w:rsidRDefault="00F85311" w:rsidP="00F85311">
                            <w:pPr>
                              <w:spacing w:after="0" w:line="240" w:lineRule="auto"/>
                              <w:jc w:val="center"/>
                              <w:rPr>
                                <w:b/>
                                <w:sz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49F74E" id="_x0000_s1034" type="#_x0000_t202" style="position:absolute;left:0;text-align:left;margin-left:392.9pt;margin-top:5.3pt;width:148.05pt;height:38.0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SMAIAAFEEAAAOAAAAZHJzL2Uyb0RvYy54bWysVNtu2zAMfR+wfxD0vthxkzY14hRdug4D&#10;ugvQ7gNoWY6FyaInKbGzry8lJ1myvQ3LgyCa1OHhIZnl3dBqtpPWKTQFn05SzqQRWCmzKfj3l8d3&#10;C86cB1OBRiMLvpeO363evln2XS4zbFBX0jICMS7vu4I33nd5kjjRyBbcBDtpyFmjbcGTaTdJZaEn&#10;9FYnWZpeJz3aqrMopHP09WF08lXEr2sp/Ne6dtIzXXDi5uNp41mGM1ktId9Y6BolDjTgH1i0oAwl&#10;PUE9gAe2teovqFYJiw5rPxHYJljXSshYA1UzTf+o5rmBTsZaSBzXnWRy/w9WfNl9s0xV1DuSx0BL&#10;PXqRg2fvcWBZkKfvXE5Rzx3F+YE+U2gs1XVPKH44ZnDdgNnIe2uxbyRURG8aXiZnT0ccF0DK/jNW&#10;lAa2HiPQUNs2aEdqMEInHvtTawIVEVIuFuk8pWES5Jstrq6y65gC8uPrzjr/UWLLwqXgllof0WH3&#10;5HxgA/kxJCRzqFX1qLSORhg3udaW7YAGBYSQxsfq6dVFpDasL/jtPJuPGlyg2E15wkjj78DxAqJV&#10;nkZeq7bgi1MQ5EG5D6aKA+lB6fFO+bU5SBnUG3X0QznEpt0cO1RitSdtLY4TThtJlwbtL856mu6C&#10;u59bsJIz/clQf26ns1lYh2jM5jcZGfbcU557wAiCKrjwlrPRWPu4REE8g/fUyVpFkUPLRy4H0jS3&#10;UfvDjoXFOLdj1O9/gtUrAAAA//8DAFBLAwQUAAYACAAAACEAEe7Ycd8AAAAKAQAADwAAAGRycy9k&#10;b3ducmV2LnhtbEyPwU7DMBBE70j8g7VIXBC1gyAxIU6FQHBEpVSQoxsvSYS9jmK3DXw97gmOoxnN&#10;vKmWs7Nsj1MYPCnIFgIYUuvNQJ2CzdvTpQQWoiajrSdU8I0BlvXpSaVL4w/0ivt17FgqoVBqBX2M&#10;Y8l5aHt0Oiz8iJS8Tz85HZOcOm4mfUjlzvIrIXLu9EBpodcjPvTYfq13TsG1/Ck278/mpckamzcX&#10;j6sP33dKnZ/N93fAIs7xLwxH/IQOdWLa+h2ZwKyCQt4k9JgMkQM7BoTMboFtFci8AF5X/P+F+hcA&#10;AP//AwBQSwECLQAUAAYACAAAACEAtoM4kv4AAADhAQAAEwAAAAAAAAAAAAAAAAAAAAAAW0NvbnRl&#10;bnRfVHlwZXNdLnhtbFBLAQItABQABgAIAAAAIQA4/SH/1gAAAJQBAAALAAAAAAAAAAAAAAAAAC8B&#10;AABfcmVscy8ucmVsc1BLAQItABQABgAIAAAAIQAZ5+KSMAIAAFEEAAAOAAAAAAAAAAAAAAAAAC4C&#10;AABkcnMvZTJvRG9jLnhtbFBLAQItABQABgAIAAAAIQAR7thx3wAAAAoBAAAPAAAAAAAAAAAAAAAA&#10;AIoEAABkcnMvZG93bnJldi54bWxQSwUGAAAAAAQABADzAAAAlgUAAAAA&#10;" fillcolor="#c0504d [3205]">
                <v:textbox>
                  <w:txbxContent>
                    <w:p w:rsidR="00F85311" w:rsidRPr="00E84D44" w:rsidRDefault="00F85311" w:rsidP="00F85311">
                      <w:pPr>
                        <w:spacing w:after="0" w:line="240" w:lineRule="auto"/>
                        <w:jc w:val="center"/>
                        <w:rPr>
                          <w:b/>
                          <w:sz w:val="28"/>
                        </w:rPr>
                      </w:pPr>
                    </w:p>
                  </w:txbxContent>
                </v:textbox>
                <w10:wrap anchorx="margin"/>
              </v:shape>
            </w:pict>
          </mc:Fallback>
        </mc:AlternateContent>
      </w:r>
      <w:r w:rsidRPr="00F20EB2">
        <w:rPr>
          <w:noProof/>
          <w:lang w:eastAsia="en-GB"/>
        </w:rPr>
        <mc:AlternateContent>
          <mc:Choice Requires="wps">
            <w:drawing>
              <wp:anchor distT="45720" distB="45720" distL="114300" distR="114300" simplePos="0" relativeHeight="251673600" behindDoc="0" locked="0" layoutInCell="1" allowOverlap="1" wp14:anchorId="183B28C8" wp14:editId="309844EB">
                <wp:simplePos x="0" y="0"/>
                <wp:positionH relativeFrom="margin">
                  <wp:posOffset>-10795</wp:posOffset>
                </wp:positionH>
                <wp:positionV relativeFrom="paragraph">
                  <wp:posOffset>127635</wp:posOffset>
                </wp:positionV>
                <wp:extent cx="4742180" cy="365760"/>
                <wp:effectExtent l="0" t="0" r="20320" b="152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365760"/>
                        </a:xfrm>
                        <a:prstGeom prst="rect">
                          <a:avLst/>
                        </a:prstGeom>
                        <a:solidFill>
                          <a:schemeClr val="accent5">
                            <a:lumMod val="20000"/>
                            <a:lumOff val="80000"/>
                          </a:schemeClr>
                        </a:solidFill>
                        <a:ln w="9525">
                          <a:solidFill>
                            <a:srgbClr val="000000"/>
                          </a:solidFill>
                          <a:miter lim="800000"/>
                          <a:headEnd/>
                          <a:tailEnd/>
                        </a:ln>
                      </wps:spPr>
                      <wps:txbx>
                        <w:txbxContent>
                          <w:p w:rsidR="00F85311" w:rsidRPr="00E84D44" w:rsidRDefault="00F85311" w:rsidP="00F85311">
                            <w:pPr>
                              <w:spacing w:after="0"/>
                              <w:rPr>
                                <w:b/>
                                <w:caps/>
                                <w:color w:val="002060"/>
                                <w:sz w:val="24"/>
                                <w:szCs w:val="24"/>
                              </w:rPr>
                            </w:pPr>
                            <w:r w:rsidRPr="00E84D44">
                              <w:rPr>
                                <w:b/>
                                <w:caps/>
                                <w:color w:val="002060"/>
                                <w:sz w:val="24"/>
                                <w:szCs w:val="24"/>
                              </w:rPr>
                              <w:t>Domestic Policies 1485-1509 - 20 marks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B28C8" id="Text Box 11" o:spid="_x0000_s1035" type="#_x0000_t202" style="position:absolute;left:0;text-align:left;margin-left:-.85pt;margin-top:10.05pt;width:373.4pt;height:28.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TXSQIAAI0EAAAOAAAAZHJzL2Uyb0RvYy54bWysVNtu2zAMfR+wfxD0vjjJcqsRp+jSdRjQ&#10;XYB2HyDLcixMEj1KiZ19/Sg5ydLtbdiLIZHU4SEP6fVtbw07KPQaXMEnozFnykmotNsV/Nvzw5sV&#10;Zz4IVwkDThX8qDy/3bx+te7aXE2hAVMpZATifN61BW9CaPMs87JRVvgRtMqRswa0ItAVd1mFoiN0&#10;a7LpeLzIOsCqRZDKe7LeD06+Sfh1rWT4UtdeBWYKTtxC+mL6lvGbbdYi36FoGy1PNMQ/sLBCO0p6&#10;gboXQbA96r+grJYIHuowkmAzqGstVaqBqpmM/6jmqRGtSrVQc3x7aZP/f7Dy8+ErMl2RdhPOnLCk&#10;0bPqA3sHPSMT9adrfU5hTy0Fhp7sFJtq9e0jyO+eOdg2wu3UHSJ0jRIV8Usvs6unA46PIGX3CSrK&#10;I/YBElBfo43No3YwQiedjhdtIhdJxtlyNp2syCXJ93YxXy6SeJnIz69b9OGDAsvioeBI2id0cXj0&#10;geqg0HNITObB6OpBG5Mucd7U1iA7CJoUIaVyYZ6em70luoOdJm58mhky02QN5tXZTCnS5EaklPBF&#10;EuNYV/Cb+XQAfuHzuCsv6SPckCcCXvO0OtC6GG0LnpKeyMSmv3dVGuYgtBnO9Ng4ohFViI0fJAh9&#10;2SfBV2dxS6iOJAvCsB20zXRoAH9y1tFmFNz/2AtUnJmPjqS9mcxmcZXSZTZfTumC157y2iOcJKiC&#10;y4CcDZdtSAsY++7gjoag1kmfyHPgciJNM5+6eNrPuFTX9xT1+y+y+QUAAP//AwBQSwMEFAAGAAgA&#10;AAAhAJ38B+PdAAAACAEAAA8AAABkcnMvZG93bnJldi54bWxMj81OwzAQhO9IvIO1SNxaJy0lVRqn&#10;QhWIExINqFzdePMj4nVku2369iwnuM1qRrPfFNvJDuKMPvSOFKTzBARS7UxPrYLPj5fZGkSImowe&#10;HKGCKwbYlrc3hc6Nu9Aez1VsBZdQyLWCLsYxlzLUHVod5m5EYq9x3urIp2+l8frC5XaQiyR5lFb3&#10;xB86PeKuw/q7OlkFh0Ola1w1u2uzfPdv+EXN8vlVqfu76WkDIuIU/8Lwi8/oUDLT0Z3IBDEomKUZ&#10;JxUskhQE+9nDisWRRZaBLAv5f0D5AwAA//8DAFBLAQItABQABgAIAAAAIQC2gziS/gAAAOEBAAAT&#10;AAAAAAAAAAAAAAAAAAAAAABbQ29udGVudF9UeXBlc10ueG1sUEsBAi0AFAAGAAgAAAAhADj9If/W&#10;AAAAlAEAAAsAAAAAAAAAAAAAAAAALwEAAF9yZWxzLy5yZWxzUEsBAi0AFAAGAAgAAAAhANJlZNdJ&#10;AgAAjQQAAA4AAAAAAAAAAAAAAAAALgIAAGRycy9lMm9Eb2MueG1sUEsBAi0AFAAGAAgAAAAhAJ38&#10;B+PdAAAACAEAAA8AAAAAAAAAAAAAAAAAowQAAGRycy9kb3ducmV2LnhtbFBLBQYAAAAABAAEAPMA&#10;AACtBQAAAAA=&#10;" fillcolor="#daeef3 [664]">
                <v:textbox>
                  <w:txbxContent>
                    <w:p w:rsidR="00F85311" w:rsidRPr="00E84D44" w:rsidRDefault="00F85311" w:rsidP="00F85311">
                      <w:pPr>
                        <w:spacing w:after="0"/>
                        <w:rPr>
                          <w:b/>
                          <w:caps/>
                          <w:color w:val="002060"/>
                          <w:sz w:val="24"/>
                          <w:szCs w:val="24"/>
                        </w:rPr>
                      </w:pPr>
                      <w:r w:rsidRPr="00E84D44">
                        <w:rPr>
                          <w:b/>
                          <w:caps/>
                          <w:color w:val="002060"/>
                          <w:sz w:val="24"/>
                          <w:szCs w:val="24"/>
                        </w:rPr>
                        <w:t>Domestic Policies 1485-1509 - 20 marks</w:t>
                      </w:r>
                    </w:p>
                  </w:txbxContent>
                </v:textbox>
                <w10:wrap type="square" anchorx="margin"/>
              </v:shape>
            </w:pict>
          </mc:Fallback>
        </mc:AlternateContent>
      </w:r>
    </w:p>
    <w:p w:rsidR="00F85311" w:rsidRDefault="00F85311" w:rsidP="00F85311">
      <w:pPr>
        <w:rPr>
          <w:lang w:eastAsia="en-GB"/>
        </w:rPr>
      </w:pPr>
    </w:p>
    <w:p w:rsidR="00F85311" w:rsidRDefault="00F85311" w:rsidP="00F85311">
      <w:pPr>
        <w:pStyle w:val="ListParagraph"/>
        <w:numPr>
          <w:ilvl w:val="0"/>
          <w:numId w:val="45"/>
        </w:numPr>
        <w:spacing w:after="160" w:line="259" w:lineRule="auto"/>
        <w:rPr>
          <w:rFonts w:ascii="Arial" w:hAnsi="Arial" w:cs="Arial"/>
          <w:sz w:val="24"/>
        </w:rPr>
      </w:pPr>
      <w:r>
        <w:rPr>
          <w:rFonts w:ascii="Arial" w:hAnsi="Arial" w:cs="Arial"/>
          <w:sz w:val="24"/>
        </w:rPr>
        <w:t>How successfully did Henry VII strengthen government</w:t>
      </w:r>
      <w:r w:rsidRPr="00F20EB2">
        <w:rPr>
          <w:rFonts w:ascii="Arial" w:hAnsi="Arial" w:cs="Arial"/>
          <w:sz w:val="24"/>
        </w:rPr>
        <w:t>?</w:t>
      </w:r>
    </w:p>
    <w:p w:rsidR="00F85311" w:rsidRPr="00F20EB2" w:rsidRDefault="00F85311" w:rsidP="00F85311">
      <w:pPr>
        <w:pStyle w:val="ListParagraph"/>
        <w:ind w:left="360"/>
        <w:rPr>
          <w:rFonts w:ascii="Arial" w:hAnsi="Arial" w:cs="Arial"/>
          <w:sz w:val="24"/>
        </w:rPr>
      </w:pPr>
    </w:p>
    <w:p w:rsidR="00F85311" w:rsidRDefault="00F85311" w:rsidP="00F85311">
      <w:pPr>
        <w:pStyle w:val="ListParagraph"/>
        <w:numPr>
          <w:ilvl w:val="0"/>
          <w:numId w:val="45"/>
        </w:numPr>
        <w:spacing w:after="160" w:line="259" w:lineRule="auto"/>
        <w:rPr>
          <w:rFonts w:ascii="Arial" w:hAnsi="Arial" w:cs="Arial"/>
          <w:sz w:val="24"/>
        </w:rPr>
      </w:pPr>
      <w:r>
        <w:rPr>
          <w:rFonts w:ascii="Arial" w:hAnsi="Arial" w:cs="Arial"/>
          <w:sz w:val="24"/>
        </w:rPr>
        <w:t>‘The most serious challenge to Henry VII was weak royal finances.’ How far do you agree with this view?</w:t>
      </w:r>
    </w:p>
    <w:p w:rsidR="00F85311" w:rsidRDefault="00F85311" w:rsidP="00F85311">
      <w:pPr>
        <w:pStyle w:val="ListParagraph"/>
        <w:ind w:left="360"/>
        <w:rPr>
          <w:rFonts w:ascii="Arial" w:hAnsi="Arial" w:cs="Arial"/>
          <w:sz w:val="24"/>
        </w:rPr>
      </w:pPr>
    </w:p>
    <w:p w:rsidR="00F85311" w:rsidRPr="00D958AC" w:rsidRDefault="00F85311" w:rsidP="00F85311">
      <w:pPr>
        <w:pStyle w:val="ListParagraph"/>
        <w:numPr>
          <w:ilvl w:val="0"/>
          <w:numId w:val="45"/>
        </w:numPr>
        <w:spacing w:after="160" w:line="259" w:lineRule="auto"/>
        <w:rPr>
          <w:rFonts w:ascii="Arial" w:hAnsi="Arial" w:cs="Arial"/>
          <w:sz w:val="24"/>
        </w:rPr>
      </w:pPr>
      <w:r>
        <w:rPr>
          <w:rFonts w:ascii="Arial" w:hAnsi="Arial" w:cs="Arial"/>
          <w:sz w:val="24"/>
        </w:rPr>
        <w:t>Assess the reasons why Henry VII was able to reduce the power of the nobility</w:t>
      </w:r>
      <w:r w:rsidRPr="00F20EB2">
        <w:rPr>
          <w:rFonts w:ascii="Arial" w:hAnsi="Arial" w:cs="Arial"/>
          <w:sz w:val="24"/>
        </w:rPr>
        <w:t>?</w:t>
      </w:r>
    </w:p>
    <w:p w:rsidR="00F85311" w:rsidRPr="00930187" w:rsidRDefault="00F85311" w:rsidP="00F85311">
      <w:pPr>
        <w:rPr>
          <w:lang w:eastAsia="en-GB"/>
        </w:rPr>
      </w:pPr>
      <w:r w:rsidRPr="00E84D44">
        <w:rPr>
          <w:noProof/>
          <w:sz w:val="24"/>
          <w:lang w:eastAsia="en-GB"/>
        </w:rPr>
        <mc:AlternateContent>
          <mc:Choice Requires="wps">
            <w:drawing>
              <wp:anchor distT="45720" distB="45720" distL="114300" distR="114300" simplePos="0" relativeHeight="251679744" behindDoc="0" locked="0" layoutInCell="1" allowOverlap="1" wp14:anchorId="5C98B10E" wp14:editId="68CD3D13">
                <wp:simplePos x="0" y="0"/>
                <wp:positionH relativeFrom="margin">
                  <wp:posOffset>4989830</wp:posOffset>
                </wp:positionH>
                <wp:positionV relativeFrom="paragraph">
                  <wp:posOffset>174847</wp:posOffset>
                </wp:positionV>
                <wp:extent cx="1893570" cy="483235"/>
                <wp:effectExtent l="0" t="0" r="11430" b="120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83235"/>
                        </a:xfrm>
                        <a:prstGeom prst="rect">
                          <a:avLst/>
                        </a:prstGeom>
                        <a:solidFill>
                          <a:schemeClr val="accent2"/>
                        </a:solidFill>
                        <a:ln w="9525">
                          <a:solidFill>
                            <a:srgbClr val="000000"/>
                          </a:solidFill>
                          <a:miter lim="800000"/>
                          <a:headEnd/>
                          <a:tailEnd/>
                        </a:ln>
                      </wps:spPr>
                      <wps:txbx>
                        <w:txbxContent>
                          <w:p w:rsidR="00F85311" w:rsidRPr="00E84D44" w:rsidRDefault="00F85311" w:rsidP="00F85311">
                            <w:pPr>
                              <w:spacing w:after="0" w:line="240" w:lineRule="auto"/>
                              <w:jc w:val="center"/>
                              <w:rPr>
                                <w:b/>
                                <w:sz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98B10E" id="_x0000_s1036" type="#_x0000_t202" style="position:absolute;margin-left:392.9pt;margin-top:13.75pt;width:149.1pt;height:38.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DLLwIAAFEEAAAOAAAAZHJzL2Uyb0RvYy54bWysVNuO2jAQfa/Uf7D8XgIBuhARVlu2W1Xa&#10;XqTdfsDgOMSq7UltQ7L9+o4doNC+VeXB8mTGZ2bOmWF12xvNDtJ5hbbkk9GYM2kFVsruSv7t+eHN&#10;gjMfwFag0cqSv0jPb9evX626tpA5Nqgr6RiBWF90bcmbENoiy7xopAE/wlZactboDAQy3S6rHHSE&#10;bnSWj8dvsw5d1ToU0nv6ej84+Trh17UU4UtdexmYLjnVFtLp0rmNZ7ZeQbFz0DZKHMuAf6jCgLKU&#10;9Ax1DwHY3qm/oIwSDj3WYSTQZFjXSsjUA3UzGf/RzVMDrUy9EDm+PdPk/x+s+Hz46piqSLucMwuG&#10;NHqWfWDvsGd5pKdrfUFRTy3FhZ4+U2hq1bePKL57ZnHTgN3JO+ewayRUVN4kvswung44PoJsu09Y&#10;URrYB0xAfe1M5I7YYIROMr2cpYmliJhysZzOb8glyDdbTPPpPKWA4vS6dT58kGhYvJTckfQJHQ6P&#10;PsRqoDiFxGQetaoelNbJiOMmN9qxA9CggBDShtQ9vbqK1JZ1JV/O8/nAwRWK223PGOP0O9Z4BWFU&#10;oJHXypR8cQ6CIjL33lZpIAMoPdwpv7ZHKiN7A4+h3/ZJtOVJoS1WL8Stw2HCaSPp0qD7yVlH011y&#10;/2MPTnKmP1rSZzmZzeI6JGM2v8nJcJee7aUHrCCokovgOBuMTUhLFMmzeEdK1iqRHCUfajkWTXOb&#10;uD/uWFyMSztF/f4nWP8CAAD//wMAUEsDBBQABgAIAAAAIQAjhxCU4QAAAAsBAAAPAAAAZHJzL2Rv&#10;d25yZXYueG1sTI/BTsMwEETvSPyDtUhcEHVa2iQKcSoEokcEpYIc3XiJI+x1FLttytfjnOA2qxnN&#10;vinXozXsiIPvHAmYzxJgSI1THbUCdu/PtzkwHyQpaRyhgDN6WFeXF6UslDvRGx63oWWxhHwhBegQ&#10;+oJz32i00s9cjxS9LzdYGeI5tFwN8hTLreGLJEm5lR3FD1r2+Kix+d4erIBl/pPtPjbqpZ7XJq1v&#10;nl4/nW6FuL4aH+6BBRzDXxgm/IgOVWTauwMpz4yALF9F9CBgka2ATYEkX8Z1+0ndpcCrkv/fUP0C&#10;AAD//wMAUEsBAi0AFAAGAAgAAAAhALaDOJL+AAAA4QEAABMAAAAAAAAAAAAAAAAAAAAAAFtDb250&#10;ZW50X1R5cGVzXS54bWxQSwECLQAUAAYACAAAACEAOP0h/9YAAACUAQAACwAAAAAAAAAAAAAAAAAv&#10;AQAAX3JlbHMvLnJlbHNQSwECLQAUAAYACAAAACEA0lqAyy8CAABRBAAADgAAAAAAAAAAAAAAAAAu&#10;AgAAZHJzL2Uyb0RvYy54bWxQSwECLQAUAAYACAAAACEAI4cQlOEAAAALAQAADwAAAAAAAAAAAAAA&#10;AACJBAAAZHJzL2Rvd25yZXYueG1sUEsFBgAAAAAEAAQA8wAAAJcFAAAAAA==&#10;" fillcolor="#c0504d [3205]">
                <v:textbox>
                  <w:txbxContent>
                    <w:p w:rsidR="00F85311" w:rsidRPr="00E84D44" w:rsidRDefault="00F85311" w:rsidP="00F85311">
                      <w:pPr>
                        <w:spacing w:after="0" w:line="240" w:lineRule="auto"/>
                        <w:jc w:val="center"/>
                        <w:rPr>
                          <w:b/>
                          <w:sz w:val="28"/>
                        </w:rPr>
                      </w:pPr>
                    </w:p>
                  </w:txbxContent>
                </v:textbox>
                <w10:wrap anchorx="margin"/>
              </v:shape>
            </w:pict>
          </mc:Fallback>
        </mc:AlternateContent>
      </w:r>
      <w:r w:rsidRPr="00F20EB2">
        <w:rPr>
          <w:noProof/>
          <w:sz w:val="24"/>
          <w:lang w:eastAsia="en-GB"/>
        </w:rPr>
        <mc:AlternateContent>
          <mc:Choice Requires="wps">
            <w:drawing>
              <wp:anchor distT="45720" distB="45720" distL="114300" distR="114300" simplePos="0" relativeHeight="251674624" behindDoc="0" locked="0" layoutInCell="1" allowOverlap="1" wp14:anchorId="24ACFDB0" wp14:editId="1B8CFF1D">
                <wp:simplePos x="0" y="0"/>
                <wp:positionH relativeFrom="margin">
                  <wp:align>left</wp:align>
                </wp:positionH>
                <wp:positionV relativeFrom="paragraph">
                  <wp:posOffset>249809</wp:posOffset>
                </wp:positionV>
                <wp:extent cx="4742180" cy="365760"/>
                <wp:effectExtent l="0" t="0" r="20320" b="1524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365760"/>
                        </a:xfrm>
                        <a:prstGeom prst="rect">
                          <a:avLst/>
                        </a:prstGeom>
                        <a:solidFill>
                          <a:schemeClr val="accent5">
                            <a:lumMod val="20000"/>
                            <a:lumOff val="80000"/>
                          </a:schemeClr>
                        </a:solidFill>
                        <a:ln w="9525">
                          <a:solidFill>
                            <a:srgbClr val="000000"/>
                          </a:solidFill>
                          <a:miter lim="800000"/>
                          <a:headEnd/>
                          <a:tailEnd/>
                        </a:ln>
                      </wps:spPr>
                      <wps:txbx>
                        <w:txbxContent>
                          <w:p w:rsidR="00F85311" w:rsidRPr="00E84D44" w:rsidRDefault="00F85311" w:rsidP="00F85311">
                            <w:pPr>
                              <w:spacing w:after="0" w:line="240" w:lineRule="auto"/>
                              <w:rPr>
                                <w:caps/>
                                <w:color w:val="002060"/>
                                <w:sz w:val="24"/>
                                <w:szCs w:val="24"/>
                              </w:rPr>
                            </w:pPr>
                            <w:r w:rsidRPr="00E84D44">
                              <w:rPr>
                                <w:b/>
                                <w:caps/>
                                <w:color w:val="002060"/>
                                <w:sz w:val="24"/>
                                <w:szCs w:val="24"/>
                              </w:rPr>
                              <w:t>Foreign Policy 1485-1509 - 20 marks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ACFDB0" id="Text Box 13" o:spid="_x0000_s1037" type="#_x0000_t202" style="position:absolute;margin-left:0;margin-top:19.65pt;width:373.4pt;height:28.8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jVSQIAAI4EAAAOAAAAZHJzL2Uyb0RvYy54bWysVNtu2zAMfR+wfxD0vjhJkzQ14hRdug4D&#10;ugvQ7gNoWY6FSaInKbGzrx8lJ2m6vQ17MURSPDziIb267Y1me+m8QlvwyWjMmbQCK2W3Bf/+/PBu&#10;yZkPYCvQaGXBD9Lz2/XbN6uuzeUUG9SVdIxArM+7tuBNCG2eZV400oAfYSstBWt0BgKZbptVDjpC&#10;NzqbjseLrENXtQ6F9J6890OQrxN+XUsRvta1l4HpghO3kL4ufcv4zdYryLcO2kaJIw34BxYGlKWi&#10;Z6h7CMB2Tv0FZZRw6LEOI4Emw7pWQqY30Gsm4z9e89RAK9NbqDm+PbfJ/z9Y8WX/zTFVkXZXnFkw&#10;pNGz7AN7jz0jF/Wna31O155auhh68tPd9FbfPqL44ZnFTQN2K++cw66RUBG/SczMLlIHHB9Byu4z&#10;VlQHdgETUF87E5tH7WCETjodztpELoKcs+vZdLKkkKDY1WJ+vUjiZZCfslvnw0eJhsVDwR1pn9Bh&#10;/+hDZAP56Uos5lGr6kFpnYw4b3KjHdsDTQoIIW2Yp3S9M0R38NPEjY8zQ26arMG9PLmpRJrciJQK&#10;viqiLesKfjOfDsCvYt5ty3P5CDfUiYCXPI0KtC5amYKnokcysekfbJWGOYDSw5mStT2qEBs/SBD6&#10;sh8ET8lRohKrA+nicFgPWmc6NOh+cdbRahTc/9yBk5zpT5a0vZnMZnGXkjGbX0/JcJeR8jICVhBU&#10;wUVwnA3GJqQNjI23eEdTUKsk0AuXI2sa+tTG44LGrbq0062X38j6NwAAAP//AwBQSwMEFAAGAAgA&#10;AAAhAOaOVb3cAAAABgEAAA8AAABkcnMvZG93bnJldi54bWxMj81OwzAQhO9IvIO1SNyoA4HQhDgV&#10;qkCckEqoytWNNz8iXke226Zvz3KC42hGM9+Uq9mO4og+DI4U3C4SEEiNMwN1CrafrzdLECFqMnp0&#10;hArOGGBVXV6UujDuRB94rGMnuIRCoRX0MU6FlKHp0eqwcBMSe63zVkeWvpPG6xOX21HeJUkmrR6I&#10;F3o94brH5rs+WAW7Xa0bfGjX5zbd+Hf8ojZ9eVPq+mp+fgIRcY5/YfjFZ3SomGnvDmSCGBXwkagg&#10;zVMQ7D7eZ3xkryDPcpBVKf/jVz8AAAD//wMAUEsBAi0AFAAGAAgAAAAhALaDOJL+AAAA4QEAABMA&#10;AAAAAAAAAAAAAAAAAAAAAFtDb250ZW50X1R5cGVzXS54bWxQSwECLQAUAAYACAAAACEAOP0h/9YA&#10;AACUAQAACwAAAAAAAAAAAAAAAAAvAQAAX3JlbHMvLnJlbHNQSwECLQAUAAYACAAAACEAnmHY1UkC&#10;AACOBAAADgAAAAAAAAAAAAAAAAAuAgAAZHJzL2Uyb0RvYy54bWxQSwECLQAUAAYACAAAACEA5o5V&#10;vdwAAAAGAQAADwAAAAAAAAAAAAAAAACjBAAAZHJzL2Rvd25yZXYueG1sUEsFBgAAAAAEAAQA8wAA&#10;AKwFAAAAAA==&#10;" fillcolor="#daeef3 [664]">
                <v:textbox>
                  <w:txbxContent>
                    <w:p w:rsidR="00F85311" w:rsidRPr="00E84D44" w:rsidRDefault="00F85311" w:rsidP="00F85311">
                      <w:pPr>
                        <w:spacing w:after="0" w:line="240" w:lineRule="auto"/>
                        <w:rPr>
                          <w:caps/>
                          <w:color w:val="002060"/>
                          <w:sz w:val="24"/>
                          <w:szCs w:val="24"/>
                        </w:rPr>
                      </w:pPr>
                      <w:r w:rsidRPr="00E84D44">
                        <w:rPr>
                          <w:b/>
                          <w:caps/>
                          <w:color w:val="002060"/>
                          <w:sz w:val="24"/>
                          <w:szCs w:val="24"/>
                        </w:rPr>
                        <w:t>Foreign Policy 1485-1509 - 20 marks</w:t>
                      </w:r>
                    </w:p>
                  </w:txbxContent>
                </v:textbox>
                <w10:wrap type="square" anchorx="margin"/>
              </v:shape>
            </w:pict>
          </mc:Fallback>
        </mc:AlternateContent>
      </w:r>
    </w:p>
    <w:p w:rsidR="00F85311" w:rsidRPr="00930187" w:rsidRDefault="00F85311" w:rsidP="00F85311">
      <w:pPr>
        <w:rPr>
          <w:lang w:eastAsia="en-GB"/>
        </w:rPr>
      </w:pPr>
    </w:p>
    <w:p w:rsidR="00F85311" w:rsidRDefault="00F85311" w:rsidP="00F85311">
      <w:pPr>
        <w:spacing w:after="0"/>
        <w:rPr>
          <w:lang w:eastAsia="en-GB"/>
        </w:rPr>
      </w:pPr>
    </w:p>
    <w:p w:rsidR="00F85311" w:rsidRDefault="00F85311" w:rsidP="00F85311">
      <w:pPr>
        <w:pStyle w:val="ListParagraph"/>
        <w:numPr>
          <w:ilvl w:val="0"/>
          <w:numId w:val="45"/>
        </w:numPr>
        <w:spacing w:after="160" w:line="259" w:lineRule="auto"/>
        <w:rPr>
          <w:rFonts w:ascii="Arial" w:hAnsi="Arial" w:cs="Arial"/>
          <w:sz w:val="24"/>
        </w:rPr>
      </w:pPr>
      <w:r>
        <w:rPr>
          <w:rFonts w:ascii="Arial" w:hAnsi="Arial" w:cs="Arial"/>
          <w:sz w:val="24"/>
        </w:rPr>
        <w:t>Assess the aims of Henry VII’s foreign policy</w:t>
      </w:r>
      <w:r w:rsidRPr="00F20EB2">
        <w:rPr>
          <w:rFonts w:ascii="Arial" w:hAnsi="Arial" w:cs="Arial"/>
          <w:sz w:val="24"/>
        </w:rPr>
        <w:t>?</w:t>
      </w:r>
    </w:p>
    <w:p w:rsidR="00F85311" w:rsidRPr="00F20EB2" w:rsidRDefault="00F85311" w:rsidP="00F85311">
      <w:pPr>
        <w:pStyle w:val="ListParagraph"/>
        <w:ind w:left="360"/>
        <w:rPr>
          <w:rFonts w:ascii="Arial" w:hAnsi="Arial" w:cs="Arial"/>
          <w:sz w:val="24"/>
        </w:rPr>
      </w:pPr>
    </w:p>
    <w:p w:rsidR="00F85311" w:rsidRDefault="00F85311" w:rsidP="00F85311">
      <w:pPr>
        <w:pStyle w:val="ListParagraph"/>
        <w:numPr>
          <w:ilvl w:val="0"/>
          <w:numId w:val="45"/>
        </w:numPr>
        <w:spacing w:after="160" w:line="259" w:lineRule="auto"/>
        <w:rPr>
          <w:rFonts w:ascii="Arial" w:hAnsi="Arial" w:cs="Arial"/>
          <w:sz w:val="24"/>
        </w:rPr>
      </w:pPr>
      <w:r>
        <w:rPr>
          <w:rFonts w:ascii="Arial" w:hAnsi="Arial" w:cs="Arial"/>
          <w:sz w:val="24"/>
        </w:rPr>
        <w:t>‘Dynastic security was the most important aim of Henry VII’s foreign policy.’ How far do you agree</w:t>
      </w:r>
      <w:r w:rsidRPr="00F20EB2">
        <w:rPr>
          <w:rFonts w:ascii="Arial" w:hAnsi="Arial" w:cs="Arial"/>
          <w:sz w:val="24"/>
        </w:rPr>
        <w:t>?</w:t>
      </w:r>
    </w:p>
    <w:p w:rsidR="00F85311" w:rsidRPr="00F20EB2" w:rsidRDefault="00F85311" w:rsidP="00F85311">
      <w:pPr>
        <w:pStyle w:val="ListParagraph"/>
        <w:ind w:left="360"/>
        <w:rPr>
          <w:rFonts w:ascii="Arial" w:hAnsi="Arial" w:cs="Arial"/>
          <w:sz w:val="24"/>
        </w:rPr>
      </w:pPr>
    </w:p>
    <w:p w:rsidR="00F85311" w:rsidRPr="00F20EB2" w:rsidRDefault="00F85311" w:rsidP="00F85311">
      <w:pPr>
        <w:pStyle w:val="ListParagraph"/>
        <w:numPr>
          <w:ilvl w:val="0"/>
          <w:numId w:val="45"/>
        </w:numPr>
        <w:spacing w:after="160" w:line="259" w:lineRule="auto"/>
        <w:rPr>
          <w:rFonts w:ascii="Arial" w:hAnsi="Arial" w:cs="Arial"/>
          <w:sz w:val="24"/>
        </w:rPr>
      </w:pPr>
      <w:r>
        <w:rPr>
          <w:rFonts w:ascii="Arial" w:hAnsi="Arial" w:cs="Arial"/>
          <w:sz w:val="24"/>
        </w:rPr>
        <w:t>Henry VII was more successful in his relations with Scotland and France than Spain.’ How far do you agree</w:t>
      </w:r>
      <w:r w:rsidRPr="00F20EB2">
        <w:rPr>
          <w:rFonts w:ascii="Arial" w:hAnsi="Arial" w:cs="Arial"/>
          <w:sz w:val="24"/>
        </w:rPr>
        <w:t>?</w:t>
      </w:r>
    </w:p>
    <w:p w:rsidR="00F85311" w:rsidRDefault="00F85311" w:rsidP="00F85311">
      <w:pPr>
        <w:tabs>
          <w:tab w:val="left" w:pos="3168"/>
        </w:tabs>
        <w:rPr>
          <w:lang w:eastAsia="en-GB"/>
        </w:rPr>
      </w:pPr>
    </w:p>
    <w:p w:rsidR="00F85311" w:rsidRDefault="00F85311" w:rsidP="00F85311">
      <w:pPr>
        <w:tabs>
          <w:tab w:val="left" w:pos="3168"/>
        </w:tabs>
        <w:rPr>
          <w:lang w:eastAsia="en-GB"/>
        </w:rPr>
      </w:pPr>
    </w:p>
    <w:p w:rsidR="00F85311" w:rsidRDefault="00F85311" w:rsidP="00F85311">
      <w:pPr>
        <w:tabs>
          <w:tab w:val="left" w:pos="3168"/>
        </w:tabs>
        <w:rPr>
          <w:lang w:eastAsia="en-GB"/>
        </w:rPr>
      </w:pPr>
    </w:p>
    <w:p w:rsidR="00F85311" w:rsidRDefault="00F85311" w:rsidP="00F85311">
      <w:pPr>
        <w:tabs>
          <w:tab w:val="left" w:pos="3168"/>
        </w:tabs>
        <w:rPr>
          <w:lang w:eastAsia="en-GB"/>
        </w:rPr>
      </w:pPr>
    </w:p>
    <w:p w:rsidR="00F85311" w:rsidRDefault="00F85311" w:rsidP="00F85311">
      <w:pPr>
        <w:rPr>
          <w:lang w:eastAsia="en-GB"/>
        </w:rPr>
      </w:pPr>
    </w:p>
    <w:p w:rsidR="00F85311" w:rsidRDefault="00F85311" w:rsidP="00F85311">
      <w:pPr>
        <w:rPr>
          <w:lang w:eastAsia="en-GB"/>
        </w:rPr>
      </w:pPr>
    </w:p>
    <w:p w:rsidR="00F85311" w:rsidRDefault="00F85311" w:rsidP="00F85311">
      <w:pPr>
        <w:rPr>
          <w:lang w:eastAsia="en-GB"/>
        </w:rPr>
      </w:pPr>
    </w:p>
    <w:p w:rsidR="00F85311" w:rsidRDefault="00F85311" w:rsidP="00F85311">
      <w:pPr>
        <w:rPr>
          <w:lang w:eastAsia="en-GB"/>
        </w:rPr>
      </w:pPr>
    </w:p>
    <w:p w:rsidR="00F85311"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r w:rsidRPr="001F19CE">
        <w:rPr>
          <w:noProof/>
          <w:lang w:eastAsia="en-GB"/>
        </w:rPr>
        <mc:AlternateContent>
          <mc:Choice Requires="wps">
            <w:drawing>
              <wp:anchor distT="45720" distB="45720" distL="114300" distR="114300" simplePos="0" relativeHeight="251675648" behindDoc="0" locked="0" layoutInCell="1" allowOverlap="1" wp14:anchorId="0B23BB87" wp14:editId="74DDE229">
                <wp:simplePos x="0" y="0"/>
                <wp:positionH relativeFrom="margin">
                  <wp:align>center</wp:align>
                </wp:positionH>
                <wp:positionV relativeFrom="paragraph">
                  <wp:posOffset>7620</wp:posOffset>
                </wp:positionV>
                <wp:extent cx="5139690" cy="872490"/>
                <wp:effectExtent l="0" t="0" r="22860"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87249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F85311" w:rsidRPr="001F19CE" w:rsidRDefault="00F85311" w:rsidP="00F85311">
                            <w:pPr>
                              <w:spacing w:after="0" w:line="240" w:lineRule="auto"/>
                              <w:jc w:val="center"/>
                              <w:rPr>
                                <w:rFonts w:ascii="Arial" w:hAnsi="Arial" w:cs="Arial"/>
                                <w:b/>
                                <w:sz w:val="32"/>
                              </w:rPr>
                            </w:pPr>
                            <w:r w:rsidRPr="001F19CE">
                              <w:rPr>
                                <w:rFonts w:ascii="Arial" w:hAnsi="Arial" w:cs="Arial"/>
                                <w:b/>
                                <w:sz w:val="32"/>
                              </w:rPr>
                              <w:t>How successfully did Henry VII strengthen government?</w:t>
                            </w:r>
                            <w:r>
                              <w:rPr>
                                <w:rFonts w:ascii="Arial" w:hAnsi="Arial" w:cs="Arial"/>
                                <w:b/>
                                <w:sz w:val="32"/>
                              </w:rPr>
                              <w:t xml:space="preserve"> (20 marks)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23BB87" id="_x0000_s1038" type="#_x0000_t202" style="position:absolute;margin-left:0;margin-top:.6pt;width:404.7pt;height:68.7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xWAIAAO0EAAAOAAAAZHJzL2Uyb0RvYy54bWysVNtu2zAMfR+wfxD0vtjxkrYx4hRdug0D&#10;ugvW7gMYWY6NyaInqbGzrx8lOW6wFXsY5gdBEsmjw0PS6+uhVewgjW1QF3w+SzmTWmDZ6H3Bvz28&#10;e3XFmXWgS1CoZcGP0vLrzcsX677LZYY1qlIaRiDa5n1X8Nq5Lk8SK2rZgp1hJzUZKzQtODqafVIa&#10;6Am9VUmWphdJj6bsDAppLd3eRiPfBPyqksJ9riorHVMFJ24urCasO78mmzXkewNd3YiRBvwDixYa&#10;TY9OULfggD2a5g+othEGLVZuJrBNsKoaIUMOlM08/S2b+xo6GXIhcWw3yWT/H6z4dPhiWFNS7Rac&#10;aWipRg9ycOwNDizz8vSdzcnrviM/N9A1uYZUbXeH4rtlGrc16L28MQb7WkJJ9OY+MjkLjTjWg+z6&#10;j1jSM/DoMAANlWm9dqQGI3Qq03Eqjaci6HI5f726WJFJkO3qMlvQ3j8B+Sm6M9a9l9gyvym4odIH&#10;dDjcWRddTy7+MaX96um+1SWZIXfQqLgnVG8O/D3lkbw7KhlDv8qKNCNaWVTCd6vcKsMOQH0GQkjt&#10;ltFUQynj9TKlbyQd+ttHhBSUJkCPXDVKTdijys9jx4RGfx8qQ7NPwenfiMXgKSK8jNpNwW2j0TwH&#10;oFwsLDGN/ieRojS+3m7YDbGfgqu/2mF5pLobjNNHfwva1Gh+ctbT5BXc/ngEIzlTHzT1zmq+WPhR&#10;DYfF8jKjgzm37M4toAVBFVw4w1k8bF0YcJ+WxhvqsqoJDfDEZaRNMxX0H+ffD+35OXg9/aU2vwAA&#10;AP//AwBQSwMEFAAGAAgAAAAhAMrLdIjYAAAABgEAAA8AAABkcnMvZG93bnJldi54bWxMj8FOwzAQ&#10;RO9I/IO1SL1RpykKIcSp0krlTkGcnXhJIux1FLtp+vddTnCcndXMm3K3OCtmnMLgScFmnYBAar0Z&#10;qFPw+XF8zEGEqMlo6wkVXDHArrq/K3Vh/IXecT7FTnAIhUIr6GMcCylD26PTYe1HJPa+/eR0ZDl1&#10;0kz6wuHOyjRJMun0QNzQ6xEPPbY/p7NTsE+bty+5meusfZauzptjpMUqtXpY6lcQEZf49wy/+IwO&#10;FTM1/kwmCKuAh0S+piDYzJOXJxAN622egaxK+R+/ugEAAP//AwBQSwECLQAUAAYACAAAACEAtoM4&#10;kv4AAADhAQAAEwAAAAAAAAAAAAAAAAAAAAAAW0NvbnRlbnRfVHlwZXNdLnhtbFBLAQItABQABgAI&#10;AAAAIQA4/SH/1gAAAJQBAAALAAAAAAAAAAAAAAAAAC8BAABfcmVscy8ucmVsc1BLAQItABQABgAI&#10;AAAAIQC+TFrxWAIAAO0EAAAOAAAAAAAAAAAAAAAAAC4CAABkcnMvZTJvRG9jLnhtbFBLAQItABQA&#10;BgAIAAAAIQDKy3SI2AAAAAYBAAAPAAAAAAAAAAAAAAAAALIEAABkcnMvZG93bnJldi54bWxQSwUG&#10;AAAAAAQABADzAAAAtwUAAAAA&#10;" fillcolor="#4bacc6 [3208]" strokecolor="#205867 [1608]" strokeweight="2pt">
                <v:textbox>
                  <w:txbxContent>
                    <w:p w:rsidR="00F85311" w:rsidRPr="001F19CE" w:rsidRDefault="00F85311" w:rsidP="00F85311">
                      <w:pPr>
                        <w:spacing w:after="0" w:line="240" w:lineRule="auto"/>
                        <w:jc w:val="center"/>
                        <w:rPr>
                          <w:rFonts w:ascii="Arial" w:hAnsi="Arial" w:cs="Arial"/>
                          <w:b/>
                          <w:sz w:val="32"/>
                        </w:rPr>
                      </w:pPr>
                      <w:r w:rsidRPr="001F19CE">
                        <w:rPr>
                          <w:rFonts w:ascii="Arial" w:hAnsi="Arial" w:cs="Arial"/>
                          <w:b/>
                          <w:sz w:val="32"/>
                        </w:rPr>
                        <w:t>How successfully did Henry VII strengthen government?</w:t>
                      </w:r>
                      <w:r>
                        <w:rPr>
                          <w:rFonts w:ascii="Arial" w:hAnsi="Arial" w:cs="Arial"/>
                          <w:b/>
                          <w:sz w:val="32"/>
                        </w:rPr>
                        <w:t xml:space="preserve"> (20 marks)</w:t>
                      </w:r>
                    </w:p>
                  </w:txbxContent>
                </v:textbox>
                <w10:wrap type="square" anchorx="margin"/>
              </v:shape>
            </w:pict>
          </mc:Fallback>
        </mc:AlternateContent>
      </w: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Default="00F85311" w:rsidP="00F85311">
      <w:pPr>
        <w:rPr>
          <w:lang w:eastAsia="en-GB"/>
        </w:rPr>
      </w:pPr>
    </w:p>
    <w:p w:rsidR="00F85311" w:rsidRDefault="00F85311" w:rsidP="00F85311">
      <w:pPr>
        <w:rPr>
          <w:lang w:eastAsia="en-GB"/>
        </w:rPr>
      </w:pPr>
    </w:p>
    <w:p w:rsidR="00F85311" w:rsidRDefault="00F85311" w:rsidP="00F85311">
      <w:pPr>
        <w:rPr>
          <w:lang w:eastAsia="en-GB"/>
        </w:rPr>
      </w:pPr>
    </w:p>
    <w:p w:rsidR="00F85311" w:rsidRDefault="00F85311" w:rsidP="00F85311">
      <w:pPr>
        <w:rPr>
          <w:lang w:eastAsia="en-GB"/>
        </w:rPr>
      </w:pPr>
    </w:p>
    <w:p w:rsidR="00F85311" w:rsidRDefault="00F85311" w:rsidP="00F85311">
      <w:pPr>
        <w:rPr>
          <w:lang w:eastAsia="en-GB"/>
        </w:rPr>
      </w:pPr>
    </w:p>
    <w:p w:rsidR="00F85311" w:rsidRDefault="00F85311" w:rsidP="00F85311">
      <w:pPr>
        <w:rPr>
          <w:lang w:eastAsia="en-GB"/>
        </w:rPr>
      </w:pPr>
    </w:p>
    <w:p w:rsidR="00F85311" w:rsidRDefault="00F85311" w:rsidP="00F85311">
      <w:pPr>
        <w:rPr>
          <w:lang w:eastAsia="en-GB"/>
        </w:rPr>
      </w:pPr>
    </w:p>
    <w:p w:rsidR="00F85311"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Pr="00CD7C64" w:rsidRDefault="00F85311" w:rsidP="00F85311">
      <w:pPr>
        <w:rPr>
          <w:lang w:eastAsia="en-GB"/>
        </w:rPr>
      </w:pPr>
    </w:p>
    <w:p w:rsidR="00F85311" w:rsidRDefault="00F85311" w:rsidP="00F85311">
      <w:pPr>
        <w:rPr>
          <w:lang w:eastAsia="en-GB"/>
        </w:rPr>
      </w:pPr>
    </w:p>
    <w:p w:rsidR="00F85311" w:rsidRDefault="00F85311" w:rsidP="00F85311">
      <w:pPr>
        <w:tabs>
          <w:tab w:val="left" w:pos="2532"/>
        </w:tabs>
        <w:rPr>
          <w:lang w:eastAsia="en-GB"/>
        </w:rPr>
      </w:pPr>
      <w:r>
        <w:rPr>
          <w:lang w:eastAsia="en-GB"/>
        </w:rPr>
        <w:tab/>
      </w:r>
    </w:p>
    <w:p w:rsidR="00F85311" w:rsidRDefault="00F85311" w:rsidP="00F85311">
      <w:pPr>
        <w:rPr>
          <w:lang w:eastAsia="en-GB"/>
        </w:rPr>
      </w:pPr>
      <w:r w:rsidRPr="001F19CE">
        <w:rPr>
          <w:noProof/>
          <w:lang w:eastAsia="en-GB"/>
        </w:rPr>
        <mc:AlternateContent>
          <mc:Choice Requires="wps">
            <w:drawing>
              <wp:anchor distT="45720" distB="45720" distL="114300" distR="114300" simplePos="0" relativeHeight="251676672" behindDoc="0" locked="0" layoutInCell="1" allowOverlap="1" wp14:anchorId="7F3A40F7" wp14:editId="78DB5085">
                <wp:simplePos x="0" y="0"/>
                <wp:positionH relativeFrom="margin">
                  <wp:align>center</wp:align>
                </wp:positionH>
                <wp:positionV relativeFrom="paragraph">
                  <wp:posOffset>10795</wp:posOffset>
                </wp:positionV>
                <wp:extent cx="5166995" cy="872490"/>
                <wp:effectExtent l="0" t="0" r="14605"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87249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F85311" w:rsidRPr="00097AD0" w:rsidRDefault="00F85311" w:rsidP="00F85311">
                            <w:pPr>
                              <w:pStyle w:val="ListParagraph"/>
                              <w:ind w:left="360"/>
                              <w:jc w:val="center"/>
                              <w:rPr>
                                <w:rFonts w:ascii="Arial" w:hAnsi="Arial" w:cs="Arial"/>
                                <w:b/>
                                <w:sz w:val="32"/>
                                <w:szCs w:val="32"/>
                              </w:rPr>
                            </w:pPr>
                            <w:r w:rsidRPr="00097AD0">
                              <w:rPr>
                                <w:rFonts w:ascii="Arial" w:hAnsi="Arial" w:cs="Arial"/>
                                <w:b/>
                                <w:sz w:val="32"/>
                                <w:szCs w:val="32"/>
                              </w:rPr>
                              <w:t>Henry VII was more successful in his relations with Scotland and France than Spain.’ How far do you agree?</w:t>
                            </w:r>
                            <w:r>
                              <w:rPr>
                                <w:rFonts w:ascii="Arial" w:hAnsi="Arial" w:cs="Arial"/>
                                <w:b/>
                                <w:sz w:val="32"/>
                                <w:szCs w:val="32"/>
                              </w:rPr>
                              <w:t xml:space="preserve"> (20 marks)</w:t>
                            </w:r>
                          </w:p>
                          <w:p w:rsidR="00F85311" w:rsidRPr="00097AD0" w:rsidRDefault="00F85311" w:rsidP="00F85311">
                            <w:pPr>
                              <w:spacing w:after="0" w:line="240" w:lineRule="auto"/>
                              <w:rPr>
                                <w:rFonts w:ascii="Arial" w:hAnsi="Arial" w:cs="Arial"/>
                                <w:b/>
                                <w:sz w:val="32"/>
                                <w:szCs w:val="32"/>
                              </w:rPr>
                            </w:pPr>
                            <w:r w:rsidRPr="00097AD0">
                              <w:rPr>
                                <w:rFonts w:ascii="Arial" w:hAnsi="Arial" w:cs="Arial"/>
                                <w:b/>
                                <w:sz w:val="32"/>
                                <w:szCs w:val="32"/>
                              </w:rPr>
                              <w:t>? (20 marks)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A40F7" id="_x0000_s1039" type="#_x0000_t202" style="position:absolute;margin-left:0;margin-top:.85pt;width:406.85pt;height:68.7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V+WgIAAO0EAAAOAAAAZHJzL2Uyb0RvYy54bWysVNuO0zAQfUfiHyy/06RR291GTVdLFxDS&#10;chG7fMDUcZoIxxNsb5Py9YztNFSw4gGRB8v2zByfOTOTzc3QKnaUxjaoCz6fpZxJLbBs9KHgXx/f&#10;vrrmzDrQJSjUsuAnafnN9uWLTd/lMsMaVSkNIxBt874reO1clyeJFbVswc6wk5qMFZoWHB3NISkN&#10;9ITeqiRL01XSoyk7g0JaS7d30ci3Ab+qpHCfqspKx1TBiZsLqwnr3q/JdgP5wUBXN2KkAf/AooVG&#10;06MT1B04YE+m+QOqbYRBi5WbCWwTrKpGyJADZTNPf8vmoYZOhlxIHNtNMtn/Bys+Hj8b1pRUuyVn&#10;Glqq0aMcHHuNA8u8PH1nc/J66MjPDXRNriFV292j+GaZxl0N+iBvjcG+llASvbmPTC5CI471IPv+&#10;A5b0DDw5DEBDZVqvHanBCJ3KdJpK46kIulzOV6v1migKsl1fZYt1qF0C+Tm6M9a9k9gyvym4odIH&#10;dDjeW+fZQH528Y8p7VdP940uQxc4aFTck6s3B/6e8kjenZSMoV9kRZoRrSwq4btV7pRhR6A+AyGk&#10;dstoqqGU8XqZ0hd0gTz0t48IvJQmQI9cNUpN2KPKz2PHhEZ/HypDs0/B6d+IxeApIryM2k3BbaPR&#10;PAegXCwsMY3+Z5GiNL7ebtgPsZ+m7tljeaK6G4zTR38L2tRofnDW0+QV3H5/AiM5U+819c56vlj4&#10;UQ2HxfIqo4O5tOwvLaAFQRVcOMNZPOxcGHCflsZb6rKqCQ3g6UUuI22aqaD/OP9+aC/PwevXX2r7&#10;EwAA//8DAFBLAwQUAAYACAAAACEAoqnjH9gAAAAGAQAADwAAAGRycy9kb3ducmV2LnhtbEyPQW/C&#10;MAyF75P2HyIj7TbSggSla4q6Sew+hjinjddWJE7VhFL+Pd5pu/n5Wc/fK/azs2LCMfSeFKTLBARS&#10;401PrYLT9+E1AxGiJqOtJ1RwxwD78vmp0LnxN/rC6RhbwSEUcq2gi3HIpQxNh06HpR+Q2Pvxo9OR&#10;5dhKM+obhzsrV0mykU73xB86PeBHh83leHUK3lf151mmU7VpttJVWX2INFulXhZz9QYi4hz/juEX&#10;n9GhZKbaX8kEYRVwkcjbLQg2s3TNQ816vUtBloX8j18+AAAA//8DAFBLAQItABQABgAIAAAAIQC2&#10;gziS/gAAAOEBAAATAAAAAAAAAAAAAAAAAAAAAABbQ29udGVudF9UeXBlc10ueG1sUEsBAi0AFAAG&#10;AAgAAAAhADj9If/WAAAAlAEAAAsAAAAAAAAAAAAAAAAALwEAAF9yZWxzLy5yZWxzUEsBAi0AFAAG&#10;AAgAAAAhACavpX5aAgAA7QQAAA4AAAAAAAAAAAAAAAAALgIAAGRycy9lMm9Eb2MueG1sUEsBAi0A&#10;FAAGAAgAAAAhAKKp4x/YAAAABgEAAA8AAAAAAAAAAAAAAAAAtAQAAGRycy9kb3ducmV2LnhtbFBL&#10;BQYAAAAABAAEAPMAAAC5BQAAAAA=&#10;" fillcolor="#4bacc6 [3208]" strokecolor="#205867 [1608]" strokeweight="2pt">
                <v:textbox>
                  <w:txbxContent>
                    <w:p w:rsidR="00F85311" w:rsidRPr="00097AD0" w:rsidRDefault="00F85311" w:rsidP="00F85311">
                      <w:pPr>
                        <w:pStyle w:val="ListParagraph"/>
                        <w:ind w:left="360"/>
                        <w:jc w:val="center"/>
                        <w:rPr>
                          <w:rFonts w:ascii="Arial" w:hAnsi="Arial" w:cs="Arial"/>
                          <w:b/>
                          <w:sz w:val="32"/>
                          <w:szCs w:val="32"/>
                        </w:rPr>
                      </w:pPr>
                      <w:r w:rsidRPr="00097AD0">
                        <w:rPr>
                          <w:rFonts w:ascii="Arial" w:hAnsi="Arial" w:cs="Arial"/>
                          <w:b/>
                          <w:sz w:val="32"/>
                          <w:szCs w:val="32"/>
                        </w:rPr>
                        <w:t>Henry VII was more successful in his relations with Scotland and France than Spain.’ How far do you agree?</w:t>
                      </w:r>
                      <w:r>
                        <w:rPr>
                          <w:rFonts w:ascii="Arial" w:hAnsi="Arial" w:cs="Arial"/>
                          <w:b/>
                          <w:sz w:val="32"/>
                          <w:szCs w:val="32"/>
                        </w:rPr>
                        <w:t xml:space="preserve"> (20 marks)</w:t>
                      </w:r>
                    </w:p>
                    <w:p w:rsidR="00F85311" w:rsidRPr="00097AD0" w:rsidRDefault="00F85311" w:rsidP="00F85311">
                      <w:pPr>
                        <w:spacing w:after="0" w:line="240" w:lineRule="auto"/>
                        <w:rPr>
                          <w:rFonts w:ascii="Arial" w:hAnsi="Arial" w:cs="Arial"/>
                          <w:b/>
                          <w:sz w:val="32"/>
                          <w:szCs w:val="32"/>
                        </w:rPr>
                      </w:pPr>
                      <w:r w:rsidRPr="00097AD0">
                        <w:rPr>
                          <w:rFonts w:ascii="Arial" w:hAnsi="Arial" w:cs="Arial"/>
                          <w:b/>
                          <w:sz w:val="32"/>
                          <w:szCs w:val="32"/>
                        </w:rPr>
                        <w:t>? (20 marks)</w:t>
                      </w:r>
                    </w:p>
                  </w:txbxContent>
                </v:textbox>
                <w10:wrap type="square" anchorx="margin"/>
              </v:shape>
            </w:pict>
          </mc:Fallback>
        </mc:AlternateContent>
      </w:r>
      <w:r>
        <w:rPr>
          <w:lang w:eastAsia="en-GB"/>
        </w:rPr>
        <w:br w:type="page"/>
      </w:r>
    </w:p>
    <w:p w:rsidR="00F85311" w:rsidRDefault="00F85311" w:rsidP="00F85311">
      <w:pPr>
        <w:rPr>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r w:rsidRPr="001F19CE">
        <w:rPr>
          <w:noProof/>
          <w:lang w:eastAsia="en-GB"/>
        </w:rPr>
        <mc:AlternateContent>
          <mc:Choice Requires="wps">
            <w:drawing>
              <wp:anchor distT="45720" distB="45720" distL="114300" distR="114300" simplePos="0" relativeHeight="251677696" behindDoc="0" locked="0" layoutInCell="1" allowOverlap="1" wp14:anchorId="10ACE3D9" wp14:editId="53ADB41A">
                <wp:simplePos x="0" y="0"/>
                <wp:positionH relativeFrom="margin">
                  <wp:align>center</wp:align>
                </wp:positionH>
                <wp:positionV relativeFrom="paragraph">
                  <wp:posOffset>3810</wp:posOffset>
                </wp:positionV>
                <wp:extent cx="5314950" cy="530225"/>
                <wp:effectExtent l="0" t="0" r="19050" b="222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53022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F85311" w:rsidRPr="00FC4FCC" w:rsidRDefault="00F85311" w:rsidP="00F85311">
                            <w:pPr>
                              <w:pStyle w:val="ListParagraph"/>
                              <w:spacing w:after="0"/>
                              <w:ind w:left="360"/>
                              <w:rPr>
                                <w:rFonts w:ascii="Arial" w:hAnsi="Arial" w:cs="Arial"/>
                                <w:b/>
                                <w:sz w:val="36"/>
                                <w:szCs w:val="32"/>
                              </w:rPr>
                            </w:pPr>
                            <w:r w:rsidRPr="00FC4FCC">
                              <w:rPr>
                                <w:rFonts w:ascii="Arial" w:hAnsi="Arial" w:cs="Arial"/>
                                <w:b/>
                                <w:sz w:val="28"/>
                              </w:rPr>
                              <w:t>How far had Henry VII consolidated the throne by 1489</w:t>
                            </w:r>
                            <w:r>
                              <w:rPr>
                                <w:rFonts w:ascii="Arial" w:hAnsi="Arial" w:cs="Arial"/>
                                <w:b/>
                                <w:sz w:val="2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ACE3D9" id="_x0000_s1040" type="#_x0000_t202" style="position:absolute;margin-left:0;margin-top:.3pt;width:418.5pt;height:41.7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83WgIAAO0EAAAOAAAAZHJzL2Uyb0RvYy54bWysVNuO0zAQfUfiHyy/s0nTZmGjpqulCwhp&#10;uYhdPmDqOE2E4wm2t0n5esZ2GipY8YDIg2V7Zo7PnJnJ+nrsFDtIY1vUJV9cpJxJLbBq9b7kXx/e&#10;vnjFmXWgK1CoZcmP0vLrzfNn66EvZIYNqkoaRiDaFkNf8sa5vkgSKxrZgb3AXmoy1mg6cHQ0+6Qy&#10;MBB6p5IsTS+TAU3VGxTSWrq9jUa+Cfh1LYX7VNdWOqZKTtxcWE1Yd35NNmso9gb6phUTDfgHFh20&#10;mh6doW7BAXs07R9QXSsMWqzdhcAuwbpuhQw5UDaL9Lds7hvoZciFxLH9LJP9f7Di4+GzYW1Ftbvk&#10;TENHNXqQo2OvcWSZl2fobUFe9z35uZGuyTWkavs7FN8s07htQO/ljTE4NBIqorfwkclZaMSxHmQ3&#10;fMCKnoFHhwForE3ntSM1GKFTmY5zaTwVQZf5crG6yskkyJYv0yzLwxNQnKJ7Y907iR3zm5IbKn1A&#10;h8OddZ4NFCcX/5jSfvV03+gqdIGDVsU9uXpz4O8pT+TdUckY+kXWpBnRyqISvlvlVhl2AOozEEJq&#10;l0dTA5WM13lK30Q69LePCLyUJkCPXLdKzdiTyk9jx4Qmfx8qQ7PPwenfiMXgOSK8jNrNwV2r0TwF&#10;oFwsLDGN/ieRojS+3m7cjbGflqfu2WF1pLobjNNHfwvaNGh+cDbQ5JXcfn8EIzlT7zX1ztVitfKj&#10;Gg6r/GVGB3Nu2Z1bQAuCKrlwhrN42Low4D4tjTfUZXUbGsDTi1wm2jRTQf9p/v3Qnp+D16+/1OYn&#10;AAAA//8DAFBLAwQUAAYACAAAACEAV3YyA9cAAAAEAQAADwAAAGRycy9kb3ducmV2LnhtbEyPwW6D&#10;MBBE75XyD9ZWyq0xpBVBFBORSsm9adWzwVtAtdcIO4T8fban9jajWc28LfeLs2LGKQyeFKSbBARS&#10;681AnYLPj+NTDiJETUZbT6jghgH21eqh1IXxV3rH+Rw7wSUUCq2gj3EspAxtj06HjR+ROPv2k9OR&#10;7dRJM+krlzsrt0mSSacH4oVej/jWY/tzvjgFh21z+pLpXGftTro6b46RFqvU+nGpX0FEXOLfMfzi&#10;MzpUzNT4C5kgrAJ+JCrIQHCWP+/YNixeUpBVKf/DV3cAAAD//wMAUEsBAi0AFAAGAAgAAAAhALaD&#10;OJL+AAAA4QEAABMAAAAAAAAAAAAAAAAAAAAAAFtDb250ZW50X1R5cGVzXS54bWxQSwECLQAUAAYA&#10;CAAAACEAOP0h/9YAAACUAQAACwAAAAAAAAAAAAAAAAAvAQAAX3JlbHMvLnJlbHNQSwECLQAUAAYA&#10;CAAAACEAsCy/N1oCAADtBAAADgAAAAAAAAAAAAAAAAAuAgAAZHJzL2Uyb0RvYy54bWxQSwECLQAU&#10;AAYACAAAACEAV3YyA9cAAAAEAQAADwAAAAAAAAAAAAAAAAC0BAAAZHJzL2Rvd25yZXYueG1sUEsF&#10;BgAAAAAEAAQA8wAAALgFAAAAAA==&#10;" fillcolor="#4bacc6 [3208]" strokecolor="#205867 [1608]" strokeweight="2pt">
                <v:textbox>
                  <w:txbxContent>
                    <w:p w:rsidR="00F85311" w:rsidRPr="00FC4FCC" w:rsidRDefault="00F85311" w:rsidP="00F85311">
                      <w:pPr>
                        <w:pStyle w:val="ListParagraph"/>
                        <w:spacing w:after="0"/>
                        <w:ind w:left="360"/>
                        <w:rPr>
                          <w:rFonts w:ascii="Arial" w:hAnsi="Arial" w:cs="Arial"/>
                          <w:b/>
                          <w:sz w:val="36"/>
                          <w:szCs w:val="32"/>
                        </w:rPr>
                      </w:pPr>
                      <w:r w:rsidRPr="00FC4FCC">
                        <w:rPr>
                          <w:rFonts w:ascii="Arial" w:hAnsi="Arial" w:cs="Arial"/>
                          <w:b/>
                          <w:sz w:val="28"/>
                        </w:rPr>
                        <w:t>How far had Henry VII consolidated the throne by 1489</w:t>
                      </w:r>
                      <w:r>
                        <w:rPr>
                          <w:rFonts w:ascii="Arial" w:hAnsi="Arial" w:cs="Arial"/>
                          <w:b/>
                          <w:sz w:val="28"/>
                        </w:rPr>
                        <w:t>?</w:t>
                      </w:r>
                    </w:p>
                  </w:txbxContent>
                </v:textbox>
                <w10:wrap anchorx="margin"/>
              </v:shape>
            </w:pict>
          </mc:Fallback>
        </mc:AlternateContent>
      </w: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Default="00F85311" w:rsidP="00F85311">
      <w:pPr>
        <w:rPr>
          <w:b/>
          <w:sz w:val="24"/>
          <w:lang w:eastAsia="en-GB"/>
        </w:rPr>
      </w:pPr>
    </w:p>
    <w:p w:rsidR="00F85311" w:rsidRPr="007A49BD" w:rsidRDefault="00F85311" w:rsidP="00F85311">
      <w:pPr>
        <w:rPr>
          <w:b/>
          <w:sz w:val="24"/>
          <w:lang w:eastAsia="en-GB"/>
        </w:rPr>
      </w:pPr>
      <w:r w:rsidRPr="007A49BD">
        <w:rPr>
          <w:b/>
          <w:sz w:val="24"/>
          <w:lang w:eastAsia="en-GB"/>
        </w:rPr>
        <w:t>Why was there unrest in the early years of Henry VII’s reign?</w:t>
      </w:r>
    </w:p>
    <w:p w:rsidR="00F85311" w:rsidRDefault="00F85311" w:rsidP="00F85311">
      <w:pPr>
        <w:pStyle w:val="ListParagraph"/>
        <w:numPr>
          <w:ilvl w:val="0"/>
          <w:numId w:val="46"/>
        </w:numPr>
        <w:spacing w:after="160" w:line="259" w:lineRule="auto"/>
        <w:rPr>
          <w:sz w:val="24"/>
          <w:lang w:eastAsia="en-GB"/>
        </w:rPr>
      </w:pPr>
      <w:r w:rsidRPr="007A49BD">
        <w:rPr>
          <w:sz w:val="24"/>
          <w:lang w:eastAsia="en-GB"/>
        </w:rPr>
        <w:t>Henry’</w:t>
      </w:r>
      <w:r>
        <w:rPr>
          <w:sz w:val="24"/>
          <w:lang w:eastAsia="en-GB"/>
        </w:rPr>
        <w:t>s claim to the throne was weak. It came from his mother’s side – Margaret Beaufort who was a descendant of Edward III</w:t>
      </w:r>
    </w:p>
    <w:p w:rsidR="00F85311" w:rsidRDefault="00F85311" w:rsidP="00F85311">
      <w:pPr>
        <w:pStyle w:val="ListParagraph"/>
        <w:numPr>
          <w:ilvl w:val="0"/>
          <w:numId w:val="46"/>
        </w:numPr>
        <w:spacing w:after="160" w:line="259" w:lineRule="auto"/>
        <w:rPr>
          <w:sz w:val="24"/>
          <w:lang w:eastAsia="en-GB"/>
        </w:rPr>
      </w:pPr>
      <w:r>
        <w:rPr>
          <w:sz w:val="24"/>
          <w:lang w:eastAsia="en-GB"/>
        </w:rPr>
        <w:t>Henry took the crown by force at the Battle of Bosworth in 1485</w:t>
      </w:r>
    </w:p>
    <w:p w:rsidR="00F85311" w:rsidRDefault="00F85311" w:rsidP="00F85311">
      <w:pPr>
        <w:pStyle w:val="ListParagraph"/>
        <w:numPr>
          <w:ilvl w:val="0"/>
          <w:numId w:val="46"/>
        </w:numPr>
        <w:spacing w:after="160" w:line="259" w:lineRule="auto"/>
        <w:rPr>
          <w:sz w:val="24"/>
          <w:lang w:eastAsia="en-GB"/>
        </w:rPr>
      </w:pPr>
      <w:proofErr w:type="spellStart"/>
      <w:r>
        <w:rPr>
          <w:sz w:val="24"/>
          <w:lang w:eastAsia="en-GB"/>
        </w:rPr>
        <w:t>Yorkists</w:t>
      </w:r>
      <w:proofErr w:type="spellEnd"/>
      <w:r>
        <w:rPr>
          <w:sz w:val="24"/>
          <w:lang w:eastAsia="en-GB"/>
        </w:rPr>
        <w:t xml:space="preserve"> would not accept Henry VII’s claim to the throne believing that Richard III had been usurped </w:t>
      </w:r>
    </w:p>
    <w:p w:rsidR="00F85311" w:rsidRDefault="00F85311" w:rsidP="00F85311">
      <w:pPr>
        <w:pStyle w:val="ListParagraph"/>
        <w:numPr>
          <w:ilvl w:val="0"/>
          <w:numId w:val="46"/>
        </w:numPr>
        <w:spacing w:after="160" w:line="259" w:lineRule="auto"/>
        <w:rPr>
          <w:sz w:val="24"/>
          <w:lang w:eastAsia="en-GB"/>
        </w:rPr>
      </w:pPr>
      <w:r>
        <w:rPr>
          <w:sz w:val="24"/>
          <w:lang w:eastAsia="en-GB"/>
        </w:rPr>
        <w:t>Henry was largely unknown in England before 1485 but his reputation was damaged by 14 years in exile in France along with French support in taking the English throne</w:t>
      </w:r>
    </w:p>
    <w:p w:rsidR="00F85311" w:rsidRPr="009F4CA4" w:rsidRDefault="00F85311" w:rsidP="00F85311">
      <w:pPr>
        <w:pStyle w:val="ListParagraph"/>
        <w:numPr>
          <w:ilvl w:val="0"/>
          <w:numId w:val="46"/>
        </w:numPr>
        <w:spacing w:after="160" w:line="259" w:lineRule="auto"/>
        <w:rPr>
          <w:sz w:val="24"/>
          <w:lang w:eastAsia="en-GB"/>
        </w:rPr>
      </w:pPr>
    </w:p>
    <w:p w:rsidR="00F85311" w:rsidRDefault="00F85311" w:rsidP="00F85311">
      <w:pPr>
        <w:rPr>
          <w:b/>
          <w:sz w:val="24"/>
          <w:lang w:eastAsia="en-GB"/>
        </w:rPr>
      </w:pPr>
      <w:r>
        <w:rPr>
          <w:b/>
          <w:sz w:val="24"/>
          <w:lang w:eastAsia="en-GB"/>
        </w:rPr>
        <w:t>Rebellions and Unrest:</w:t>
      </w:r>
    </w:p>
    <w:p w:rsidR="00F85311" w:rsidRPr="009F4CA4" w:rsidRDefault="00F85311" w:rsidP="00F85311">
      <w:pPr>
        <w:pStyle w:val="ListParagraph"/>
        <w:numPr>
          <w:ilvl w:val="0"/>
          <w:numId w:val="47"/>
        </w:numPr>
        <w:spacing w:after="160" w:line="259" w:lineRule="auto"/>
        <w:rPr>
          <w:sz w:val="24"/>
          <w:lang w:eastAsia="en-GB"/>
        </w:rPr>
      </w:pPr>
      <w:r>
        <w:rPr>
          <w:b/>
          <w:sz w:val="24"/>
          <w:lang w:eastAsia="en-GB"/>
        </w:rPr>
        <w:t>The Lovell Rebellion (1486)</w:t>
      </w:r>
      <w:r>
        <w:rPr>
          <w:sz w:val="24"/>
          <w:lang w:eastAsia="en-GB"/>
        </w:rPr>
        <w:t xml:space="preserve"> – Uprising from Richard Lovell and the Stafford brothers, all supporters of Richard III. Behan in the Midlands, the north and in Wales when Henry went on Royal Progress. Poorly coordinated and dispersed in the face of Henry’s forces. Lovell fled to Flanders and Humphrey Stafford executed </w:t>
      </w:r>
    </w:p>
    <w:p w:rsidR="00F85311" w:rsidRPr="009F4CA4" w:rsidRDefault="00F85311" w:rsidP="00F85311">
      <w:pPr>
        <w:pStyle w:val="ListParagraph"/>
        <w:numPr>
          <w:ilvl w:val="0"/>
          <w:numId w:val="47"/>
        </w:numPr>
        <w:spacing w:after="160" w:line="259" w:lineRule="auto"/>
        <w:rPr>
          <w:sz w:val="24"/>
          <w:lang w:eastAsia="en-GB"/>
        </w:rPr>
      </w:pPr>
      <w:r>
        <w:rPr>
          <w:b/>
          <w:sz w:val="24"/>
          <w:lang w:eastAsia="en-GB"/>
        </w:rPr>
        <w:t>The Yorkshire Rebellion (1488)</w:t>
      </w:r>
      <w:r>
        <w:rPr>
          <w:sz w:val="24"/>
          <w:lang w:eastAsia="en-GB"/>
        </w:rPr>
        <w:t xml:space="preserve"> – Reaction to Henry’s subsidy (tax) to fight was in France of £100,000 at a time of bad Harvest. Easily put down by a royal army but demonstrated Henry’s limited power in the North</w:t>
      </w:r>
    </w:p>
    <w:p w:rsidR="00F85311" w:rsidRPr="009F4CA4" w:rsidRDefault="00F85311" w:rsidP="00F85311">
      <w:pPr>
        <w:pStyle w:val="ListParagraph"/>
        <w:numPr>
          <w:ilvl w:val="0"/>
          <w:numId w:val="47"/>
        </w:numPr>
        <w:spacing w:after="160" w:line="259" w:lineRule="auto"/>
        <w:rPr>
          <w:sz w:val="24"/>
          <w:lang w:eastAsia="en-GB"/>
        </w:rPr>
      </w:pPr>
      <w:r>
        <w:rPr>
          <w:b/>
          <w:sz w:val="24"/>
          <w:lang w:eastAsia="en-GB"/>
        </w:rPr>
        <w:t>The Cornish Rebellion (1497)</w:t>
      </w:r>
      <w:r>
        <w:rPr>
          <w:sz w:val="24"/>
          <w:lang w:eastAsia="en-GB"/>
        </w:rPr>
        <w:t xml:space="preserve"> – Reaction to subsidy to pay for war defence against Scotland (James IV planned to invade to support Perkin Warbeck). 15,000 rebels, from a range of social classes gathered but were defeated by Henry at the battle of Blackheath. Leaders executed</w:t>
      </w:r>
    </w:p>
    <w:p w:rsidR="00F85311" w:rsidRPr="009F4CA4" w:rsidRDefault="00F85311" w:rsidP="00F85311">
      <w:pPr>
        <w:pStyle w:val="ListParagraph"/>
        <w:numPr>
          <w:ilvl w:val="0"/>
          <w:numId w:val="47"/>
        </w:numPr>
        <w:spacing w:after="160" w:line="259" w:lineRule="auto"/>
        <w:rPr>
          <w:sz w:val="24"/>
          <w:lang w:eastAsia="en-GB"/>
        </w:rPr>
      </w:pPr>
      <w:r>
        <w:rPr>
          <w:b/>
          <w:sz w:val="24"/>
          <w:lang w:eastAsia="en-GB"/>
        </w:rPr>
        <w:t xml:space="preserve">Lambert </w:t>
      </w:r>
      <w:proofErr w:type="spellStart"/>
      <w:r>
        <w:rPr>
          <w:b/>
          <w:sz w:val="24"/>
          <w:lang w:eastAsia="en-GB"/>
        </w:rPr>
        <w:t>Simnel</w:t>
      </w:r>
      <w:proofErr w:type="spellEnd"/>
      <w:r>
        <w:rPr>
          <w:b/>
          <w:sz w:val="24"/>
          <w:lang w:eastAsia="en-GB"/>
        </w:rPr>
        <w:t xml:space="preserve"> (1486)</w:t>
      </w:r>
      <w:r>
        <w:rPr>
          <w:sz w:val="24"/>
          <w:lang w:eastAsia="en-GB"/>
        </w:rPr>
        <w:t xml:space="preserve"> – Claimed to be the Earl of Warwick (Richard III’s) nephew. Supported by Margaret of Burgundy and Yorkist supported like the Earl of Lincoln. </w:t>
      </w:r>
      <w:proofErr w:type="spellStart"/>
      <w:r>
        <w:rPr>
          <w:sz w:val="24"/>
          <w:lang w:eastAsia="en-GB"/>
        </w:rPr>
        <w:t>Simnel</w:t>
      </w:r>
      <w:proofErr w:type="spellEnd"/>
      <w:r>
        <w:rPr>
          <w:sz w:val="24"/>
          <w:lang w:eastAsia="en-GB"/>
        </w:rPr>
        <w:t xml:space="preserve"> landed in Lincolnshire with 8,000 men. Defeated at the battle of Stoke. Significant threat as </w:t>
      </w:r>
      <w:proofErr w:type="spellStart"/>
      <w:r>
        <w:rPr>
          <w:sz w:val="24"/>
          <w:lang w:eastAsia="en-GB"/>
        </w:rPr>
        <w:t>Simnel</w:t>
      </w:r>
      <w:proofErr w:type="spellEnd"/>
      <w:r>
        <w:rPr>
          <w:sz w:val="24"/>
          <w:lang w:eastAsia="en-GB"/>
        </w:rPr>
        <w:t xml:space="preserve"> followed the same plan as Henry VII in 1485</w:t>
      </w:r>
    </w:p>
    <w:p w:rsidR="00F85311" w:rsidRDefault="00F85311" w:rsidP="00F85311">
      <w:pPr>
        <w:pStyle w:val="ListParagraph"/>
        <w:numPr>
          <w:ilvl w:val="0"/>
          <w:numId w:val="47"/>
        </w:numPr>
        <w:spacing w:after="160" w:line="259" w:lineRule="auto"/>
        <w:rPr>
          <w:sz w:val="24"/>
          <w:lang w:eastAsia="en-GB"/>
        </w:rPr>
      </w:pPr>
      <w:r>
        <w:rPr>
          <w:b/>
          <w:sz w:val="24"/>
          <w:lang w:eastAsia="en-GB"/>
        </w:rPr>
        <w:t>Perkin Warbeck (1491-1499)</w:t>
      </w:r>
      <w:r>
        <w:rPr>
          <w:sz w:val="24"/>
          <w:lang w:eastAsia="en-GB"/>
        </w:rPr>
        <w:t xml:space="preserve"> – Claimed to be Richard, Duke of York (murdered in the Tower). Started in Yorkist stronghold of Ireland but moved to France. 1492 Warbeck moved to Flanders and the support of Margaret of Burgundy. Also gained support of the Holy Roman Emperor Maximilian and some of Henry’s own advisers e.g. William Stanley. Warbeck attempted a landing at Deal in 1495 but then fled to Ireland. Gained support from James IV of Scotland but defeated. Tried to support the Cornish rebellion but eventually captured and executed in 1498</w:t>
      </w:r>
    </w:p>
    <w:p w:rsidR="00F85311" w:rsidRDefault="00F85311" w:rsidP="00F85311">
      <w:pPr>
        <w:ind w:left="360"/>
        <w:rPr>
          <w:sz w:val="24"/>
          <w:lang w:eastAsia="en-GB"/>
        </w:rPr>
      </w:pPr>
    </w:p>
    <w:p w:rsidR="00F85311" w:rsidRDefault="00F85311" w:rsidP="00F85311">
      <w:pPr>
        <w:ind w:left="360"/>
        <w:rPr>
          <w:b/>
          <w:sz w:val="24"/>
          <w:lang w:eastAsia="en-GB"/>
        </w:rPr>
      </w:pPr>
      <w:r>
        <w:rPr>
          <w:b/>
          <w:sz w:val="24"/>
          <w:lang w:eastAsia="en-GB"/>
        </w:rPr>
        <w:t>How did Henry Consolidate Power?</w:t>
      </w:r>
    </w:p>
    <w:p w:rsidR="00F85311" w:rsidRDefault="00F85311" w:rsidP="00F85311">
      <w:pPr>
        <w:pStyle w:val="ListParagraph"/>
        <w:numPr>
          <w:ilvl w:val="0"/>
          <w:numId w:val="48"/>
        </w:numPr>
        <w:spacing w:after="160" w:line="259" w:lineRule="auto"/>
        <w:rPr>
          <w:sz w:val="24"/>
          <w:lang w:eastAsia="en-GB"/>
        </w:rPr>
      </w:pPr>
      <w:r>
        <w:rPr>
          <w:sz w:val="24"/>
          <w:lang w:eastAsia="en-GB"/>
        </w:rPr>
        <w:t>Dated the start of his reign to the day before the Battle of Bosworth meaning that all those who fought against him could be declared traitors and their land seized</w:t>
      </w:r>
    </w:p>
    <w:p w:rsidR="00F85311" w:rsidRDefault="00F85311" w:rsidP="00F85311">
      <w:pPr>
        <w:pStyle w:val="ListParagraph"/>
        <w:numPr>
          <w:ilvl w:val="0"/>
          <w:numId w:val="48"/>
        </w:numPr>
        <w:spacing w:after="160" w:line="259" w:lineRule="auto"/>
        <w:rPr>
          <w:sz w:val="24"/>
          <w:lang w:eastAsia="en-GB"/>
        </w:rPr>
      </w:pPr>
      <w:r>
        <w:rPr>
          <w:sz w:val="24"/>
          <w:lang w:eastAsia="en-GB"/>
        </w:rPr>
        <w:t>Henry arranged his coronation for before the first meeting of Parliament so that no one could accuse him of having been made king by Parliament</w:t>
      </w:r>
    </w:p>
    <w:p w:rsidR="00F85311" w:rsidRDefault="00F85311" w:rsidP="00F85311">
      <w:pPr>
        <w:pStyle w:val="ListParagraph"/>
        <w:numPr>
          <w:ilvl w:val="0"/>
          <w:numId w:val="48"/>
        </w:numPr>
        <w:spacing w:after="160" w:line="259" w:lineRule="auto"/>
        <w:rPr>
          <w:sz w:val="24"/>
          <w:lang w:eastAsia="en-GB"/>
        </w:rPr>
      </w:pPr>
      <w:r>
        <w:rPr>
          <w:sz w:val="24"/>
          <w:lang w:eastAsia="en-GB"/>
        </w:rPr>
        <w:t>January 1486 Henry Married Elizabeth of York attempting to unite the families and produce an accepted successor</w:t>
      </w:r>
    </w:p>
    <w:p w:rsidR="00F85311" w:rsidRDefault="00F85311" w:rsidP="00F85311">
      <w:pPr>
        <w:pStyle w:val="ListParagraph"/>
        <w:numPr>
          <w:ilvl w:val="0"/>
          <w:numId w:val="48"/>
        </w:numPr>
        <w:spacing w:after="160" w:line="259" w:lineRule="auto"/>
        <w:rPr>
          <w:sz w:val="24"/>
          <w:lang w:eastAsia="en-GB"/>
        </w:rPr>
      </w:pPr>
      <w:r>
        <w:rPr>
          <w:sz w:val="24"/>
          <w:lang w:eastAsia="en-GB"/>
        </w:rPr>
        <w:t>Control over the nobility – Acts of Attainder, use of bonds and recognisances</w:t>
      </w:r>
    </w:p>
    <w:p w:rsidR="00F85311" w:rsidRDefault="00F85311" w:rsidP="00F85311">
      <w:pPr>
        <w:pStyle w:val="ListParagraph"/>
        <w:numPr>
          <w:ilvl w:val="0"/>
          <w:numId w:val="48"/>
        </w:numPr>
        <w:spacing w:after="160" w:line="259" w:lineRule="auto"/>
        <w:rPr>
          <w:sz w:val="24"/>
          <w:lang w:eastAsia="en-GB"/>
        </w:rPr>
      </w:pPr>
      <w:r>
        <w:rPr>
          <w:sz w:val="24"/>
          <w:lang w:eastAsia="en-GB"/>
        </w:rPr>
        <w:t>Control over the regions –Council of the North and of Wales</w:t>
      </w:r>
    </w:p>
    <w:p w:rsidR="00F85311" w:rsidRPr="00CD7C64" w:rsidRDefault="00F85311" w:rsidP="00F85311">
      <w:pPr>
        <w:pStyle w:val="ListParagraph"/>
        <w:numPr>
          <w:ilvl w:val="0"/>
          <w:numId w:val="48"/>
        </w:numPr>
        <w:spacing w:after="160" w:line="259" w:lineRule="auto"/>
        <w:rPr>
          <w:lang w:eastAsia="en-GB"/>
        </w:rPr>
      </w:pPr>
      <w:r>
        <w:rPr>
          <w:sz w:val="24"/>
          <w:lang w:eastAsia="en-GB"/>
        </w:rPr>
        <w:t>Royal finances – Use of the Chamber rather than the Exchequer to collect money from crown lands</w:t>
      </w:r>
      <w:r w:rsidRPr="00FC4FCC">
        <w:rPr>
          <w:lang w:eastAsia="en-GB"/>
        </w:rPr>
        <w:br w:type="page"/>
      </w:r>
      <w:r w:rsidRPr="00CD7C64">
        <w:rPr>
          <w:lang w:eastAsia="en-GB"/>
        </w:rPr>
        <w:lastRenderedPageBreak/>
        <w:t xml:space="preserve"> </w:t>
      </w:r>
    </w:p>
    <w:p w:rsidR="002C3D39" w:rsidRPr="00C76953" w:rsidRDefault="002C3D39" w:rsidP="00C76953">
      <w:pPr>
        <w:pStyle w:val="Default"/>
        <w:jc w:val="center"/>
        <w:rPr>
          <w:rFonts w:asciiTheme="minorHAnsi" w:hAnsiTheme="minorHAnsi"/>
          <w:sz w:val="36"/>
          <w:szCs w:val="36"/>
        </w:rPr>
      </w:pPr>
      <w:r w:rsidRPr="00C76953">
        <w:rPr>
          <w:rFonts w:asciiTheme="minorHAnsi" w:hAnsiTheme="minorHAnsi"/>
          <w:b/>
          <w:bCs/>
          <w:sz w:val="36"/>
          <w:szCs w:val="36"/>
        </w:rPr>
        <w:t>How serious a threat to Henry VII’s rule was the Yorkist challenge?</w:t>
      </w:r>
    </w:p>
    <w:p w:rsidR="000E3E64" w:rsidRDefault="000E3E64" w:rsidP="009B10D4">
      <w:pPr>
        <w:autoSpaceDE w:val="0"/>
        <w:autoSpaceDN w:val="0"/>
        <w:adjustRightInd w:val="0"/>
        <w:spacing w:after="0" w:line="240" w:lineRule="auto"/>
        <w:jc w:val="both"/>
        <w:rPr>
          <w:rFonts w:cs="Arial"/>
          <w:color w:val="000000"/>
          <w:sz w:val="24"/>
          <w:szCs w:val="24"/>
        </w:rPr>
      </w:pPr>
    </w:p>
    <w:p w:rsidR="000E3E64" w:rsidRPr="00203FF5" w:rsidRDefault="000E3E64" w:rsidP="009B10D4">
      <w:pPr>
        <w:autoSpaceDE w:val="0"/>
        <w:autoSpaceDN w:val="0"/>
        <w:adjustRightInd w:val="0"/>
        <w:spacing w:after="0" w:line="240" w:lineRule="auto"/>
        <w:jc w:val="both"/>
        <w:rPr>
          <w:rFonts w:cs="Arial"/>
          <w:color w:val="000000"/>
          <w:sz w:val="24"/>
          <w:szCs w:val="24"/>
          <w:u w:val="single"/>
        </w:rPr>
      </w:pPr>
      <w:r w:rsidRPr="00203FF5">
        <w:rPr>
          <w:rFonts w:cs="Arial"/>
          <w:color w:val="000000"/>
          <w:sz w:val="24"/>
          <w:szCs w:val="24"/>
          <w:u w:val="single"/>
        </w:rPr>
        <w:t>Serious</w:t>
      </w:r>
    </w:p>
    <w:p w:rsidR="000E3E64" w:rsidRPr="00203FF5" w:rsidRDefault="000E3E64" w:rsidP="00203FF5">
      <w:pPr>
        <w:pStyle w:val="ListParagraph"/>
        <w:numPr>
          <w:ilvl w:val="0"/>
          <w:numId w:val="3"/>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T</w:t>
      </w:r>
      <w:r w:rsidR="002C3D39" w:rsidRPr="00203FF5">
        <w:rPr>
          <w:rFonts w:cs="Arial"/>
          <w:color w:val="000000"/>
          <w:sz w:val="24"/>
          <w:szCs w:val="24"/>
        </w:rPr>
        <w:t>he weak natu</w:t>
      </w:r>
      <w:r w:rsidRPr="00203FF5">
        <w:rPr>
          <w:rFonts w:cs="Arial"/>
          <w:color w:val="000000"/>
          <w:sz w:val="24"/>
          <w:szCs w:val="24"/>
        </w:rPr>
        <w:t>re of Henry VII’s claim</w:t>
      </w:r>
      <w:r w:rsidR="008761D8">
        <w:rPr>
          <w:rFonts w:cs="Arial"/>
          <w:color w:val="000000"/>
          <w:sz w:val="24"/>
          <w:szCs w:val="24"/>
        </w:rPr>
        <w:t>.</w:t>
      </w:r>
    </w:p>
    <w:p w:rsidR="00203FF5" w:rsidRPr="00203FF5" w:rsidRDefault="00203FF5" w:rsidP="00203FF5">
      <w:pPr>
        <w:pStyle w:val="ListParagraph"/>
        <w:numPr>
          <w:ilvl w:val="0"/>
          <w:numId w:val="3"/>
        </w:numPr>
        <w:autoSpaceDE w:val="0"/>
        <w:autoSpaceDN w:val="0"/>
        <w:adjustRightInd w:val="0"/>
        <w:spacing w:after="0" w:line="240" w:lineRule="auto"/>
        <w:jc w:val="both"/>
        <w:rPr>
          <w:rFonts w:cs="Arial"/>
          <w:sz w:val="24"/>
          <w:szCs w:val="24"/>
        </w:rPr>
      </w:pPr>
      <w:r>
        <w:rPr>
          <w:rFonts w:cs="Arial"/>
          <w:color w:val="000000"/>
          <w:sz w:val="24"/>
          <w:szCs w:val="24"/>
        </w:rPr>
        <w:t xml:space="preserve">The </w:t>
      </w:r>
      <w:r w:rsidR="000E3E64" w:rsidRPr="00203FF5">
        <w:rPr>
          <w:rFonts w:cs="Arial"/>
          <w:color w:val="000000"/>
          <w:sz w:val="24"/>
          <w:szCs w:val="24"/>
        </w:rPr>
        <w:t>Stafford/Lovell</w:t>
      </w:r>
      <w:r>
        <w:rPr>
          <w:rFonts w:cs="Arial"/>
          <w:color w:val="000000"/>
          <w:sz w:val="24"/>
          <w:szCs w:val="24"/>
        </w:rPr>
        <w:t xml:space="preserve"> rebellion in 1486</w:t>
      </w:r>
      <w:r w:rsidR="000E3E64" w:rsidRPr="00203FF5">
        <w:rPr>
          <w:rFonts w:cs="Arial"/>
          <w:color w:val="000000"/>
          <w:sz w:val="24"/>
          <w:szCs w:val="24"/>
        </w:rPr>
        <w:t xml:space="preserve"> showed how insecure </w:t>
      </w:r>
      <w:r w:rsidRPr="00203FF5">
        <w:rPr>
          <w:rFonts w:cs="Arial"/>
          <w:color w:val="000000"/>
          <w:sz w:val="24"/>
          <w:szCs w:val="24"/>
        </w:rPr>
        <w:t>H was at the start of his reign &amp; that marrying Elizabeth of York did not by itself dispose of the Yorkist threat.</w:t>
      </w:r>
      <w:r w:rsidRPr="00203FF5">
        <w:rPr>
          <w:rFonts w:cs="Arial"/>
          <w:sz w:val="24"/>
          <w:szCs w:val="24"/>
        </w:rPr>
        <w:t xml:space="preserve"> </w:t>
      </w:r>
    </w:p>
    <w:p w:rsidR="00203FF5" w:rsidRPr="00203FF5" w:rsidRDefault="00203FF5" w:rsidP="00203FF5">
      <w:pPr>
        <w:pStyle w:val="ListParagraph"/>
        <w:numPr>
          <w:ilvl w:val="0"/>
          <w:numId w:val="3"/>
        </w:numPr>
        <w:autoSpaceDE w:val="0"/>
        <w:autoSpaceDN w:val="0"/>
        <w:adjustRightInd w:val="0"/>
        <w:spacing w:after="0" w:line="240" w:lineRule="auto"/>
        <w:jc w:val="both"/>
        <w:rPr>
          <w:rFonts w:cs="Arial"/>
          <w:sz w:val="24"/>
          <w:szCs w:val="24"/>
        </w:rPr>
      </w:pPr>
      <w:r w:rsidRPr="00203FF5">
        <w:rPr>
          <w:rFonts w:cs="Arial"/>
          <w:sz w:val="24"/>
          <w:szCs w:val="24"/>
        </w:rPr>
        <w:t xml:space="preserve">In themselves, </w:t>
      </w:r>
      <w:proofErr w:type="spellStart"/>
      <w:r w:rsidRPr="00203FF5">
        <w:rPr>
          <w:rFonts w:cs="Arial"/>
          <w:sz w:val="24"/>
          <w:szCs w:val="24"/>
        </w:rPr>
        <w:t>Simnel</w:t>
      </w:r>
      <w:proofErr w:type="spellEnd"/>
      <w:r w:rsidRPr="00203FF5">
        <w:rPr>
          <w:rFonts w:cs="Arial"/>
          <w:sz w:val="24"/>
          <w:szCs w:val="24"/>
        </w:rPr>
        <w:t xml:space="preserve"> and Warbeck presented little danger but they provided a focus for the plots of others in England and overseas, such as </w:t>
      </w:r>
      <w:r w:rsidRPr="00C76953">
        <w:rPr>
          <w:rFonts w:cs="Arial"/>
          <w:b/>
          <w:sz w:val="24"/>
          <w:szCs w:val="24"/>
        </w:rPr>
        <w:t xml:space="preserve">Margaret </w:t>
      </w:r>
      <w:r w:rsidR="00F059B2" w:rsidRPr="00C76953">
        <w:rPr>
          <w:rFonts w:cs="Arial"/>
          <w:b/>
          <w:sz w:val="24"/>
          <w:szCs w:val="24"/>
        </w:rPr>
        <w:t>of Burgundy</w:t>
      </w:r>
      <w:r w:rsidR="00F059B2">
        <w:rPr>
          <w:rFonts w:cs="Arial"/>
          <w:sz w:val="24"/>
          <w:szCs w:val="24"/>
        </w:rPr>
        <w:t xml:space="preserve">, who financed </w:t>
      </w:r>
      <w:proofErr w:type="spellStart"/>
      <w:r w:rsidR="00F059B2">
        <w:rPr>
          <w:rFonts w:cs="Arial"/>
          <w:sz w:val="24"/>
          <w:szCs w:val="24"/>
        </w:rPr>
        <w:t>Simnel’s</w:t>
      </w:r>
      <w:proofErr w:type="spellEnd"/>
      <w:r w:rsidR="00F059B2">
        <w:rPr>
          <w:rFonts w:cs="Arial"/>
          <w:sz w:val="24"/>
          <w:szCs w:val="24"/>
        </w:rPr>
        <w:t xml:space="preserve"> army at Stoke. H was never truly</w:t>
      </w:r>
      <w:r w:rsidR="00C76953">
        <w:rPr>
          <w:rFonts w:cs="Arial"/>
          <w:sz w:val="24"/>
          <w:szCs w:val="24"/>
        </w:rPr>
        <w:t xml:space="preserve"> secure until she died in 1503.</w:t>
      </w:r>
    </w:p>
    <w:p w:rsidR="00203FF5" w:rsidRPr="00203FF5" w:rsidRDefault="00203FF5" w:rsidP="00203FF5">
      <w:pPr>
        <w:pStyle w:val="ListParagraph"/>
        <w:numPr>
          <w:ilvl w:val="0"/>
          <w:numId w:val="3"/>
        </w:numPr>
        <w:autoSpaceDE w:val="0"/>
        <w:autoSpaceDN w:val="0"/>
        <w:adjustRightInd w:val="0"/>
        <w:spacing w:after="0" w:line="240" w:lineRule="auto"/>
        <w:jc w:val="both"/>
        <w:rPr>
          <w:rFonts w:cs="Arial"/>
          <w:sz w:val="24"/>
          <w:szCs w:val="24"/>
        </w:rPr>
      </w:pPr>
      <w:r w:rsidRPr="00C76953">
        <w:rPr>
          <w:rFonts w:cs="Arial"/>
          <w:b/>
          <w:sz w:val="24"/>
          <w:szCs w:val="24"/>
        </w:rPr>
        <w:t>Ireland</w:t>
      </w:r>
      <w:r w:rsidRPr="00203FF5">
        <w:rPr>
          <w:rFonts w:cs="Arial"/>
          <w:sz w:val="24"/>
          <w:szCs w:val="24"/>
        </w:rPr>
        <w:t xml:space="preserve"> was also sympathetic to the </w:t>
      </w:r>
      <w:proofErr w:type="spellStart"/>
      <w:r w:rsidRPr="00203FF5">
        <w:rPr>
          <w:rFonts w:cs="Arial"/>
          <w:sz w:val="24"/>
          <w:szCs w:val="24"/>
        </w:rPr>
        <w:t>Yorkists</w:t>
      </w:r>
      <w:proofErr w:type="spellEnd"/>
      <w:r>
        <w:rPr>
          <w:rFonts w:cs="Arial"/>
          <w:sz w:val="24"/>
          <w:szCs w:val="24"/>
        </w:rPr>
        <w:t xml:space="preserve">; most of </w:t>
      </w:r>
      <w:proofErr w:type="spellStart"/>
      <w:r>
        <w:rPr>
          <w:rFonts w:cs="Arial"/>
          <w:sz w:val="24"/>
          <w:szCs w:val="24"/>
        </w:rPr>
        <w:t>Simnel’s</w:t>
      </w:r>
      <w:proofErr w:type="spellEnd"/>
      <w:r>
        <w:rPr>
          <w:rFonts w:cs="Arial"/>
          <w:sz w:val="24"/>
          <w:szCs w:val="24"/>
        </w:rPr>
        <w:t xml:space="preserve"> army at Stoke was Irish</w:t>
      </w:r>
      <w:r w:rsidRPr="00203FF5">
        <w:rPr>
          <w:rFonts w:cs="Arial"/>
          <w:sz w:val="24"/>
          <w:szCs w:val="24"/>
        </w:rPr>
        <w:t>.</w:t>
      </w:r>
    </w:p>
    <w:p w:rsidR="000E3E64" w:rsidRPr="00203FF5" w:rsidRDefault="00F059B2" w:rsidP="00203FF5">
      <w:pPr>
        <w:pStyle w:val="ListParagraph"/>
        <w:numPr>
          <w:ilvl w:val="0"/>
          <w:numId w:val="3"/>
        </w:numPr>
        <w:autoSpaceDE w:val="0"/>
        <w:autoSpaceDN w:val="0"/>
        <w:adjustRightInd w:val="0"/>
        <w:spacing w:after="0" w:line="240" w:lineRule="auto"/>
        <w:jc w:val="both"/>
        <w:rPr>
          <w:rFonts w:cs="Arial"/>
          <w:color w:val="000000"/>
          <w:sz w:val="24"/>
          <w:szCs w:val="24"/>
        </w:rPr>
      </w:pPr>
      <w:proofErr w:type="spellStart"/>
      <w:r>
        <w:rPr>
          <w:rFonts w:cs="Arial"/>
          <w:color w:val="000000"/>
          <w:sz w:val="24"/>
          <w:szCs w:val="24"/>
        </w:rPr>
        <w:t>Simnel</w:t>
      </w:r>
      <w:proofErr w:type="spellEnd"/>
      <w:r>
        <w:rPr>
          <w:rFonts w:cs="Arial"/>
          <w:color w:val="000000"/>
          <w:sz w:val="24"/>
          <w:szCs w:val="24"/>
        </w:rPr>
        <w:t xml:space="preserve"> was supported by powerful </w:t>
      </w:r>
      <w:r w:rsidRPr="00C76953">
        <w:rPr>
          <w:rFonts w:cs="Arial"/>
          <w:b/>
          <w:color w:val="000000"/>
          <w:sz w:val="24"/>
          <w:szCs w:val="24"/>
        </w:rPr>
        <w:t>nobles</w:t>
      </w:r>
      <w:r>
        <w:rPr>
          <w:rFonts w:cs="Arial"/>
          <w:color w:val="000000"/>
          <w:sz w:val="24"/>
          <w:szCs w:val="24"/>
        </w:rPr>
        <w:t xml:space="preserve"> like Kildare, Lincoln &amp; Lovell.</w:t>
      </w:r>
    </w:p>
    <w:p w:rsidR="000E3E64" w:rsidRPr="00203FF5" w:rsidRDefault="000E3E64" w:rsidP="00203FF5">
      <w:pPr>
        <w:pStyle w:val="ListParagraph"/>
        <w:numPr>
          <w:ilvl w:val="0"/>
          <w:numId w:val="3"/>
        </w:numPr>
        <w:autoSpaceDE w:val="0"/>
        <w:autoSpaceDN w:val="0"/>
        <w:adjustRightInd w:val="0"/>
        <w:spacing w:after="0" w:line="240" w:lineRule="auto"/>
        <w:jc w:val="both"/>
        <w:rPr>
          <w:rFonts w:cs="Arial"/>
          <w:color w:val="000000"/>
          <w:sz w:val="24"/>
          <w:szCs w:val="24"/>
        </w:rPr>
      </w:pPr>
      <w:proofErr w:type="spellStart"/>
      <w:r w:rsidRPr="00203FF5">
        <w:rPr>
          <w:rFonts w:cs="Arial"/>
          <w:color w:val="000000"/>
          <w:sz w:val="24"/>
          <w:szCs w:val="24"/>
        </w:rPr>
        <w:t>Simnel</w:t>
      </w:r>
      <w:proofErr w:type="spellEnd"/>
      <w:r w:rsidRPr="00203FF5">
        <w:rPr>
          <w:rFonts w:cs="Arial"/>
          <w:color w:val="000000"/>
          <w:sz w:val="24"/>
          <w:szCs w:val="24"/>
        </w:rPr>
        <w:t xml:space="preserve"> was a threat because it forced the king into battle, which might have gone the same way as Bosworth.</w:t>
      </w:r>
      <w:r w:rsidR="00C76953">
        <w:rPr>
          <w:rFonts w:cs="Arial"/>
          <w:color w:val="000000"/>
          <w:sz w:val="24"/>
          <w:szCs w:val="24"/>
        </w:rPr>
        <w:t xml:space="preserve"> In fact </w:t>
      </w:r>
      <w:r w:rsidR="00C76953" w:rsidRPr="00C76953">
        <w:rPr>
          <w:rFonts w:cs="Arial"/>
          <w:b/>
          <w:color w:val="000000"/>
          <w:sz w:val="24"/>
          <w:szCs w:val="24"/>
        </w:rPr>
        <w:t>Stoke</w:t>
      </w:r>
      <w:r w:rsidR="00F059B2">
        <w:rPr>
          <w:rFonts w:cs="Arial"/>
          <w:color w:val="000000"/>
          <w:sz w:val="24"/>
          <w:szCs w:val="24"/>
        </w:rPr>
        <w:t xml:space="preserve"> was a bigger, bloodier &amp; longer battle</w:t>
      </w:r>
      <w:r w:rsidRPr="00203FF5">
        <w:rPr>
          <w:rFonts w:cs="Arial"/>
          <w:color w:val="000000"/>
          <w:sz w:val="24"/>
          <w:szCs w:val="24"/>
        </w:rPr>
        <w:t xml:space="preserve"> </w:t>
      </w:r>
      <w:r w:rsidR="00F059B2">
        <w:rPr>
          <w:rFonts w:cs="Arial"/>
          <w:color w:val="000000"/>
          <w:sz w:val="24"/>
          <w:szCs w:val="24"/>
        </w:rPr>
        <w:t xml:space="preserve">than Bosworth; 3,000 of H’s troops were killed &amp; it could well have gone the other way if </w:t>
      </w:r>
      <w:proofErr w:type="spellStart"/>
      <w:r w:rsidR="00F059B2">
        <w:rPr>
          <w:rFonts w:cs="Arial"/>
          <w:color w:val="000000"/>
          <w:sz w:val="24"/>
          <w:szCs w:val="24"/>
        </w:rPr>
        <w:t>Simnel</w:t>
      </w:r>
      <w:proofErr w:type="spellEnd"/>
      <w:r w:rsidR="00F059B2">
        <w:rPr>
          <w:rFonts w:cs="Arial"/>
          <w:color w:val="000000"/>
          <w:sz w:val="24"/>
          <w:szCs w:val="24"/>
        </w:rPr>
        <w:t xml:space="preserve"> had had more than 2,000 German mercenaries.</w:t>
      </w:r>
    </w:p>
    <w:p w:rsidR="000E3E64" w:rsidRDefault="000E3E64" w:rsidP="00203FF5">
      <w:pPr>
        <w:pStyle w:val="ListParagraph"/>
        <w:numPr>
          <w:ilvl w:val="0"/>
          <w:numId w:val="3"/>
        </w:numPr>
        <w:autoSpaceDE w:val="0"/>
        <w:autoSpaceDN w:val="0"/>
        <w:adjustRightInd w:val="0"/>
        <w:spacing w:after="0" w:line="240" w:lineRule="auto"/>
        <w:jc w:val="both"/>
        <w:rPr>
          <w:rFonts w:cs="Arial"/>
          <w:color w:val="000000"/>
          <w:sz w:val="24"/>
          <w:szCs w:val="24"/>
        </w:rPr>
      </w:pPr>
      <w:r w:rsidRPr="00AA3302">
        <w:rPr>
          <w:rFonts w:cs="Arial"/>
          <w:b/>
          <w:color w:val="000000"/>
          <w:sz w:val="24"/>
          <w:szCs w:val="24"/>
        </w:rPr>
        <w:t>Warbeck</w:t>
      </w:r>
      <w:r w:rsidRPr="00203FF5">
        <w:rPr>
          <w:rFonts w:cs="Arial"/>
          <w:color w:val="000000"/>
          <w:sz w:val="24"/>
          <w:szCs w:val="24"/>
        </w:rPr>
        <w:t xml:space="preserve"> was a threat </w:t>
      </w:r>
      <w:r w:rsidR="00F059B2">
        <w:rPr>
          <w:rFonts w:cs="Arial"/>
          <w:color w:val="000000"/>
          <w:sz w:val="24"/>
          <w:szCs w:val="24"/>
        </w:rPr>
        <w:t xml:space="preserve">as he received support from various times from France, Burgundy, </w:t>
      </w:r>
      <w:proofErr w:type="gramStart"/>
      <w:r w:rsidR="00F059B2">
        <w:rPr>
          <w:rFonts w:cs="Arial"/>
          <w:color w:val="000000"/>
          <w:sz w:val="24"/>
          <w:szCs w:val="24"/>
        </w:rPr>
        <w:t>the</w:t>
      </w:r>
      <w:proofErr w:type="gramEnd"/>
      <w:r w:rsidR="00F059B2">
        <w:rPr>
          <w:rFonts w:cs="Arial"/>
          <w:color w:val="000000"/>
          <w:sz w:val="24"/>
          <w:szCs w:val="24"/>
        </w:rPr>
        <w:t xml:space="preserve"> HRE &amp; Scotland.</w:t>
      </w:r>
    </w:p>
    <w:p w:rsidR="000A7FD6" w:rsidRDefault="000A7FD6" w:rsidP="00203FF5">
      <w:pPr>
        <w:pStyle w:val="ListParagraph"/>
        <w:numPr>
          <w:ilvl w:val="0"/>
          <w:numId w:val="3"/>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H had to beat off a Scottish invasion in 1496 &amp; his attempt to levy taxes to finance a war against </w:t>
      </w:r>
      <w:r w:rsidRPr="00AA3302">
        <w:rPr>
          <w:rFonts w:cs="Arial"/>
          <w:b/>
          <w:color w:val="000000"/>
          <w:sz w:val="24"/>
          <w:szCs w:val="24"/>
        </w:rPr>
        <w:t>Scotland</w:t>
      </w:r>
      <w:r>
        <w:rPr>
          <w:rFonts w:cs="Arial"/>
          <w:color w:val="000000"/>
          <w:sz w:val="24"/>
          <w:szCs w:val="24"/>
        </w:rPr>
        <w:t xml:space="preserve"> in 1497 provoked the very serious Cornish tax rebellion.</w:t>
      </w:r>
    </w:p>
    <w:p w:rsidR="00F059B2" w:rsidRDefault="00F059B2" w:rsidP="00203FF5">
      <w:pPr>
        <w:pStyle w:val="ListParagraph"/>
        <w:numPr>
          <w:ilvl w:val="0"/>
          <w:numId w:val="3"/>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H had to impose a costly &amp; unpopular </w:t>
      </w:r>
      <w:r w:rsidRPr="00C76953">
        <w:rPr>
          <w:rFonts w:cs="Arial"/>
          <w:b/>
          <w:color w:val="000000"/>
          <w:sz w:val="24"/>
          <w:szCs w:val="24"/>
        </w:rPr>
        <w:t>trade embargo</w:t>
      </w:r>
      <w:r>
        <w:rPr>
          <w:rFonts w:cs="Arial"/>
          <w:color w:val="000000"/>
          <w:sz w:val="24"/>
          <w:szCs w:val="24"/>
        </w:rPr>
        <w:t xml:space="preserve"> 1493-6 to stop Burgundy &amp; the HRE supporting Warbeck.</w:t>
      </w:r>
    </w:p>
    <w:p w:rsidR="000A7FD6" w:rsidRDefault="00F059B2" w:rsidP="00203FF5">
      <w:pPr>
        <w:pStyle w:val="ListParagraph"/>
        <w:numPr>
          <w:ilvl w:val="0"/>
          <w:numId w:val="3"/>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That </w:t>
      </w:r>
      <w:r w:rsidRPr="00AA3302">
        <w:rPr>
          <w:rFonts w:cs="Arial"/>
          <w:b/>
          <w:color w:val="000000"/>
          <w:sz w:val="24"/>
          <w:szCs w:val="24"/>
        </w:rPr>
        <w:t>Sir William Stanley</w:t>
      </w:r>
      <w:r>
        <w:rPr>
          <w:rFonts w:cs="Arial"/>
          <w:color w:val="000000"/>
          <w:sz w:val="24"/>
          <w:szCs w:val="24"/>
        </w:rPr>
        <w:t>, to whom H owed his throne &amp; as Lord Chamberlain was responsible for H’s personal safety, should think it worthwhile to correspond with Warbeck showed what a threat he was</w:t>
      </w:r>
      <w:r w:rsidR="000A7FD6">
        <w:rPr>
          <w:rFonts w:cs="Arial"/>
          <w:color w:val="000000"/>
          <w:sz w:val="24"/>
          <w:szCs w:val="24"/>
        </w:rPr>
        <w:t>.</w:t>
      </w:r>
    </w:p>
    <w:p w:rsidR="00F059B2" w:rsidRPr="00203FF5" w:rsidRDefault="000A7FD6" w:rsidP="00203FF5">
      <w:pPr>
        <w:pStyle w:val="ListParagraph"/>
        <w:numPr>
          <w:ilvl w:val="0"/>
          <w:numId w:val="3"/>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H’s decisions to </w:t>
      </w:r>
      <w:r w:rsidRPr="00AA3302">
        <w:rPr>
          <w:rFonts w:cs="Arial"/>
          <w:b/>
          <w:color w:val="000000"/>
          <w:sz w:val="24"/>
          <w:szCs w:val="24"/>
        </w:rPr>
        <w:t>execute</w:t>
      </w:r>
      <w:r w:rsidR="00F059B2">
        <w:rPr>
          <w:rFonts w:cs="Arial"/>
          <w:color w:val="000000"/>
          <w:sz w:val="24"/>
          <w:szCs w:val="24"/>
        </w:rPr>
        <w:t xml:space="preserve"> </w:t>
      </w:r>
      <w:r>
        <w:rPr>
          <w:rFonts w:cs="Arial"/>
          <w:color w:val="000000"/>
          <w:sz w:val="24"/>
          <w:szCs w:val="24"/>
        </w:rPr>
        <w:t>Stanley in 1495 &amp; Warbeck in 1499 shows he did not feel secure.</w:t>
      </w:r>
    </w:p>
    <w:p w:rsidR="00203FF5" w:rsidRPr="00203FF5" w:rsidRDefault="00203FF5" w:rsidP="00203FF5">
      <w:pPr>
        <w:pStyle w:val="ListParagraph"/>
        <w:numPr>
          <w:ilvl w:val="0"/>
          <w:numId w:val="3"/>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 xml:space="preserve">The imprisonment &amp; later execution of </w:t>
      </w:r>
      <w:r w:rsidRPr="00AA3302">
        <w:rPr>
          <w:rFonts w:cs="Arial"/>
          <w:b/>
          <w:color w:val="000000"/>
          <w:sz w:val="24"/>
          <w:szCs w:val="24"/>
        </w:rPr>
        <w:t>Warwick</w:t>
      </w:r>
      <w:r w:rsidRPr="00203FF5">
        <w:rPr>
          <w:rFonts w:cs="Arial"/>
          <w:color w:val="000000"/>
          <w:sz w:val="24"/>
          <w:szCs w:val="24"/>
        </w:rPr>
        <w:t xml:space="preserve"> (&amp; the fact that </w:t>
      </w:r>
      <w:proofErr w:type="spellStart"/>
      <w:r w:rsidRPr="00203FF5">
        <w:rPr>
          <w:rFonts w:cs="Arial"/>
          <w:color w:val="000000"/>
          <w:sz w:val="24"/>
          <w:szCs w:val="24"/>
        </w:rPr>
        <w:t>Simnel</w:t>
      </w:r>
      <w:proofErr w:type="spellEnd"/>
      <w:r w:rsidRPr="00203FF5">
        <w:rPr>
          <w:rFonts w:cs="Arial"/>
          <w:color w:val="000000"/>
          <w:sz w:val="24"/>
          <w:szCs w:val="24"/>
        </w:rPr>
        <w:t xml:space="preserve"> gained so much support by impersonating him) showed he was a threat.</w:t>
      </w:r>
    </w:p>
    <w:p w:rsidR="00203FF5" w:rsidRPr="00203FF5" w:rsidRDefault="00203FF5" w:rsidP="00203FF5">
      <w:pPr>
        <w:pStyle w:val="ListParagraph"/>
        <w:numPr>
          <w:ilvl w:val="0"/>
          <w:numId w:val="3"/>
        </w:numPr>
        <w:autoSpaceDE w:val="0"/>
        <w:autoSpaceDN w:val="0"/>
        <w:adjustRightInd w:val="0"/>
        <w:spacing w:after="0" w:line="240" w:lineRule="auto"/>
        <w:jc w:val="both"/>
        <w:rPr>
          <w:rFonts w:cs="Arial"/>
          <w:color w:val="000000"/>
          <w:sz w:val="24"/>
          <w:szCs w:val="24"/>
        </w:rPr>
      </w:pPr>
      <w:r w:rsidRPr="00AA3302">
        <w:rPr>
          <w:rFonts w:cs="Arial"/>
          <w:b/>
          <w:color w:val="000000"/>
          <w:sz w:val="24"/>
          <w:szCs w:val="24"/>
        </w:rPr>
        <w:t>Suffolk</w:t>
      </w:r>
      <w:r w:rsidRPr="00203FF5">
        <w:rPr>
          <w:rFonts w:cs="Arial"/>
          <w:color w:val="000000"/>
          <w:sz w:val="24"/>
          <w:szCs w:val="24"/>
        </w:rPr>
        <w:t xml:space="preserve"> posed a serious threat which H was lucky to be able to deal with (when Duke Philip of Burgundy was forced by a storm to land in England</w:t>
      </w:r>
      <w:r w:rsidR="00F059B2">
        <w:rPr>
          <w:rFonts w:cs="Arial"/>
          <w:color w:val="000000"/>
          <w:sz w:val="24"/>
          <w:szCs w:val="24"/>
        </w:rPr>
        <w:t xml:space="preserve"> in 1506</w:t>
      </w:r>
      <w:r w:rsidRPr="00203FF5">
        <w:rPr>
          <w:rFonts w:cs="Arial"/>
          <w:color w:val="000000"/>
          <w:sz w:val="24"/>
          <w:szCs w:val="24"/>
        </w:rPr>
        <w:t>).</w:t>
      </w:r>
    </w:p>
    <w:p w:rsidR="000E3E64" w:rsidRDefault="000E3E64" w:rsidP="009B10D4">
      <w:pPr>
        <w:autoSpaceDE w:val="0"/>
        <w:autoSpaceDN w:val="0"/>
        <w:adjustRightInd w:val="0"/>
        <w:spacing w:after="0" w:line="240" w:lineRule="auto"/>
        <w:jc w:val="both"/>
        <w:rPr>
          <w:rFonts w:cs="Arial"/>
          <w:color w:val="000000"/>
          <w:sz w:val="24"/>
          <w:szCs w:val="24"/>
        </w:rPr>
      </w:pPr>
    </w:p>
    <w:p w:rsidR="000E3E64" w:rsidRPr="00203FF5" w:rsidRDefault="000E3E64" w:rsidP="009B10D4">
      <w:pPr>
        <w:autoSpaceDE w:val="0"/>
        <w:autoSpaceDN w:val="0"/>
        <w:adjustRightInd w:val="0"/>
        <w:spacing w:after="0" w:line="240" w:lineRule="auto"/>
        <w:jc w:val="both"/>
        <w:rPr>
          <w:rFonts w:cs="Arial"/>
          <w:color w:val="000000"/>
          <w:sz w:val="24"/>
          <w:szCs w:val="24"/>
          <w:u w:val="single"/>
        </w:rPr>
      </w:pPr>
      <w:r w:rsidRPr="00203FF5">
        <w:rPr>
          <w:rFonts w:cs="Arial"/>
          <w:color w:val="000000"/>
          <w:sz w:val="24"/>
          <w:szCs w:val="24"/>
          <w:u w:val="single"/>
        </w:rPr>
        <w:t>Not Serious</w:t>
      </w:r>
    </w:p>
    <w:p w:rsidR="000E3E64" w:rsidRDefault="000E3E64" w:rsidP="00203FF5">
      <w:pPr>
        <w:pStyle w:val="ListParagraph"/>
        <w:numPr>
          <w:ilvl w:val="0"/>
          <w:numId w:val="4"/>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T</w:t>
      </w:r>
      <w:r w:rsidR="002C3D39" w:rsidRPr="00203FF5">
        <w:rPr>
          <w:rFonts w:cs="Arial"/>
          <w:color w:val="000000"/>
          <w:sz w:val="24"/>
          <w:szCs w:val="24"/>
        </w:rPr>
        <w:t xml:space="preserve">he </w:t>
      </w:r>
      <w:r w:rsidR="000A7FD6">
        <w:rPr>
          <w:rFonts w:cs="Arial"/>
          <w:color w:val="000000"/>
          <w:sz w:val="24"/>
          <w:szCs w:val="24"/>
        </w:rPr>
        <w:t xml:space="preserve">fact that R III was </w:t>
      </w:r>
      <w:r w:rsidR="000A7FD6" w:rsidRPr="00AA3302">
        <w:rPr>
          <w:rFonts w:cs="Arial"/>
          <w:b/>
          <w:color w:val="000000"/>
          <w:sz w:val="24"/>
          <w:szCs w:val="24"/>
        </w:rPr>
        <w:t>killed</w:t>
      </w:r>
      <w:r w:rsidR="000A7FD6">
        <w:rPr>
          <w:rFonts w:cs="Arial"/>
          <w:color w:val="000000"/>
          <w:sz w:val="24"/>
          <w:szCs w:val="24"/>
        </w:rPr>
        <w:t xml:space="preserve"> as well as defeated at Bosworth made the Yorkist threat much less</w:t>
      </w:r>
      <w:r w:rsidR="00A37ADD">
        <w:rPr>
          <w:rFonts w:cs="Arial"/>
          <w:color w:val="000000"/>
          <w:sz w:val="24"/>
          <w:szCs w:val="24"/>
        </w:rPr>
        <w:t xml:space="preserve"> serious</w:t>
      </w:r>
      <w:r w:rsidR="000A7FD6">
        <w:rPr>
          <w:rFonts w:cs="Arial"/>
          <w:color w:val="000000"/>
          <w:sz w:val="24"/>
          <w:szCs w:val="24"/>
        </w:rPr>
        <w:t xml:space="preserve"> than it would otherwise have been &amp; forced the </w:t>
      </w:r>
      <w:proofErr w:type="spellStart"/>
      <w:r w:rsidR="000A7FD6">
        <w:rPr>
          <w:rFonts w:cs="Arial"/>
          <w:color w:val="000000"/>
          <w:sz w:val="24"/>
          <w:szCs w:val="24"/>
        </w:rPr>
        <w:t>Yorkists</w:t>
      </w:r>
      <w:proofErr w:type="spellEnd"/>
      <w:r w:rsidR="000A7FD6">
        <w:rPr>
          <w:rFonts w:cs="Arial"/>
          <w:color w:val="000000"/>
          <w:sz w:val="24"/>
          <w:szCs w:val="24"/>
        </w:rPr>
        <w:t xml:space="preserve"> to rely on impostors.</w:t>
      </w:r>
    </w:p>
    <w:p w:rsidR="000A7FD6" w:rsidRPr="00203FF5" w:rsidRDefault="000A7FD6" w:rsidP="00203FF5">
      <w:pPr>
        <w:pStyle w:val="ListParagraph"/>
        <w:numPr>
          <w:ilvl w:val="0"/>
          <w:numId w:val="4"/>
        </w:numPr>
        <w:autoSpaceDE w:val="0"/>
        <w:autoSpaceDN w:val="0"/>
        <w:adjustRightInd w:val="0"/>
        <w:spacing w:after="0" w:line="240" w:lineRule="auto"/>
        <w:jc w:val="both"/>
        <w:rPr>
          <w:rFonts w:cs="Arial"/>
          <w:color w:val="000000"/>
          <w:sz w:val="24"/>
          <w:szCs w:val="24"/>
        </w:rPr>
      </w:pPr>
      <w:r>
        <w:rPr>
          <w:rFonts w:cs="Arial"/>
          <w:color w:val="000000"/>
          <w:sz w:val="24"/>
          <w:szCs w:val="24"/>
        </w:rPr>
        <w:t xml:space="preserve">Ross argues that H’s vanguard alone was sufficient to defeat </w:t>
      </w:r>
      <w:proofErr w:type="spellStart"/>
      <w:r>
        <w:rPr>
          <w:rFonts w:cs="Arial"/>
          <w:color w:val="000000"/>
          <w:sz w:val="24"/>
          <w:szCs w:val="24"/>
        </w:rPr>
        <w:t>Simnel</w:t>
      </w:r>
      <w:proofErr w:type="spellEnd"/>
      <w:r>
        <w:rPr>
          <w:rFonts w:cs="Arial"/>
          <w:color w:val="000000"/>
          <w:sz w:val="24"/>
          <w:szCs w:val="24"/>
        </w:rPr>
        <w:t xml:space="preserve"> at Stoke; H had more troops &amp; they were more experienced.</w:t>
      </w:r>
    </w:p>
    <w:p w:rsidR="000E3E64" w:rsidRPr="000A7FD6" w:rsidRDefault="00203FF5" w:rsidP="000A7FD6">
      <w:pPr>
        <w:pStyle w:val="ListParagraph"/>
        <w:numPr>
          <w:ilvl w:val="0"/>
          <w:numId w:val="4"/>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The Yorkshire tax rebellion in 1489 was not a serious threat &amp; probably not connected to Yorkist claims to the throne anyway.</w:t>
      </w:r>
    </w:p>
    <w:p w:rsidR="000E3E64" w:rsidRDefault="002C3D39" w:rsidP="00203FF5">
      <w:pPr>
        <w:pStyle w:val="ListParagraph"/>
        <w:numPr>
          <w:ilvl w:val="0"/>
          <w:numId w:val="4"/>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W</w:t>
      </w:r>
      <w:r w:rsidR="000A7FD6">
        <w:rPr>
          <w:rFonts w:cs="Arial"/>
          <w:color w:val="000000"/>
          <w:sz w:val="24"/>
          <w:szCs w:val="24"/>
        </w:rPr>
        <w:t xml:space="preserve">arbeck had to keep moving, successively to Ireland, Kent, France, Burgundy, the HRE, </w:t>
      </w:r>
      <w:proofErr w:type="gramStart"/>
      <w:r w:rsidR="000A7FD6">
        <w:rPr>
          <w:rFonts w:cs="Arial"/>
          <w:color w:val="000000"/>
          <w:sz w:val="24"/>
          <w:szCs w:val="24"/>
        </w:rPr>
        <w:t>Scotland</w:t>
      </w:r>
      <w:proofErr w:type="gramEnd"/>
      <w:r w:rsidR="000A7FD6">
        <w:rPr>
          <w:rFonts w:cs="Arial"/>
          <w:color w:val="000000"/>
          <w:sz w:val="24"/>
          <w:szCs w:val="24"/>
        </w:rPr>
        <w:t xml:space="preserve"> &amp; Cornwall, reflecting his inability to get any</w:t>
      </w:r>
      <w:r w:rsidR="000A7FD6" w:rsidRPr="00AA3302">
        <w:rPr>
          <w:rFonts w:cs="Arial"/>
          <w:b/>
          <w:color w:val="000000"/>
          <w:sz w:val="24"/>
          <w:szCs w:val="24"/>
        </w:rPr>
        <w:t xml:space="preserve"> sustained</w:t>
      </w:r>
      <w:r w:rsidR="000A7FD6">
        <w:rPr>
          <w:rFonts w:cs="Arial"/>
          <w:color w:val="000000"/>
          <w:sz w:val="24"/>
          <w:szCs w:val="24"/>
        </w:rPr>
        <w:t xml:space="preserve"> support either abroad or at home. </w:t>
      </w:r>
    </w:p>
    <w:p w:rsidR="00A37ADD" w:rsidRDefault="00A37ADD" w:rsidP="00203FF5">
      <w:pPr>
        <w:pStyle w:val="ListParagraph"/>
        <w:numPr>
          <w:ilvl w:val="0"/>
          <w:numId w:val="4"/>
        </w:numPr>
        <w:autoSpaceDE w:val="0"/>
        <w:autoSpaceDN w:val="0"/>
        <w:adjustRightInd w:val="0"/>
        <w:spacing w:after="0" w:line="240" w:lineRule="auto"/>
        <w:jc w:val="both"/>
        <w:rPr>
          <w:rFonts w:cs="Arial"/>
          <w:color w:val="000000"/>
          <w:sz w:val="24"/>
          <w:szCs w:val="24"/>
        </w:rPr>
      </w:pPr>
      <w:r>
        <w:rPr>
          <w:rFonts w:cs="Arial"/>
          <w:color w:val="000000"/>
          <w:sz w:val="24"/>
          <w:szCs w:val="24"/>
        </w:rPr>
        <w:t>The Scottish “invasion” of 1496 was little more than a border raid &amp; Warbeck’s army in Somerset in 1497 fled without a battle, so H never had to fight seriously for his throne after Stoke.</w:t>
      </w:r>
    </w:p>
    <w:p w:rsidR="008761D8" w:rsidRPr="00203FF5" w:rsidRDefault="008761D8" w:rsidP="00203FF5">
      <w:pPr>
        <w:pStyle w:val="ListParagraph"/>
        <w:numPr>
          <w:ilvl w:val="0"/>
          <w:numId w:val="4"/>
        </w:numPr>
        <w:autoSpaceDE w:val="0"/>
        <w:autoSpaceDN w:val="0"/>
        <w:adjustRightInd w:val="0"/>
        <w:spacing w:after="0" w:line="240" w:lineRule="auto"/>
        <w:jc w:val="both"/>
        <w:rPr>
          <w:rFonts w:cs="Arial"/>
          <w:color w:val="000000"/>
          <w:sz w:val="24"/>
          <w:szCs w:val="24"/>
        </w:rPr>
      </w:pPr>
      <w:r>
        <w:rPr>
          <w:rFonts w:cs="Arial"/>
          <w:color w:val="000000"/>
          <w:sz w:val="24"/>
          <w:szCs w:val="24"/>
        </w:rPr>
        <w:t>Warbeck’s failure to exploit the Cornish tax rebellion in 1497 (his army ran away when H’s appeared) shows that it had little to do with Yorkist claims to the throne.</w:t>
      </w:r>
    </w:p>
    <w:p w:rsidR="00203FF5" w:rsidRPr="00203FF5" w:rsidRDefault="00203FF5" w:rsidP="00203FF5">
      <w:pPr>
        <w:pStyle w:val="ListParagraph"/>
        <w:numPr>
          <w:ilvl w:val="0"/>
          <w:numId w:val="4"/>
        </w:numPr>
        <w:autoSpaceDE w:val="0"/>
        <w:autoSpaceDN w:val="0"/>
        <w:adjustRightInd w:val="0"/>
        <w:spacing w:after="0" w:line="240" w:lineRule="auto"/>
        <w:jc w:val="both"/>
        <w:rPr>
          <w:rFonts w:cs="Arial"/>
          <w:color w:val="000000"/>
          <w:sz w:val="24"/>
          <w:szCs w:val="24"/>
        </w:rPr>
      </w:pPr>
      <w:r w:rsidRPr="00203FF5">
        <w:rPr>
          <w:rFonts w:cs="Arial"/>
          <w:color w:val="000000"/>
          <w:sz w:val="24"/>
          <w:szCs w:val="24"/>
        </w:rPr>
        <w:t>H’s sensible polic</w:t>
      </w:r>
      <w:r w:rsidR="000A7FD6">
        <w:rPr>
          <w:rFonts w:cs="Arial"/>
          <w:color w:val="000000"/>
          <w:sz w:val="24"/>
          <w:szCs w:val="24"/>
        </w:rPr>
        <w:t xml:space="preserve">ies, e.g. his effective </w:t>
      </w:r>
      <w:r w:rsidR="000A7FD6" w:rsidRPr="00AA3302">
        <w:rPr>
          <w:rFonts w:cs="Arial"/>
          <w:b/>
          <w:color w:val="000000"/>
          <w:sz w:val="24"/>
          <w:szCs w:val="24"/>
        </w:rPr>
        <w:t>spy network</w:t>
      </w:r>
      <w:r w:rsidR="000A7FD6">
        <w:rPr>
          <w:rFonts w:cs="Arial"/>
          <w:color w:val="000000"/>
          <w:sz w:val="24"/>
          <w:szCs w:val="24"/>
        </w:rPr>
        <w:t xml:space="preserve"> which tracked Warbeck’s movements &amp; discovered Stanley’s treason, </w:t>
      </w:r>
      <w:r w:rsidRPr="00203FF5">
        <w:rPr>
          <w:rFonts w:cs="Arial"/>
          <w:color w:val="000000"/>
          <w:sz w:val="24"/>
          <w:szCs w:val="24"/>
        </w:rPr>
        <w:t>reduced the threat as time went on.</w:t>
      </w:r>
    </w:p>
    <w:p w:rsidR="00203FF5" w:rsidRDefault="00203FF5" w:rsidP="009B10D4">
      <w:pPr>
        <w:autoSpaceDE w:val="0"/>
        <w:autoSpaceDN w:val="0"/>
        <w:adjustRightInd w:val="0"/>
        <w:spacing w:after="0" w:line="240" w:lineRule="auto"/>
        <w:jc w:val="both"/>
        <w:rPr>
          <w:rFonts w:cs="Arial"/>
          <w:color w:val="000000"/>
          <w:sz w:val="24"/>
          <w:szCs w:val="24"/>
        </w:rPr>
      </w:pPr>
    </w:p>
    <w:p w:rsidR="002C3D39" w:rsidRDefault="000E402D" w:rsidP="009B10D4">
      <w:pPr>
        <w:autoSpaceDE w:val="0"/>
        <w:autoSpaceDN w:val="0"/>
        <w:adjustRightInd w:val="0"/>
        <w:spacing w:after="0" w:line="240" w:lineRule="auto"/>
        <w:jc w:val="both"/>
        <w:rPr>
          <w:rFonts w:cs="Arial"/>
          <w:color w:val="000000"/>
          <w:sz w:val="24"/>
          <w:szCs w:val="24"/>
        </w:rPr>
      </w:pPr>
      <w:r>
        <w:rPr>
          <w:rFonts w:cs="Arial"/>
          <w:color w:val="000000"/>
          <w:sz w:val="24"/>
          <w:szCs w:val="24"/>
        </w:rPr>
        <w:t>CONCLUSION: Give a mark out of 10 for how serious the threat was &amp; write a conclusion explaining this &amp; incorporating at least 3 bullet points on each side. It should be decisive but balanced.</w:t>
      </w:r>
    </w:p>
    <w:p w:rsidR="004D51B4" w:rsidRDefault="004D51B4" w:rsidP="009B10D4">
      <w:pPr>
        <w:autoSpaceDE w:val="0"/>
        <w:autoSpaceDN w:val="0"/>
        <w:adjustRightInd w:val="0"/>
        <w:spacing w:after="0" w:line="240" w:lineRule="auto"/>
        <w:jc w:val="both"/>
        <w:rPr>
          <w:rFonts w:cs="Arial"/>
          <w:color w:val="000000"/>
          <w:sz w:val="24"/>
          <w:szCs w:val="24"/>
        </w:rPr>
      </w:pPr>
    </w:p>
    <w:p w:rsidR="004D51B4" w:rsidRDefault="004D51B4" w:rsidP="009B10D4">
      <w:pPr>
        <w:autoSpaceDE w:val="0"/>
        <w:autoSpaceDN w:val="0"/>
        <w:adjustRightInd w:val="0"/>
        <w:spacing w:after="0" w:line="240" w:lineRule="auto"/>
        <w:jc w:val="both"/>
        <w:rPr>
          <w:rFonts w:cs="Arial"/>
          <w:color w:val="000000"/>
          <w:sz w:val="24"/>
          <w:szCs w:val="24"/>
        </w:rPr>
      </w:pPr>
    </w:p>
    <w:p w:rsidR="004D51B4" w:rsidRDefault="004D51B4" w:rsidP="009B10D4">
      <w:pPr>
        <w:autoSpaceDE w:val="0"/>
        <w:autoSpaceDN w:val="0"/>
        <w:adjustRightInd w:val="0"/>
        <w:spacing w:after="0" w:line="240" w:lineRule="auto"/>
        <w:jc w:val="both"/>
        <w:rPr>
          <w:rFonts w:cs="Arial"/>
          <w:color w:val="000000"/>
          <w:sz w:val="24"/>
          <w:szCs w:val="24"/>
        </w:rPr>
      </w:pPr>
    </w:p>
    <w:p w:rsidR="004D51B4" w:rsidRDefault="004D51B4" w:rsidP="009B10D4">
      <w:pPr>
        <w:autoSpaceDE w:val="0"/>
        <w:autoSpaceDN w:val="0"/>
        <w:adjustRightInd w:val="0"/>
        <w:spacing w:after="0" w:line="240" w:lineRule="auto"/>
        <w:jc w:val="both"/>
        <w:rPr>
          <w:rFonts w:cs="Arial"/>
          <w:color w:val="000000"/>
          <w:sz w:val="24"/>
          <w:szCs w:val="24"/>
        </w:rPr>
      </w:pPr>
    </w:p>
    <w:p w:rsidR="004D51B4" w:rsidRPr="00A524A9" w:rsidRDefault="004D51B4" w:rsidP="004D51B4">
      <w:pPr>
        <w:spacing w:after="0"/>
        <w:jc w:val="center"/>
        <w:rPr>
          <w:b/>
          <w:bCs/>
          <w:sz w:val="36"/>
          <w:szCs w:val="36"/>
        </w:rPr>
      </w:pPr>
      <w:r w:rsidRPr="00A524A9">
        <w:rPr>
          <w:b/>
          <w:bCs/>
          <w:sz w:val="36"/>
          <w:szCs w:val="36"/>
        </w:rPr>
        <w:t>How effective was Henry VII in dealing with the Yorkist challenges to his throne?</w:t>
      </w:r>
    </w:p>
    <w:p w:rsidR="004D51B4" w:rsidRDefault="004D51B4" w:rsidP="004D51B4">
      <w:pPr>
        <w:spacing w:after="0"/>
        <w:jc w:val="both"/>
      </w:pPr>
      <w:r w:rsidRPr="009B10D4">
        <w:t xml:space="preserve">It is likely that most answers will focus on the </w:t>
      </w:r>
      <w:proofErr w:type="spellStart"/>
      <w:r w:rsidRPr="009B10D4">
        <w:t>Simnel</w:t>
      </w:r>
      <w:proofErr w:type="spellEnd"/>
      <w:r w:rsidRPr="009B10D4">
        <w:t xml:space="preserve"> and Warbeck rebellions, but better answers might also consider the de la Pole threat, the Yorkshire tax rebellion and Suffolk. There might also be mention of the situation in Ireland and the general threat from Yorkist nobility who often found themselves under he</w:t>
      </w:r>
      <w:r>
        <w:t xml:space="preserve">avy financial burdens. </w:t>
      </w:r>
    </w:p>
    <w:p w:rsidR="004D51B4" w:rsidRDefault="004D51B4" w:rsidP="004D51B4">
      <w:pPr>
        <w:spacing w:after="0"/>
        <w:jc w:val="both"/>
      </w:pPr>
    </w:p>
    <w:p w:rsidR="004D51B4" w:rsidRPr="00E04402" w:rsidRDefault="004D51B4" w:rsidP="004D51B4">
      <w:pPr>
        <w:spacing w:after="0"/>
        <w:jc w:val="both"/>
        <w:rPr>
          <w:u w:val="single"/>
        </w:rPr>
      </w:pPr>
      <w:r w:rsidRPr="00E04402">
        <w:rPr>
          <w:u w:val="single"/>
        </w:rPr>
        <w:t>Yes</w:t>
      </w:r>
    </w:p>
    <w:p w:rsidR="004D51B4" w:rsidRDefault="004D51B4" w:rsidP="004D51B4">
      <w:pPr>
        <w:pStyle w:val="ListParagraph"/>
        <w:numPr>
          <w:ilvl w:val="0"/>
          <w:numId w:val="5"/>
        </w:numPr>
        <w:spacing w:after="0"/>
        <w:jc w:val="both"/>
      </w:pPr>
      <w:r w:rsidRPr="009B10D4">
        <w:t>Henry was successful as none of the challenges were able to remove hi</w:t>
      </w:r>
      <w:r>
        <w:t xml:space="preserve">m from the throne. </w:t>
      </w:r>
    </w:p>
    <w:p w:rsidR="004D51B4" w:rsidRDefault="004D51B4" w:rsidP="004D51B4">
      <w:pPr>
        <w:pStyle w:val="ListParagraph"/>
        <w:numPr>
          <w:ilvl w:val="0"/>
          <w:numId w:val="5"/>
        </w:numPr>
        <w:spacing w:after="0"/>
        <w:jc w:val="both"/>
      </w:pPr>
      <w:r>
        <w:t>T</w:t>
      </w:r>
      <w:r w:rsidRPr="009B10D4">
        <w:t>he Yorkist cause was reduced to using pretenders.</w:t>
      </w:r>
    </w:p>
    <w:p w:rsidR="004D51B4" w:rsidRDefault="004D51B4" w:rsidP="004D51B4">
      <w:pPr>
        <w:pStyle w:val="ListParagraph"/>
        <w:numPr>
          <w:ilvl w:val="0"/>
          <w:numId w:val="5"/>
        </w:numPr>
        <w:spacing w:after="0"/>
        <w:jc w:val="both"/>
      </w:pPr>
      <w:r>
        <w:t>Dating the start of his reign to the day before Bosworth meant anyone who fought against him could be convicted of treason.</w:t>
      </w:r>
      <w:r w:rsidRPr="00E04402">
        <w:t xml:space="preserve"> </w:t>
      </w:r>
    </w:p>
    <w:p w:rsidR="004D51B4" w:rsidRDefault="004D51B4" w:rsidP="004D51B4">
      <w:pPr>
        <w:pStyle w:val="ListParagraph"/>
        <w:numPr>
          <w:ilvl w:val="0"/>
          <w:numId w:val="5"/>
        </w:numPr>
        <w:spacing w:after="0"/>
        <w:jc w:val="both"/>
      </w:pPr>
      <w:r>
        <w:t>Henry married the best Yorkist claimant, Elizabeth of York.</w:t>
      </w:r>
    </w:p>
    <w:p w:rsidR="004D51B4" w:rsidRPr="00033F84" w:rsidRDefault="004D51B4" w:rsidP="004D51B4">
      <w:pPr>
        <w:pStyle w:val="ListParagraph"/>
        <w:numPr>
          <w:ilvl w:val="0"/>
          <w:numId w:val="5"/>
        </w:numPr>
        <w:spacing w:after="0"/>
        <w:jc w:val="both"/>
      </w:pPr>
      <w:r w:rsidRPr="009B10D4">
        <w:t xml:space="preserve">Having defeated </w:t>
      </w:r>
      <w:proofErr w:type="spellStart"/>
      <w:r w:rsidRPr="009B10D4">
        <w:t>Simnel</w:t>
      </w:r>
      <w:proofErr w:type="spellEnd"/>
      <w:r w:rsidRPr="009B10D4">
        <w:t>, Henry was able to show mercy and defuse the situ</w:t>
      </w:r>
      <w:r>
        <w:t>ation by parading the real Earl;</w:t>
      </w:r>
      <w:r w:rsidRPr="009B10D4">
        <w:t xml:space="preserve"> the success of his policy can be seen when Warbeck rose and failed to gain support in Ireland, unlike the </w:t>
      </w:r>
      <w:proofErr w:type="spellStart"/>
      <w:r w:rsidRPr="009B10D4">
        <w:t>Simnel</w:t>
      </w:r>
      <w:proofErr w:type="spellEnd"/>
      <w:r w:rsidRPr="009B10D4">
        <w:t xml:space="preserve"> rising.</w:t>
      </w:r>
      <w:r w:rsidRPr="00033F84">
        <w:rPr>
          <w:rFonts w:cs="Arial"/>
          <w:color w:val="000000"/>
          <w:sz w:val="24"/>
          <w:szCs w:val="24"/>
        </w:rPr>
        <w:t xml:space="preserve"> </w:t>
      </w:r>
    </w:p>
    <w:p w:rsidR="004D51B4" w:rsidRDefault="004D51B4" w:rsidP="004D51B4">
      <w:pPr>
        <w:pStyle w:val="ListParagraph"/>
        <w:numPr>
          <w:ilvl w:val="0"/>
          <w:numId w:val="5"/>
        </w:numPr>
        <w:spacing w:after="0"/>
        <w:jc w:val="both"/>
      </w:pPr>
      <w:r w:rsidRPr="009B10D4">
        <w:rPr>
          <w:rFonts w:cs="Arial"/>
          <w:color w:val="000000"/>
          <w:sz w:val="24"/>
          <w:szCs w:val="24"/>
        </w:rPr>
        <w:t xml:space="preserve">It might be argued that the decline in rebellion after the defeat of </w:t>
      </w:r>
      <w:proofErr w:type="spellStart"/>
      <w:r w:rsidRPr="009B10D4">
        <w:rPr>
          <w:rFonts w:cs="Arial"/>
          <w:color w:val="000000"/>
          <w:sz w:val="24"/>
          <w:szCs w:val="24"/>
        </w:rPr>
        <w:t>Simnel</w:t>
      </w:r>
      <w:proofErr w:type="spellEnd"/>
      <w:r w:rsidRPr="009B10D4">
        <w:rPr>
          <w:rFonts w:cs="Arial"/>
          <w:color w:val="000000"/>
          <w:sz w:val="24"/>
          <w:szCs w:val="24"/>
        </w:rPr>
        <w:t xml:space="preserve"> provides evidence of his success and that Warbeck was never more than a nuisance that Henry was largely able to nullify.</w:t>
      </w:r>
      <w:r w:rsidRPr="00E04402">
        <w:t xml:space="preserve"> </w:t>
      </w:r>
    </w:p>
    <w:p w:rsidR="004D51B4" w:rsidRDefault="004D51B4" w:rsidP="004D51B4">
      <w:pPr>
        <w:pStyle w:val="ListParagraph"/>
        <w:numPr>
          <w:ilvl w:val="0"/>
          <w:numId w:val="5"/>
        </w:numPr>
        <w:spacing w:after="0"/>
        <w:jc w:val="both"/>
      </w:pPr>
      <w:r w:rsidRPr="009B10D4">
        <w:t>Henry, it can be argued, did deal very successfully with Warbeck as his attempts at invasion were pathetic failures, and he was also able to keep him on the move between European courts.</w:t>
      </w:r>
    </w:p>
    <w:p w:rsidR="004D51B4" w:rsidRDefault="004D51B4" w:rsidP="004D51B4">
      <w:pPr>
        <w:pStyle w:val="ListParagraph"/>
        <w:numPr>
          <w:ilvl w:val="0"/>
          <w:numId w:val="5"/>
        </w:numPr>
        <w:spacing w:after="0"/>
        <w:jc w:val="both"/>
      </w:pPr>
      <w:r>
        <w:t xml:space="preserve">H imprisoned Warwick </w:t>
      </w:r>
      <w:r w:rsidRPr="009B10D4">
        <w:t>until the conspiracies of other plots provided an excuse for his execution</w:t>
      </w:r>
      <w:r>
        <w:t>.</w:t>
      </w:r>
    </w:p>
    <w:p w:rsidR="004D51B4" w:rsidRDefault="004D51B4" w:rsidP="004D51B4">
      <w:pPr>
        <w:pStyle w:val="ListParagraph"/>
        <w:numPr>
          <w:ilvl w:val="0"/>
          <w:numId w:val="5"/>
        </w:numPr>
        <w:spacing w:after="0"/>
        <w:jc w:val="both"/>
      </w:pPr>
      <w:r>
        <w:t>H defeated the tax rebellions in 1489 &amp; 1497.</w:t>
      </w:r>
    </w:p>
    <w:p w:rsidR="004D51B4" w:rsidRDefault="004D51B4" w:rsidP="004D51B4">
      <w:pPr>
        <w:pStyle w:val="ListParagraph"/>
        <w:numPr>
          <w:ilvl w:val="0"/>
          <w:numId w:val="5"/>
        </w:numPr>
        <w:spacing w:after="0"/>
        <w:jc w:val="both"/>
      </w:pPr>
      <w:r>
        <w:t xml:space="preserve">H ended foreign support for pretenders through the Treaty of </w:t>
      </w:r>
      <w:proofErr w:type="spellStart"/>
      <w:r>
        <w:t>Etaples</w:t>
      </w:r>
      <w:proofErr w:type="spellEnd"/>
      <w:r>
        <w:t xml:space="preserve"> 1492, the </w:t>
      </w:r>
      <w:proofErr w:type="spellStart"/>
      <w:r>
        <w:t>Intercursus</w:t>
      </w:r>
      <w:proofErr w:type="spellEnd"/>
      <w:r>
        <w:t xml:space="preserve"> Magnus 1496 &amp; the Truce of Ayton 1497.</w:t>
      </w:r>
    </w:p>
    <w:p w:rsidR="004D51B4" w:rsidRDefault="004D51B4" w:rsidP="004D51B4">
      <w:pPr>
        <w:pStyle w:val="ListParagraph"/>
        <w:numPr>
          <w:ilvl w:val="0"/>
          <w:numId w:val="5"/>
        </w:numPr>
        <w:spacing w:after="0"/>
        <w:jc w:val="both"/>
      </w:pPr>
      <w:r>
        <w:t>H used military action to put pressure on the French &amp; Scottish kings to stop supporting Warbeck.</w:t>
      </w:r>
    </w:p>
    <w:p w:rsidR="004D51B4" w:rsidRDefault="004D51B4" w:rsidP="004D51B4">
      <w:pPr>
        <w:pStyle w:val="ListParagraph"/>
        <w:numPr>
          <w:ilvl w:val="0"/>
          <w:numId w:val="5"/>
        </w:numPr>
        <w:spacing w:after="0"/>
        <w:jc w:val="both"/>
      </w:pPr>
      <w:r>
        <w:t>The execution of Sir William Stanley in 1495 helped H to control the nobility by showing that nothing less than 100% loyalty would be tolerated.</w:t>
      </w:r>
    </w:p>
    <w:p w:rsidR="004D51B4" w:rsidRDefault="004D51B4" w:rsidP="004D51B4">
      <w:pPr>
        <w:pStyle w:val="ListParagraph"/>
        <w:numPr>
          <w:ilvl w:val="0"/>
          <w:numId w:val="5"/>
        </w:numPr>
        <w:spacing w:after="0"/>
        <w:jc w:val="both"/>
      </w:pPr>
      <w:r w:rsidRPr="009B10D4">
        <w:rPr>
          <w:rFonts w:cs="Arial"/>
          <w:color w:val="000000"/>
          <w:sz w:val="24"/>
          <w:szCs w:val="24"/>
        </w:rPr>
        <w:t>Henry was able to hand on a secure throne to his son</w:t>
      </w:r>
      <w:r>
        <w:rPr>
          <w:rFonts w:cs="Arial"/>
          <w:color w:val="000000"/>
          <w:sz w:val="24"/>
          <w:szCs w:val="24"/>
        </w:rPr>
        <w:t>.</w:t>
      </w:r>
    </w:p>
    <w:p w:rsidR="004D51B4" w:rsidRDefault="004D51B4" w:rsidP="004D51B4">
      <w:pPr>
        <w:spacing w:after="0"/>
        <w:jc w:val="both"/>
      </w:pPr>
    </w:p>
    <w:p w:rsidR="004D51B4" w:rsidRPr="00E04402" w:rsidRDefault="004D51B4" w:rsidP="004D51B4">
      <w:pPr>
        <w:spacing w:after="0"/>
        <w:jc w:val="both"/>
        <w:rPr>
          <w:u w:val="single"/>
        </w:rPr>
      </w:pPr>
      <w:r w:rsidRPr="00E04402">
        <w:rPr>
          <w:u w:val="single"/>
        </w:rPr>
        <w:t>No</w:t>
      </w:r>
    </w:p>
    <w:p w:rsidR="004D51B4" w:rsidRDefault="004D51B4" w:rsidP="004D51B4">
      <w:pPr>
        <w:pStyle w:val="ListParagraph"/>
        <w:numPr>
          <w:ilvl w:val="0"/>
          <w:numId w:val="6"/>
        </w:numPr>
        <w:spacing w:after="0"/>
        <w:jc w:val="both"/>
      </w:pPr>
      <w:r>
        <w:t>T</w:t>
      </w:r>
      <w:r w:rsidRPr="009B10D4">
        <w:t xml:space="preserve">he </w:t>
      </w:r>
      <w:proofErr w:type="spellStart"/>
      <w:r w:rsidRPr="009B10D4">
        <w:t>Simnel</w:t>
      </w:r>
      <w:proofErr w:type="spellEnd"/>
      <w:r w:rsidRPr="009B10D4">
        <w:t xml:space="preserve"> rebellion did force Henry into battle only two years after Bosworth and it was not impossible that a similar result might have occurred. </w:t>
      </w:r>
    </w:p>
    <w:p w:rsidR="004D51B4" w:rsidRDefault="004D51B4" w:rsidP="004D51B4">
      <w:pPr>
        <w:pStyle w:val="ListParagraph"/>
        <w:numPr>
          <w:ilvl w:val="0"/>
          <w:numId w:val="6"/>
        </w:numPr>
        <w:spacing w:after="0"/>
        <w:jc w:val="both"/>
      </w:pPr>
      <w:r>
        <w:t>Sir William Stanley’s disloyalty in 1495 showed H was not yet secure.</w:t>
      </w:r>
    </w:p>
    <w:p w:rsidR="004D51B4" w:rsidRDefault="004D51B4" w:rsidP="004D51B4">
      <w:pPr>
        <w:pStyle w:val="ListParagraph"/>
        <w:numPr>
          <w:ilvl w:val="0"/>
          <w:numId w:val="6"/>
        </w:numPr>
        <w:spacing w:after="0"/>
        <w:jc w:val="both"/>
      </w:pPr>
      <w:r>
        <w:t>F</w:t>
      </w:r>
      <w:r w:rsidRPr="009B10D4">
        <w:t xml:space="preserve">oreign support for the Pretenders, particularly from Margaret of Burgundy, made it more difficult for Henry as he was unable to deal with her. </w:t>
      </w:r>
    </w:p>
    <w:p w:rsidR="004D51B4" w:rsidRDefault="004D51B4" w:rsidP="004D51B4">
      <w:pPr>
        <w:pStyle w:val="ListParagraph"/>
        <w:numPr>
          <w:ilvl w:val="0"/>
          <w:numId w:val="6"/>
        </w:numPr>
        <w:spacing w:after="0"/>
        <w:jc w:val="both"/>
      </w:pPr>
      <w:r w:rsidRPr="009B10D4">
        <w:t xml:space="preserve">Henry had </w:t>
      </w:r>
      <w:r>
        <w:t xml:space="preserve">difficulty capturing Warbeck. </w:t>
      </w:r>
    </w:p>
    <w:p w:rsidR="004D51B4" w:rsidRDefault="004D51B4" w:rsidP="004D51B4">
      <w:pPr>
        <w:pStyle w:val="ListParagraph"/>
        <w:numPr>
          <w:ilvl w:val="0"/>
          <w:numId w:val="6"/>
        </w:numPr>
        <w:spacing w:after="0"/>
        <w:jc w:val="both"/>
      </w:pPr>
      <w:r>
        <w:t>H had to make tax concessions because of the rebellions in 1489 &amp; 1497</w:t>
      </w:r>
    </w:p>
    <w:p w:rsidR="004D51B4" w:rsidRPr="009B10D4" w:rsidRDefault="004D51B4" w:rsidP="004D51B4">
      <w:pPr>
        <w:pStyle w:val="Default"/>
        <w:jc w:val="both"/>
        <w:rPr>
          <w:rFonts w:asciiTheme="minorHAnsi" w:hAnsiTheme="minorHAnsi"/>
          <w:b/>
          <w:bCs/>
        </w:rPr>
      </w:pPr>
    </w:p>
    <w:p w:rsidR="004D51B4" w:rsidRDefault="004D51B4" w:rsidP="004D51B4">
      <w:pPr>
        <w:jc w:val="both"/>
        <w:rPr>
          <w:rFonts w:cs="Arial"/>
          <w:sz w:val="24"/>
          <w:szCs w:val="24"/>
        </w:rPr>
      </w:pPr>
    </w:p>
    <w:p w:rsidR="00DE201C" w:rsidRDefault="00DE201C" w:rsidP="004D51B4">
      <w:pPr>
        <w:jc w:val="both"/>
        <w:rPr>
          <w:rFonts w:cs="Arial"/>
          <w:sz w:val="24"/>
          <w:szCs w:val="24"/>
        </w:rPr>
      </w:pPr>
    </w:p>
    <w:p w:rsidR="00DE201C" w:rsidRDefault="00DE201C" w:rsidP="004D51B4">
      <w:pPr>
        <w:jc w:val="both"/>
        <w:rPr>
          <w:rFonts w:cs="Arial"/>
          <w:sz w:val="24"/>
          <w:szCs w:val="24"/>
        </w:rPr>
      </w:pPr>
    </w:p>
    <w:p w:rsidR="00DE201C" w:rsidRDefault="00DE201C" w:rsidP="004D51B4">
      <w:pPr>
        <w:jc w:val="both"/>
        <w:rPr>
          <w:rFonts w:cs="Arial"/>
          <w:sz w:val="24"/>
          <w:szCs w:val="24"/>
        </w:rPr>
      </w:pPr>
    </w:p>
    <w:p w:rsidR="00DE201C" w:rsidRDefault="00DE201C" w:rsidP="004D51B4">
      <w:pPr>
        <w:jc w:val="both"/>
        <w:rPr>
          <w:rFonts w:cs="Arial"/>
          <w:sz w:val="24"/>
          <w:szCs w:val="24"/>
        </w:rPr>
      </w:pPr>
    </w:p>
    <w:p w:rsidR="00DE201C" w:rsidRPr="009B10D4" w:rsidRDefault="00DE201C" w:rsidP="004D51B4">
      <w:pPr>
        <w:jc w:val="both"/>
        <w:rPr>
          <w:rFonts w:cs="Arial"/>
          <w:sz w:val="24"/>
          <w:szCs w:val="24"/>
        </w:rPr>
      </w:pPr>
    </w:p>
    <w:p w:rsidR="004D51B4" w:rsidRDefault="004D51B4" w:rsidP="009B10D4">
      <w:pPr>
        <w:autoSpaceDE w:val="0"/>
        <w:autoSpaceDN w:val="0"/>
        <w:adjustRightInd w:val="0"/>
        <w:spacing w:after="0" w:line="240" w:lineRule="auto"/>
        <w:jc w:val="both"/>
        <w:rPr>
          <w:rFonts w:cs="Arial"/>
          <w:color w:val="000000"/>
          <w:sz w:val="24"/>
          <w:szCs w:val="24"/>
        </w:rPr>
      </w:pPr>
    </w:p>
    <w:p w:rsidR="004D51B4" w:rsidRDefault="004D51B4" w:rsidP="009B10D4">
      <w:pPr>
        <w:autoSpaceDE w:val="0"/>
        <w:autoSpaceDN w:val="0"/>
        <w:adjustRightInd w:val="0"/>
        <w:spacing w:after="0" w:line="240" w:lineRule="auto"/>
        <w:jc w:val="both"/>
        <w:rPr>
          <w:rFonts w:cs="Arial"/>
          <w:color w:val="000000"/>
          <w:sz w:val="24"/>
          <w:szCs w:val="24"/>
        </w:rPr>
      </w:pPr>
    </w:p>
    <w:p w:rsidR="004D51B4" w:rsidRDefault="004D51B4" w:rsidP="004D51B4">
      <w:pPr>
        <w:autoSpaceDE w:val="0"/>
        <w:autoSpaceDN w:val="0"/>
        <w:adjustRightInd w:val="0"/>
        <w:spacing w:after="0" w:line="240" w:lineRule="auto"/>
        <w:jc w:val="center"/>
        <w:rPr>
          <w:rFonts w:cs="Arial"/>
          <w:b/>
          <w:bCs/>
          <w:color w:val="000000"/>
          <w:sz w:val="36"/>
          <w:szCs w:val="36"/>
        </w:rPr>
      </w:pPr>
      <w:r w:rsidRPr="00316148">
        <w:rPr>
          <w:rFonts w:cs="Arial"/>
          <w:b/>
          <w:bCs/>
          <w:color w:val="000000"/>
          <w:sz w:val="36"/>
          <w:szCs w:val="36"/>
        </w:rPr>
        <w:t>WHAT WAS THE MOST IMPORTANT AIM OF HENRY VII’S FOREIGN POLICY?</w:t>
      </w:r>
    </w:p>
    <w:p w:rsidR="004D51B4" w:rsidRDefault="004D51B4" w:rsidP="004D51B4">
      <w:pPr>
        <w:autoSpaceDE w:val="0"/>
        <w:autoSpaceDN w:val="0"/>
        <w:adjustRightInd w:val="0"/>
        <w:spacing w:after="0" w:line="240" w:lineRule="auto"/>
        <w:jc w:val="center"/>
        <w:rPr>
          <w:rFonts w:cs="Arial"/>
          <w:b/>
          <w:bCs/>
          <w:color w:val="000000"/>
          <w:sz w:val="36"/>
          <w:szCs w:val="36"/>
        </w:rPr>
      </w:pPr>
    </w:p>
    <w:p w:rsidR="004D51B4" w:rsidRDefault="004D51B4" w:rsidP="004D51B4">
      <w:pPr>
        <w:autoSpaceDE w:val="0"/>
        <w:autoSpaceDN w:val="0"/>
        <w:adjustRightInd w:val="0"/>
        <w:spacing w:after="0" w:line="240" w:lineRule="auto"/>
        <w:rPr>
          <w:rFonts w:cs="Arial"/>
          <w:bCs/>
          <w:color w:val="000000"/>
          <w:sz w:val="24"/>
          <w:szCs w:val="24"/>
          <w:u w:val="single"/>
        </w:rPr>
      </w:pPr>
      <w:r w:rsidRPr="00316148">
        <w:rPr>
          <w:rFonts w:cs="Arial"/>
          <w:bCs/>
          <w:color w:val="000000"/>
          <w:sz w:val="24"/>
          <w:szCs w:val="24"/>
          <w:u w:val="single"/>
        </w:rPr>
        <w:t>Securing the Throne</w:t>
      </w:r>
    </w:p>
    <w:p w:rsidR="004D51B4" w:rsidRDefault="004D51B4" w:rsidP="004D51B4">
      <w:pPr>
        <w:pStyle w:val="ListParagraph"/>
        <w:numPr>
          <w:ilvl w:val="0"/>
          <w:numId w:val="10"/>
        </w:numPr>
        <w:autoSpaceDE w:val="0"/>
        <w:autoSpaceDN w:val="0"/>
        <w:adjustRightInd w:val="0"/>
        <w:spacing w:after="0" w:line="240" w:lineRule="auto"/>
        <w:rPr>
          <w:rFonts w:cs="Arial"/>
          <w:bCs/>
          <w:color w:val="000000"/>
          <w:sz w:val="24"/>
          <w:szCs w:val="24"/>
        </w:rPr>
      </w:pPr>
      <w:r>
        <w:rPr>
          <w:rFonts w:cs="Arial"/>
          <w:bCs/>
          <w:color w:val="000000"/>
          <w:sz w:val="24"/>
          <w:szCs w:val="24"/>
        </w:rPr>
        <w:t>Foreign policy was the most important way to secure his throne</w:t>
      </w:r>
      <w:r w:rsidRPr="009C1832">
        <w:rPr>
          <w:rFonts w:cs="Arial"/>
          <w:bCs/>
          <w:color w:val="000000"/>
          <w:sz w:val="24"/>
          <w:szCs w:val="24"/>
        </w:rPr>
        <w:t xml:space="preserve"> as most support for pretenders came from abroad, e.g. </w:t>
      </w:r>
      <w:proofErr w:type="spellStart"/>
      <w:r w:rsidRPr="009C1832">
        <w:rPr>
          <w:rFonts w:cs="Arial"/>
          <w:bCs/>
          <w:color w:val="000000"/>
          <w:sz w:val="24"/>
          <w:szCs w:val="24"/>
        </w:rPr>
        <w:t>Simnel’s</w:t>
      </w:r>
      <w:proofErr w:type="spellEnd"/>
      <w:r w:rsidRPr="009C1832">
        <w:rPr>
          <w:rFonts w:cs="Arial"/>
          <w:bCs/>
          <w:color w:val="000000"/>
          <w:sz w:val="24"/>
          <w:szCs w:val="24"/>
        </w:rPr>
        <w:t xml:space="preserve"> army in 1487 was financed by Margaret of Burgundy.</w:t>
      </w:r>
      <w:r>
        <w:rPr>
          <w:rFonts w:cs="Arial"/>
          <w:bCs/>
          <w:color w:val="000000"/>
          <w:sz w:val="24"/>
          <w:szCs w:val="24"/>
        </w:rPr>
        <w:t xml:space="preserve"> H never forgot that he himself owed his throne to French support.</w:t>
      </w:r>
    </w:p>
    <w:p w:rsidR="004D51B4" w:rsidRDefault="004D51B4" w:rsidP="004D51B4">
      <w:pPr>
        <w:pStyle w:val="ListParagraph"/>
        <w:numPr>
          <w:ilvl w:val="0"/>
          <w:numId w:val="10"/>
        </w:numPr>
        <w:autoSpaceDE w:val="0"/>
        <w:autoSpaceDN w:val="0"/>
        <w:adjustRightInd w:val="0"/>
        <w:spacing w:after="0" w:line="240" w:lineRule="auto"/>
        <w:rPr>
          <w:rFonts w:cs="Arial"/>
          <w:bCs/>
          <w:color w:val="000000"/>
          <w:sz w:val="24"/>
          <w:szCs w:val="24"/>
        </w:rPr>
      </w:pPr>
      <w:r>
        <w:rPr>
          <w:rFonts w:cs="Arial"/>
          <w:bCs/>
          <w:color w:val="000000"/>
          <w:sz w:val="24"/>
          <w:szCs w:val="24"/>
        </w:rPr>
        <w:t>Margaret of Burgundy was a constant threat until her death in 1503.</w:t>
      </w:r>
    </w:p>
    <w:p w:rsidR="004D51B4" w:rsidRDefault="004D51B4" w:rsidP="004D51B4">
      <w:pPr>
        <w:pStyle w:val="ListParagraph"/>
        <w:numPr>
          <w:ilvl w:val="0"/>
          <w:numId w:val="10"/>
        </w:numPr>
        <w:autoSpaceDE w:val="0"/>
        <w:autoSpaceDN w:val="0"/>
        <w:adjustRightInd w:val="0"/>
        <w:spacing w:after="0" w:line="240" w:lineRule="auto"/>
        <w:rPr>
          <w:rFonts w:cs="Arial"/>
          <w:bCs/>
          <w:color w:val="000000"/>
          <w:sz w:val="24"/>
          <w:szCs w:val="24"/>
        </w:rPr>
      </w:pPr>
      <w:r>
        <w:rPr>
          <w:rFonts w:cs="Arial"/>
          <w:bCs/>
          <w:color w:val="000000"/>
          <w:sz w:val="24"/>
          <w:szCs w:val="24"/>
        </w:rPr>
        <w:t>Foreign support for pretenders was a problem throughout H’s reign; only after Burgundy surrendered Suffolk to him in 1506 was he fully secure.</w:t>
      </w:r>
    </w:p>
    <w:p w:rsidR="004D51B4" w:rsidRDefault="004D51B4" w:rsidP="004D51B4">
      <w:pPr>
        <w:pStyle w:val="ListParagraph"/>
        <w:numPr>
          <w:ilvl w:val="0"/>
          <w:numId w:val="10"/>
        </w:numPr>
        <w:autoSpaceDE w:val="0"/>
        <w:autoSpaceDN w:val="0"/>
        <w:adjustRightInd w:val="0"/>
        <w:spacing w:after="0" w:line="240" w:lineRule="auto"/>
        <w:rPr>
          <w:rFonts w:cs="Arial"/>
          <w:bCs/>
          <w:color w:val="000000"/>
          <w:sz w:val="24"/>
          <w:szCs w:val="24"/>
        </w:rPr>
      </w:pPr>
      <w:r>
        <w:rPr>
          <w:rFonts w:cs="Arial"/>
          <w:bCs/>
          <w:color w:val="000000"/>
          <w:sz w:val="24"/>
          <w:szCs w:val="24"/>
        </w:rPr>
        <w:t xml:space="preserve">His willingness to </w:t>
      </w:r>
      <w:proofErr w:type="gramStart"/>
      <w:r>
        <w:rPr>
          <w:rFonts w:cs="Arial"/>
          <w:bCs/>
          <w:color w:val="000000"/>
          <w:sz w:val="24"/>
          <w:szCs w:val="24"/>
        </w:rPr>
        <w:t>impose  trade</w:t>
      </w:r>
      <w:proofErr w:type="gramEnd"/>
      <w:r>
        <w:rPr>
          <w:rFonts w:cs="Arial"/>
          <w:bCs/>
          <w:color w:val="000000"/>
          <w:sz w:val="24"/>
          <w:szCs w:val="24"/>
        </w:rPr>
        <w:t xml:space="preserve"> embargoes 1493-6 &amp; 1506 &amp; to bribe Maximilian with huge sums of money to stop Burgundy &amp; the Holy Roman Empire supporting Warbeck &amp; Suffolk respectively shows that securing his throne was more important than financial or economic considerations.</w:t>
      </w:r>
    </w:p>
    <w:p w:rsidR="004D51B4" w:rsidRPr="009C1832" w:rsidRDefault="004D51B4" w:rsidP="004D51B4">
      <w:pPr>
        <w:pStyle w:val="ListParagraph"/>
        <w:numPr>
          <w:ilvl w:val="0"/>
          <w:numId w:val="10"/>
        </w:numPr>
        <w:autoSpaceDE w:val="0"/>
        <w:autoSpaceDN w:val="0"/>
        <w:adjustRightInd w:val="0"/>
        <w:spacing w:after="0" w:line="240" w:lineRule="auto"/>
        <w:rPr>
          <w:rFonts w:cs="Arial"/>
          <w:bCs/>
          <w:color w:val="000000"/>
          <w:sz w:val="24"/>
          <w:szCs w:val="24"/>
        </w:rPr>
      </w:pPr>
      <w:r>
        <w:rPr>
          <w:rFonts w:cs="Arial"/>
          <w:bCs/>
          <w:color w:val="000000"/>
          <w:sz w:val="24"/>
          <w:szCs w:val="24"/>
        </w:rPr>
        <w:t xml:space="preserve">All other factors link back to securing his throne: marriages with Spain &amp; Scotland were designed to gain international recognition of his dynasty &amp; secure its future, while avoidance of war was designed to stop tax rebellions like those in Yorkshire in 1489 &amp; Cornwall in 1497. Avoidance of war with France (Treaty of </w:t>
      </w:r>
      <w:proofErr w:type="spellStart"/>
      <w:r>
        <w:rPr>
          <w:rFonts w:cs="Arial"/>
          <w:bCs/>
          <w:color w:val="000000"/>
          <w:sz w:val="24"/>
          <w:szCs w:val="24"/>
        </w:rPr>
        <w:t>Etaples</w:t>
      </w:r>
      <w:proofErr w:type="spellEnd"/>
      <w:r>
        <w:rPr>
          <w:rFonts w:cs="Arial"/>
          <w:bCs/>
          <w:color w:val="000000"/>
          <w:sz w:val="24"/>
          <w:szCs w:val="24"/>
        </w:rPr>
        <w:t xml:space="preserve"> 1492) &amp; Scotland (Truce of Ayton 1497) stopped support for Warbeck.</w:t>
      </w:r>
    </w:p>
    <w:p w:rsidR="004D51B4" w:rsidRPr="009C1832" w:rsidRDefault="004D51B4" w:rsidP="004D51B4">
      <w:pPr>
        <w:autoSpaceDE w:val="0"/>
        <w:autoSpaceDN w:val="0"/>
        <w:adjustRightInd w:val="0"/>
        <w:spacing w:after="0" w:line="240" w:lineRule="auto"/>
        <w:rPr>
          <w:rFonts w:cs="Arial"/>
          <w:bCs/>
          <w:color w:val="000000"/>
          <w:sz w:val="24"/>
          <w:szCs w:val="24"/>
        </w:rPr>
      </w:pPr>
    </w:p>
    <w:p w:rsidR="004D51B4" w:rsidRDefault="004D51B4" w:rsidP="004D51B4">
      <w:pPr>
        <w:autoSpaceDE w:val="0"/>
        <w:autoSpaceDN w:val="0"/>
        <w:adjustRightInd w:val="0"/>
        <w:spacing w:after="0" w:line="240" w:lineRule="auto"/>
        <w:rPr>
          <w:rFonts w:cs="Arial"/>
          <w:bCs/>
          <w:color w:val="000000"/>
          <w:sz w:val="24"/>
          <w:szCs w:val="24"/>
          <w:u w:val="single"/>
        </w:rPr>
      </w:pPr>
      <w:r>
        <w:rPr>
          <w:rFonts w:cs="Arial"/>
          <w:bCs/>
          <w:color w:val="000000"/>
          <w:sz w:val="24"/>
          <w:szCs w:val="24"/>
          <w:u w:val="single"/>
        </w:rPr>
        <w:t>Marriages</w:t>
      </w:r>
    </w:p>
    <w:p w:rsidR="004D51B4" w:rsidRPr="008227C2" w:rsidRDefault="004D51B4" w:rsidP="004D51B4">
      <w:pPr>
        <w:pStyle w:val="ListParagraph"/>
        <w:numPr>
          <w:ilvl w:val="0"/>
          <w:numId w:val="7"/>
        </w:numPr>
        <w:autoSpaceDE w:val="0"/>
        <w:autoSpaceDN w:val="0"/>
        <w:adjustRightInd w:val="0"/>
        <w:spacing w:after="0" w:line="240" w:lineRule="auto"/>
        <w:rPr>
          <w:rFonts w:cs="Arial"/>
          <w:bCs/>
          <w:color w:val="000000"/>
          <w:sz w:val="24"/>
          <w:szCs w:val="24"/>
        </w:rPr>
      </w:pPr>
      <w:r w:rsidRPr="00316148">
        <w:rPr>
          <w:rFonts w:cs="Arial"/>
          <w:bCs/>
          <w:color w:val="000000"/>
          <w:sz w:val="24"/>
          <w:szCs w:val="24"/>
        </w:rPr>
        <w:t>Marr</w:t>
      </w:r>
      <w:r>
        <w:rPr>
          <w:rFonts w:cs="Arial"/>
          <w:bCs/>
          <w:color w:val="000000"/>
          <w:sz w:val="24"/>
          <w:szCs w:val="24"/>
        </w:rPr>
        <w:t xml:space="preserve">iages </w:t>
      </w:r>
      <w:r>
        <w:t xml:space="preserve">were important as they brought him European recognition, which was important because of his weak claim to the throne, and also gave him a Spanish alliance. </w:t>
      </w:r>
    </w:p>
    <w:p w:rsidR="004D51B4" w:rsidRPr="008227C2" w:rsidRDefault="004D51B4" w:rsidP="004D51B4">
      <w:pPr>
        <w:pStyle w:val="ListParagraph"/>
        <w:numPr>
          <w:ilvl w:val="0"/>
          <w:numId w:val="7"/>
        </w:numPr>
        <w:autoSpaceDE w:val="0"/>
        <w:autoSpaceDN w:val="0"/>
        <w:adjustRightInd w:val="0"/>
        <w:spacing w:after="0" w:line="240" w:lineRule="auto"/>
        <w:rPr>
          <w:rFonts w:cs="Arial"/>
          <w:bCs/>
          <w:color w:val="000000"/>
          <w:sz w:val="24"/>
          <w:szCs w:val="24"/>
        </w:rPr>
      </w:pPr>
      <w:r>
        <w:rPr>
          <w:rFonts w:cs="Arial"/>
          <w:bCs/>
          <w:color w:val="000000"/>
          <w:sz w:val="24"/>
          <w:szCs w:val="24"/>
        </w:rPr>
        <w:t xml:space="preserve">The marriage of Arthur to Catherine of Aragon in 1501 was intended to cement H’s alliance with Spain &amp; help secure Arthur’s succession to the throne. </w:t>
      </w:r>
    </w:p>
    <w:p w:rsidR="004D51B4" w:rsidRPr="008227C2" w:rsidRDefault="004D51B4" w:rsidP="004D51B4">
      <w:pPr>
        <w:pStyle w:val="ListParagraph"/>
        <w:numPr>
          <w:ilvl w:val="0"/>
          <w:numId w:val="7"/>
        </w:numPr>
        <w:autoSpaceDE w:val="0"/>
        <w:autoSpaceDN w:val="0"/>
        <w:adjustRightInd w:val="0"/>
        <w:spacing w:after="0" w:line="240" w:lineRule="auto"/>
        <w:rPr>
          <w:rFonts w:cs="Arial"/>
          <w:bCs/>
          <w:color w:val="000000"/>
          <w:sz w:val="24"/>
          <w:szCs w:val="24"/>
        </w:rPr>
      </w:pPr>
      <w:r w:rsidRPr="00316148">
        <w:rPr>
          <w:bCs/>
        </w:rPr>
        <w:t>T</w:t>
      </w:r>
      <w:r>
        <w:t>he marriage of H’s daughter Margaret to James IV in 1503 brought at least short term peace with Scotland.</w:t>
      </w:r>
      <w:r w:rsidRPr="008227C2">
        <w:rPr>
          <w:rFonts w:cs="Arial"/>
          <w:bCs/>
          <w:color w:val="000000"/>
          <w:sz w:val="24"/>
          <w:szCs w:val="24"/>
        </w:rPr>
        <w:t xml:space="preserve"> </w:t>
      </w:r>
    </w:p>
    <w:p w:rsidR="004D51B4" w:rsidRDefault="004D51B4" w:rsidP="004D51B4">
      <w:pPr>
        <w:autoSpaceDE w:val="0"/>
        <w:autoSpaceDN w:val="0"/>
        <w:adjustRightInd w:val="0"/>
        <w:spacing w:after="0" w:line="240" w:lineRule="auto"/>
        <w:rPr>
          <w:rFonts w:cs="Arial"/>
          <w:bCs/>
          <w:color w:val="000000"/>
          <w:sz w:val="24"/>
          <w:szCs w:val="24"/>
          <w:u w:val="single"/>
        </w:rPr>
      </w:pPr>
    </w:p>
    <w:p w:rsidR="004D51B4" w:rsidRDefault="004D51B4" w:rsidP="004D51B4">
      <w:pPr>
        <w:autoSpaceDE w:val="0"/>
        <w:autoSpaceDN w:val="0"/>
        <w:adjustRightInd w:val="0"/>
        <w:spacing w:after="0" w:line="240" w:lineRule="auto"/>
        <w:rPr>
          <w:rFonts w:cs="Arial"/>
          <w:bCs/>
          <w:color w:val="000000"/>
          <w:sz w:val="24"/>
          <w:szCs w:val="24"/>
          <w:u w:val="single"/>
        </w:rPr>
      </w:pPr>
      <w:r>
        <w:rPr>
          <w:rFonts w:cs="Arial"/>
          <w:bCs/>
          <w:color w:val="000000"/>
          <w:sz w:val="24"/>
          <w:szCs w:val="24"/>
          <w:u w:val="single"/>
        </w:rPr>
        <w:t>Avoidance of War</w:t>
      </w:r>
    </w:p>
    <w:p w:rsidR="004D51B4" w:rsidRDefault="004D51B4" w:rsidP="004D51B4">
      <w:pPr>
        <w:pStyle w:val="ListParagraph"/>
        <w:numPr>
          <w:ilvl w:val="0"/>
          <w:numId w:val="9"/>
        </w:numPr>
        <w:autoSpaceDE w:val="0"/>
        <w:autoSpaceDN w:val="0"/>
        <w:adjustRightInd w:val="0"/>
        <w:spacing w:after="0" w:line="240" w:lineRule="auto"/>
        <w:rPr>
          <w:rFonts w:cs="Arial"/>
          <w:bCs/>
          <w:color w:val="000000"/>
          <w:sz w:val="24"/>
          <w:szCs w:val="24"/>
        </w:rPr>
      </w:pPr>
      <w:r w:rsidRPr="0005026B">
        <w:rPr>
          <w:rFonts w:cs="Arial"/>
          <w:bCs/>
          <w:color w:val="000000"/>
          <w:sz w:val="24"/>
          <w:szCs w:val="24"/>
        </w:rPr>
        <w:t>This helped H achieve other objectives like improving his finances &amp; securing his throne.</w:t>
      </w:r>
      <w:r>
        <w:rPr>
          <w:rFonts w:cs="Arial"/>
          <w:bCs/>
          <w:color w:val="000000"/>
          <w:sz w:val="24"/>
          <w:szCs w:val="24"/>
        </w:rPr>
        <w:t xml:space="preserve"> He could not have achieved financial success without avoiding war &amp; raising taxes for war provoked rebellions in Yorkshire (1489) &amp; Cornwall (1497). Avoiding war with France &amp; Scotland enabled him to stop support for Warbeck.</w:t>
      </w:r>
    </w:p>
    <w:p w:rsidR="004D51B4" w:rsidRDefault="004D51B4" w:rsidP="004D51B4">
      <w:pPr>
        <w:pStyle w:val="ListParagraph"/>
        <w:numPr>
          <w:ilvl w:val="0"/>
          <w:numId w:val="9"/>
        </w:numPr>
        <w:autoSpaceDE w:val="0"/>
        <w:autoSpaceDN w:val="0"/>
        <w:adjustRightInd w:val="0"/>
        <w:spacing w:after="0" w:line="240" w:lineRule="auto"/>
        <w:rPr>
          <w:rFonts w:cs="Arial"/>
          <w:bCs/>
          <w:color w:val="000000"/>
          <w:sz w:val="24"/>
          <w:szCs w:val="24"/>
        </w:rPr>
      </w:pPr>
      <w:r>
        <w:rPr>
          <w:rFonts w:cs="Arial"/>
          <w:bCs/>
          <w:color w:val="000000"/>
          <w:sz w:val="24"/>
          <w:szCs w:val="24"/>
        </w:rPr>
        <w:t xml:space="preserve">H’s invasion of France in 1492 might seem to contradict this but in fact he invaded </w:t>
      </w:r>
      <w:proofErr w:type="gramStart"/>
      <w:r>
        <w:rPr>
          <w:rFonts w:cs="Arial"/>
          <w:bCs/>
          <w:color w:val="000000"/>
          <w:sz w:val="24"/>
          <w:szCs w:val="24"/>
        </w:rPr>
        <w:t>in  the</w:t>
      </w:r>
      <w:proofErr w:type="gramEnd"/>
      <w:r>
        <w:rPr>
          <w:rFonts w:cs="Arial"/>
          <w:bCs/>
          <w:color w:val="000000"/>
          <w:sz w:val="24"/>
          <w:szCs w:val="24"/>
        </w:rPr>
        <w:t xml:space="preserve"> autumn (too late for serious campaigning) &amp; was clearly hoping to be bought off.</w:t>
      </w:r>
    </w:p>
    <w:p w:rsidR="004D51B4" w:rsidRDefault="004D51B4" w:rsidP="004D51B4">
      <w:pPr>
        <w:pStyle w:val="ListParagraph"/>
        <w:numPr>
          <w:ilvl w:val="0"/>
          <w:numId w:val="9"/>
        </w:numPr>
        <w:autoSpaceDE w:val="0"/>
        <w:autoSpaceDN w:val="0"/>
        <w:adjustRightInd w:val="0"/>
        <w:spacing w:after="0" w:line="240" w:lineRule="auto"/>
        <w:rPr>
          <w:rFonts w:cs="Arial"/>
          <w:bCs/>
          <w:color w:val="000000"/>
          <w:sz w:val="24"/>
          <w:szCs w:val="24"/>
        </w:rPr>
      </w:pPr>
      <w:r>
        <w:rPr>
          <w:rFonts w:cs="Arial"/>
          <w:bCs/>
          <w:color w:val="000000"/>
          <w:sz w:val="24"/>
          <w:szCs w:val="24"/>
        </w:rPr>
        <w:t>H was unable to prevent a Scottish invasion in 1496 but the Truce of Ayton the following year showed his eagerness to avoid war with Scotland.</w:t>
      </w:r>
    </w:p>
    <w:p w:rsidR="004D51B4" w:rsidRPr="0005026B" w:rsidRDefault="004D51B4" w:rsidP="004D51B4">
      <w:pPr>
        <w:pStyle w:val="ListParagraph"/>
        <w:numPr>
          <w:ilvl w:val="0"/>
          <w:numId w:val="9"/>
        </w:numPr>
        <w:autoSpaceDE w:val="0"/>
        <w:autoSpaceDN w:val="0"/>
        <w:adjustRightInd w:val="0"/>
        <w:spacing w:after="0" w:line="240" w:lineRule="auto"/>
        <w:rPr>
          <w:rFonts w:cs="Arial"/>
          <w:bCs/>
          <w:color w:val="000000"/>
          <w:sz w:val="24"/>
          <w:szCs w:val="24"/>
        </w:rPr>
      </w:pPr>
      <w:r>
        <w:rPr>
          <w:rFonts w:cs="Arial"/>
          <w:bCs/>
          <w:color w:val="000000"/>
          <w:sz w:val="24"/>
          <w:szCs w:val="24"/>
        </w:rPr>
        <w:t>H’s eagerness to avoid war with France &amp; Scotland in the 1490s was motivated primarily by his desire to stop them supporting Warbeck.</w:t>
      </w:r>
    </w:p>
    <w:p w:rsidR="004D51B4" w:rsidRPr="0005026B" w:rsidRDefault="004D51B4" w:rsidP="004D51B4">
      <w:pPr>
        <w:autoSpaceDE w:val="0"/>
        <w:autoSpaceDN w:val="0"/>
        <w:adjustRightInd w:val="0"/>
        <w:spacing w:after="0" w:line="240" w:lineRule="auto"/>
        <w:rPr>
          <w:rFonts w:cs="Arial"/>
          <w:bCs/>
          <w:color w:val="000000"/>
          <w:sz w:val="24"/>
          <w:szCs w:val="24"/>
        </w:rPr>
      </w:pPr>
    </w:p>
    <w:p w:rsidR="004D51B4" w:rsidRDefault="004D51B4" w:rsidP="004D51B4">
      <w:pPr>
        <w:autoSpaceDE w:val="0"/>
        <w:autoSpaceDN w:val="0"/>
        <w:adjustRightInd w:val="0"/>
        <w:spacing w:after="0" w:line="240" w:lineRule="auto"/>
        <w:rPr>
          <w:rFonts w:cs="Arial"/>
          <w:bCs/>
          <w:color w:val="000000"/>
          <w:sz w:val="24"/>
          <w:szCs w:val="24"/>
          <w:u w:val="single"/>
        </w:rPr>
      </w:pPr>
      <w:r>
        <w:rPr>
          <w:rFonts w:cs="Arial"/>
          <w:bCs/>
          <w:color w:val="000000"/>
          <w:sz w:val="24"/>
          <w:szCs w:val="24"/>
          <w:u w:val="single"/>
        </w:rPr>
        <w:t>Other Factors</w:t>
      </w:r>
    </w:p>
    <w:p w:rsidR="004D51B4" w:rsidRPr="0005026B" w:rsidRDefault="004D51B4" w:rsidP="004D51B4">
      <w:pPr>
        <w:pStyle w:val="Default"/>
        <w:numPr>
          <w:ilvl w:val="0"/>
          <w:numId w:val="8"/>
        </w:numPr>
        <w:jc w:val="both"/>
        <w:rPr>
          <w:rFonts w:asciiTheme="minorHAnsi" w:hAnsiTheme="minorHAnsi"/>
          <w:b/>
          <w:bCs/>
        </w:rPr>
      </w:pPr>
      <w:r>
        <w:rPr>
          <w:rFonts w:asciiTheme="minorHAnsi" w:hAnsiTheme="minorHAnsi"/>
        </w:rPr>
        <w:t xml:space="preserve">Knowing he had won power himself with French support, H tried until 1492 to stop France taking over </w:t>
      </w:r>
      <w:r w:rsidRPr="0033279B">
        <w:rPr>
          <w:rFonts w:asciiTheme="minorHAnsi" w:hAnsiTheme="minorHAnsi"/>
          <w:b/>
        </w:rPr>
        <w:t>Brittany</w:t>
      </w:r>
      <w:r>
        <w:rPr>
          <w:rFonts w:asciiTheme="minorHAnsi" w:hAnsiTheme="minorHAnsi"/>
        </w:rPr>
        <w:t>, which could be used as a base from which to invade England.</w:t>
      </w:r>
    </w:p>
    <w:p w:rsidR="004D51B4" w:rsidRPr="0005026B" w:rsidRDefault="004D51B4" w:rsidP="004D51B4">
      <w:pPr>
        <w:pStyle w:val="Default"/>
        <w:numPr>
          <w:ilvl w:val="0"/>
          <w:numId w:val="8"/>
        </w:numPr>
        <w:jc w:val="both"/>
        <w:rPr>
          <w:rFonts w:asciiTheme="minorHAnsi" w:hAnsiTheme="minorHAnsi"/>
          <w:bCs/>
        </w:rPr>
      </w:pPr>
      <w:r w:rsidRPr="0033279B">
        <w:rPr>
          <w:rFonts w:asciiTheme="minorHAnsi" w:hAnsiTheme="minorHAnsi"/>
          <w:b/>
        </w:rPr>
        <w:t>Financial gain</w:t>
      </w:r>
      <w:r>
        <w:rPr>
          <w:rFonts w:asciiTheme="minorHAnsi" w:hAnsiTheme="minorHAnsi"/>
        </w:rPr>
        <w:t xml:space="preserve"> was arguably the most important achievement given the nature of his finances and use the French pension to support this and also the development and protection of trade, which was secured by his treaties with Spain (Medina del Campo 1489), France (</w:t>
      </w:r>
      <w:proofErr w:type="spellStart"/>
      <w:r>
        <w:rPr>
          <w:rFonts w:asciiTheme="minorHAnsi" w:hAnsiTheme="minorHAnsi"/>
        </w:rPr>
        <w:t>Etaples</w:t>
      </w:r>
      <w:proofErr w:type="spellEnd"/>
      <w:r>
        <w:rPr>
          <w:rFonts w:asciiTheme="minorHAnsi" w:hAnsiTheme="minorHAnsi"/>
        </w:rPr>
        <w:t xml:space="preserve"> 1492), Burgundy (</w:t>
      </w:r>
      <w:proofErr w:type="spellStart"/>
      <w:r>
        <w:rPr>
          <w:rFonts w:asciiTheme="minorHAnsi" w:hAnsiTheme="minorHAnsi"/>
        </w:rPr>
        <w:t>Intercursus</w:t>
      </w:r>
      <w:proofErr w:type="spellEnd"/>
      <w:r>
        <w:rPr>
          <w:rFonts w:asciiTheme="minorHAnsi" w:hAnsiTheme="minorHAnsi"/>
        </w:rPr>
        <w:t xml:space="preserve"> Magnus 1496).</w:t>
      </w:r>
      <w:r>
        <w:rPr>
          <w:rFonts w:asciiTheme="minorHAnsi" w:hAnsiTheme="minorHAnsi"/>
          <w:b/>
          <w:bCs/>
        </w:rPr>
        <w:t xml:space="preserve"> </w:t>
      </w:r>
    </w:p>
    <w:p w:rsidR="004D51B4" w:rsidRDefault="004D51B4" w:rsidP="004D51B4">
      <w:pPr>
        <w:pStyle w:val="Default"/>
        <w:jc w:val="both"/>
        <w:rPr>
          <w:rFonts w:asciiTheme="minorHAnsi" w:hAnsiTheme="minorHAnsi"/>
          <w:b/>
          <w:bCs/>
        </w:rPr>
      </w:pPr>
    </w:p>
    <w:p w:rsidR="004D51B4" w:rsidRDefault="004D51B4" w:rsidP="004D51B4">
      <w:pPr>
        <w:autoSpaceDE w:val="0"/>
        <w:autoSpaceDN w:val="0"/>
        <w:adjustRightInd w:val="0"/>
        <w:spacing w:after="0" w:line="240" w:lineRule="auto"/>
        <w:jc w:val="both"/>
        <w:rPr>
          <w:rFonts w:cs="Arial"/>
          <w:sz w:val="24"/>
          <w:szCs w:val="24"/>
        </w:rPr>
      </w:pPr>
    </w:p>
    <w:p w:rsidR="004D51B4" w:rsidRDefault="004D51B4" w:rsidP="004D51B4">
      <w:pPr>
        <w:autoSpaceDE w:val="0"/>
        <w:autoSpaceDN w:val="0"/>
        <w:adjustRightInd w:val="0"/>
        <w:spacing w:after="0" w:line="240" w:lineRule="auto"/>
        <w:jc w:val="both"/>
        <w:rPr>
          <w:rFonts w:cs="Arial"/>
          <w:sz w:val="24"/>
          <w:szCs w:val="24"/>
        </w:rPr>
      </w:pPr>
    </w:p>
    <w:p w:rsidR="004D51B4" w:rsidRDefault="004D51B4" w:rsidP="004D51B4">
      <w:pPr>
        <w:autoSpaceDE w:val="0"/>
        <w:autoSpaceDN w:val="0"/>
        <w:adjustRightInd w:val="0"/>
        <w:spacing w:after="0" w:line="240" w:lineRule="auto"/>
        <w:jc w:val="both"/>
        <w:rPr>
          <w:rFonts w:cs="Arial"/>
          <w:sz w:val="24"/>
          <w:szCs w:val="24"/>
        </w:rPr>
      </w:pPr>
    </w:p>
    <w:p w:rsidR="004D51B4" w:rsidRDefault="004D51B4" w:rsidP="004D51B4">
      <w:pPr>
        <w:autoSpaceDE w:val="0"/>
        <w:autoSpaceDN w:val="0"/>
        <w:adjustRightInd w:val="0"/>
        <w:spacing w:after="0" w:line="240" w:lineRule="auto"/>
        <w:jc w:val="both"/>
        <w:rPr>
          <w:rFonts w:cs="Arial"/>
          <w:sz w:val="24"/>
          <w:szCs w:val="24"/>
        </w:rPr>
      </w:pPr>
    </w:p>
    <w:p w:rsidR="004D51B4" w:rsidRDefault="004D51B4" w:rsidP="004D51B4">
      <w:pPr>
        <w:autoSpaceDE w:val="0"/>
        <w:autoSpaceDN w:val="0"/>
        <w:adjustRightInd w:val="0"/>
        <w:spacing w:after="0" w:line="240" w:lineRule="auto"/>
        <w:jc w:val="both"/>
        <w:rPr>
          <w:rFonts w:cs="Arial"/>
          <w:sz w:val="24"/>
          <w:szCs w:val="24"/>
        </w:rPr>
      </w:pPr>
    </w:p>
    <w:p w:rsidR="004D51B4" w:rsidRDefault="004D51B4" w:rsidP="004D51B4">
      <w:pPr>
        <w:pStyle w:val="Default"/>
        <w:jc w:val="center"/>
        <w:rPr>
          <w:rFonts w:asciiTheme="minorHAnsi" w:hAnsiTheme="minorHAnsi"/>
          <w:b/>
          <w:bCs/>
          <w:sz w:val="36"/>
          <w:szCs w:val="36"/>
        </w:rPr>
      </w:pPr>
      <w:r>
        <w:rPr>
          <w:rFonts w:asciiTheme="minorHAnsi" w:hAnsiTheme="minorHAnsi"/>
          <w:b/>
          <w:bCs/>
          <w:sz w:val="36"/>
          <w:szCs w:val="36"/>
        </w:rPr>
        <w:t>To what extent was Henry VII’s foreign policy a success?</w:t>
      </w:r>
    </w:p>
    <w:p w:rsidR="004D51B4" w:rsidRDefault="004D51B4" w:rsidP="004D51B4">
      <w:pPr>
        <w:pStyle w:val="Default"/>
        <w:jc w:val="center"/>
        <w:rPr>
          <w:rFonts w:asciiTheme="minorHAnsi" w:hAnsiTheme="minorHAnsi"/>
        </w:rPr>
      </w:pPr>
    </w:p>
    <w:p w:rsidR="004D51B4" w:rsidRDefault="004D51B4" w:rsidP="004D51B4">
      <w:pPr>
        <w:spacing w:after="0"/>
        <w:jc w:val="both"/>
        <w:rPr>
          <w:sz w:val="24"/>
          <w:szCs w:val="24"/>
        </w:rPr>
      </w:pPr>
      <w:r>
        <w:rPr>
          <w:sz w:val="24"/>
          <w:szCs w:val="24"/>
          <w:u w:val="single"/>
        </w:rPr>
        <w:t>Successes</w:t>
      </w:r>
    </w:p>
    <w:p w:rsidR="004D51B4" w:rsidRDefault="004D51B4" w:rsidP="004D51B4">
      <w:pPr>
        <w:pStyle w:val="ListParagraph"/>
        <w:numPr>
          <w:ilvl w:val="0"/>
          <w:numId w:val="11"/>
        </w:numPr>
        <w:jc w:val="both"/>
        <w:rPr>
          <w:b/>
          <w:bCs/>
          <w:sz w:val="24"/>
          <w:szCs w:val="24"/>
        </w:rPr>
      </w:pPr>
      <w:r>
        <w:rPr>
          <w:rFonts w:eastAsia="Times New Roman" w:cs="Times New Roman"/>
          <w:color w:val="282828"/>
          <w:sz w:val="24"/>
          <w:szCs w:val="24"/>
          <w:lang w:eastAsia="en-GB"/>
        </w:rPr>
        <w:t xml:space="preserve">He gained international recognition through treaties with Spain, France, Burgundy &amp; Scotland plus diplomatic marriages with Spain &amp; Scotland. </w:t>
      </w:r>
    </w:p>
    <w:p w:rsidR="004D51B4" w:rsidRDefault="004D51B4" w:rsidP="004D51B4">
      <w:pPr>
        <w:pStyle w:val="ListParagraph"/>
        <w:numPr>
          <w:ilvl w:val="0"/>
          <w:numId w:val="11"/>
        </w:numPr>
        <w:jc w:val="both"/>
        <w:rPr>
          <w:b/>
          <w:bCs/>
          <w:sz w:val="24"/>
          <w:szCs w:val="24"/>
        </w:rPr>
      </w:pPr>
      <w:r>
        <w:rPr>
          <w:rFonts w:eastAsia="Times New Roman" w:cs="Times New Roman"/>
          <w:color w:val="282828"/>
          <w:sz w:val="24"/>
          <w:szCs w:val="24"/>
          <w:lang w:eastAsia="en-GB"/>
        </w:rPr>
        <w:t>He forced Warbeck to keep moving in the 1490s from France to Burgundy to Scotland b/c he kept cutting off his foreign support; in the end H was able to capture him without a battle.</w:t>
      </w:r>
    </w:p>
    <w:p w:rsidR="004D51B4" w:rsidRDefault="004D51B4" w:rsidP="004D51B4">
      <w:pPr>
        <w:pStyle w:val="ListParagraph"/>
        <w:numPr>
          <w:ilvl w:val="0"/>
          <w:numId w:val="11"/>
        </w:numPr>
        <w:jc w:val="both"/>
        <w:rPr>
          <w:b/>
          <w:bCs/>
          <w:sz w:val="24"/>
          <w:szCs w:val="24"/>
        </w:rPr>
      </w:pPr>
      <w:r>
        <w:rPr>
          <w:rFonts w:eastAsia="Times New Roman" w:cs="Times New Roman"/>
          <w:color w:val="282828"/>
          <w:sz w:val="24"/>
          <w:szCs w:val="24"/>
          <w:lang w:eastAsia="en-GB"/>
        </w:rPr>
        <w:t>H’s foreign policy was financially successful: he gained a French pension which added 5% to his annual income, avoided the expense of war after 1497 &amp; boosted his customs revenue through trade agreements with France, Spain &amp; above all Burgundy (</w:t>
      </w:r>
      <w:proofErr w:type="spellStart"/>
      <w:r>
        <w:rPr>
          <w:rFonts w:eastAsia="Times New Roman" w:cs="Times New Roman"/>
          <w:color w:val="282828"/>
          <w:sz w:val="24"/>
          <w:szCs w:val="24"/>
          <w:lang w:eastAsia="en-GB"/>
        </w:rPr>
        <w:t>Intercursus</w:t>
      </w:r>
      <w:proofErr w:type="spellEnd"/>
      <w:r>
        <w:rPr>
          <w:rFonts w:eastAsia="Times New Roman" w:cs="Times New Roman"/>
          <w:color w:val="282828"/>
          <w:sz w:val="24"/>
          <w:szCs w:val="24"/>
          <w:lang w:eastAsia="en-GB"/>
        </w:rPr>
        <w:t xml:space="preserve"> Magnus 1496).</w:t>
      </w:r>
    </w:p>
    <w:p w:rsidR="004D51B4" w:rsidRDefault="004D51B4" w:rsidP="004D51B4">
      <w:pPr>
        <w:pStyle w:val="ListParagraph"/>
        <w:numPr>
          <w:ilvl w:val="0"/>
          <w:numId w:val="11"/>
        </w:numPr>
        <w:jc w:val="both"/>
        <w:rPr>
          <w:b/>
          <w:bCs/>
          <w:sz w:val="24"/>
          <w:szCs w:val="24"/>
        </w:rPr>
      </w:pPr>
      <w:r>
        <w:rPr>
          <w:sz w:val="24"/>
          <w:szCs w:val="24"/>
        </w:rPr>
        <w:t>H was keen to avoid expensive wars and this was largely achieved; although he went to war against France over Brittany it was short-lived and Henry actually gained money through the French pension.</w:t>
      </w:r>
    </w:p>
    <w:p w:rsidR="004D51B4" w:rsidRDefault="004D51B4" w:rsidP="004D51B4">
      <w:pPr>
        <w:pStyle w:val="ListParagraph"/>
        <w:numPr>
          <w:ilvl w:val="0"/>
          <w:numId w:val="11"/>
        </w:numPr>
        <w:jc w:val="both"/>
        <w:rPr>
          <w:b/>
          <w:bCs/>
          <w:sz w:val="24"/>
          <w:szCs w:val="24"/>
        </w:rPr>
      </w:pPr>
      <w:r>
        <w:rPr>
          <w:rFonts w:eastAsia="Times New Roman" w:cs="Times New Roman"/>
          <w:color w:val="282828"/>
          <w:sz w:val="24"/>
          <w:szCs w:val="24"/>
          <w:lang w:eastAsia="en-GB"/>
        </w:rPr>
        <w:t xml:space="preserve">By avoiding war &amp; therefore taxation after 1497 he minimised the danger of rebellion. </w:t>
      </w:r>
    </w:p>
    <w:p w:rsidR="004D51B4" w:rsidRDefault="004D51B4" w:rsidP="004D51B4">
      <w:pPr>
        <w:pStyle w:val="ListParagraph"/>
        <w:numPr>
          <w:ilvl w:val="0"/>
          <w:numId w:val="11"/>
        </w:numPr>
        <w:jc w:val="both"/>
        <w:rPr>
          <w:b/>
          <w:bCs/>
          <w:sz w:val="24"/>
          <w:szCs w:val="24"/>
        </w:rPr>
      </w:pPr>
      <w:r>
        <w:rPr>
          <w:rFonts w:eastAsia="Times New Roman" w:cs="Times New Roman"/>
          <w:color w:val="282828"/>
          <w:sz w:val="24"/>
          <w:szCs w:val="24"/>
          <w:lang w:eastAsia="en-GB"/>
        </w:rPr>
        <w:t xml:space="preserve">H succeeded b/c he set himself realistic objectives, focusing on security rather than glory (e.g. in negotiating the Treaty of </w:t>
      </w:r>
      <w:proofErr w:type="spellStart"/>
      <w:r>
        <w:rPr>
          <w:rFonts w:eastAsia="Times New Roman" w:cs="Times New Roman"/>
          <w:color w:val="282828"/>
          <w:sz w:val="24"/>
          <w:szCs w:val="24"/>
          <w:lang w:eastAsia="en-GB"/>
        </w:rPr>
        <w:t>Etaples</w:t>
      </w:r>
      <w:proofErr w:type="spellEnd"/>
      <w:r>
        <w:rPr>
          <w:rFonts w:eastAsia="Times New Roman" w:cs="Times New Roman"/>
          <w:color w:val="282828"/>
          <w:sz w:val="24"/>
          <w:szCs w:val="24"/>
          <w:lang w:eastAsia="en-GB"/>
        </w:rPr>
        <w:t xml:space="preserve"> in 1492).</w:t>
      </w:r>
    </w:p>
    <w:p w:rsidR="004D51B4" w:rsidRDefault="004D51B4" w:rsidP="004D51B4">
      <w:pPr>
        <w:pStyle w:val="ListParagraph"/>
        <w:numPr>
          <w:ilvl w:val="0"/>
          <w:numId w:val="11"/>
        </w:numPr>
        <w:spacing w:after="0"/>
        <w:rPr>
          <w:rFonts w:eastAsia="Times New Roman" w:cs="Times New Roman"/>
          <w:color w:val="282828"/>
          <w:sz w:val="24"/>
          <w:szCs w:val="24"/>
          <w:lang w:eastAsia="en-GB"/>
        </w:rPr>
      </w:pPr>
      <w:r>
        <w:rPr>
          <w:rFonts w:eastAsia="Times New Roman" w:cs="Times New Roman"/>
          <w:color w:val="282828"/>
          <w:sz w:val="24"/>
          <w:szCs w:val="24"/>
          <w:lang w:eastAsia="en-GB"/>
        </w:rPr>
        <w:t>In the 1490s he was able to secure a trade agreement with France despite also maintaining good relations with Ferdinand &amp; Maximilian through the Holy League.</w:t>
      </w:r>
    </w:p>
    <w:p w:rsidR="004D51B4" w:rsidRDefault="004D51B4" w:rsidP="004D51B4">
      <w:pPr>
        <w:pStyle w:val="ListParagraph"/>
        <w:numPr>
          <w:ilvl w:val="0"/>
          <w:numId w:val="11"/>
        </w:numPr>
        <w:spacing w:after="0"/>
        <w:rPr>
          <w:rFonts w:eastAsia="Times New Roman" w:cs="Times New Roman"/>
          <w:color w:val="282828"/>
          <w:sz w:val="24"/>
          <w:szCs w:val="24"/>
          <w:lang w:eastAsia="en-GB"/>
        </w:rPr>
      </w:pPr>
      <w:r>
        <w:rPr>
          <w:rFonts w:eastAsia="Times New Roman" w:cs="Times New Roman"/>
          <w:color w:val="282828"/>
          <w:sz w:val="24"/>
          <w:szCs w:val="24"/>
          <w:lang w:eastAsia="en-GB"/>
        </w:rPr>
        <w:t>The Truce of Ayton was the first peace agreement between England &amp; Scotland since 1328 &amp; secured peace for the rest of H’s reign.</w:t>
      </w:r>
    </w:p>
    <w:p w:rsidR="004D51B4" w:rsidRDefault="004D51B4" w:rsidP="004D51B4">
      <w:pPr>
        <w:pStyle w:val="ListParagraph"/>
        <w:numPr>
          <w:ilvl w:val="0"/>
          <w:numId w:val="11"/>
        </w:numPr>
        <w:spacing w:after="0"/>
        <w:rPr>
          <w:rFonts w:eastAsia="Times New Roman" w:cs="Times New Roman"/>
          <w:color w:val="282828"/>
          <w:sz w:val="24"/>
          <w:szCs w:val="24"/>
          <w:lang w:eastAsia="en-GB"/>
        </w:rPr>
      </w:pPr>
      <w:r>
        <w:rPr>
          <w:rFonts w:eastAsia="Times New Roman" w:cs="Times New Roman"/>
          <w:color w:val="282828"/>
          <w:sz w:val="24"/>
          <w:szCs w:val="24"/>
          <w:lang w:eastAsia="en-GB"/>
        </w:rPr>
        <w:t>The Treaty of Windsor in 1506 (securing custody of Suffolk) meant he &amp; his heir were fully secure.</w:t>
      </w:r>
    </w:p>
    <w:p w:rsidR="004D51B4" w:rsidRDefault="004D51B4" w:rsidP="004D51B4">
      <w:pPr>
        <w:spacing w:after="0"/>
        <w:rPr>
          <w:rFonts w:eastAsia="Times New Roman" w:cs="Times New Roman"/>
          <w:color w:val="282828"/>
          <w:sz w:val="24"/>
          <w:szCs w:val="24"/>
          <w:lang w:eastAsia="en-GB"/>
        </w:rPr>
      </w:pPr>
      <w:r>
        <w:rPr>
          <w:rFonts w:eastAsia="Times New Roman" w:cs="Times New Roman"/>
          <w:color w:val="282828"/>
          <w:sz w:val="24"/>
          <w:szCs w:val="24"/>
          <w:lang w:eastAsia="en-GB"/>
        </w:rPr>
        <w:t> </w:t>
      </w:r>
    </w:p>
    <w:p w:rsidR="004D51B4" w:rsidRDefault="004D51B4" w:rsidP="004D51B4">
      <w:pPr>
        <w:spacing w:after="0"/>
        <w:rPr>
          <w:rFonts w:eastAsia="Times New Roman" w:cs="Times New Roman"/>
          <w:color w:val="282828"/>
          <w:sz w:val="24"/>
          <w:szCs w:val="24"/>
          <w:u w:val="single"/>
          <w:lang w:eastAsia="en-GB"/>
        </w:rPr>
      </w:pPr>
      <w:r>
        <w:rPr>
          <w:rFonts w:eastAsia="Times New Roman" w:cs="Times New Roman"/>
          <w:color w:val="282828"/>
          <w:sz w:val="24"/>
          <w:szCs w:val="24"/>
          <w:u w:val="single"/>
          <w:lang w:eastAsia="en-GB"/>
        </w:rPr>
        <w:t>Failures</w:t>
      </w:r>
    </w:p>
    <w:p w:rsidR="004D51B4" w:rsidRDefault="004D51B4" w:rsidP="004D51B4">
      <w:pPr>
        <w:pStyle w:val="ListParagraph"/>
        <w:numPr>
          <w:ilvl w:val="0"/>
          <w:numId w:val="12"/>
        </w:num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 xml:space="preserve">He failed to cut off Burgundian support for </w:t>
      </w:r>
      <w:proofErr w:type="spellStart"/>
      <w:r>
        <w:rPr>
          <w:rFonts w:eastAsia="Times New Roman" w:cs="Times New Roman"/>
          <w:color w:val="282828"/>
          <w:sz w:val="24"/>
          <w:szCs w:val="24"/>
          <w:lang w:eastAsia="en-GB"/>
        </w:rPr>
        <w:t>Simnel</w:t>
      </w:r>
      <w:proofErr w:type="spellEnd"/>
      <w:r>
        <w:rPr>
          <w:rFonts w:eastAsia="Times New Roman" w:cs="Times New Roman"/>
          <w:color w:val="282828"/>
          <w:sz w:val="24"/>
          <w:szCs w:val="24"/>
          <w:lang w:eastAsia="en-GB"/>
        </w:rPr>
        <w:t xml:space="preserve"> in 1487, forcing him to fight the Battle of Stoke.   </w:t>
      </w:r>
    </w:p>
    <w:p w:rsidR="004D51B4" w:rsidRDefault="004D51B4" w:rsidP="004D51B4">
      <w:pPr>
        <w:pStyle w:val="ListParagraph"/>
        <w:numPr>
          <w:ilvl w:val="0"/>
          <w:numId w:val="12"/>
        </w:num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 xml:space="preserve">He failed to prevent the French takeover of Brittany, partly b/c he was let down by his allies (Ferdinand &amp; Maximilian).   This could be seen as a threat to English security.  </w:t>
      </w:r>
    </w:p>
    <w:p w:rsidR="004D51B4" w:rsidRDefault="004D51B4" w:rsidP="004D51B4">
      <w:pPr>
        <w:pStyle w:val="ListParagraph"/>
        <w:numPr>
          <w:ilvl w:val="0"/>
          <w:numId w:val="12"/>
        </w:numPr>
        <w:spacing w:after="0"/>
        <w:jc w:val="both"/>
        <w:rPr>
          <w:sz w:val="24"/>
          <w:szCs w:val="24"/>
        </w:rPr>
      </w:pPr>
      <w:r>
        <w:rPr>
          <w:rFonts w:eastAsia="Times New Roman" w:cs="Times New Roman"/>
          <w:color w:val="282828"/>
          <w:sz w:val="24"/>
          <w:szCs w:val="24"/>
          <w:lang w:eastAsia="en-GB"/>
        </w:rPr>
        <w:t>His attempts to raise taxes for wars against France &amp; Scotland provoked tax rebellions in Yorkshire in 1489 &amp; Cornwall in 1497.</w:t>
      </w:r>
      <w:r>
        <w:rPr>
          <w:sz w:val="24"/>
          <w:szCs w:val="24"/>
        </w:rPr>
        <w:t xml:space="preserve"> </w:t>
      </w:r>
    </w:p>
    <w:p w:rsidR="004D51B4" w:rsidRDefault="004D51B4" w:rsidP="004D51B4">
      <w:pPr>
        <w:pStyle w:val="ListParagraph"/>
        <w:numPr>
          <w:ilvl w:val="0"/>
          <w:numId w:val="12"/>
        </w:numPr>
        <w:spacing w:after="0"/>
        <w:jc w:val="both"/>
        <w:rPr>
          <w:sz w:val="24"/>
          <w:szCs w:val="24"/>
        </w:rPr>
      </w:pPr>
      <w:r>
        <w:rPr>
          <w:sz w:val="24"/>
          <w:szCs w:val="24"/>
        </w:rPr>
        <w:t>Margaret of Burgundy supported both Warbeck &amp; Suffolk &amp; was a constant threat until her death in 1503.</w:t>
      </w:r>
    </w:p>
    <w:p w:rsidR="004D51B4" w:rsidRDefault="004D51B4" w:rsidP="004D51B4">
      <w:pPr>
        <w:pStyle w:val="ListParagraph"/>
        <w:numPr>
          <w:ilvl w:val="0"/>
          <w:numId w:val="12"/>
        </w:numPr>
        <w:spacing w:after="0"/>
        <w:jc w:val="both"/>
        <w:rPr>
          <w:sz w:val="24"/>
          <w:szCs w:val="24"/>
        </w:rPr>
      </w:pPr>
      <w:r>
        <w:rPr>
          <w:sz w:val="24"/>
          <w:szCs w:val="24"/>
        </w:rPr>
        <w:t>This forced H to impose economically damaging trade embargoes on Burgundy 1493-6 &amp; 1506 to stop support for Warbeck &amp; Suffolk respectively. Although trade was restored the terms favoured Burgundy b/c H was so desperate to stop support for pretenders; he also spent huge sums bribing Maximilian to achieve this.</w:t>
      </w:r>
    </w:p>
    <w:p w:rsidR="004D51B4" w:rsidRDefault="004D51B4" w:rsidP="004D51B4">
      <w:pPr>
        <w:pStyle w:val="ListParagraph"/>
        <w:numPr>
          <w:ilvl w:val="0"/>
          <w:numId w:val="12"/>
        </w:numPr>
        <w:spacing w:after="0"/>
        <w:jc w:val="both"/>
        <w:rPr>
          <w:sz w:val="24"/>
          <w:szCs w:val="24"/>
        </w:rPr>
      </w:pPr>
      <w:r>
        <w:rPr>
          <w:rFonts w:eastAsia="Times New Roman" w:cs="Times New Roman"/>
          <w:color w:val="282828"/>
          <w:sz w:val="24"/>
          <w:szCs w:val="24"/>
          <w:lang w:eastAsia="en-GB"/>
        </w:rPr>
        <w:t>He had to face a Scottish invasion in 1496 b/c he had failed to prevent support for Warbeck.</w:t>
      </w:r>
    </w:p>
    <w:p w:rsidR="004D51B4" w:rsidRDefault="004D51B4" w:rsidP="004D51B4">
      <w:pPr>
        <w:pStyle w:val="ListParagraph"/>
        <w:numPr>
          <w:ilvl w:val="0"/>
          <w:numId w:val="12"/>
        </w:numPr>
        <w:spacing w:after="0"/>
        <w:jc w:val="both"/>
        <w:rPr>
          <w:sz w:val="24"/>
          <w:szCs w:val="24"/>
        </w:rPr>
      </w:pPr>
      <w:r>
        <w:rPr>
          <w:sz w:val="24"/>
          <w:szCs w:val="24"/>
        </w:rPr>
        <w:t>H was not fully secure until 1506 when Burgundy handed over Suffolk into his custody.</w:t>
      </w:r>
    </w:p>
    <w:p w:rsidR="004D51B4" w:rsidRDefault="004D51B4" w:rsidP="004D51B4">
      <w:pPr>
        <w:spacing w:after="0"/>
        <w:jc w:val="both"/>
        <w:rPr>
          <w:sz w:val="24"/>
          <w:szCs w:val="24"/>
        </w:rPr>
      </w:pPr>
    </w:p>
    <w:p w:rsidR="004D51B4" w:rsidRPr="009B10D4" w:rsidRDefault="004D51B4" w:rsidP="009B10D4">
      <w:pPr>
        <w:autoSpaceDE w:val="0"/>
        <w:autoSpaceDN w:val="0"/>
        <w:adjustRightInd w:val="0"/>
        <w:spacing w:after="0" w:line="240" w:lineRule="auto"/>
        <w:jc w:val="both"/>
        <w:rPr>
          <w:rFonts w:cs="Arial"/>
          <w:color w:val="000000"/>
          <w:sz w:val="24"/>
          <w:szCs w:val="24"/>
        </w:rPr>
      </w:pPr>
    </w:p>
    <w:p w:rsidR="00FC49B5" w:rsidRDefault="00FC49B5" w:rsidP="004D51B4">
      <w:pPr>
        <w:pStyle w:val="Default"/>
        <w:jc w:val="center"/>
        <w:rPr>
          <w:rFonts w:asciiTheme="minorHAnsi" w:hAnsiTheme="minorHAnsi"/>
          <w:b/>
          <w:bCs/>
          <w:sz w:val="36"/>
          <w:szCs w:val="36"/>
        </w:rPr>
      </w:pPr>
    </w:p>
    <w:p w:rsidR="00DE201C" w:rsidRDefault="00DE201C" w:rsidP="004D51B4">
      <w:pPr>
        <w:pStyle w:val="Default"/>
        <w:jc w:val="center"/>
        <w:rPr>
          <w:rFonts w:asciiTheme="minorHAnsi" w:hAnsiTheme="minorHAnsi"/>
          <w:b/>
          <w:bCs/>
          <w:sz w:val="36"/>
          <w:szCs w:val="36"/>
        </w:rPr>
      </w:pPr>
    </w:p>
    <w:p w:rsidR="00DE201C" w:rsidRDefault="00DE201C" w:rsidP="004D51B4">
      <w:pPr>
        <w:pStyle w:val="Default"/>
        <w:jc w:val="center"/>
        <w:rPr>
          <w:rFonts w:asciiTheme="minorHAnsi" w:hAnsiTheme="minorHAnsi"/>
          <w:b/>
          <w:bCs/>
          <w:sz w:val="36"/>
          <w:szCs w:val="36"/>
        </w:rPr>
      </w:pPr>
    </w:p>
    <w:p w:rsidR="00DE201C" w:rsidRDefault="00DE201C" w:rsidP="004D51B4">
      <w:pPr>
        <w:pStyle w:val="Default"/>
        <w:jc w:val="center"/>
        <w:rPr>
          <w:rFonts w:asciiTheme="minorHAnsi" w:hAnsiTheme="minorHAnsi"/>
          <w:b/>
          <w:bCs/>
          <w:sz w:val="36"/>
          <w:szCs w:val="36"/>
        </w:rPr>
      </w:pPr>
    </w:p>
    <w:p w:rsidR="00DE201C" w:rsidRDefault="00DE201C" w:rsidP="004D51B4">
      <w:pPr>
        <w:pStyle w:val="Default"/>
        <w:jc w:val="center"/>
        <w:rPr>
          <w:rFonts w:asciiTheme="minorHAnsi" w:hAnsiTheme="minorHAnsi"/>
          <w:b/>
          <w:bCs/>
          <w:sz w:val="36"/>
          <w:szCs w:val="36"/>
        </w:rPr>
      </w:pPr>
    </w:p>
    <w:p w:rsidR="00DE201C" w:rsidRDefault="00DE201C" w:rsidP="004D51B4">
      <w:pPr>
        <w:pStyle w:val="Default"/>
        <w:jc w:val="center"/>
        <w:rPr>
          <w:rFonts w:asciiTheme="minorHAnsi" w:hAnsiTheme="minorHAnsi"/>
          <w:b/>
          <w:bCs/>
          <w:sz w:val="36"/>
          <w:szCs w:val="36"/>
        </w:rPr>
      </w:pPr>
    </w:p>
    <w:p w:rsidR="004D51B4" w:rsidRDefault="004D51B4" w:rsidP="004D51B4">
      <w:pPr>
        <w:pStyle w:val="Default"/>
        <w:jc w:val="center"/>
        <w:rPr>
          <w:rFonts w:asciiTheme="minorHAnsi" w:hAnsiTheme="minorHAnsi"/>
          <w:b/>
          <w:bCs/>
          <w:sz w:val="36"/>
          <w:szCs w:val="36"/>
        </w:rPr>
      </w:pPr>
      <w:r>
        <w:rPr>
          <w:rFonts w:asciiTheme="minorHAnsi" w:hAnsiTheme="minorHAnsi"/>
          <w:b/>
          <w:bCs/>
          <w:sz w:val="36"/>
          <w:szCs w:val="36"/>
        </w:rPr>
        <w:t>DOMESTIC POLICY ANALYSIS</w:t>
      </w:r>
    </w:p>
    <w:p w:rsidR="004D51B4" w:rsidRDefault="004D51B4" w:rsidP="004D51B4">
      <w:pPr>
        <w:pStyle w:val="Default"/>
        <w:jc w:val="both"/>
        <w:rPr>
          <w:rFonts w:asciiTheme="minorHAnsi" w:hAnsiTheme="minorHAnsi"/>
          <w:bCs/>
          <w:sz w:val="22"/>
          <w:szCs w:val="22"/>
        </w:rPr>
      </w:pPr>
      <w:r>
        <w:rPr>
          <w:rFonts w:asciiTheme="minorHAnsi" w:hAnsiTheme="minorHAnsi"/>
          <w:bCs/>
          <w:sz w:val="22"/>
          <w:szCs w:val="22"/>
        </w:rPr>
        <w:t>“Domestic policy” means:</w:t>
      </w:r>
    </w:p>
    <w:p w:rsidR="004D51B4" w:rsidRDefault="004D51B4" w:rsidP="004D51B4">
      <w:pPr>
        <w:pStyle w:val="Default"/>
        <w:numPr>
          <w:ilvl w:val="0"/>
          <w:numId w:val="16"/>
        </w:numPr>
        <w:jc w:val="both"/>
        <w:rPr>
          <w:rFonts w:asciiTheme="minorHAnsi" w:hAnsiTheme="minorHAnsi"/>
          <w:bCs/>
          <w:sz w:val="22"/>
          <w:szCs w:val="22"/>
        </w:rPr>
      </w:pPr>
      <w:r>
        <w:rPr>
          <w:rFonts w:asciiTheme="minorHAnsi" w:hAnsiTheme="minorHAnsi"/>
          <w:bCs/>
          <w:sz w:val="22"/>
          <w:szCs w:val="22"/>
        </w:rPr>
        <w:t xml:space="preserve">Securing the throne &amp; succession through domestic measures (as opposed to foreign policy) like the spy network, marrying Elizabeth of York, executions </w:t>
      </w:r>
      <w:proofErr w:type="spellStart"/>
      <w:r>
        <w:rPr>
          <w:rFonts w:asciiTheme="minorHAnsi" w:hAnsiTheme="minorHAnsi"/>
          <w:bCs/>
          <w:sz w:val="22"/>
          <w:szCs w:val="22"/>
        </w:rPr>
        <w:t>etc</w:t>
      </w:r>
      <w:proofErr w:type="spellEnd"/>
      <w:r>
        <w:rPr>
          <w:rFonts w:asciiTheme="minorHAnsi" w:hAnsiTheme="minorHAnsi"/>
          <w:bCs/>
          <w:sz w:val="22"/>
          <w:szCs w:val="22"/>
        </w:rPr>
        <w:t xml:space="preserve"> (see notes on this).</w:t>
      </w:r>
    </w:p>
    <w:p w:rsidR="004D51B4" w:rsidRDefault="004D51B4" w:rsidP="004D51B4">
      <w:pPr>
        <w:pStyle w:val="Default"/>
        <w:numPr>
          <w:ilvl w:val="0"/>
          <w:numId w:val="16"/>
        </w:numPr>
        <w:jc w:val="both"/>
        <w:rPr>
          <w:rFonts w:asciiTheme="minorHAnsi" w:hAnsiTheme="minorHAnsi"/>
          <w:bCs/>
          <w:sz w:val="22"/>
          <w:szCs w:val="22"/>
        </w:rPr>
      </w:pPr>
      <w:r>
        <w:rPr>
          <w:rFonts w:asciiTheme="minorHAnsi" w:hAnsiTheme="minorHAnsi"/>
          <w:bCs/>
          <w:sz w:val="22"/>
          <w:szCs w:val="22"/>
        </w:rPr>
        <w:t>Financial policy.</w:t>
      </w:r>
    </w:p>
    <w:p w:rsidR="004D51B4" w:rsidRDefault="004D51B4" w:rsidP="004D51B4">
      <w:pPr>
        <w:pStyle w:val="Default"/>
        <w:numPr>
          <w:ilvl w:val="0"/>
          <w:numId w:val="16"/>
        </w:numPr>
        <w:jc w:val="both"/>
        <w:rPr>
          <w:rFonts w:asciiTheme="minorHAnsi" w:hAnsiTheme="minorHAnsi"/>
          <w:bCs/>
          <w:sz w:val="22"/>
          <w:szCs w:val="22"/>
        </w:rPr>
      </w:pPr>
      <w:r>
        <w:rPr>
          <w:rFonts w:asciiTheme="minorHAnsi" w:hAnsiTheme="minorHAnsi"/>
          <w:bCs/>
          <w:sz w:val="22"/>
          <w:szCs w:val="22"/>
        </w:rPr>
        <w:t>Control of the nobility.</w:t>
      </w:r>
    </w:p>
    <w:p w:rsidR="004D51B4" w:rsidRDefault="004D51B4" w:rsidP="004D51B4">
      <w:pPr>
        <w:pStyle w:val="Default"/>
        <w:jc w:val="both"/>
        <w:rPr>
          <w:rFonts w:asciiTheme="minorHAnsi" w:hAnsiTheme="minorHAnsi"/>
          <w:bCs/>
          <w:sz w:val="22"/>
          <w:szCs w:val="22"/>
        </w:rPr>
      </w:pPr>
      <w:r>
        <w:rPr>
          <w:rFonts w:asciiTheme="minorHAnsi" w:hAnsiTheme="minorHAnsi"/>
          <w:bCs/>
          <w:sz w:val="22"/>
          <w:szCs w:val="22"/>
        </w:rPr>
        <w:t>You might be asked a separate question on any of these or possibly a question on domestic policy more generally.</w:t>
      </w:r>
    </w:p>
    <w:p w:rsidR="004D51B4" w:rsidRDefault="004D51B4" w:rsidP="004D51B4">
      <w:pPr>
        <w:pStyle w:val="Default"/>
        <w:jc w:val="both"/>
        <w:rPr>
          <w:rFonts w:asciiTheme="minorHAnsi" w:hAnsiTheme="minorHAnsi"/>
          <w:bCs/>
          <w:sz w:val="22"/>
          <w:szCs w:val="22"/>
        </w:rPr>
      </w:pPr>
      <w:r>
        <w:rPr>
          <w:rFonts w:asciiTheme="minorHAnsi" w:hAnsiTheme="minorHAnsi"/>
          <w:bCs/>
          <w:sz w:val="22"/>
          <w:szCs w:val="22"/>
        </w:rPr>
        <w:t xml:space="preserve">You could be asked a question on </w:t>
      </w:r>
      <w:r w:rsidRPr="000264D8">
        <w:rPr>
          <w:rFonts w:asciiTheme="minorHAnsi" w:hAnsiTheme="minorHAnsi"/>
          <w:b/>
          <w:bCs/>
          <w:sz w:val="22"/>
          <w:szCs w:val="22"/>
        </w:rPr>
        <w:t>which of the 3 was most crucial to H’s success</w:t>
      </w:r>
      <w:r>
        <w:rPr>
          <w:rFonts w:asciiTheme="minorHAnsi" w:hAnsiTheme="minorHAnsi"/>
          <w:bCs/>
          <w:sz w:val="22"/>
          <w:szCs w:val="22"/>
        </w:rPr>
        <w:t>, which is difficult to answer b/c they overlapped. H himself always regarded securing his throne as the most important priority, e.g. his willingness to sacrifice trade to stop support for pretenders, &amp; unless he kept the throne he obviously couldn’t have achieved anything else. He would have regarded financial success &amp; control of the nobility as means to the end of securing his throne rather than as ends in themselves. On the other hand, if he couldn’t control the nobility or couldn’t afford to raise an army to fight pretenders, he would lose the throne anyway.</w:t>
      </w:r>
    </w:p>
    <w:p w:rsidR="004D51B4" w:rsidRDefault="004D51B4" w:rsidP="004D51B4">
      <w:pPr>
        <w:pStyle w:val="Default"/>
        <w:jc w:val="both"/>
        <w:rPr>
          <w:rFonts w:asciiTheme="minorHAnsi" w:hAnsiTheme="minorHAnsi"/>
          <w:bCs/>
          <w:sz w:val="22"/>
          <w:szCs w:val="22"/>
        </w:rPr>
      </w:pPr>
      <w:r>
        <w:rPr>
          <w:rFonts w:asciiTheme="minorHAnsi" w:hAnsiTheme="minorHAnsi"/>
          <w:bCs/>
          <w:sz w:val="22"/>
          <w:szCs w:val="22"/>
        </w:rPr>
        <w:t>H himself said “the kings my predecessors, weakening their treasure, have made themselves servants to their subjects”. Foreign ambassadors (to whom H gave expensive gifts to show his wealth) noticed that H liked to be thought wealthier than he truly was b/c it would discourage people from supporting pretenders. H has often been accused of being greedy but this was b/c, as Alexander Grant has argued, he equated money with power.</w:t>
      </w:r>
    </w:p>
    <w:p w:rsidR="004D51B4" w:rsidRPr="009B5145" w:rsidRDefault="004D51B4" w:rsidP="004D51B4">
      <w:pPr>
        <w:pStyle w:val="Default"/>
        <w:jc w:val="both"/>
        <w:rPr>
          <w:rFonts w:asciiTheme="minorHAnsi" w:hAnsiTheme="minorHAnsi"/>
          <w:bCs/>
          <w:sz w:val="22"/>
          <w:szCs w:val="22"/>
        </w:rPr>
      </w:pPr>
      <w:r>
        <w:rPr>
          <w:rFonts w:asciiTheme="minorHAnsi" w:hAnsiTheme="minorHAnsi"/>
          <w:bCs/>
          <w:sz w:val="22"/>
          <w:szCs w:val="22"/>
        </w:rPr>
        <w:t xml:space="preserve">Edmund Dudley noted “the King’s grace was much set to have many persons in his danger at his pleasure”; by “danger” he meant financial ruin b/c this (through the system of bonds &amp; </w:t>
      </w:r>
      <w:proofErr w:type="spellStart"/>
      <w:r>
        <w:rPr>
          <w:rFonts w:asciiTheme="minorHAnsi" w:hAnsiTheme="minorHAnsi"/>
          <w:bCs/>
          <w:sz w:val="22"/>
          <w:szCs w:val="22"/>
        </w:rPr>
        <w:t>recogs</w:t>
      </w:r>
      <w:proofErr w:type="spellEnd"/>
      <w:r>
        <w:rPr>
          <w:rFonts w:asciiTheme="minorHAnsi" w:hAnsiTheme="minorHAnsi"/>
          <w:bCs/>
          <w:sz w:val="22"/>
          <w:szCs w:val="22"/>
        </w:rPr>
        <w:t>. which Dudley enforced) was H’s favourite means of controlling the nobility. These are often seen as a money raising device but in fact their main purpose was to secure good behaviour, especially of former Yorkist nobles like Surrey &amp; Dorset. In that sense control of the nobility was more important than finance.</w:t>
      </w:r>
    </w:p>
    <w:p w:rsidR="004D51B4" w:rsidRDefault="004D51B4" w:rsidP="004D51B4">
      <w:pPr>
        <w:pStyle w:val="Default"/>
        <w:jc w:val="both"/>
        <w:rPr>
          <w:rFonts w:asciiTheme="minorHAnsi" w:hAnsiTheme="minorHAnsi"/>
          <w:b/>
          <w:bCs/>
          <w:sz w:val="36"/>
          <w:szCs w:val="36"/>
        </w:rPr>
      </w:pPr>
    </w:p>
    <w:p w:rsidR="004D51B4" w:rsidRDefault="004D51B4" w:rsidP="004D51B4">
      <w:pPr>
        <w:pStyle w:val="Default"/>
        <w:jc w:val="both"/>
        <w:rPr>
          <w:rFonts w:asciiTheme="minorHAnsi" w:hAnsiTheme="minorHAnsi"/>
          <w:b/>
          <w:bCs/>
          <w:sz w:val="36"/>
          <w:szCs w:val="36"/>
        </w:rPr>
      </w:pPr>
      <w:r>
        <w:rPr>
          <w:rFonts w:asciiTheme="minorHAnsi" w:hAnsiTheme="minorHAnsi"/>
          <w:b/>
          <w:bCs/>
          <w:sz w:val="36"/>
          <w:szCs w:val="36"/>
        </w:rPr>
        <w:t>HOW SUCCESSFUL WAS HENRY VII IN STRENGTHENING ROYAL FINANCES?</w:t>
      </w:r>
    </w:p>
    <w:p w:rsidR="004D51B4" w:rsidRPr="009652B0" w:rsidRDefault="004D51B4" w:rsidP="004D51B4">
      <w:pPr>
        <w:pStyle w:val="Default"/>
        <w:jc w:val="both"/>
        <w:rPr>
          <w:rFonts w:asciiTheme="minorHAnsi" w:hAnsiTheme="minorHAnsi"/>
          <w:b/>
          <w:bCs/>
          <w:sz w:val="22"/>
          <w:szCs w:val="22"/>
        </w:rPr>
      </w:pPr>
      <w:r w:rsidRPr="009652B0">
        <w:rPr>
          <w:rFonts w:asciiTheme="minorHAnsi" w:hAnsiTheme="minorHAnsi"/>
          <w:b/>
          <w:bCs/>
          <w:sz w:val="22"/>
          <w:szCs w:val="22"/>
        </w:rPr>
        <w:t>Successes</w:t>
      </w:r>
    </w:p>
    <w:p w:rsidR="004D51B4" w:rsidRPr="009652B0" w:rsidRDefault="004D51B4" w:rsidP="004D51B4">
      <w:pPr>
        <w:pStyle w:val="Default"/>
        <w:numPr>
          <w:ilvl w:val="0"/>
          <w:numId w:val="14"/>
        </w:numPr>
        <w:jc w:val="both"/>
        <w:rPr>
          <w:rFonts w:asciiTheme="minorHAnsi" w:hAnsiTheme="minorHAnsi"/>
          <w:bCs/>
          <w:sz w:val="22"/>
          <w:szCs w:val="22"/>
        </w:rPr>
      </w:pPr>
      <w:r w:rsidRPr="009652B0">
        <w:rPr>
          <w:rFonts w:asciiTheme="minorHAnsi" w:hAnsiTheme="minorHAnsi"/>
          <w:bCs/>
          <w:sz w:val="22"/>
          <w:szCs w:val="22"/>
        </w:rPr>
        <w:t xml:space="preserve">The use of the </w:t>
      </w:r>
      <w:r w:rsidRPr="00BE7C39">
        <w:rPr>
          <w:rFonts w:asciiTheme="minorHAnsi" w:hAnsiTheme="minorHAnsi"/>
          <w:b/>
          <w:bCs/>
          <w:sz w:val="22"/>
          <w:szCs w:val="22"/>
        </w:rPr>
        <w:t>Chamber system</w:t>
      </w:r>
      <w:r w:rsidRPr="009652B0">
        <w:rPr>
          <w:rFonts w:asciiTheme="minorHAnsi" w:hAnsiTheme="minorHAnsi"/>
          <w:bCs/>
          <w:sz w:val="22"/>
          <w:szCs w:val="22"/>
        </w:rPr>
        <w:t xml:space="preserve"> helped H to bring finan</w:t>
      </w:r>
      <w:r>
        <w:rPr>
          <w:rFonts w:asciiTheme="minorHAnsi" w:hAnsiTheme="minorHAnsi"/>
          <w:bCs/>
          <w:sz w:val="22"/>
          <w:szCs w:val="22"/>
        </w:rPr>
        <w:t>ce under his personal control; h</w:t>
      </w:r>
      <w:r w:rsidRPr="009652B0">
        <w:rPr>
          <w:rFonts w:asciiTheme="minorHAnsi" w:hAnsiTheme="minorHAnsi"/>
          <w:bCs/>
          <w:sz w:val="22"/>
          <w:szCs w:val="22"/>
        </w:rPr>
        <w:t>e took a keen interest in accounts, payments &amp; income.</w:t>
      </w:r>
      <w:r>
        <w:rPr>
          <w:rFonts w:asciiTheme="minorHAnsi" w:hAnsiTheme="minorHAnsi"/>
          <w:bCs/>
          <w:sz w:val="22"/>
          <w:szCs w:val="22"/>
        </w:rPr>
        <w:t xml:space="preserve"> This was quicker &amp; more efficient than the Exchequer.</w:t>
      </w:r>
    </w:p>
    <w:p w:rsidR="004D51B4" w:rsidRPr="009652B0" w:rsidRDefault="004D51B4" w:rsidP="004D51B4">
      <w:pPr>
        <w:pStyle w:val="Default"/>
        <w:numPr>
          <w:ilvl w:val="0"/>
          <w:numId w:val="14"/>
        </w:numPr>
        <w:jc w:val="both"/>
        <w:rPr>
          <w:rFonts w:asciiTheme="minorHAnsi" w:hAnsiTheme="minorHAnsi"/>
          <w:bCs/>
          <w:sz w:val="22"/>
          <w:szCs w:val="22"/>
        </w:rPr>
      </w:pPr>
      <w:r w:rsidRPr="009652B0">
        <w:rPr>
          <w:rFonts w:asciiTheme="minorHAnsi" w:hAnsiTheme="minorHAnsi"/>
          <w:bCs/>
          <w:sz w:val="22"/>
          <w:szCs w:val="22"/>
        </w:rPr>
        <w:t xml:space="preserve">He employed effective officials like </w:t>
      </w:r>
      <w:r w:rsidRPr="00BE7C39">
        <w:rPr>
          <w:rFonts w:asciiTheme="minorHAnsi" w:hAnsiTheme="minorHAnsi"/>
          <w:b/>
          <w:bCs/>
          <w:sz w:val="22"/>
          <w:szCs w:val="22"/>
        </w:rPr>
        <w:t xml:space="preserve">Bray, </w:t>
      </w:r>
      <w:proofErr w:type="spellStart"/>
      <w:r w:rsidRPr="00BE7C39">
        <w:rPr>
          <w:rFonts w:asciiTheme="minorHAnsi" w:hAnsiTheme="minorHAnsi"/>
          <w:b/>
          <w:bCs/>
          <w:sz w:val="22"/>
          <w:szCs w:val="22"/>
        </w:rPr>
        <w:t>Empson</w:t>
      </w:r>
      <w:proofErr w:type="spellEnd"/>
      <w:r w:rsidRPr="00BE7C39">
        <w:rPr>
          <w:rFonts w:asciiTheme="minorHAnsi" w:hAnsiTheme="minorHAnsi"/>
          <w:b/>
          <w:bCs/>
          <w:sz w:val="22"/>
          <w:szCs w:val="22"/>
        </w:rPr>
        <w:t xml:space="preserve"> &amp; Dudley</w:t>
      </w:r>
      <w:r w:rsidRPr="009652B0">
        <w:rPr>
          <w:rFonts w:asciiTheme="minorHAnsi" w:hAnsiTheme="minorHAnsi"/>
          <w:bCs/>
          <w:sz w:val="22"/>
          <w:szCs w:val="22"/>
        </w:rPr>
        <w:t xml:space="preserve"> to ensure that any money due to the Crown </w:t>
      </w:r>
      <w:r>
        <w:rPr>
          <w:rFonts w:asciiTheme="minorHAnsi" w:hAnsiTheme="minorHAnsi"/>
          <w:bCs/>
          <w:sz w:val="22"/>
          <w:szCs w:val="22"/>
        </w:rPr>
        <w:t>(e.g.</w:t>
      </w:r>
      <w:r w:rsidRPr="009652B0">
        <w:rPr>
          <w:rFonts w:asciiTheme="minorHAnsi" w:hAnsiTheme="minorHAnsi"/>
          <w:bCs/>
          <w:sz w:val="22"/>
          <w:szCs w:val="22"/>
        </w:rPr>
        <w:t xml:space="preserve"> fines &amp; feudal dues) was thoroughly collected, e.g. a knighthood fee for his son Arthur &amp; a dowry for his daughter Margaret.</w:t>
      </w:r>
    </w:p>
    <w:p w:rsidR="004D51B4" w:rsidRPr="009652B0" w:rsidRDefault="004D51B4" w:rsidP="004D51B4">
      <w:pPr>
        <w:pStyle w:val="Default"/>
        <w:numPr>
          <w:ilvl w:val="0"/>
          <w:numId w:val="14"/>
        </w:numPr>
        <w:jc w:val="both"/>
        <w:rPr>
          <w:rFonts w:asciiTheme="minorHAnsi" w:hAnsiTheme="minorHAnsi"/>
          <w:bCs/>
          <w:sz w:val="22"/>
          <w:szCs w:val="22"/>
        </w:rPr>
      </w:pPr>
      <w:r w:rsidRPr="009652B0">
        <w:rPr>
          <w:rFonts w:asciiTheme="minorHAnsi" w:hAnsiTheme="minorHAnsi"/>
          <w:bCs/>
          <w:sz w:val="22"/>
          <w:szCs w:val="22"/>
        </w:rPr>
        <w:t>Bonds &amp; recognisance</w:t>
      </w:r>
      <w:r>
        <w:rPr>
          <w:rFonts w:asciiTheme="minorHAnsi" w:hAnsiTheme="minorHAnsi"/>
          <w:bCs/>
          <w:sz w:val="22"/>
          <w:szCs w:val="22"/>
        </w:rPr>
        <w:t>s were used to increase revenue, although their primary purpose was to ensure good behaviour.</w:t>
      </w:r>
    </w:p>
    <w:p w:rsidR="004D51B4" w:rsidRPr="009652B0" w:rsidRDefault="004D51B4" w:rsidP="004D51B4">
      <w:pPr>
        <w:pStyle w:val="Default"/>
        <w:numPr>
          <w:ilvl w:val="0"/>
          <w:numId w:val="14"/>
        </w:numPr>
        <w:jc w:val="both"/>
        <w:rPr>
          <w:rFonts w:asciiTheme="minorHAnsi" w:hAnsiTheme="minorHAnsi"/>
          <w:bCs/>
          <w:sz w:val="22"/>
          <w:szCs w:val="22"/>
        </w:rPr>
      </w:pPr>
      <w:r w:rsidRPr="009652B0">
        <w:rPr>
          <w:rFonts w:asciiTheme="minorHAnsi" w:hAnsiTheme="minorHAnsi"/>
          <w:bCs/>
          <w:sz w:val="22"/>
          <w:szCs w:val="22"/>
        </w:rPr>
        <w:t xml:space="preserve">Compared with Edward IV </w:t>
      </w:r>
      <w:r>
        <w:rPr>
          <w:rFonts w:asciiTheme="minorHAnsi" w:hAnsiTheme="minorHAnsi"/>
          <w:bCs/>
          <w:sz w:val="22"/>
          <w:szCs w:val="22"/>
        </w:rPr>
        <w:t xml:space="preserve">(a financially successful king) H </w:t>
      </w:r>
      <w:r w:rsidRPr="009652B0">
        <w:rPr>
          <w:rFonts w:asciiTheme="minorHAnsi" w:hAnsiTheme="minorHAnsi"/>
          <w:bCs/>
          <w:sz w:val="22"/>
          <w:szCs w:val="22"/>
        </w:rPr>
        <w:t>increased all revenues, especially crown lands (X4), benevolences (X2) parliamentary taxation (by 55%). Overall income was increased by 67%.</w:t>
      </w:r>
    </w:p>
    <w:p w:rsidR="004D51B4" w:rsidRPr="00BE7C39" w:rsidRDefault="004D51B4" w:rsidP="004D51B4">
      <w:pPr>
        <w:pStyle w:val="ListParagraph"/>
        <w:numPr>
          <w:ilvl w:val="0"/>
          <w:numId w:val="13"/>
        </w:numPr>
        <w:spacing w:after="0"/>
        <w:jc w:val="both"/>
      </w:pPr>
      <w:r w:rsidRPr="009652B0">
        <w:rPr>
          <w:bCs/>
        </w:rPr>
        <w:t>He increased income from crown lands by seizing the estates of those who opposed him like Lincoln, Suffolk &amp; Sir W Stanley.</w:t>
      </w:r>
      <w:r>
        <w:rPr>
          <w:bCs/>
        </w:rPr>
        <w:t xml:space="preserve"> This plus </w:t>
      </w:r>
      <w:r w:rsidRPr="009C33FD">
        <w:t xml:space="preserve">H’s meanness with </w:t>
      </w:r>
      <w:r w:rsidRPr="00BE7C39">
        <w:t>patronage</w:t>
      </w:r>
      <w:r w:rsidRPr="009C33FD">
        <w:t xml:space="preserve"> &amp; Act</w:t>
      </w:r>
      <w:r>
        <w:t>s</w:t>
      </w:r>
      <w:r w:rsidRPr="009C33FD">
        <w:t xml:space="preserve"> of Resumption (taking back all lands given away by the Crown since the Wars of the Roses started in 1455) enabled him to quadruple revenue from </w:t>
      </w:r>
      <w:r w:rsidRPr="00BE7C39">
        <w:rPr>
          <w:b/>
        </w:rPr>
        <w:t>crown lands</w:t>
      </w:r>
      <w:r w:rsidRPr="009C33FD">
        <w:t>.</w:t>
      </w:r>
    </w:p>
    <w:p w:rsidR="004D51B4" w:rsidRPr="009652B0" w:rsidRDefault="004D51B4" w:rsidP="004D51B4">
      <w:pPr>
        <w:pStyle w:val="Default"/>
        <w:numPr>
          <w:ilvl w:val="0"/>
          <w:numId w:val="14"/>
        </w:numPr>
        <w:jc w:val="both"/>
        <w:rPr>
          <w:rFonts w:asciiTheme="minorHAnsi" w:hAnsiTheme="minorHAnsi"/>
          <w:bCs/>
          <w:sz w:val="22"/>
          <w:szCs w:val="22"/>
        </w:rPr>
      </w:pPr>
      <w:r w:rsidRPr="009652B0">
        <w:rPr>
          <w:rFonts w:asciiTheme="minorHAnsi" w:hAnsiTheme="minorHAnsi"/>
          <w:bCs/>
          <w:sz w:val="22"/>
          <w:szCs w:val="22"/>
        </w:rPr>
        <w:t xml:space="preserve">He retained his </w:t>
      </w:r>
      <w:r w:rsidRPr="00BE7C39">
        <w:rPr>
          <w:rFonts w:asciiTheme="minorHAnsi" w:hAnsiTheme="minorHAnsi"/>
          <w:b/>
          <w:bCs/>
          <w:sz w:val="22"/>
          <w:szCs w:val="22"/>
        </w:rPr>
        <w:t>French pension</w:t>
      </w:r>
      <w:r w:rsidRPr="009652B0">
        <w:rPr>
          <w:rFonts w:asciiTheme="minorHAnsi" w:hAnsiTheme="minorHAnsi"/>
          <w:bCs/>
          <w:sz w:val="22"/>
          <w:szCs w:val="22"/>
        </w:rPr>
        <w:t xml:space="preserve"> for 17 years compared with Edward IV’s 7.</w:t>
      </w:r>
    </w:p>
    <w:p w:rsidR="004D51B4" w:rsidRPr="009652B0" w:rsidRDefault="004D51B4" w:rsidP="004D51B4">
      <w:pPr>
        <w:pStyle w:val="Default"/>
        <w:numPr>
          <w:ilvl w:val="0"/>
          <w:numId w:val="14"/>
        </w:numPr>
        <w:jc w:val="both"/>
        <w:rPr>
          <w:rFonts w:asciiTheme="minorHAnsi" w:hAnsiTheme="minorHAnsi"/>
          <w:bCs/>
          <w:sz w:val="22"/>
          <w:szCs w:val="22"/>
        </w:rPr>
      </w:pPr>
      <w:r w:rsidRPr="009652B0">
        <w:rPr>
          <w:rFonts w:asciiTheme="minorHAnsi" w:hAnsiTheme="minorHAnsi"/>
          <w:bCs/>
          <w:sz w:val="22"/>
          <w:szCs w:val="22"/>
        </w:rPr>
        <w:t>He secured profitable trade agreements with Burgundy, France &amp; Spain</w:t>
      </w:r>
      <w:r>
        <w:rPr>
          <w:rFonts w:asciiTheme="minorHAnsi" w:hAnsiTheme="minorHAnsi"/>
          <w:bCs/>
          <w:sz w:val="22"/>
          <w:szCs w:val="22"/>
        </w:rPr>
        <w:t xml:space="preserve"> which boosted </w:t>
      </w:r>
      <w:r w:rsidRPr="00BE7C39">
        <w:rPr>
          <w:rFonts w:asciiTheme="minorHAnsi" w:hAnsiTheme="minorHAnsi"/>
          <w:b/>
          <w:bCs/>
          <w:sz w:val="22"/>
          <w:szCs w:val="22"/>
        </w:rPr>
        <w:t>customs</w:t>
      </w:r>
      <w:r>
        <w:rPr>
          <w:rFonts w:asciiTheme="minorHAnsi" w:hAnsiTheme="minorHAnsi"/>
          <w:bCs/>
          <w:sz w:val="22"/>
          <w:szCs w:val="22"/>
        </w:rPr>
        <w:t xml:space="preserve"> revenue, as did the new Book of Rates uprating them in 1507.</w:t>
      </w:r>
    </w:p>
    <w:p w:rsidR="004D51B4" w:rsidRDefault="004D51B4" w:rsidP="004D51B4">
      <w:pPr>
        <w:pStyle w:val="Default"/>
        <w:numPr>
          <w:ilvl w:val="0"/>
          <w:numId w:val="14"/>
        </w:numPr>
        <w:jc w:val="both"/>
        <w:rPr>
          <w:rFonts w:asciiTheme="minorHAnsi" w:hAnsiTheme="minorHAnsi"/>
          <w:bCs/>
          <w:sz w:val="22"/>
          <w:szCs w:val="22"/>
        </w:rPr>
      </w:pPr>
      <w:r w:rsidRPr="009652B0">
        <w:rPr>
          <w:rFonts w:asciiTheme="minorHAnsi" w:hAnsiTheme="minorHAnsi"/>
          <w:bCs/>
          <w:sz w:val="22"/>
          <w:szCs w:val="22"/>
        </w:rPr>
        <w:t xml:space="preserve">He left a substantial </w:t>
      </w:r>
      <w:r w:rsidRPr="00BE7C39">
        <w:rPr>
          <w:rFonts w:asciiTheme="minorHAnsi" w:hAnsiTheme="minorHAnsi"/>
          <w:b/>
          <w:bCs/>
          <w:sz w:val="22"/>
          <w:szCs w:val="22"/>
        </w:rPr>
        <w:t>surplus</w:t>
      </w:r>
      <w:r w:rsidRPr="009652B0">
        <w:rPr>
          <w:rFonts w:asciiTheme="minorHAnsi" w:hAnsiTheme="minorHAnsi"/>
          <w:bCs/>
          <w:sz w:val="22"/>
          <w:szCs w:val="22"/>
        </w:rPr>
        <w:t xml:space="preserve"> </w:t>
      </w:r>
      <w:r>
        <w:rPr>
          <w:rFonts w:asciiTheme="minorHAnsi" w:hAnsiTheme="minorHAnsi"/>
          <w:bCs/>
          <w:sz w:val="22"/>
          <w:szCs w:val="22"/>
        </w:rPr>
        <w:t xml:space="preserve">(estimated at around £100,000) </w:t>
      </w:r>
      <w:r w:rsidRPr="009652B0">
        <w:rPr>
          <w:rFonts w:asciiTheme="minorHAnsi" w:hAnsiTheme="minorHAnsi"/>
          <w:bCs/>
          <w:sz w:val="22"/>
          <w:szCs w:val="22"/>
        </w:rPr>
        <w:t>for his son.</w:t>
      </w:r>
    </w:p>
    <w:p w:rsidR="004D51B4" w:rsidRPr="009652B0" w:rsidRDefault="004D51B4" w:rsidP="004D51B4">
      <w:pPr>
        <w:pStyle w:val="Default"/>
        <w:numPr>
          <w:ilvl w:val="0"/>
          <w:numId w:val="14"/>
        </w:numPr>
        <w:jc w:val="both"/>
        <w:rPr>
          <w:rFonts w:asciiTheme="minorHAnsi" w:hAnsiTheme="minorHAnsi"/>
          <w:bCs/>
          <w:sz w:val="22"/>
          <w:szCs w:val="22"/>
        </w:rPr>
      </w:pPr>
      <w:r>
        <w:rPr>
          <w:rFonts w:asciiTheme="minorHAnsi" w:hAnsiTheme="minorHAnsi"/>
          <w:bCs/>
          <w:sz w:val="22"/>
          <w:szCs w:val="22"/>
        </w:rPr>
        <w:t>H’s successes in raising other revenues (especially crown lands) enabled him to minimise parliamentary taxation after 1497, preventing any more tax rebellions.</w:t>
      </w:r>
    </w:p>
    <w:p w:rsidR="004D51B4" w:rsidRDefault="004D51B4" w:rsidP="004D51B4">
      <w:pPr>
        <w:pStyle w:val="Default"/>
        <w:jc w:val="both"/>
        <w:rPr>
          <w:rFonts w:asciiTheme="minorHAnsi" w:hAnsiTheme="minorHAnsi"/>
          <w:bCs/>
          <w:sz w:val="22"/>
          <w:szCs w:val="22"/>
        </w:rPr>
      </w:pPr>
    </w:p>
    <w:p w:rsidR="004D51B4" w:rsidRPr="009652B0" w:rsidRDefault="004D51B4" w:rsidP="004D51B4">
      <w:pPr>
        <w:pStyle w:val="Default"/>
        <w:jc w:val="both"/>
        <w:rPr>
          <w:rFonts w:asciiTheme="minorHAnsi" w:hAnsiTheme="minorHAnsi"/>
          <w:b/>
          <w:bCs/>
          <w:sz w:val="22"/>
          <w:szCs w:val="22"/>
        </w:rPr>
      </w:pPr>
      <w:r w:rsidRPr="009652B0">
        <w:rPr>
          <w:rFonts w:asciiTheme="minorHAnsi" w:hAnsiTheme="minorHAnsi"/>
          <w:b/>
          <w:bCs/>
          <w:sz w:val="22"/>
          <w:szCs w:val="22"/>
        </w:rPr>
        <w:t>Failures</w:t>
      </w:r>
    </w:p>
    <w:p w:rsidR="004D51B4" w:rsidRPr="009652B0" w:rsidRDefault="004D51B4" w:rsidP="004D51B4">
      <w:pPr>
        <w:pStyle w:val="Default"/>
        <w:numPr>
          <w:ilvl w:val="0"/>
          <w:numId w:val="15"/>
        </w:numPr>
        <w:jc w:val="both"/>
        <w:rPr>
          <w:rFonts w:asciiTheme="minorHAnsi" w:hAnsiTheme="minorHAnsi"/>
          <w:bCs/>
          <w:sz w:val="22"/>
          <w:szCs w:val="22"/>
        </w:rPr>
      </w:pPr>
      <w:r w:rsidRPr="009652B0">
        <w:rPr>
          <w:rFonts w:asciiTheme="minorHAnsi" w:hAnsiTheme="minorHAnsi"/>
          <w:bCs/>
          <w:sz w:val="22"/>
          <w:szCs w:val="22"/>
        </w:rPr>
        <w:t xml:space="preserve">Raising </w:t>
      </w:r>
      <w:r w:rsidRPr="00BE7C39">
        <w:rPr>
          <w:rFonts w:asciiTheme="minorHAnsi" w:hAnsiTheme="minorHAnsi"/>
          <w:b/>
          <w:bCs/>
          <w:sz w:val="22"/>
          <w:szCs w:val="22"/>
        </w:rPr>
        <w:t>taxes</w:t>
      </w:r>
      <w:r w:rsidRPr="009652B0">
        <w:rPr>
          <w:rFonts w:asciiTheme="minorHAnsi" w:hAnsiTheme="minorHAnsi"/>
          <w:bCs/>
          <w:sz w:val="22"/>
          <w:szCs w:val="22"/>
        </w:rPr>
        <w:t xml:space="preserve"> provoked rebellions in Yorkshire in 1489 &amp; Cornwall in 1497, forcing H to limit them thereafter; Parliament met only once in the 2</w:t>
      </w:r>
      <w:r w:rsidRPr="009652B0">
        <w:rPr>
          <w:rFonts w:asciiTheme="minorHAnsi" w:hAnsiTheme="minorHAnsi"/>
          <w:bCs/>
          <w:sz w:val="22"/>
          <w:szCs w:val="22"/>
          <w:vertAlign w:val="superscript"/>
        </w:rPr>
        <w:t>nd</w:t>
      </w:r>
      <w:r w:rsidRPr="009652B0">
        <w:rPr>
          <w:rFonts w:asciiTheme="minorHAnsi" w:hAnsiTheme="minorHAnsi"/>
          <w:bCs/>
          <w:sz w:val="22"/>
          <w:szCs w:val="22"/>
        </w:rPr>
        <w:t xml:space="preserve"> half of his reign.</w:t>
      </w:r>
    </w:p>
    <w:p w:rsidR="004D51B4" w:rsidRDefault="004D51B4" w:rsidP="004D51B4">
      <w:pPr>
        <w:pStyle w:val="Default"/>
        <w:numPr>
          <w:ilvl w:val="0"/>
          <w:numId w:val="15"/>
        </w:numPr>
        <w:jc w:val="both"/>
        <w:rPr>
          <w:rFonts w:asciiTheme="minorHAnsi" w:hAnsiTheme="minorHAnsi"/>
          <w:bCs/>
          <w:sz w:val="22"/>
          <w:szCs w:val="22"/>
        </w:rPr>
      </w:pPr>
      <w:r w:rsidRPr="009652B0">
        <w:rPr>
          <w:rFonts w:asciiTheme="minorHAnsi" w:hAnsiTheme="minorHAnsi"/>
          <w:bCs/>
          <w:sz w:val="22"/>
          <w:szCs w:val="22"/>
        </w:rPr>
        <w:t xml:space="preserve">His success in raising income compared with Edward IV was least marked with customs revenue (hampered by </w:t>
      </w:r>
      <w:r w:rsidRPr="00BE7C39">
        <w:rPr>
          <w:rFonts w:asciiTheme="minorHAnsi" w:hAnsiTheme="minorHAnsi"/>
          <w:b/>
          <w:bCs/>
          <w:sz w:val="22"/>
          <w:szCs w:val="22"/>
        </w:rPr>
        <w:t>trade embargoes</w:t>
      </w:r>
      <w:r w:rsidRPr="009652B0">
        <w:rPr>
          <w:rFonts w:asciiTheme="minorHAnsi" w:hAnsiTheme="minorHAnsi"/>
          <w:bCs/>
          <w:sz w:val="22"/>
          <w:szCs w:val="22"/>
        </w:rPr>
        <w:t xml:space="preserve"> against Burgundy 1493-6 &amp; 1506), clerical taxation &amp; his French pension.</w:t>
      </w:r>
    </w:p>
    <w:p w:rsidR="004D51B4" w:rsidRPr="009652B0" w:rsidRDefault="004D51B4" w:rsidP="004D51B4">
      <w:pPr>
        <w:pStyle w:val="Default"/>
        <w:numPr>
          <w:ilvl w:val="0"/>
          <w:numId w:val="15"/>
        </w:numPr>
        <w:jc w:val="both"/>
        <w:rPr>
          <w:rFonts w:asciiTheme="minorHAnsi" w:hAnsiTheme="minorHAnsi"/>
          <w:bCs/>
          <w:sz w:val="22"/>
          <w:szCs w:val="22"/>
        </w:rPr>
      </w:pPr>
      <w:r>
        <w:rPr>
          <w:rFonts w:asciiTheme="minorHAnsi" w:hAnsiTheme="minorHAnsi"/>
          <w:bCs/>
          <w:sz w:val="22"/>
          <w:szCs w:val="22"/>
        </w:rPr>
        <w:t>H’s desperation to cut off support for pretenders forced him to give huge sums to Maximilian (some estimates say around £300,000) to stop support for Warbeck &amp; Suffolk.</w:t>
      </w:r>
    </w:p>
    <w:p w:rsidR="004D51B4" w:rsidRDefault="004D51B4" w:rsidP="004D51B4">
      <w:pPr>
        <w:pStyle w:val="Default"/>
        <w:numPr>
          <w:ilvl w:val="0"/>
          <w:numId w:val="15"/>
        </w:numPr>
        <w:jc w:val="both"/>
        <w:rPr>
          <w:rFonts w:asciiTheme="minorHAnsi" w:hAnsiTheme="minorHAnsi"/>
          <w:bCs/>
          <w:sz w:val="22"/>
          <w:szCs w:val="22"/>
        </w:rPr>
      </w:pPr>
      <w:r w:rsidRPr="009652B0">
        <w:rPr>
          <w:rFonts w:asciiTheme="minorHAnsi" w:hAnsiTheme="minorHAnsi"/>
          <w:bCs/>
          <w:sz w:val="22"/>
          <w:szCs w:val="22"/>
        </w:rPr>
        <w:lastRenderedPageBreak/>
        <w:t>H’s greed, especially in the last years of his reign</w:t>
      </w:r>
      <w:r>
        <w:rPr>
          <w:rFonts w:asciiTheme="minorHAnsi" w:hAnsiTheme="minorHAnsi"/>
          <w:bCs/>
          <w:sz w:val="22"/>
          <w:szCs w:val="22"/>
        </w:rPr>
        <w:t xml:space="preserve"> when </w:t>
      </w:r>
      <w:proofErr w:type="spellStart"/>
      <w:r>
        <w:rPr>
          <w:rFonts w:asciiTheme="minorHAnsi" w:hAnsiTheme="minorHAnsi"/>
          <w:bCs/>
          <w:sz w:val="22"/>
          <w:szCs w:val="22"/>
        </w:rPr>
        <w:t>Empson</w:t>
      </w:r>
      <w:proofErr w:type="spellEnd"/>
      <w:r>
        <w:rPr>
          <w:rFonts w:asciiTheme="minorHAnsi" w:hAnsiTheme="minorHAnsi"/>
          <w:bCs/>
          <w:sz w:val="22"/>
          <w:szCs w:val="22"/>
        </w:rPr>
        <w:t xml:space="preserve"> &amp; Dudley extorted so much money by unfair methods</w:t>
      </w:r>
      <w:r w:rsidRPr="009652B0">
        <w:rPr>
          <w:rFonts w:asciiTheme="minorHAnsi" w:hAnsiTheme="minorHAnsi"/>
          <w:bCs/>
          <w:sz w:val="22"/>
          <w:szCs w:val="22"/>
        </w:rPr>
        <w:t xml:space="preserve">, caused so much resentment that it might have provoked a </w:t>
      </w:r>
      <w:r w:rsidRPr="00BE7C39">
        <w:rPr>
          <w:rFonts w:asciiTheme="minorHAnsi" w:hAnsiTheme="minorHAnsi"/>
          <w:b/>
          <w:bCs/>
          <w:sz w:val="22"/>
          <w:szCs w:val="22"/>
        </w:rPr>
        <w:t>rebellion</w:t>
      </w:r>
      <w:r w:rsidRPr="009652B0">
        <w:rPr>
          <w:rFonts w:asciiTheme="minorHAnsi" w:hAnsiTheme="minorHAnsi"/>
          <w:bCs/>
          <w:sz w:val="22"/>
          <w:szCs w:val="22"/>
        </w:rPr>
        <w:t>.</w:t>
      </w:r>
      <w:r>
        <w:rPr>
          <w:rFonts w:asciiTheme="minorHAnsi" w:hAnsiTheme="minorHAnsi"/>
          <w:bCs/>
          <w:sz w:val="22"/>
          <w:szCs w:val="22"/>
        </w:rPr>
        <w:t xml:space="preserve"> The execution of </w:t>
      </w:r>
      <w:proofErr w:type="spellStart"/>
      <w:r>
        <w:rPr>
          <w:rFonts w:asciiTheme="minorHAnsi" w:hAnsiTheme="minorHAnsi"/>
          <w:bCs/>
          <w:sz w:val="22"/>
          <w:szCs w:val="22"/>
        </w:rPr>
        <w:t>Empson</w:t>
      </w:r>
      <w:proofErr w:type="spellEnd"/>
      <w:r>
        <w:rPr>
          <w:rFonts w:asciiTheme="minorHAnsi" w:hAnsiTheme="minorHAnsi"/>
          <w:bCs/>
          <w:sz w:val="22"/>
          <w:szCs w:val="22"/>
        </w:rPr>
        <w:t xml:space="preserve"> &amp; Dudley after H’s death showed this.</w:t>
      </w:r>
    </w:p>
    <w:p w:rsidR="00FC49B5" w:rsidRDefault="00FC49B5" w:rsidP="004D51B4">
      <w:pPr>
        <w:pStyle w:val="Default"/>
        <w:jc w:val="both"/>
        <w:rPr>
          <w:rFonts w:asciiTheme="minorHAnsi" w:hAnsiTheme="minorHAnsi"/>
          <w:b/>
          <w:bCs/>
          <w:sz w:val="36"/>
          <w:szCs w:val="36"/>
        </w:rPr>
      </w:pPr>
    </w:p>
    <w:p w:rsidR="004D51B4" w:rsidRDefault="004D51B4" w:rsidP="004D51B4">
      <w:pPr>
        <w:pStyle w:val="Default"/>
        <w:jc w:val="both"/>
        <w:rPr>
          <w:rFonts w:asciiTheme="minorHAnsi" w:hAnsiTheme="minorHAnsi"/>
          <w:bCs/>
        </w:rPr>
      </w:pPr>
      <w:r>
        <w:rPr>
          <w:rFonts w:asciiTheme="minorHAnsi" w:hAnsiTheme="minorHAnsi"/>
          <w:b/>
          <w:bCs/>
          <w:sz w:val="36"/>
          <w:szCs w:val="36"/>
        </w:rPr>
        <w:t>HOW EFFECTIVELY DID HENRY VII HANDLE THE NOBILITY?</w:t>
      </w:r>
    </w:p>
    <w:p w:rsidR="004D51B4" w:rsidRPr="009C33FD" w:rsidRDefault="004D51B4" w:rsidP="004D51B4">
      <w:pPr>
        <w:pStyle w:val="Default"/>
        <w:jc w:val="both"/>
        <w:rPr>
          <w:rFonts w:asciiTheme="minorHAnsi" w:hAnsiTheme="minorHAnsi"/>
          <w:b/>
          <w:bCs/>
          <w:sz w:val="22"/>
          <w:szCs w:val="22"/>
        </w:rPr>
      </w:pPr>
      <w:r w:rsidRPr="009C33FD">
        <w:rPr>
          <w:rFonts w:asciiTheme="minorHAnsi" w:hAnsiTheme="minorHAnsi"/>
          <w:b/>
          <w:bCs/>
          <w:sz w:val="22"/>
          <w:szCs w:val="22"/>
        </w:rPr>
        <w:t>Successes</w:t>
      </w:r>
    </w:p>
    <w:p w:rsidR="004D51B4" w:rsidRPr="009C33FD" w:rsidRDefault="004D51B4" w:rsidP="004D51B4">
      <w:pPr>
        <w:pStyle w:val="Default"/>
        <w:numPr>
          <w:ilvl w:val="0"/>
          <w:numId w:val="13"/>
        </w:numPr>
        <w:jc w:val="both"/>
        <w:rPr>
          <w:rFonts w:asciiTheme="minorHAnsi" w:hAnsiTheme="minorHAnsi"/>
          <w:bCs/>
          <w:sz w:val="22"/>
          <w:szCs w:val="22"/>
        </w:rPr>
      </w:pPr>
      <w:r w:rsidRPr="009C33FD">
        <w:rPr>
          <w:rFonts w:asciiTheme="minorHAnsi" w:hAnsiTheme="minorHAnsi"/>
          <w:bCs/>
          <w:sz w:val="22"/>
          <w:szCs w:val="22"/>
        </w:rPr>
        <w:t>By dating his reign to the day before the Battle of Bosworth, H could threaten nobles who fought against him with acts of attainder (convicting them of treason) to keep them under control.</w:t>
      </w:r>
    </w:p>
    <w:p w:rsidR="004D51B4" w:rsidRPr="009C33FD" w:rsidRDefault="004D51B4" w:rsidP="004D51B4">
      <w:pPr>
        <w:pStyle w:val="Default"/>
        <w:numPr>
          <w:ilvl w:val="0"/>
          <w:numId w:val="13"/>
        </w:numPr>
        <w:jc w:val="both"/>
        <w:rPr>
          <w:rFonts w:asciiTheme="minorHAnsi" w:hAnsiTheme="minorHAnsi"/>
          <w:bCs/>
          <w:sz w:val="22"/>
          <w:szCs w:val="22"/>
        </w:rPr>
      </w:pPr>
      <w:r w:rsidRPr="009C33FD">
        <w:rPr>
          <w:rFonts w:asciiTheme="minorHAnsi" w:hAnsiTheme="minorHAnsi"/>
          <w:bCs/>
          <w:sz w:val="22"/>
          <w:szCs w:val="22"/>
        </w:rPr>
        <w:t xml:space="preserve">By executing Sir William </w:t>
      </w:r>
      <w:r w:rsidRPr="009C33FD">
        <w:rPr>
          <w:rFonts w:asciiTheme="minorHAnsi" w:hAnsiTheme="minorHAnsi"/>
          <w:b/>
          <w:bCs/>
          <w:sz w:val="22"/>
          <w:szCs w:val="22"/>
        </w:rPr>
        <w:t>Stanley</w:t>
      </w:r>
      <w:r w:rsidRPr="009C33FD">
        <w:rPr>
          <w:rFonts w:asciiTheme="minorHAnsi" w:hAnsiTheme="minorHAnsi"/>
          <w:bCs/>
          <w:sz w:val="22"/>
          <w:szCs w:val="22"/>
        </w:rPr>
        <w:t xml:space="preserve"> in 1495 he sent a clear signal to the nobility that nothing less than 100% loyalty would be tolerated.</w:t>
      </w:r>
    </w:p>
    <w:p w:rsidR="004D51B4" w:rsidRPr="009C33FD" w:rsidRDefault="004D51B4" w:rsidP="004D51B4">
      <w:pPr>
        <w:pStyle w:val="Default"/>
        <w:numPr>
          <w:ilvl w:val="0"/>
          <w:numId w:val="13"/>
        </w:numPr>
        <w:jc w:val="both"/>
        <w:rPr>
          <w:rFonts w:asciiTheme="minorHAnsi" w:hAnsiTheme="minorHAnsi"/>
          <w:bCs/>
          <w:sz w:val="22"/>
          <w:szCs w:val="22"/>
        </w:rPr>
      </w:pPr>
      <w:r w:rsidRPr="009C33FD">
        <w:rPr>
          <w:rFonts w:asciiTheme="minorHAnsi" w:hAnsiTheme="minorHAnsi"/>
          <w:bCs/>
          <w:sz w:val="22"/>
          <w:szCs w:val="22"/>
        </w:rPr>
        <w:t xml:space="preserve">He </w:t>
      </w:r>
      <w:r w:rsidRPr="00371544">
        <w:rPr>
          <w:rFonts w:asciiTheme="minorHAnsi" w:hAnsiTheme="minorHAnsi"/>
          <w:b/>
          <w:bCs/>
          <w:sz w:val="22"/>
          <w:szCs w:val="22"/>
        </w:rPr>
        <w:t>prevented the emergence of over-mighty subjects</w:t>
      </w:r>
      <w:r w:rsidRPr="009C33FD">
        <w:rPr>
          <w:rFonts w:asciiTheme="minorHAnsi" w:hAnsiTheme="minorHAnsi"/>
          <w:bCs/>
          <w:sz w:val="22"/>
          <w:szCs w:val="22"/>
        </w:rPr>
        <w:t xml:space="preserve"> (like Warwick in Edward IV’s reign).</w:t>
      </w:r>
    </w:p>
    <w:p w:rsidR="004D51B4" w:rsidRPr="009C33FD" w:rsidRDefault="004D51B4" w:rsidP="004D51B4">
      <w:pPr>
        <w:pStyle w:val="Default"/>
        <w:numPr>
          <w:ilvl w:val="0"/>
          <w:numId w:val="13"/>
        </w:numPr>
        <w:jc w:val="both"/>
        <w:rPr>
          <w:rFonts w:asciiTheme="minorHAnsi" w:hAnsiTheme="minorHAnsi"/>
          <w:bCs/>
          <w:sz w:val="22"/>
          <w:szCs w:val="22"/>
        </w:rPr>
      </w:pPr>
      <w:r w:rsidRPr="009C33FD">
        <w:rPr>
          <w:rFonts w:asciiTheme="minorHAnsi" w:hAnsiTheme="minorHAnsi"/>
          <w:bCs/>
          <w:sz w:val="22"/>
          <w:szCs w:val="22"/>
        </w:rPr>
        <w:t xml:space="preserve">He used </w:t>
      </w:r>
      <w:r w:rsidRPr="009C33FD">
        <w:rPr>
          <w:rFonts w:asciiTheme="minorHAnsi" w:hAnsiTheme="minorHAnsi"/>
          <w:b/>
          <w:bCs/>
          <w:sz w:val="22"/>
          <w:szCs w:val="22"/>
        </w:rPr>
        <w:t>bonds &amp; recognisances</w:t>
      </w:r>
      <w:r w:rsidRPr="009C33FD">
        <w:rPr>
          <w:rFonts w:asciiTheme="minorHAnsi" w:hAnsiTheme="minorHAnsi"/>
          <w:bCs/>
          <w:sz w:val="22"/>
          <w:szCs w:val="22"/>
        </w:rPr>
        <w:t xml:space="preserve"> to limit the power of the nobility (e.g. Dorset was forced to show his loyalty by helping to crush the Cornish tax rebellion to get them lifted</w:t>
      </w:r>
      <w:r>
        <w:rPr>
          <w:rFonts w:asciiTheme="minorHAnsi" w:hAnsiTheme="minorHAnsi"/>
          <w:bCs/>
          <w:sz w:val="22"/>
          <w:szCs w:val="22"/>
        </w:rPr>
        <w:t xml:space="preserve"> &amp; in total 60% of the nobility were subjected to them at some stage during his reign</w:t>
      </w:r>
      <w:r w:rsidRPr="009C33FD">
        <w:rPr>
          <w:rFonts w:asciiTheme="minorHAnsi" w:hAnsiTheme="minorHAnsi"/>
          <w:bCs/>
          <w:sz w:val="22"/>
          <w:szCs w:val="22"/>
        </w:rPr>
        <w:t>) while at the same time winning their loyalty through the Order of the Garter.</w:t>
      </w:r>
    </w:p>
    <w:p w:rsidR="004D51B4" w:rsidRPr="009C33FD" w:rsidRDefault="004D51B4" w:rsidP="004D51B4">
      <w:pPr>
        <w:pStyle w:val="Default"/>
        <w:numPr>
          <w:ilvl w:val="0"/>
          <w:numId w:val="13"/>
        </w:numPr>
        <w:jc w:val="both"/>
        <w:rPr>
          <w:rFonts w:asciiTheme="minorHAnsi" w:hAnsiTheme="minorHAnsi"/>
          <w:bCs/>
          <w:sz w:val="22"/>
          <w:szCs w:val="22"/>
        </w:rPr>
      </w:pPr>
      <w:r w:rsidRPr="009C33FD">
        <w:rPr>
          <w:rFonts w:asciiTheme="minorHAnsi" w:hAnsiTheme="minorHAnsi"/>
          <w:bCs/>
          <w:sz w:val="22"/>
          <w:szCs w:val="22"/>
        </w:rPr>
        <w:t xml:space="preserve">H was much more effective than previous kings at penalising </w:t>
      </w:r>
      <w:r w:rsidRPr="009C33FD">
        <w:rPr>
          <w:rFonts w:asciiTheme="minorHAnsi" w:hAnsiTheme="minorHAnsi"/>
          <w:b/>
          <w:bCs/>
          <w:sz w:val="22"/>
          <w:szCs w:val="22"/>
        </w:rPr>
        <w:t>retaining</w:t>
      </w:r>
      <w:r w:rsidRPr="009C33FD">
        <w:rPr>
          <w:rFonts w:asciiTheme="minorHAnsi" w:hAnsiTheme="minorHAnsi"/>
          <w:bCs/>
          <w:sz w:val="22"/>
          <w:szCs w:val="22"/>
        </w:rPr>
        <w:t xml:space="preserve">, e.g. </w:t>
      </w:r>
      <w:proofErr w:type="spellStart"/>
      <w:r w:rsidRPr="009C33FD">
        <w:rPr>
          <w:rFonts w:asciiTheme="minorHAnsi" w:hAnsiTheme="minorHAnsi"/>
          <w:bCs/>
          <w:sz w:val="22"/>
          <w:szCs w:val="22"/>
        </w:rPr>
        <w:t>Burgavenny</w:t>
      </w:r>
      <w:proofErr w:type="spellEnd"/>
      <w:r w:rsidRPr="009C33FD">
        <w:rPr>
          <w:rFonts w:asciiTheme="minorHAnsi" w:hAnsiTheme="minorHAnsi"/>
          <w:bCs/>
          <w:sz w:val="22"/>
          <w:szCs w:val="22"/>
        </w:rPr>
        <w:t xml:space="preserve"> was fined £70,000 in 1507.</w:t>
      </w:r>
    </w:p>
    <w:p w:rsidR="004D51B4" w:rsidRPr="009C33FD" w:rsidRDefault="004D51B4" w:rsidP="004D51B4">
      <w:pPr>
        <w:pStyle w:val="ListParagraph"/>
        <w:numPr>
          <w:ilvl w:val="0"/>
          <w:numId w:val="13"/>
        </w:numPr>
        <w:spacing w:after="0"/>
        <w:jc w:val="both"/>
      </w:pPr>
      <w:r w:rsidRPr="009C33FD">
        <w:rPr>
          <w:bCs/>
        </w:rPr>
        <w:t xml:space="preserve">The Royal Council was used more effectively to exert control over the nobility, as were institutions like </w:t>
      </w:r>
      <w:r w:rsidRPr="009C33FD">
        <w:t>the Council Learned in the Law, Court of Requests, Star Chamber &amp; the Councils of the North and Wales.</w:t>
      </w:r>
      <w:r>
        <w:t xml:space="preserve"> </w:t>
      </w:r>
      <w:r w:rsidRPr="009C33FD">
        <w:t>H limited the power of the nobility by employing legally trained bishops (e.g. Morton, Lord Chancellor &amp; Archbishop of Canterbury) &amp; gentry (e.g. Sir R</w:t>
      </w:r>
      <w:r>
        <w:t>eginald Bray) in these institutions.</w:t>
      </w:r>
    </w:p>
    <w:p w:rsidR="004D51B4" w:rsidRPr="009C33FD" w:rsidRDefault="004D51B4" w:rsidP="004D51B4">
      <w:pPr>
        <w:pStyle w:val="Default"/>
        <w:numPr>
          <w:ilvl w:val="0"/>
          <w:numId w:val="13"/>
        </w:numPr>
        <w:jc w:val="both"/>
        <w:rPr>
          <w:rFonts w:asciiTheme="minorHAnsi" w:hAnsiTheme="minorHAnsi"/>
          <w:bCs/>
          <w:sz w:val="22"/>
          <w:szCs w:val="22"/>
        </w:rPr>
      </w:pPr>
      <w:r w:rsidRPr="009C33FD">
        <w:rPr>
          <w:rFonts w:asciiTheme="minorHAnsi" w:hAnsiTheme="minorHAnsi"/>
          <w:bCs/>
          <w:sz w:val="22"/>
          <w:szCs w:val="22"/>
        </w:rPr>
        <w:t>He increased income from crown lands by seizing the estates of those who opposed him like Lincoln &amp; Suffolk.</w:t>
      </w:r>
    </w:p>
    <w:p w:rsidR="004D51B4" w:rsidRPr="009C33FD" w:rsidRDefault="004D51B4" w:rsidP="004D51B4">
      <w:pPr>
        <w:pStyle w:val="Default"/>
        <w:numPr>
          <w:ilvl w:val="0"/>
          <w:numId w:val="13"/>
        </w:numPr>
        <w:jc w:val="both"/>
        <w:rPr>
          <w:rFonts w:asciiTheme="minorHAnsi" w:hAnsiTheme="minorHAnsi"/>
          <w:bCs/>
          <w:sz w:val="22"/>
          <w:szCs w:val="22"/>
        </w:rPr>
      </w:pPr>
      <w:r w:rsidRPr="009C33FD">
        <w:rPr>
          <w:rFonts w:asciiTheme="minorHAnsi" w:hAnsiTheme="minorHAnsi"/>
          <w:sz w:val="22"/>
          <w:szCs w:val="22"/>
        </w:rPr>
        <w:t xml:space="preserve">H relied on </w:t>
      </w:r>
      <w:r w:rsidRPr="00371544">
        <w:rPr>
          <w:rFonts w:asciiTheme="minorHAnsi" w:hAnsiTheme="minorHAnsi"/>
          <w:b/>
          <w:sz w:val="22"/>
          <w:szCs w:val="22"/>
        </w:rPr>
        <w:t>loyal nobles</w:t>
      </w:r>
      <w:r w:rsidRPr="009C33FD">
        <w:rPr>
          <w:rFonts w:asciiTheme="minorHAnsi" w:hAnsiTheme="minorHAnsi"/>
          <w:sz w:val="22"/>
          <w:szCs w:val="22"/>
        </w:rPr>
        <w:t xml:space="preserve"> to control parts of the country, like Bedford in Wales &amp; Oxford in East Anglia. He also consulted them on issues like policy towards France in 1491-2. Oxford &amp; Bedford fought with him at Bosworth &amp; Stoke.</w:t>
      </w:r>
    </w:p>
    <w:p w:rsidR="004D51B4" w:rsidRPr="009C33FD" w:rsidRDefault="004D51B4" w:rsidP="004D51B4">
      <w:pPr>
        <w:pStyle w:val="ListParagraph"/>
        <w:numPr>
          <w:ilvl w:val="0"/>
          <w:numId w:val="13"/>
        </w:numPr>
        <w:spacing w:after="0"/>
        <w:jc w:val="both"/>
      </w:pPr>
      <w:r w:rsidRPr="009C33FD">
        <w:t xml:space="preserve">He gained the support of some former </w:t>
      </w:r>
      <w:proofErr w:type="spellStart"/>
      <w:r w:rsidRPr="009C33FD">
        <w:rPr>
          <w:b/>
        </w:rPr>
        <w:t>Yorkists</w:t>
      </w:r>
      <w:proofErr w:type="spellEnd"/>
      <w:r w:rsidRPr="009C33FD">
        <w:t>, e.g. Thomas Howard was restored to the earldom of Surrey for suppressing the Yorkshire tax rebellion in 1489.</w:t>
      </w:r>
    </w:p>
    <w:p w:rsidR="004D51B4" w:rsidRPr="009C33FD" w:rsidRDefault="004D51B4" w:rsidP="004D51B4">
      <w:pPr>
        <w:pStyle w:val="ListParagraph"/>
        <w:numPr>
          <w:ilvl w:val="0"/>
          <w:numId w:val="13"/>
        </w:numPr>
        <w:spacing w:after="0"/>
        <w:jc w:val="both"/>
      </w:pPr>
      <w:r w:rsidRPr="00371544">
        <w:rPr>
          <w:b/>
        </w:rPr>
        <w:t xml:space="preserve">Hardly any nobles supported rival claimants after the </w:t>
      </w:r>
      <w:proofErr w:type="spellStart"/>
      <w:r w:rsidRPr="00371544">
        <w:rPr>
          <w:b/>
        </w:rPr>
        <w:t>Simnel</w:t>
      </w:r>
      <w:proofErr w:type="spellEnd"/>
      <w:r w:rsidRPr="00371544">
        <w:rPr>
          <w:b/>
        </w:rPr>
        <w:t xml:space="preserve"> rebellion</w:t>
      </w:r>
      <w:r w:rsidRPr="009C33FD">
        <w:t>; Warbeck had to rely on support from abroad.</w:t>
      </w:r>
    </w:p>
    <w:p w:rsidR="004D51B4" w:rsidRPr="009C33FD" w:rsidRDefault="004D51B4" w:rsidP="004D51B4">
      <w:pPr>
        <w:pStyle w:val="ListParagraph"/>
        <w:numPr>
          <w:ilvl w:val="0"/>
          <w:numId w:val="13"/>
        </w:numPr>
        <w:spacing w:after="0"/>
        <w:jc w:val="both"/>
      </w:pPr>
      <w:r w:rsidRPr="009C33FD">
        <w:t xml:space="preserve">H’s meanness with </w:t>
      </w:r>
      <w:r w:rsidRPr="009C33FD">
        <w:rPr>
          <w:b/>
        </w:rPr>
        <w:t>patronage</w:t>
      </w:r>
      <w:r w:rsidRPr="009C33FD">
        <w:t xml:space="preserve"> &amp; Act</w:t>
      </w:r>
      <w:r>
        <w:t>s</w:t>
      </w:r>
      <w:r w:rsidRPr="009C33FD">
        <w:t xml:space="preserve"> of Resumption (taking back all lands given away by the Crown since the Wars of the Roses started in 1455) enabled him to quadruple revenue from crown lands.</w:t>
      </w:r>
    </w:p>
    <w:p w:rsidR="004D51B4" w:rsidRPr="009C33FD" w:rsidRDefault="004D51B4" w:rsidP="004D51B4">
      <w:pPr>
        <w:pStyle w:val="ListParagraph"/>
        <w:numPr>
          <w:ilvl w:val="0"/>
          <w:numId w:val="13"/>
        </w:numPr>
        <w:spacing w:after="0"/>
        <w:jc w:val="both"/>
      </w:pPr>
      <w:r w:rsidRPr="009C33FD">
        <w:t xml:space="preserve">The nobles might not have liked H but they </w:t>
      </w:r>
      <w:r w:rsidRPr="009C33FD">
        <w:rPr>
          <w:b/>
        </w:rPr>
        <w:t>feared</w:t>
      </w:r>
      <w:r w:rsidRPr="009C33FD">
        <w:t xml:space="preserve"> him; he was in no danger of losing the throne as John &amp; Richard II did b/c he was much more competent than them.</w:t>
      </w:r>
    </w:p>
    <w:p w:rsidR="004D51B4" w:rsidRDefault="004D51B4" w:rsidP="004D51B4">
      <w:pPr>
        <w:pStyle w:val="Default"/>
        <w:jc w:val="both"/>
        <w:rPr>
          <w:rFonts w:asciiTheme="minorHAnsi" w:hAnsiTheme="minorHAnsi"/>
          <w:bCs/>
          <w:sz w:val="22"/>
          <w:szCs w:val="22"/>
        </w:rPr>
      </w:pPr>
    </w:p>
    <w:p w:rsidR="004D51B4" w:rsidRPr="009C33FD" w:rsidRDefault="004D51B4" w:rsidP="004D51B4">
      <w:pPr>
        <w:pStyle w:val="Default"/>
        <w:jc w:val="both"/>
        <w:rPr>
          <w:rFonts w:asciiTheme="minorHAnsi" w:hAnsiTheme="minorHAnsi"/>
          <w:b/>
          <w:bCs/>
          <w:sz w:val="22"/>
          <w:szCs w:val="22"/>
        </w:rPr>
      </w:pPr>
      <w:r w:rsidRPr="009C33FD">
        <w:rPr>
          <w:rFonts w:asciiTheme="minorHAnsi" w:hAnsiTheme="minorHAnsi"/>
          <w:b/>
          <w:bCs/>
          <w:sz w:val="22"/>
          <w:szCs w:val="22"/>
        </w:rPr>
        <w:t>Failures</w:t>
      </w:r>
    </w:p>
    <w:p w:rsidR="004D51B4" w:rsidRPr="009652B0" w:rsidRDefault="004D51B4" w:rsidP="004D51B4">
      <w:pPr>
        <w:pStyle w:val="ListParagraph"/>
        <w:numPr>
          <w:ilvl w:val="0"/>
          <w:numId w:val="14"/>
        </w:numPr>
        <w:spacing w:after="0"/>
        <w:jc w:val="both"/>
      </w:pPr>
      <w:r>
        <w:rPr>
          <w:bCs/>
        </w:rPr>
        <w:t xml:space="preserve">The combination of Lincoln, Lovell &amp; Kildare posed a serious threat to H in 1487, forcing him to fight a battle at </w:t>
      </w:r>
      <w:r w:rsidRPr="009652B0">
        <w:rPr>
          <w:b/>
          <w:bCs/>
        </w:rPr>
        <w:t>Stoke</w:t>
      </w:r>
      <w:r>
        <w:rPr>
          <w:bCs/>
        </w:rPr>
        <w:t xml:space="preserve"> which was bigger &amp; bloodier than Bosworth (3,000 of his soldiers were killed).</w:t>
      </w:r>
    </w:p>
    <w:p w:rsidR="004D51B4" w:rsidRPr="009652B0" w:rsidRDefault="004D51B4" w:rsidP="004D51B4">
      <w:pPr>
        <w:pStyle w:val="ListParagraph"/>
        <w:numPr>
          <w:ilvl w:val="0"/>
          <w:numId w:val="14"/>
        </w:numPr>
        <w:spacing w:after="0"/>
        <w:jc w:val="both"/>
      </w:pPr>
      <w:r w:rsidRPr="009C33FD">
        <w:t xml:space="preserve">The failure of the nobility to prevent </w:t>
      </w:r>
      <w:proofErr w:type="spellStart"/>
      <w:r w:rsidRPr="009652B0">
        <w:t>Simnel</w:t>
      </w:r>
      <w:proofErr w:type="spellEnd"/>
      <w:r w:rsidRPr="009C33FD">
        <w:t xml:space="preserve"> marching across the North in 1487 &amp; the </w:t>
      </w:r>
      <w:r w:rsidRPr="009652B0">
        <w:t>Cornish rebels</w:t>
      </w:r>
      <w:r w:rsidRPr="009C33FD">
        <w:t xml:space="preserve"> marching across the South in 1497 shows their lack of loyalty to H.</w:t>
      </w:r>
    </w:p>
    <w:p w:rsidR="004D51B4" w:rsidRPr="009C33FD" w:rsidRDefault="004D51B4" w:rsidP="004D51B4">
      <w:pPr>
        <w:pStyle w:val="Default"/>
        <w:numPr>
          <w:ilvl w:val="0"/>
          <w:numId w:val="14"/>
        </w:numPr>
        <w:jc w:val="both"/>
        <w:rPr>
          <w:rFonts w:asciiTheme="minorHAnsi" w:hAnsiTheme="minorHAnsi"/>
          <w:bCs/>
          <w:sz w:val="22"/>
          <w:szCs w:val="22"/>
        </w:rPr>
      </w:pPr>
      <w:r w:rsidRPr="009C33FD">
        <w:rPr>
          <w:rFonts w:asciiTheme="minorHAnsi" w:hAnsiTheme="minorHAnsi"/>
          <w:bCs/>
          <w:sz w:val="22"/>
          <w:szCs w:val="22"/>
        </w:rPr>
        <w:t xml:space="preserve">Some historians, notably Thomas Penn, have argued that the policies enforced by </w:t>
      </w:r>
      <w:proofErr w:type="spellStart"/>
      <w:r w:rsidRPr="00357E5E">
        <w:rPr>
          <w:rFonts w:asciiTheme="minorHAnsi" w:hAnsiTheme="minorHAnsi"/>
          <w:b/>
          <w:bCs/>
          <w:sz w:val="22"/>
          <w:szCs w:val="22"/>
        </w:rPr>
        <w:t>Empson</w:t>
      </w:r>
      <w:proofErr w:type="spellEnd"/>
      <w:r w:rsidRPr="00357E5E">
        <w:rPr>
          <w:rFonts w:asciiTheme="minorHAnsi" w:hAnsiTheme="minorHAnsi"/>
          <w:b/>
          <w:bCs/>
          <w:sz w:val="22"/>
          <w:szCs w:val="22"/>
        </w:rPr>
        <w:t xml:space="preserve"> &amp; Dudley</w:t>
      </w:r>
      <w:r w:rsidRPr="009C33FD">
        <w:rPr>
          <w:rFonts w:asciiTheme="minorHAnsi" w:hAnsiTheme="minorHAnsi"/>
          <w:bCs/>
          <w:sz w:val="22"/>
          <w:szCs w:val="22"/>
        </w:rPr>
        <w:t xml:space="preserve"> in his last years were so oppressive that they could have provoked a rebellion.</w:t>
      </w:r>
    </w:p>
    <w:p w:rsidR="004D51B4" w:rsidRPr="009C33FD" w:rsidRDefault="004D51B4" w:rsidP="004D51B4">
      <w:pPr>
        <w:pStyle w:val="ListParagraph"/>
        <w:numPr>
          <w:ilvl w:val="0"/>
          <w:numId w:val="14"/>
        </w:numPr>
        <w:spacing w:after="0"/>
        <w:jc w:val="both"/>
      </w:pPr>
      <w:r w:rsidRPr="009C33FD">
        <w:t>H became harsher &amp; more greedy in the 2</w:t>
      </w:r>
      <w:r w:rsidRPr="009C33FD">
        <w:rPr>
          <w:vertAlign w:val="superscript"/>
        </w:rPr>
        <w:t>nd</w:t>
      </w:r>
      <w:r w:rsidRPr="009C33FD">
        <w:t xml:space="preserve"> half of his reign (he passed 51 acts of attainder 1504-9) </w:t>
      </w:r>
      <w:r w:rsidRPr="00371544">
        <w:rPr>
          <w:b/>
        </w:rPr>
        <w:t>despite being more secure</w:t>
      </w:r>
      <w:r w:rsidRPr="009C33FD">
        <w:t>; this inevitably provoked resentment.</w:t>
      </w:r>
    </w:p>
    <w:p w:rsidR="004D51B4" w:rsidRPr="009C33FD" w:rsidRDefault="004D51B4" w:rsidP="004D51B4">
      <w:pPr>
        <w:pStyle w:val="ListParagraph"/>
        <w:numPr>
          <w:ilvl w:val="0"/>
          <w:numId w:val="14"/>
        </w:numPr>
        <w:spacing w:after="0"/>
        <w:jc w:val="both"/>
      </w:pPr>
      <w:r w:rsidRPr="009C33FD">
        <w:t xml:space="preserve">His excessive severity against the nobility (subjecting nearly 60% of them to </w:t>
      </w:r>
      <w:r w:rsidRPr="00357E5E">
        <w:rPr>
          <w:b/>
        </w:rPr>
        <w:t xml:space="preserve">bonds &amp; </w:t>
      </w:r>
      <w:proofErr w:type="spellStart"/>
      <w:r w:rsidRPr="00357E5E">
        <w:rPr>
          <w:b/>
        </w:rPr>
        <w:t>recogs</w:t>
      </w:r>
      <w:proofErr w:type="spellEnd"/>
      <w:r w:rsidRPr="00357E5E">
        <w:rPr>
          <w:b/>
        </w:rPr>
        <w:t>.)</w:t>
      </w:r>
      <w:r>
        <w:t xml:space="preserve"> made him v unpopular.  As Christine Carpenter has pointed out, h</w:t>
      </w:r>
      <w:r w:rsidRPr="009C33FD">
        <w:t>e did not discriminate between those who were dangerous &amp; those who were not.</w:t>
      </w:r>
    </w:p>
    <w:p w:rsidR="004D51B4" w:rsidRPr="009C33FD" w:rsidRDefault="004D51B4" w:rsidP="004D51B4">
      <w:pPr>
        <w:pStyle w:val="ListParagraph"/>
        <w:numPr>
          <w:ilvl w:val="0"/>
          <w:numId w:val="14"/>
        </w:numPr>
        <w:spacing w:after="0"/>
        <w:jc w:val="both"/>
      </w:pPr>
      <w:r w:rsidRPr="009C33FD">
        <w:t>H abused his feudal rights, e.g. fining the Duke of Buckingham £7,000 in 1498 for entering his inheritance without licence before he was 21.</w:t>
      </w:r>
    </w:p>
    <w:p w:rsidR="004D51B4" w:rsidRPr="009C33FD" w:rsidRDefault="004D51B4" w:rsidP="004D51B4">
      <w:pPr>
        <w:pStyle w:val="ListParagraph"/>
        <w:numPr>
          <w:ilvl w:val="0"/>
          <w:numId w:val="14"/>
        </w:numPr>
        <w:spacing w:after="0"/>
        <w:jc w:val="both"/>
      </w:pPr>
      <w:r w:rsidRPr="009C33FD">
        <w:t xml:space="preserve">The frequency of H’s acts against </w:t>
      </w:r>
      <w:r w:rsidRPr="00357E5E">
        <w:rPr>
          <w:b/>
        </w:rPr>
        <w:t>retaining</w:t>
      </w:r>
      <w:r w:rsidRPr="009C33FD">
        <w:t xml:space="preserve"> (1485, 1487 &amp; 1504) suggests they were ineffective.</w:t>
      </w:r>
    </w:p>
    <w:p w:rsidR="004D51B4" w:rsidRDefault="004D51B4" w:rsidP="004D51B4">
      <w:pPr>
        <w:pStyle w:val="ListParagraph"/>
        <w:numPr>
          <w:ilvl w:val="0"/>
          <w:numId w:val="14"/>
        </w:numPr>
        <w:spacing w:after="0"/>
        <w:jc w:val="both"/>
      </w:pPr>
      <w:r w:rsidRPr="009C33FD">
        <w:t xml:space="preserve">The limitations H placed on the nobility (there were only 35 nobles in England in 1509 compared with 50 in 1509) &amp; his harshness even towards loyal supporters (he fined Oxford for retaining) made him so unpopular </w:t>
      </w:r>
      <w:r w:rsidRPr="009C33FD">
        <w:lastRenderedPageBreak/>
        <w:t xml:space="preserve">that there might have been a </w:t>
      </w:r>
      <w:r w:rsidRPr="00371544">
        <w:rPr>
          <w:b/>
        </w:rPr>
        <w:t>revolt</w:t>
      </w:r>
      <w:r w:rsidRPr="009C33FD">
        <w:t xml:space="preserve"> if he had reigned much longer. Both John &amp; Richard II were deposed b/c they treated the nobility so badly.</w:t>
      </w:r>
    </w:p>
    <w:p w:rsidR="00144D81" w:rsidRDefault="00144D81" w:rsidP="00144D81">
      <w:pPr>
        <w:spacing w:after="0"/>
        <w:jc w:val="both"/>
      </w:pPr>
    </w:p>
    <w:p w:rsidR="00144D81" w:rsidRDefault="00144D81" w:rsidP="00144D81">
      <w:pPr>
        <w:spacing w:after="0"/>
        <w:jc w:val="both"/>
      </w:pPr>
    </w:p>
    <w:p w:rsidR="00144D81" w:rsidRDefault="00144D81" w:rsidP="00144D81">
      <w:pPr>
        <w:spacing w:after="0"/>
        <w:jc w:val="center"/>
        <w:rPr>
          <w:b/>
          <w:sz w:val="36"/>
          <w:szCs w:val="36"/>
        </w:rPr>
      </w:pPr>
      <w:r w:rsidRPr="00144D81">
        <w:rPr>
          <w:b/>
          <w:sz w:val="36"/>
          <w:szCs w:val="36"/>
        </w:rPr>
        <w:t xml:space="preserve">Full list of old </w:t>
      </w:r>
      <w:r w:rsidR="000A3C46">
        <w:rPr>
          <w:b/>
          <w:sz w:val="36"/>
          <w:szCs w:val="36"/>
        </w:rPr>
        <w:t xml:space="preserve">essay </w:t>
      </w:r>
      <w:r w:rsidRPr="00144D81">
        <w:rPr>
          <w:b/>
          <w:sz w:val="36"/>
          <w:szCs w:val="36"/>
        </w:rPr>
        <w:t>questions</w:t>
      </w:r>
    </w:p>
    <w:p w:rsidR="00144D81" w:rsidRDefault="00144D81" w:rsidP="00144D81">
      <w:pPr>
        <w:spacing w:after="0"/>
        <w:rPr>
          <w:sz w:val="24"/>
          <w:szCs w:val="24"/>
        </w:rPr>
      </w:pPr>
    </w:p>
    <w:p w:rsidR="000A3C46" w:rsidRPr="000A3C46" w:rsidRDefault="000A3C46" w:rsidP="000A3C46">
      <w:pPr>
        <w:spacing w:after="160" w:line="259" w:lineRule="auto"/>
        <w:rPr>
          <w:rFonts w:ascii="Calibri" w:eastAsia="Calibri" w:hAnsi="Calibri" w:cs="Times New Roman"/>
          <w:b/>
          <w:sz w:val="24"/>
          <w:szCs w:val="24"/>
        </w:rPr>
      </w:pPr>
      <w:r w:rsidRPr="000A3C46">
        <w:rPr>
          <w:rFonts w:ascii="Calibri" w:eastAsia="Calibri" w:hAnsi="Calibri" w:cs="Times New Roman"/>
          <w:b/>
          <w:sz w:val="24"/>
          <w:szCs w:val="24"/>
        </w:rPr>
        <w:t>Edward IV</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1: Assess the reasons for Edward IV losing the throne in 1470? (OCR textbook)</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2: The most important reason for Edward IV losing the throne in 1470 was the actions of the Earl of Warwick’ how far to you agree (OCR textbook)</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3: How successful was Edward IV in restoring royal authority by the year 1470 (OCR old spec)</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4: How successful was Edward IV’s managing of royal finances (OCR old spec)</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5: How successful was Edward IV in restoring order (OCR old spec)</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6: Edward IV was more successful in his second reign than his first’ how far do you agree with this view? (OCR old spec)</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7: How successful were the domestic policies of Edward IV’s second reign of 1471 – 1483? (OCR textbook)</w:t>
      </w:r>
    </w:p>
    <w:p w:rsidR="000A3C46" w:rsidRDefault="000A3C46" w:rsidP="000A3C46">
      <w:pPr>
        <w:spacing w:after="160" w:line="259" w:lineRule="auto"/>
        <w:rPr>
          <w:rFonts w:ascii="Calibri" w:eastAsia="Calibri" w:hAnsi="Calibri" w:cs="Times New Roman"/>
        </w:rPr>
      </w:pPr>
      <w:r>
        <w:rPr>
          <w:rFonts w:ascii="Calibri" w:eastAsia="Calibri" w:hAnsi="Calibri" w:cs="Times New Roman"/>
        </w:rPr>
        <w:t xml:space="preserve">8: </w:t>
      </w:r>
      <w:r w:rsidRPr="000A3C46">
        <w:rPr>
          <w:rFonts w:ascii="Calibri" w:eastAsia="Calibri" w:hAnsi="Calibri" w:cs="Times New Roman"/>
        </w:rPr>
        <w:t>It was the weaknesses of Edward IV’s reign rather than the personal ambitions of Richard III which led to the usurpation of the crown in 1483.”How far do you agree with his statement in explaining the events of 1483?</w:t>
      </w:r>
    </w:p>
    <w:p w:rsidR="00D72B35" w:rsidRPr="000A3C46" w:rsidRDefault="00D72B35" w:rsidP="00D72B35">
      <w:pPr>
        <w:spacing w:after="160" w:line="259" w:lineRule="auto"/>
        <w:rPr>
          <w:rFonts w:ascii="Calibri" w:eastAsia="Calibri" w:hAnsi="Calibri" w:cs="Times New Roman"/>
        </w:rPr>
      </w:pPr>
      <w:r>
        <w:rPr>
          <w:rFonts w:ascii="Calibri" w:eastAsia="Calibri" w:hAnsi="Calibri" w:cs="Times New Roman"/>
        </w:rPr>
        <w:t xml:space="preserve">9: </w:t>
      </w:r>
      <w:r>
        <w:rPr>
          <w:color w:val="000000"/>
        </w:rPr>
        <w:t>To what extent was the crisis of 1470 brought about by the marriage of Edward IV to Elizabeth Woodville?</w:t>
      </w:r>
      <w:r>
        <w:rPr>
          <w:color w:val="000000"/>
        </w:rPr>
        <w:t xml:space="preserve"> (2018 exam)</w:t>
      </w:r>
    </w:p>
    <w:p w:rsidR="000A3C46" w:rsidRPr="000A3C46" w:rsidRDefault="000A3C46" w:rsidP="000A3C46">
      <w:pPr>
        <w:spacing w:after="160" w:line="259" w:lineRule="auto"/>
        <w:rPr>
          <w:rFonts w:ascii="Calibri" w:eastAsia="Calibri" w:hAnsi="Calibri" w:cs="Times New Roman"/>
          <w:b/>
        </w:rPr>
      </w:pPr>
      <w:r w:rsidRPr="000A3C46">
        <w:rPr>
          <w:rFonts w:ascii="Calibri" w:eastAsia="Calibri" w:hAnsi="Calibri" w:cs="Times New Roman"/>
          <w:b/>
        </w:rPr>
        <w:t>Richard III</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 xml:space="preserve">Why was Richard III’s reign so </w:t>
      </w:r>
      <w:proofErr w:type="spellStart"/>
      <w:r w:rsidRPr="000A3C46">
        <w:rPr>
          <w:rFonts w:ascii="Calibri" w:eastAsia="Calibri" w:hAnsi="Calibri" w:cs="Times New Roman"/>
        </w:rPr>
        <w:t>shortlived</w:t>
      </w:r>
      <w:proofErr w:type="spellEnd"/>
      <w:r w:rsidRPr="000A3C46">
        <w:rPr>
          <w:rFonts w:ascii="Calibri" w:eastAsia="Calibri" w:hAnsi="Calibri" w:cs="Times New Roman"/>
        </w:rPr>
        <w:t xml:space="preserve">? </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Was Richard responsible for his own insecurity?</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 xml:space="preserve">How far was the unpopularity of Richard III responsible for the success of Henry Tudor’s challenge in 1485? </w:t>
      </w:r>
    </w:p>
    <w:p w:rsid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How accurate is it to say that Henry Tudor was able to seize the crown primarily because of Richard III’s inability to secure the support of the great nobles of England?</w:t>
      </w:r>
    </w:p>
    <w:p w:rsidR="00D72B35" w:rsidRPr="000A3C46" w:rsidRDefault="00D72B35" w:rsidP="000A3C46">
      <w:pPr>
        <w:spacing w:after="160" w:line="259" w:lineRule="auto"/>
        <w:rPr>
          <w:rFonts w:ascii="Calibri" w:eastAsia="Calibri" w:hAnsi="Calibri" w:cs="Times New Roman"/>
        </w:rPr>
      </w:pPr>
      <w:r w:rsidRPr="00D72B35">
        <w:rPr>
          <w:rFonts w:ascii="Calibri" w:eastAsia="Calibri" w:hAnsi="Calibri" w:cs="Times New Roman"/>
        </w:rPr>
        <w:t>‘Richard III lost his throne because of his own mistakes.’ How far do you agree?</w:t>
      </w:r>
      <w:r>
        <w:rPr>
          <w:rFonts w:ascii="Calibri" w:eastAsia="Calibri" w:hAnsi="Calibri" w:cs="Times New Roman"/>
        </w:rPr>
        <w:t xml:space="preserve"> (2017 exam)</w:t>
      </w:r>
    </w:p>
    <w:p w:rsidR="000A3C46" w:rsidRPr="000A3C46" w:rsidRDefault="000A3C46" w:rsidP="000A3C46">
      <w:pPr>
        <w:spacing w:after="160" w:line="259" w:lineRule="auto"/>
        <w:rPr>
          <w:rFonts w:ascii="Calibri" w:eastAsia="Calibri" w:hAnsi="Calibri" w:cs="Times New Roman"/>
          <w:b/>
        </w:rPr>
      </w:pPr>
      <w:r w:rsidRPr="000A3C46">
        <w:rPr>
          <w:rFonts w:ascii="Calibri" w:eastAsia="Calibri" w:hAnsi="Calibri" w:cs="Times New Roman"/>
          <w:b/>
        </w:rPr>
        <w:t>Henry VII foreign</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To what extent was Henry VII’s foreign policy a success?</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“Marriage agreements were the most successful part of Henry VII’s foreign policy” How far do you agree with this statement?</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How successful was Henry VII in achieving his foreign policy aims?</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 xml:space="preserve">“The avoidance of war was the most important aim of Henry VII’s foreign policy.” How far do you agree with this statement? </w:t>
      </w:r>
    </w:p>
    <w:p w:rsid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“Henry VII’s foreign policy achieved little” How far do you agree with this statement?</w:t>
      </w:r>
    </w:p>
    <w:p w:rsidR="00D72B35" w:rsidRPr="00D72B35" w:rsidRDefault="00D72B35" w:rsidP="00D72B35">
      <w:pPr>
        <w:spacing w:after="160" w:line="259" w:lineRule="auto"/>
        <w:rPr>
          <w:rFonts w:ascii="Calibri" w:eastAsia="Calibri" w:hAnsi="Calibri" w:cs="Times New Roman"/>
        </w:rPr>
      </w:pPr>
      <w:r w:rsidRPr="00D72B35">
        <w:rPr>
          <w:rFonts w:ascii="Calibri" w:eastAsia="Calibri" w:hAnsi="Calibri" w:cs="Times New Roman"/>
        </w:rPr>
        <w:t>To what extent was Henry VII’s foreign policy motivated by the need to secure his dynasty on the</w:t>
      </w:r>
    </w:p>
    <w:p w:rsidR="00D72B35" w:rsidRPr="000A3C46" w:rsidRDefault="00D72B35" w:rsidP="00D72B35">
      <w:pPr>
        <w:spacing w:after="160" w:line="259" w:lineRule="auto"/>
        <w:rPr>
          <w:rFonts w:ascii="Calibri" w:eastAsia="Calibri" w:hAnsi="Calibri" w:cs="Times New Roman"/>
        </w:rPr>
      </w:pPr>
      <w:r w:rsidRPr="00D72B35">
        <w:rPr>
          <w:rFonts w:ascii="Calibri" w:eastAsia="Calibri" w:hAnsi="Calibri" w:cs="Times New Roman"/>
        </w:rPr>
        <w:t>English throne?</w:t>
      </w:r>
      <w:r>
        <w:rPr>
          <w:rFonts w:ascii="Calibri" w:eastAsia="Calibri" w:hAnsi="Calibri" w:cs="Times New Roman"/>
        </w:rPr>
        <w:t xml:space="preserve"> (2018 exam) </w:t>
      </w:r>
    </w:p>
    <w:p w:rsidR="000A3C46" w:rsidRPr="000A3C46" w:rsidRDefault="000A3C46" w:rsidP="000A3C46">
      <w:pPr>
        <w:spacing w:after="160" w:line="259" w:lineRule="auto"/>
        <w:rPr>
          <w:rFonts w:ascii="Calibri" w:eastAsia="Calibri" w:hAnsi="Calibri" w:cs="Times New Roman"/>
          <w:b/>
        </w:rPr>
      </w:pPr>
      <w:r w:rsidRPr="000A3C46">
        <w:rPr>
          <w:rFonts w:ascii="Calibri" w:eastAsia="Calibri" w:hAnsi="Calibri" w:cs="Times New Roman"/>
          <w:b/>
        </w:rPr>
        <w:t>Henry VII domestic</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“The need to secure his throne his throne dominated the foreign policy of Henry VII.” How far do you agree with this statement?</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lastRenderedPageBreak/>
        <w:t>How effective was Henry VII in dealing with the Yorkist challenges to his Throne? (2009)</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 xml:space="preserve">How effectively did Henry VII deal with England’s domestic problems (2010 Also Nobility and Finance </w:t>
      </w:r>
      <w:proofErr w:type="gramStart"/>
      <w:r w:rsidRPr="000A3C46">
        <w:rPr>
          <w:rFonts w:ascii="Calibri" w:eastAsia="Calibri" w:hAnsi="Calibri" w:cs="Times New Roman"/>
        </w:rPr>
        <w:t>topic</w:t>
      </w:r>
      <w:proofErr w:type="gramEnd"/>
      <w:r w:rsidRPr="000A3C46">
        <w:rPr>
          <w:rFonts w:ascii="Calibri" w:eastAsia="Calibri" w:hAnsi="Calibri" w:cs="Times New Roman"/>
        </w:rPr>
        <w:t>)</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How serious a threat to Henry’s rule was the Yorkist challenge? (2010 June)</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 xml:space="preserve">How successfully did Henry VII deal with the problem of the </w:t>
      </w:r>
      <w:proofErr w:type="spellStart"/>
      <w:r w:rsidRPr="000A3C46">
        <w:rPr>
          <w:rFonts w:ascii="Calibri" w:eastAsia="Calibri" w:hAnsi="Calibri" w:cs="Times New Roman"/>
        </w:rPr>
        <w:t>Yorkists</w:t>
      </w:r>
      <w:proofErr w:type="spellEnd"/>
      <w:r w:rsidRPr="000A3C46">
        <w:rPr>
          <w:rFonts w:ascii="Calibri" w:eastAsia="Calibri" w:hAnsi="Calibri" w:cs="Times New Roman"/>
        </w:rPr>
        <w:t xml:space="preserve"> (Jan 2012)</w:t>
      </w:r>
    </w:p>
    <w:p w:rsidR="000A3C46" w:rsidRP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How successfully did Henry deal with the domestic problems he faced?</w:t>
      </w:r>
    </w:p>
    <w:p w:rsidR="000A3C46" w:rsidRDefault="000A3C46" w:rsidP="000A3C46">
      <w:pPr>
        <w:spacing w:after="160" w:line="259" w:lineRule="auto"/>
        <w:rPr>
          <w:rFonts w:ascii="Calibri" w:eastAsia="Calibri" w:hAnsi="Calibri" w:cs="Times New Roman"/>
        </w:rPr>
      </w:pPr>
      <w:r w:rsidRPr="000A3C46">
        <w:rPr>
          <w:rFonts w:ascii="Calibri" w:eastAsia="Calibri" w:hAnsi="Calibri" w:cs="Times New Roman"/>
        </w:rPr>
        <w:t>How dangerous were Yorkist plots to Henry VII (Jan 2013)</w:t>
      </w:r>
    </w:p>
    <w:p w:rsidR="00D72B35" w:rsidRPr="000A3C46" w:rsidRDefault="00D72B35" w:rsidP="000A3C46">
      <w:pPr>
        <w:spacing w:after="160" w:line="259" w:lineRule="auto"/>
        <w:rPr>
          <w:rFonts w:ascii="Calibri" w:eastAsia="Calibri" w:hAnsi="Calibri" w:cs="Times New Roman"/>
        </w:rPr>
      </w:pPr>
      <w:r>
        <w:rPr>
          <w:rFonts w:ascii="ArialMT" w:hAnsi="ArialMT" w:cs="ArialMT"/>
        </w:rPr>
        <w:t>How successful was Henry VII in his treatment of the nobility?</w:t>
      </w:r>
      <w:r>
        <w:rPr>
          <w:rFonts w:ascii="ArialMT" w:hAnsi="ArialMT" w:cs="ArialMT"/>
        </w:rPr>
        <w:t xml:space="preserve"> (2017 exam) </w:t>
      </w:r>
    </w:p>
    <w:p w:rsidR="00144D81" w:rsidRPr="00144D81" w:rsidRDefault="00144D81" w:rsidP="00144D81">
      <w:pPr>
        <w:spacing w:after="0"/>
        <w:rPr>
          <w:sz w:val="24"/>
          <w:szCs w:val="24"/>
        </w:rPr>
      </w:pPr>
    </w:p>
    <w:p w:rsidR="004D51B4" w:rsidRDefault="004D51B4" w:rsidP="004D51B4">
      <w:pPr>
        <w:pStyle w:val="Default"/>
        <w:jc w:val="both"/>
        <w:rPr>
          <w:rFonts w:asciiTheme="minorHAnsi" w:hAnsiTheme="minorHAnsi"/>
          <w:bCs/>
        </w:rPr>
      </w:pPr>
    </w:p>
    <w:p w:rsidR="004D51B4" w:rsidRDefault="004D51B4" w:rsidP="009B10D4">
      <w:pPr>
        <w:jc w:val="both"/>
        <w:rPr>
          <w:sz w:val="24"/>
          <w:szCs w:val="24"/>
        </w:rPr>
      </w:pPr>
    </w:p>
    <w:p w:rsidR="004D51B4" w:rsidRPr="008C0FAC" w:rsidRDefault="00FC49B5" w:rsidP="009B10D4">
      <w:pPr>
        <w:jc w:val="both"/>
        <w:rPr>
          <w:sz w:val="24"/>
          <w:szCs w:val="24"/>
        </w:rPr>
      </w:pPr>
      <w:r w:rsidRPr="00FC49B5">
        <w:rPr>
          <w:noProof/>
          <w:sz w:val="24"/>
          <w:szCs w:val="24"/>
          <w:lang w:eastAsia="en-GB"/>
        </w:rPr>
        <w:lastRenderedPageBreak/>
        <w:drawing>
          <wp:inline distT="0" distB="0" distL="0" distR="0">
            <wp:extent cx="6479540" cy="89930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9540" cy="8993097"/>
                    </a:xfrm>
                    <a:prstGeom prst="rect">
                      <a:avLst/>
                    </a:prstGeom>
                    <a:noFill/>
                    <a:ln>
                      <a:noFill/>
                    </a:ln>
                  </pic:spPr>
                </pic:pic>
              </a:graphicData>
            </a:graphic>
          </wp:inline>
        </w:drawing>
      </w:r>
    </w:p>
    <w:sectPr w:rsidR="004D51B4" w:rsidRPr="008C0FAC" w:rsidSect="00C76953">
      <w:pgSz w:w="11906" w:h="16838"/>
      <w:pgMar w:top="397" w:right="851" w:bottom="39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7A94"/>
    <w:multiLevelType w:val="hybridMultilevel"/>
    <w:tmpl w:val="B87AD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207EB"/>
    <w:multiLevelType w:val="hybridMultilevel"/>
    <w:tmpl w:val="0048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B3BBC"/>
    <w:multiLevelType w:val="hybridMultilevel"/>
    <w:tmpl w:val="CDACFD8E"/>
    <w:lvl w:ilvl="0" w:tplc="0809000F">
      <w:start w:val="1"/>
      <w:numFmt w:val="decimal"/>
      <w:lvlText w:val="%1."/>
      <w:lvlJc w:val="left"/>
      <w:pPr>
        <w:ind w:left="720" w:hanging="360"/>
      </w:pPr>
      <w:rPr>
        <w:rFonts w:hint="default"/>
      </w:rPr>
    </w:lvl>
    <w:lvl w:ilvl="1" w:tplc="FEE0613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C95663"/>
    <w:multiLevelType w:val="hybridMultilevel"/>
    <w:tmpl w:val="B7F49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2404C"/>
    <w:multiLevelType w:val="hybridMultilevel"/>
    <w:tmpl w:val="E05A7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F5DDB"/>
    <w:multiLevelType w:val="hybridMultilevel"/>
    <w:tmpl w:val="EE18A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5A0C7A"/>
    <w:multiLevelType w:val="hybridMultilevel"/>
    <w:tmpl w:val="92EC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91305B"/>
    <w:multiLevelType w:val="hybridMultilevel"/>
    <w:tmpl w:val="67E0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2B6DE6"/>
    <w:multiLevelType w:val="multilevel"/>
    <w:tmpl w:val="99A28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FFF6449"/>
    <w:multiLevelType w:val="hybridMultilevel"/>
    <w:tmpl w:val="04905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14335C"/>
    <w:multiLevelType w:val="hybridMultilevel"/>
    <w:tmpl w:val="09DEE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9D5272"/>
    <w:multiLevelType w:val="hybridMultilevel"/>
    <w:tmpl w:val="4E825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2C5AD4"/>
    <w:multiLevelType w:val="hybridMultilevel"/>
    <w:tmpl w:val="9ECC9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721773E"/>
    <w:multiLevelType w:val="hybridMultilevel"/>
    <w:tmpl w:val="D1543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654935"/>
    <w:multiLevelType w:val="hybridMultilevel"/>
    <w:tmpl w:val="32B49C56"/>
    <w:lvl w:ilvl="0" w:tplc="147A0C96">
      <w:start w:val="1"/>
      <w:numFmt w:val="bullet"/>
      <w:lvlText w:val=""/>
      <w:lvlJc w:val="left"/>
      <w:pPr>
        <w:ind w:left="927" w:hanging="360"/>
      </w:pPr>
      <w:rPr>
        <w:rFonts w:ascii="Symbol" w:hAnsi="Symbol" w:hint="default"/>
        <w:sz w:val="24"/>
        <w:szCs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1F744F38"/>
    <w:multiLevelType w:val="hybridMultilevel"/>
    <w:tmpl w:val="A552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445464"/>
    <w:multiLevelType w:val="hybridMultilevel"/>
    <w:tmpl w:val="E2881B30"/>
    <w:lvl w:ilvl="0" w:tplc="A186FECE">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15:restartNumberingAfterBreak="0">
    <w:nsid w:val="2B6164BC"/>
    <w:multiLevelType w:val="hybridMultilevel"/>
    <w:tmpl w:val="98D6C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0658A4"/>
    <w:multiLevelType w:val="hybridMultilevel"/>
    <w:tmpl w:val="BE28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C70E9B"/>
    <w:multiLevelType w:val="hybridMultilevel"/>
    <w:tmpl w:val="E74CEB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6F0945"/>
    <w:multiLevelType w:val="hybridMultilevel"/>
    <w:tmpl w:val="46AA5EBC"/>
    <w:lvl w:ilvl="0" w:tplc="8E6EB8E8">
      <w:start w:val="1"/>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1" w15:restartNumberingAfterBreak="0">
    <w:nsid w:val="33352831"/>
    <w:multiLevelType w:val="hybridMultilevel"/>
    <w:tmpl w:val="37205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534BE3"/>
    <w:multiLevelType w:val="hybridMultilevel"/>
    <w:tmpl w:val="EC3A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3E5073"/>
    <w:multiLevelType w:val="hybridMultilevel"/>
    <w:tmpl w:val="D7F7F2D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997264C"/>
    <w:multiLevelType w:val="hybridMultilevel"/>
    <w:tmpl w:val="F3B4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B42165"/>
    <w:multiLevelType w:val="hybridMultilevel"/>
    <w:tmpl w:val="8F702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B833C2"/>
    <w:multiLevelType w:val="hybridMultilevel"/>
    <w:tmpl w:val="A98E3B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3362C2D"/>
    <w:multiLevelType w:val="hybridMultilevel"/>
    <w:tmpl w:val="22D0110C"/>
    <w:lvl w:ilvl="0" w:tplc="AE101176">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8" w15:restartNumberingAfterBreak="0">
    <w:nsid w:val="434915DE"/>
    <w:multiLevelType w:val="hybridMultilevel"/>
    <w:tmpl w:val="EAFA331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610D29"/>
    <w:multiLevelType w:val="hybridMultilevel"/>
    <w:tmpl w:val="00D65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C8003A"/>
    <w:multiLevelType w:val="hybridMultilevel"/>
    <w:tmpl w:val="AEEC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B40EBB"/>
    <w:multiLevelType w:val="hybridMultilevel"/>
    <w:tmpl w:val="00CCF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E82CB0"/>
    <w:multiLevelType w:val="hybridMultilevel"/>
    <w:tmpl w:val="219C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5F0354"/>
    <w:multiLevelType w:val="hybridMultilevel"/>
    <w:tmpl w:val="B82AB870"/>
    <w:lvl w:ilvl="0" w:tplc="1BEEF8E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2742AC"/>
    <w:multiLevelType w:val="hybridMultilevel"/>
    <w:tmpl w:val="0B86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435A28"/>
    <w:multiLevelType w:val="hybridMultilevel"/>
    <w:tmpl w:val="E0800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4E22EE"/>
    <w:multiLevelType w:val="hybridMultilevel"/>
    <w:tmpl w:val="843ED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B74F22"/>
    <w:multiLevelType w:val="hybridMultilevel"/>
    <w:tmpl w:val="C9E28D54"/>
    <w:lvl w:ilvl="0" w:tplc="D950569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D747EC7"/>
    <w:multiLevelType w:val="multilevel"/>
    <w:tmpl w:val="CB5AE16C"/>
    <w:lvl w:ilvl="0">
      <w:start w:val="1461"/>
      <w:numFmt w:val="decimal"/>
      <w:lvlText w:val="%1"/>
      <w:lvlJc w:val="left"/>
      <w:pPr>
        <w:tabs>
          <w:tab w:val="num" w:pos="1440"/>
        </w:tabs>
        <w:ind w:left="1440" w:hanging="1440"/>
      </w:pPr>
    </w:lvl>
    <w:lvl w:ilvl="1">
      <w:start w:val="5"/>
      <w:numFmt w:val="decimal"/>
      <w:lvlText w:val="%1-%2"/>
      <w:lvlJc w:val="left"/>
      <w:pPr>
        <w:tabs>
          <w:tab w:val="num" w:pos="1440"/>
        </w:tabs>
        <w:ind w:left="1440" w:hanging="1440"/>
      </w:pPr>
    </w:lvl>
    <w:lvl w:ilvl="2">
      <w:start w:val="1"/>
      <w:numFmt w:val="decimal"/>
      <w:lvlText w:val="%1-%2.%3"/>
      <w:lvlJc w:val="left"/>
      <w:pPr>
        <w:tabs>
          <w:tab w:val="num" w:pos="1440"/>
        </w:tabs>
        <w:ind w:left="1440" w:hanging="1440"/>
      </w:pPr>
    </w:lvl>
    <w:lvl w:ilvl="3">
      <w:start w:val="1"/>
      <w:numFmt w:val="decimal"/>
      <w:lvlText w:val="%1-%2.%3.%4"/>
      <w:lvlJc w:val="left"/>
      <w:pPr>
        <w:tabs>
          <w:tab w:val="num" w:pos="1440"/>
        </w:tabs>
        <w:ind w:left="1440" w:hanging="144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9" w15:restartNumberingAfterBreak="0">
    <w:nsid w:val="60196EC7"/>
    <w:multiLevelType w:val="hybridMultilevel"/>
    <w:tmpl w:val="5336B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1276076"/>
    <w:multiLevelType w:val="hybridMultilevel"/>
    <w:tmpl w:val="9410B6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2F0616E"/>
    <w:multiLevelType w:val="hybridMultilevel"/>
    <w:tmpl w:val="EEDC0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8F021C"/>
    <w:multiLevelType w:val="hybridMultilevel"/>
    <w:tmpl w:val="DBC22E10"/>
    <w:lvl w:ilvl="0" w:tplc="CA0A61BC">
      <w:start w:val="1"/>
      <w:numFmt w:val="decimal"/>
      <w:lvlText w:val="%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3" w15:restartNumberingAfterBreak="0">
    <w:nsid w:val="65EC5C1C"/>
    <w:multiLevelType w:val="hybridMultilevel"/>
    <w:tmpl w:val="B290B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811CBD"/>
    <w:multiLevelType w:val="hybridMultilevel"/>
    <w:tmpl w:val="7B920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C31946"/>
    <w:multiLevelType w:val="hybridMultilevel"/>
    <w:tmpl w:val="B4140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B45672"/>
    <w:multiLevelType w:val="hybridMultilevel"/>
    <w:tmpl w:val="3B1030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F9C478C"/>
    <w:multiLevelType w:val="hybridMultilevel"/>
    <w:tmpl w:val="10F2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2"/>
  </w:num>
  <w:num w:numId="5">
    <w:abstractNumId w:val="11"/>
  </w:num>
  <w:num w:numId="6">
    <w:abstractNumId w:val="36"/>
  </w:num>
  <w:num w:numId="7">
    <w:abstractNumId w:val="24"/>
  </w:num>
  <w:num w:numId="8">
    <w:abstractNumId w:val="1"/>
  </w:num>
  <w:num w:numId="9">
    <w:abstractNumId w:val="47"/>
  </w:num>
  <w:num w:numId="10">
    <w:abstractNumId w:val="4"/>
  </w:num>
  <w:num w:numId="11">
    <w:abstractNumId w:val="12"/>
  </w:num>
  <w:num w:numId="12">
    <w:abstractNumId w:val="39"/>
  </w:num>
  <w:num w:numId="13">
    <w:abstractNumId w:val="30"/>
  </w:num>
  <w:num w:numId="14">
    <w:abstractNumId w:val="7"/>
  </w:num>
  <w:num w:numId="15">
    <w:abstractNumId w:val="34"/>
  </w:num>
  <w:num w:numId="16">
    <w:abstractNumId w:val="0"/>
  </w:num>
  <w:num w:numId="17">
    <w:abstractNumId w:val="38"/>
    <w:lvlOverride w:ilvl="0">
      <w:startOverride w:val="146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40"/>
  </w:num>
  <w:num w:numId="20">
    <w:abstractNumId w:val="19"/>
  </w:num>
  <w:num w:numId="21">
    <w:abstractNumId w:val="2"/>
  </w:num>
  <w:num w:numId="22">
    <w:abstractNumId w:val="26"/>
  </w:num>
  <w:num w:numId="23">
    <w:abstractNumId w:val="16"/>
  </w:num>
  <w:num w:numId="24">
    <w:abstractNumId w:val="42"/>
  </w:num>
  <w:num w:numId="25">
    <w:abstractNumId w:val="27"/>
  </w:num>
  <w:num w:numId="26">
    <w:abstractNumId w:val="20"/>
  </w:num>
  <w:num w:numId="27">
    <w:abstractNumId w:val="35"/>
  </w:num>
  <w:num w:numId="28">
    <w:abstractNumId w:val="43"/>
  </w:num>
  <w:num w:numId="29">
    <w:abstractNumId w:val="45"/>
  </w:num>
  <w:num w:numId="30">
    <w:abstractNumId w:val="28"/>
  </w:num>
  <w:num w:numId="31">
    <w:abstractNumId w:val="5"/>
  </w:num>
  <w:num w:numId="32">
    <w:abstractNumId w:val="14"/>
  </w:num>
  <w:num w:numId="33">
    <w:abstractNumId w:val="9"/>
  </w:num>
  <w:num w:numId="34">
    <w:abstractNumId w:val="46"/>
  </w:num>
  <w:num w:numId="35">
    <w:abstractNumId w:val="13"/>
  </w:num>
  <w:num w:numId="36">
    <w:abstractNumId w:val="32"/>
  </w:num>
  <w:num w:numId="37">
    <w:abstractNumId w:val="17"/>
  </w:num>
  <w:num w:numId="38">
    <w:abstractNumId w:val="44"/>
  </w:num>
  <w:num w:numId="39">
    <w:abstractNumId w:val="31"/>
  </w:num>
  <w:num w:numId="40">
    <w:abstractNumId w:val="29"/>
  </w:num>
  <w:num w:numId="41">
    <w:abstractNumId w:val="15"/>
  </w:num>
  <w:num w:numId="42">
    <w:abstractNumId w:val="41"/>
  </w:num>
  <w:num w:numId="43">
    <w:abstractNumId w:val="3"/>
  </w:num>
  <w:num w:numId="44">
    <w:abstractNumId w:val="21"/>
  </w:num>
  <w:num w:numId="45">
    <w:abstractNumId w:val="37"/>
  </w:num>
  <w:num w:numId="46">
    <w:abstractNumId w:val="18"/>
  </w:num>
  <w:num w:numId="47">
    <w:abstractNumId w:val="6"/>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D07"/>
    <w:rsid w:val="00005293"/>
    <w:rsid w:val="00022187"/>
    <w:rsid w:val="00064D91"/>
    <w:rsid w:val="0008321A"/>
    <w:rsid w:val="0008731F"/>
    <w:rsid w:val="000A3C46"/>
    <w:rsid w:val="000A7FD6"/>
    <w:rsid w:val="000B3870"/>
    <w:rsid w:val="000B4D44"/>
    <w:rsid w:val="000C379B"/>
    <w:rsid w:val="000E3E64"/>
    <w:rsid w:val="000E402D"/>
    <w:rsid w:val="00144D81"/>
    <w:rsid w:val="001971AD"/>
    <w:rsid w:val="001E7A3D"/>
    <w:rsid w:val="00203FF5"/>
    <w:rsid w:val="002118FC"/>
    <w:rsid w:val="002C3D39"/>
    <w:rsid w:val="00322EEE"/>
    <w:rsid w:val="0036131F"/>
    <w:rsid w:val="0038006E"/>
    <w:rsid w:val="003B3391"/>
    <w:rsid w:val="003C06CC"/>
    <w:rsid w:val="00420588"/>
    <w:rsid w:val="0043018F"/>
    <w:rsid w:val="00463E6E"/>
    <w:rsid w:val="004677CD"/>
    <w:rsid w:val="004D51B4"/>
    <w:rsid w:val="00544B5B"/>
    <w:rsid w:val="0056694B"/>
    <w:rsid w:val="00596013"/>
    <w:rsid w:val="005D5D7F"/>
    <w:rsid w:val="00614AF7"/>
    <w:rsid w:val="00625317"/>
    <w:rsid w:val="0068220F"/>
    <w:rsid w:val="006C1E16"/>
    <w:rsid w:val="0070505A"/>
    <w:rsid w:val="00711EA0"/>
    <w:rsid w:val="00711FF2"/>
    <w:rsid w:val="00713EA9"/>
    <w:rsid w:val="00745CED"/>
    <w:rsid w:val="00755D6A"/>
    <w:rsid w:val="007566DE"/>
    <w:rsid w:val="007A3D0C"/>
    <w:rsid w:val="00817429"/>
    <w:rsid w:val="00861A9A"/>
    <w:rsid w:val="008761D8"/>
    <w:rsid w:val="00896C2C"/>
    <w:rsid w:val="008C0FAC"/>
    <w:rsid w:val="008E0F5A"/>
    <w:rsid w:val="00933881"/>
    <w:rsid w:val="00935636"/>
    <w:rsid w:val="009463DE"/>
    <w:rsid w:val="0097320B"/>
    <w:rsid w:val="00975775"/>
    <w:rsid w:val="0099402C"/>
    <w:rsid w:val="009B10D4"/>
    <w:rsid w:val="009C7022"/>
    <w:rsid w:val="00A168F3"/>
    <w:rsid w:val="00A32D07"/>
    <w:rsid w:val="00A37ADD"/>
    <w:rsid w:val="00A629F5"/>
    <w:rsid w:val="00A67786"/>
    <w:rsid w:val="00A67CCB"/>
    <w:rsid w:val="00AA3302"/>
    <w:rsid w:val="00AF156B"/>
    <w:rsid w:val="00AF6ED0"/>
    <w:rsid w:val="00B1155D"/>
    <w:rsid w:val="00B1621B"/>
    <w:rsid w:val="00B40186"/>
    <w:rsid w:val="00B87DF9"/>
    <w:rsid w:val="00B95CB0"/>
    <w:rsid w:val="00BF79F1"/>
    <w:rsid w:val="00C02B2B"/>
    <w:rsid w:val="00C05F7C"/>
    <w:rsid w:val="00C53AEE"/>
    <w:rsid w:val="00C564F8"/>
    <w:rsid w:val="00C76953"/>
    <w:rsid w:val="00C91037"/>
    <w:rsid w:val="00CB4409"/>
    <w:rsid w:val="00CD3CF3"/>
    <w:rsid w:val="00CF3C06"/>
    <w:rsid w:val="00D139E9"/>
    <w:rsid w:val="00D14DCF"/>
    <w:rsid w:val="00D4535F"/>
    <w:rsid w:val="00D54E97"/>
    <w:rsid w:val="00D72406"/>
    <w:rsid w:val="00D72B35"/>
    <w:rsid w:val="00D87366"/>
    <w:rsid w:val="00D90F00"/>
    <w:rsid w:val="00DA108F"/>
    <w:rsid w:val="00DE201C"/>
    <w:rsid w:val="00DF5265"/>
    <w:rsid w:val="00E17840"/>
    <w:rsid w:val="00E55484"/>
    <w:rsid w:val="00EB0E05"/>
    <w:rsid w:val="00EC5D02"/>
    <w:rsid w:val="00EE556B"/>
    <w:rsid w:val="00EF3292"/>
    <w:rsid w:val="00F059B2"/>
    <w:rsid w:val="00F35261"/>
    <w:rsid w:val="00F51ECF"/>
    <w:rsid w:val="00F61224"/>
    <w:rsid w:val="00F70F0C"/>
    <w:rsid w:val="00F85311"/>
    <w:rsid w:val="00F8638B"/>
    <w:rsid w:val="00F911C8"/>
    <w:rsid w:val="00F9703F"/>
    <w:rsid w:val="00FC4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C51E8"/>
  <w15:docId w15:val="{D1B5DC2A-5F3A-4E62-BD3B-0C5D008AF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39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2D0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03FF5"/>
    <w:pPr>
      <w:ind w:left="720"/>
      <w:contextualSpacing/>
    </w:pPr>
  </w:style>
  <w:style w:type="table" w:styleId="TableGrid">
    <w:name w:val="Table Grid"/>
    <w:basedOn w:val="TableNormal"/>
    <w:uiPriority w:val="59"/>
    <w:rsid w:val="00D139E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3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E6E"/>
    <w:rPr>
      <w:rFonts w:ascii="Segoe UI" w:hAnsi="Segoe UI" w:cs="Segoe UI"/>
      <w:sz w:val="18"/>
      <w:szCs w:val="18"/>
    </w:rPr>
  </w:style>
  <w:style w:type="paragraph" w:customStyle="1" w:styleId="Pa19">
    <w:name w:val="Pa19"/>
    <w:basedOn w:val="Default"/>
    <w:next w:val="Default"/>
    <w:uiPriority w:val="99"/>
    <w:rsid w:val="00B95CB0"/>
    <w:pPr>
      <w:spacing w:line="221" w:lineRule="atLeast"/>
    </w:pPr>
    <w:rPr>
      <w:rFonts w:ascii="Calibri" w:hAnsi="Calibri" w:cstheme="minorBidi"/>
      <w:color w:val="auto"/>
    </w:rPr>
  </w:style>
  <w:style w:type="paragraph" w:customStyle="1" w:styleId="Pa9">
    <w:name w:val="Pa9"/>
    <w:basedOn w:val="Default"/>
    <w:next w:val="Default"/>
    <w:uiPriority w:val="99"/>
    <w:rsid w:val="00D4535F"/>
    <w:pPr>
      <w:spacing w:line="221" w:lineRule="atLeast"/>
    </w:pPr>
    <w:rPr>
      <w:color w:val="auto"/>
    </w:rPr>
  </w:style>
  <w:style w:type="paragraph" w:customStyle="1" w:styleId="Pa6">
    <w:name w:val="Pa6"/>
    <w:basedOn w:val="Default"/>
    <w:next w:val="Default"/>
    <w:uiPriority w:val="99"/>
    <w:rsid w:val="00D4535F"/>
    <w:pPr>
      <w:spacing w:line="22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584214">
      <w:bodyDiv w:val="1"/>
      <w:marLeft w:val="0"/>
      <w:marRight w:val="0"/>
      <w:marTop w:val="0"/>
      <w:marBottom w:val="0"/>
      <w:divBdr>
        <w:top w:val="none" w:sz="0" w:space="0" w:color="auto"/>
        <w:left w:val="none" w:sz="0" w:space="0" w:color="auto"/>
        <w:bottom w:val="none" w:sz="0" w:space="0" w:color="auto"/>
        <w:right w:val="none" w:sz="0" w:space="0" w:color="auto"/>
      </w:divBdr>
    </w:div>
    <w:div w:id="376592499">
      <w:bodyDiv w:val="1"/>
      <w:marLeft w:val="0"/>
      <w:marRight w:val="0"/>
      <w:marTop w:val="0"/>
      <w:marBottom w:val="0"/>
      <w:divBdr>
        <w:top w:val="none" w:sz="0" w:space="0" w:color="auto"/>
        <w:left w:val="none" w:sz="0" w:space="0" w:color="auto"/>
        <w:bottom w:val="none" w:sz="0" w:space="0" w:color="auto"/>
        <w:right w:val="none" w:sz="0" w:space="0" w:color="auto"/>
      </w:divBdr>
    </w:div>
    <w:div w:id="724566514">
      <w:bodyDiv w:val="1"/>
      <w:marLeft w:val="0"/>
      <w:marRight w:val="0"/>
      <w:marTop w:val="0"/>
      <w:marBottom w:val="0"/>
      <w:divBdr>
        <w:top w:val="none" w:sz="0" w:space="0" w:color="auto"/>
        <w:left w:val="none" w:sz="0" w:space="0" w:color="auto"/>
        <w:bottom w:val="none" w:sz="0" w:space="0" w:color="auto"/>
        <w:right w:val="none" w:sz="0" w:space="0" w:color="auto"/>
      </w:divBdr>
    </w:div>
    <w:div w:id="1392462014">
      <w:bodyDiv w:val="1"/>
      <w:marLeft w:val="0"/>
      <w:marRight w:val="0"/>
      <w:marTop w:val="0"/>
      <w:marBottom w:val="0"/>
      <w:divBdr>
        <w:top w:val="none" w:sz="0" w:space="0" w:color="auto"/>
        <w:left w:val="none" w:sz="0" w:space="0" w:color="auto"/>
        <w:bottom w:val="none" w:sz="0" w:space="0" w:color="auto"/>
        <w:right w:val="none" w:sz="0" w:space="0" w:color="auto"/>
      </w:divBdr>
    </w:div>
    <w:div w:id="1513301234">
      <w:bodyDiv w:val="1"/>
      <w:marLeft w:val="0"/>
      <w:marRight w:val="0"/>
      <w:marTop w:val="0"/>
      <w:marBottom w:val="0"/>
      <w:divBdr>
        <w:top w:val="none" w:sz="0" w:space="0" w:color="auto"/>
        <w:left w:val="none" w:sz="0" w:space="0" w:color="auto"/>
        <w:bottom w:val="none" w:sz="0" w:space="0" w:color="auto"/>
        <w:right w:val="none" w:sz="0" w:space="0" w:color="auto"/>
      </w:divBdr>
    </w:div>
    <w:div w:id="1629051460">
      <w:bodyDiv w:val="1"/>
      <w:marLeft w:val="0"/>
      <w:marRight w:val="0"/>
      <w:marTop w:val="0"/>
      <w:marBottom w:val="0"/>
      <w:divBdr>
        <w:top w:val="none" w:sz="0" w:space="0" w:color="auto"/>
        <w:left w:val="none" w:sz="0" w:space="0" w:color="auto"/>
        <w:bottom w:val="none" w:sz="0" w:space="0" w:color="auto"/>
        <w:right w:val="none" w:sz="0" w:space="0" w:color="auto"/>
      </w:divBdr>
    </w:div>
    <w:div w:id="1788043904">
      <w:bodyDiv w:val="1"/>
      <w:marLeft w:val="0"/>
      <w:marRight w:val="0"/>
      <w:marTop w:val="0"/>
      <w:marBottom w:val="0"/>
      <w:divBdr>
        <w:top w:val="none" w:sz="0" w:space="0" w:color="auto"/>
        <w:left w:val="none" w:sz="0" w:space="0" w:color="auto"/>
        <w:bottom w:val="none" w:sz="0" w:space="0" w:color="auto"/>
        <w:right w:val="none" w:sz="0" w:space="0" w:color="auto"/>
      </w:divBdr>
    </w:div>
    <w:div w:id="202336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E23371CC</Template>
  <TotalTime>340</TotalTime>
  <Pages>38</Pages>
  <Words>13325</Words>
  <Characters>75953</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dc:creator>
  <cp:lastModifiedBy>Alex Winfrow</cp:lastModifiedBy>
  <cp:revision>36</cp:revision>
  <cp:lastPrinted>2017-02-03T10:22:00Z</cp:lastPrinted>
  <dcterms:created xsi:type="dcterms:W3CDTF">2017-04-04T07:37:00Z</dcterms:created>
  <dcterms:modified xsi:type="dcterms:W3CDTF">2019-01-11T10:22:00Z</dcterms:modified>
</cp:coreProperties>
</file>