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5CFD" w14:textId="53CD9F8B" w:rsidR="00B47244" w:rsidRDefault="00BD3033" w:rsidP="007C3430">
      <w:pPr>
        <w:pStyle w:val="Exercisequestion"/>
      </w:pPr>
      <w:bookmarkStart w:id="0" w:name="_GoBack"/>
      <w:bookmarkEnd w:id="0"/>
      <w:r>
        <w:rPr>
          <w:b/>
        </w:rPr>
        <w:t>1</w:t>
      </w:r>
      <w:r>
        <w:rPr>
          <w:b/>
        </w:rPr>
        <w:tab/>
      </w:r>
      <w:r w:rsidR="00B47244">
        <w:t>Geovani has to pass an entrance examination to get into cookery school. He can take the exam</w:t>
      </w:r>
      <w:r w:rsidR="00CB5E2D">
        <w:t>ination</w:t>
      </w:r>
      <w:r w:rsidR="00B47244">
        <w:t xml:space="preserve"> as many times as he likes. The probability of him pas</w:t>
      </w:r>
      <w:r w:rsidR="00B32001">
        <w:t>sing on any one attempt is 0.35</w:t>
      </w:r>
    </w:p>
    <w:p w14:paraId="2A633813" w14:textId="380B8066" w:rsidR="00B47244" w:rsidRDefault="00B47244" w:rsidP="00EE4C0D">
      <w:pPr>
        <w:pStyle w:val="Exercisesubquestion"/>
      </w:pPr>
      <w:r>
        <w:rPr>
          <w:b/>
        </w:rPr>
        <w:t>a</w:t>
      </w:r>
      <w:r>
        <w:rPr>
          <w:b/>
        </w:rPr>
        <w:tab/>
      </w:r>
      <w:r w:rsidR="00B32001">
        <w:t>Find the probability that</w:t>
      </w:r>
    </w:p>
    <w:p w14:paraId="3A5DAF36" w14:textId="64E09F7E" w:rsidR="00AD11FF" w:rsidRDefault="00B47244" w:rsidP="00E825CC">
      <w:pPr>
        <w:pStyle w:val="Exercisesubsubquestion"/>
        <w:rPr>
          <w:b/>
        </w:rPr>
      </w:pPr>
      <w:r>
        <w:rPr>
          <w:b/>
        </w:rPr>
        <w:t>i</w:t>
      </w:r>
      <w:r>
        <w:tab/>
        <w:t>he passes on the fourth attempt</w:t>
      </w:r>
      <w:r>
        <w:tab/>
      </w:r>
      <w:r w:rsidR="00BD3033" w:rsidRPr="00B47244">
        <w:rPr>
          <w:b/>
        </w:rPr>
        <w:t>(</w:t>
      </w:r>
      <w:r>
        <w:rPr>
          <w:b/>
        </w:rPr>
        <w:t>2</w:t>
      </w:r>
      <w:r w:rsidR="00BD3033" w:rsidRPr="00B47244">
        <w:rPr>
          <w:b/>
        </w:rPr>
        <w:t xml:space="preserve"> marks)</w:t>
      </w:r>
    </w:p>
    <w:p w14:paraId="7821CD54" w14:textId="29315D3C" w:rsidR="00B47244" w:rsidRDefault="00B47244" w:rsidP="00E825CC">
      <w:pPr>
        <w:pStyle w:val="Exercisesubsubquestion"/>
        <w:rPr>
          <w:b/>
        </w:rPr>
      </w:pPr>
      <w:r>
        <w:rPr>
          <w:b/>
        </w:rPr>
        <w:t>ii</w:t>
      </w:r>
      <w:r>
        <w:rPr>
          <w:b/>
        </w:rPr>
        <w:tab/>
      </w:r>
      <w:r>
        <w:t>he takes at least five attempts to pass.</w:t>
      </w:r>
      <w:r>
        <w:tab/>
      </w:r>
      <w:r>
        <w:rPr>
          <w:b/>
        </w:rPr>
        <w:t>(2 marks)</w:t>
      </w:r>
    </w:p>
    <w:p w14:paraId="65D286A2" w14:textId="4E04941D" w:rsidR="00B47244" w:rsidRPr="00B47244" w:rsidRDefault="00B47244" w:rsidP="005855E1">
      <w:pPr>
        <w:pStyle w:val="Exercisesubquestion"/>
        <w:rPr>
          <w:b/>
        </w:rPr>
      </w:pPr>
      <w:r>
        <w:rPr>
          <w:b/>
        </w:rPr>
        <w:t>b</w:t>
      </w:r>
      <w:r>
        <w:tab/>
        <w:t>State two assumptions that you have used in your model.</w:t>
      </w:r>
      <w:r>
        <w:tab/>
      </w:r>
      <w:r>
        <w:rPr>
          <w:b/>
        </w:rPr>
        <w:t>(2 marks)</w:t>
      </w:r>
    </w:p>
    <w:p w14:paraId="6694C634" w14:textId="1E7A3613" w:rsidR="00252883" w:rsidRPr="00395F89" w:rsidRDefault="00F27ADE" w:rsidP="00E825CC">
      <w:pPr>
        <w:pStyle w:val="Exercisequestion"/>
      </w:pPr>
      <w:r>
        <w:rPr>
          <w:b/>
        </w:rPr>
        <w:t>2</w:t>
      </w:r>
      <w:r w:rsidR="004536DF">
        <w:rPr>
          <w:b/>
        </w:rPr>
        <w:tab/>
      </w:r>
      <w:r w:rsidR="00252883">
        <w:t>Steve is a keen fisherman. The probability that he catches a fish each time he casts his line is 0.2.</w:t>
      </w:r>
      <w:r w:rsidR="00395F89">
        <w:t xml:space="preserve"> </w:t>
      </w:r>
      <w:r w:rsidR="00395F89">
        <w:rPr>
          <w:i/>
        </w:rPr>
        <w:t>X</w:t>
      </w:r>
      <w:r w:rsidR="00395F89">
        <w:t xml:space="preserve"> represents the number of times he casts his line before catching a fish.</w:t>
      </w:r>
    </w:p>
    <w:p w14:paraId="371776D2" w14:textId="538312B5" w:rsidR="00BD3033" w:rsidRDefault="004536DF" w:rsidP="00E825CC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395F89">
        <w:t xml:space="preserve">State the distribution that can be used to model </w:t>
      </w:r>
      <w:r w:rsidR="00395F89">
        <w:rPr>
          <w:i/>
        </w:rPr>
        <w:t>X</w:t>
      </w:r>
      <w:r w:rsidR="00252883">
        <w:tab/>
      </w:r>
      <w:r w:rsidR="00252883">
        <w:rPr>
          <w:b/>
        </w:rPr>
        <w:t>(1</w:t>
      </w:r>
      <w:r w:rsidR="00F27ADE">
        <w:rPr>
          <w:b/>
        </w:rPr>
        <w:t xml:space="preserve"> </w:t>
      </w:r>
      <w:r w:rsidR="00BD3033" w:rsidRPr="00EF1938">
        <w:rPr>
          <w:b/>
        </w:rPr>
        <w:t>marks)</w:t>
      </w:r>
    </w:p>
    <w:p w14:paraId="1A3625B7" w14:textId="686101C0" w:rsidR="00F27ADE" w:rsidRPr="00252883" w:rsidRDefault="00252883" w:rsidP="00E825CC">
      <w:pPr>
        <w:pStyle w:val="Exercisetext"/>
      </w:pPr>
      <w:r>
        <w:t>Using the model in</w:t>
      </w:r>
      <w:r w:rsidR="00395F89">
        <w:t xml:space="preserve"> part</w:t>
      </w:r>
      <w:r>
        <w:t xml:space="preserve"> </w:t>
      </w:r>
      <w:r>
        <w:rPr>
          <w:b/>
        </w:rPr>
        <w:t>a</w:t>
      </w:r>
      <w:r w:rsidR="008D650B" w:rsidRPr="00022EB7">
        <w:t>,</w:t>
      </w:r>
    </w:p>
    <w:p w14:paraId="2A51A5A3" w14:textId="41ECE24E" w:rsidR="00BD3033" w:rsidRDefault="00BD3033" w:rsidP="0077780F">
      <w:pPr>
        <w:pStyle w:val="Exercisesubquestion0"/>
      </w:pPr>
      <w:r w:rsidRPr="00127329">
        <w:rPr>
          <w:b/>
        </w:rPr>
        <w:t>b</w:t>
      </w:r>
      <w:r>
        <w:tab/>
      </w:r>
      <w:r w:rsidR="00252883">
        <w:t>find</w:t>
      </w:r>
    </w:p>
    <w:p w14:paraId="194C34FC" w14:textId="2BF16A4B" w:rsidR="00F27ADE" w:rsidRDefault="00252883" w:rsidP="0077780F">
      <w:pPr>
        <w:pStyle w:val="Exercisesubsubquestion"/>
        <w:rPr>
          <w:b/>
        </w:rPr>
      </w:pPr>
      <w:r>
        <w:rPr>
          <w:b/>
        </w:rPr>
        <w:t>i</w:t>
      </w:r>
      <w:r w:rsidR="00345A2A">
        <w:rPr>
          <w:b/>
        </w:rPr>
        <w:tab/>
      </w:r>
      <w:r w:rsidR="00595948">
        <w:t>t</w:t>
      </w:r>
      <w:r>
        <w:t xml:space="preserve">he </w:t>
      </w:r>
      <w:r w:rsidR="008D650B">
        <w:t>probability that Steve catches his first</w:t>
      </w:r>
      <w:r>
        <w:t xml:space="preserve"> fish on his third attempt</w:t>
      </w:r>
      <w:r w:rsidR="00345A2A">
        <w:tab/>
      </w:r>
      <w:r>
        <w:rPr>
          <w:b/>
        </w:rPr>
        <w:t>(2</w:t>
      </w:r>
      <w:r w:rsidR="00345A2A">
        <w:rPr>
          <w:b/>
        </w:rPr>
        <w:t xml:space="preserve"> marks)</w:t>
      </w:r>
    </w:p>
    <w:p w14:paraId="2F9D5DFA" w14:textId="7ADA7EAD" w:rsidR="00252883" w:rsidRDefault="00252883" w:rsidP="0077780F">
      <w:pPr>
        <w:pStyle w:val="Exercisesubsubquestion"/>
        <w:rPr>
          <w:b/>
        </w:rPr>
      </w:pPr>
      <w:r>
        <w:rPr>
          <w:b/>
        </w:rPr>
        <w:t>ii</w:t>
      </w:r>
      <w:r>
        <w:tab/>
      </w:r>
      <w:r w:rsidR="00595948">
        <w:t>t</w:t>
      </w:r>
      <w:r>
        <w:t xml:space="preserve">he </w:t>
      </w:r>
      <w:r w:rsidR="000D479C">
        <w:t>expected number of attempts he m</w:t>
      </w:r>
      <w:r w:rsidR="00796BBF">
        <w:t>akes to catch his first</w:t>
      </w:r>
      <w:r>
        <w:t xml:space="preserve"> fish.</w:t>
      </w:r>
      <w:r>
        <w:tab/>
      </w:r>
      <w:r>
        <w:rPr>
          <w:b/>
        </w:rPr>
        <w:t>(2 marks)</w:t>
      </w:r>
    </w:p>
    <w:p w14:paraId="11EBEFAC" w14:textId="686C765A" w:rsidR="00595948" w:rsidRPr="007E6FDE" w:rsidRDefault="00595948" w:rsidP="0077780F">
      <w:pPr>
        <w:pStyle w:val="Exercisesubquestion"/>
      </w:pPr>
      <w:r>
        <w:rPr>
          <w:b/>
        </w:rPr>
        <w:t>c</w:t>
      </w:r>
      <w:r>
        <w:tab/>
        <w:t xml:space="preserve">Show that the standard deviation of the number of attempts it takes Steve to catch a fish is </w:t>
      </w:r>
      <w:r w:rsidR="00EC0286" w:rsidRPr="00EC0286">
        <w:rPr>
          <w:position w:val="-8"/>
        </w:rPr>
        <w:object w:dxaOrig="460" w:dyaOrig="340" w14:anchorId="687C7C07">
          <v:shape id="_x0000_i1028" type="#_x0000_t75" style="width:23.25pt;height:17.25pt" o:ole="">
            <v:imagedata r:id="rId9" o:title=""/>
          </v:shape>
          <o:OLEObject Type="Embed" ProgID="Equation.DSMT4" ShapeID="_x0000_i1028" DrawAspect="Content" ObjectID="_1619253543" r:id="rId10"/>
        </w:object>
      </w:r>
      <w:r w:rsidR="007E6FDE">
        <w:tab/>
      </w:r>
      <w:r>
        <w:rPr>
          <w:b/>
        </w:rPr>
        <w:t>(2 marks)</w:t>
      </w:r>
    </w:p>
    <w:p w14:paraId="29215192" w14:textId="14095256" w:rsidR="00595948" w:rsidRDefault="00595948" w:rsidP="0077780F">
      <w:pPr>
        <w:pStyle w:val="Exercisetext"/>
      </w:pPr>
      <w:r>
        <w:t xml:space="preserve">Once Steve has caught a fish, he tries to catch </w:t>
      </w:r>
      <w:r w:rsidR="00395F89">
        <w:t>a second fish</w:t>
      </w:r>
      <w:r>
        <w:t>.</w:t>
      </w:r>
    </w:p>
    <w:p w14:paraId="688C454B" w14:textId="4B7EBE8F" w:rsidR="00595948" w:rsidRPr="00595948" w:rsidRDefault="00595948" w:rsidP="00FD69A7">
      <w:pPr>
        <w:pStyle w:val="Exercisesubquestion"/>
        <w:rPr>
          <w:b/>
        </w:rPr>
      </w:pPr>
      <w:r>
        <w:rPr>
          <w:b/>
        </w:rPr>
        <w:t>d</w:t>
      </w:r>
      <w:r>
        <w:tab/>
        <w:t xml:space="preserve">Find the probability that he caught the first fish on </w:t>
      </w:r>
      <w:r w:rsidR="00395F89">
        <w:t>the</w:t>
      </w:r>
      <w:r>
        <w:t xml:space="preserve"> third attempt and a second fish on </w:t>
      </w:r>
      <w:r w:rsidR="00395F89">
        <w:t>the</w:t>
      </w:r>
      <w:r>
        <w:t xml:space="preserve"> sixth attempt.</w:t>
      </w:r>
      <w:r>
        <w:tab/>
      </w:r>
      <w:r>
        <w:rPr>
          <w:b/>
        </w:rPr>
        <w:t>(2 marks)</w:t>
      </w:r>
    </w:p>
    <w:p w14:paraId="09FA61D2" w14:textId="11DFF655" w:rsidR="00A2331D" w:rsidRPr="00F53BD5" w:rsidRDefault="001C1D59" w:rsidP="0077780F">
      <w:pPr>
        <w:pStyle w:val="Exercisequestion"/>
      </w:pPr>
      <w:r>
        <w:rPr>
          <w:b/>
        </w:rPr>
        <w:t>3</w:t>
      </w:r>
      <w:r w:rsidR="00A2331D">
        <w:rPr>
          <w:b/>
        </w:rPr>
        <w:tab/>
      </w:r>
      <w:r>
        <w:t>Felicia is a</w:t>
      </w:r>
      <w:r w:rsidR="009A7DBB">
        <w:t>n</w:t>
      </w:r>
      <w:r>
        <w:t xml:space="preserve"> archer</w:t>
      </w:r>
      <w:r w:rsidR="00A2331D">
        <w:t xml:space="preserve">. The probability that </w:t>
      </w:r>
      <w:r>
        <w:t>she hits the bullseye with each arrow is 0.7</w:t>
      </w:r>
      <w:r w:rsidR="00A2331D">
        <w:t>.</w:t>
      </w:r>
      <w:r w:rsidR="00F53BD5">
        <w:t xml:space="preserve"> She shoots arrows until she hits the bullseye six times and the random variable </w:t>
      </w:r>
      <w:r w:rsidR="00F53BD5">
        <w:rPr>
          <w:i/>
        </w:rPr>
        <w:t>Y</w:t>
      </w:r>
      <w:r w:rsidR="00F53BD5">
        <w:t xml:space="preserve"> is the number of arrows she needs to shoot.</w:t>
      </w:r>
    </w:p>
    <w:p w14:paraId="65875A3A" w14:textId="38939B6F" w:rsidR="00A2331D" w:rsidRDefault="00A2331D" w:rsidP="006F2476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9A7DBB">
        <w:t>State</w:t>
      </w:r>
      <w:r w:rsidR="00F53BD5">
        <w:t xml:space="preserve"> a suitable distribution to model </w:t>
      </w:r>
      <w:r w:rsidR="00F53BD5">
        <w:rPr>
          <w:i/>
        </w:rPr>
        <w:t>Y</w:t>
      </w:r>
      <w:r w:rsidR="00F53BD5">
        <w:t xml:space="preserve"> and state clearly the parameters used</w:t>
      </w:r>
      <w:r>
        <w:t>.</w:t>
      </w:r>
      <w:r w:rsidR="001C1D59">
        <w:rPr>
          <w:b/>
        </w:rPr>
        <w:tab/>
        <w:t>(2</w:t>
      </w:r>
      <w:r>
        <w:rPr>
          <w:b/>
        </w:rPr>
        <w:t xml:space="preserve"> </w:t>
      </w:r>
      <w:r w:rsidRPr="00EF1938">
        <w:rPr>
          <w:b/>
        </w:rPr>
        <w:t>marks)</w:t>
      </w:r>
    </w:p>
    <w:p w14:paraId="725E43F9" w14:textId="1DBFF190" w:rsidR="00A2331D" w:rsidRPr="007E6FDE" w:rsidRDefault="00A2331D" w:rsidP="006F2476">
      <w:pPr>
        <w:pStyle w:val="Exercisesubquestion0"/>
      </w:pPr>
      <w:r w:rsidRPr="00127329">
        <w:rPr>
          <w:b/>
        </w:rPr>
        <w:t>b</w:t>
      </w:r>
      <w:r>
        <w:tab/>
      </w:r>
      <w:r w:rsidR="001C1D59">
        <w:t xml:space="preserve">State two </w:t>
      </w:r>
      <w:r w:rsidR="009A7DBB">
        <w:t>conditions</w:t>
      </w:r>
      <w:r w:rsidR="001C1D59">
        <w:t xml:space="preserve"> that </w:t>
      </w:r>
      <w:r w:rsidR="009A7DBB">
        <w:t xml:space="preserve">are necessary </w:t>
      </w:r>
      <w:r w:rsidR="001C1D59">
        <w:t xml:space="preserve">for the model </w:t>
      </w:r>
      <w:r w:rsidR="00F53BD5">
        <w:t>suggested</w:t>
      </w:r>
      <w:r w:rsidR="001C1D59">
        <w:t xml:space="preserve"> in </w:t>
      </w:r>
      <w:r w:rsidR="009A7DBB">
        <w:t xml:space="preserve">part </w:t>
      </w:r>
      <w:r w:rsidR="001C1D59">
        <w:rPr>
          <w:b/>
        </w:rPr>
        <w:t>a</w:t>
      </w:r>
      <w:r w:rsidR="001C1D59">
        <w:t xml:space="preserve"> to be valid.</w:t>
      </w:r>
      <w:r w:rsidR="00F53BD5">
        <w:rPr>
          <w:b/>
        </w:rPr>
        <w:tab/>
      </w:r>
      <w:r w:rsidR="001C1D59">
        <w:rPr>
          <w:b/>
        </w:rPr>
        <w:t>(2 marks)</w:t>
      </w:r>
    </w:p>
    <w:p w14:paraId="4148A1D6" w14:textId="37A38ACE" w:rsidR="00F53BD5" w:rsidRPr="00F53BD5" w:rsidRDefault="00F53BD5" w:rsidP="005F1F01">
      <w:pPr>
        <w:pStyle w:val="Exercisesubquestion"/>
      </w:pPr>
      <w:r>
        <w:rPr>
          <w:b/>
        </w:rPr>
        <w:t>c</w:t>
      </w:r>
      <w:r>
        <w:rPr>
          <w:b/>
        </w:rPr>
        <w:tab/>
      </w:r>
      <w:r>
        <w:t>Find the probability that</w:t>
      </w:r>
    </w:p>
    <w:p w14:paraId="124ADF1A" w14:textId="614C92CA" w:rsidR="00F53BD5" w:rsidRPr="00F53BD5" w:rsidRDefault="00F53BD5" w:rsidP="005F1F01">
      <w:pPr>
        <w:pStyle w:val="Exercisesubsubquestion"/>
        <w:rPr>
          <w:b/>
        </w:rPr>
      </w:pPr>
      <w:r>
        <w:rPr>
          <w:b/>
        </w:rPr>
        <w:t>i</w:t>
      </w:r>
      <w:r w:rsidR="00A2331D">
        <w:tab/>
      </w:r>
      <w:r>
        <w:t>it takes her nine attempts to score six bullseyes</w:t>
      </w:r>
      <w:r>
        <w:tab/>
      </w:r>
      <w:r>
        <w:rPr>
          <w:b/>
        </w:rPr>
        <w:t>(2 marks)</w:t>
      </w:r>
    </w:p>
    <w:p w14:paraId="4FD2B934" w14:textId="094EF6A8" w:rsidR="00A2331D" w:rsidRDefault="00F53BD5" w:rsidP="005F1F01">
      <w:pPr>
        <w:pStyle w:val="Exercisesubsubquestion"/>
        <w:rPr>
          <w:b/>
        </w:rPr>
      </w:pPr>
      <w:r>
        <w:rPr>
          <w:b/>
        </w:rPr>
        <w:t>ii</w:t>
      </w:r>
      <w:r>
        <w:rPr>
          <w:b/>
        </w:rPr>
        <w:tab/>
      </w:r>
      <w:r w:rsidR="001C1D59">
        <w:t xml:space="preserve">it takes her </w:t>
      </w:r>
      <w:r w:rsidR="00BE64DE">
        <w:t>nine</w:t>
      </w:r>
      <w:r w:rsidR="001C1D59">
        <w:t xml:space="preserve"> attempt</w:t>
      </w:r>
      <w:r>
        <w:t xml:space="preserve">s to </w:t>
      </w:r>
      <w:r w:rsidR="00BE64DE">
        <w:t>score</w:t>
      </w:r>
      <w:r>
        <w:t xml:space="preserve"> six</w:t>
      </w:r>
      <w:r w:rsidR="001C1D59">
        <w:t xml:space="preserve"> bullseyes, given that she hits a bullseye on her first </w:t>
      </w:r>
      <w:r w:rsidR="009A7DBB">
        <w:t>attempt</w:t>
      </w:r>
      <w:r w:rsidR="00A2331D">
        <w:t>.</w:t>
      </w:r>
      <w:r>
        <w:rPr>
          <w:b/>
        </w:rPr>
        <w:tab/>
        <w:t>(3</w:t>
      </w:r>
      <w:r w:rsidR="00A2331D">
        <w:rPr>
          <w:b/>
        </w:rPr>
        <w:t xml:space="preserve"> marks)</w:t>
      </w:r>
    </w:p>
    <w:p w14:paraId="6164F368" w14:textId="77777777" w:rsidR="00B3267C" w:rsidRDefault="00B3267C">
      <w:pPr>
        <w:spacing w:before="0" w:after="0" w:line="240" w:lineRule="auto"/>
        <w:rPr>
          <w:rFonts w:ascii="Times New Roman" w:hAnsi="Times New Roman"/>
          <w:noProof/>
          <w:sz w:val="22"/>
          <w:szCs w:val="22"/>
          <w:lang w:eastAsia="en-US"/>
        </w:rPr>
      </w:pPr>
      <w:r>
        <w:br w:type="page"/>
      </w:r>
    </w:p>
    <w:p w14:paraId="70786737" w14:textId="77777777" w:rsidR="00337686" w:rsidRPr="00337686" w:rsidRDefault="00337686" w:rsidP="00337686">
      <w:pPr>
        <w:pStyle w:val="Exercisequestion"/>
        <w:spacing w:before="0" w:after="0" w:line="240" w:lineRule="auto"/>
        <w:ind w:left="0" w:firstLine="0"/>
        <w:rPr>
          <w:b/>
          <w:sz w:val="2"/>
        </w:rPr>
      </w:pPr>
    </w:p>
    <w:p w14:paraId="3D6E95F7" w14:textId="30F2DF97" w:rsidR="00B3267C" w:rsidRPr="00B3267C" w:rsidRDefault="00B3267C" w:rsidP="00C46937">
      <w:pPr>
        <w:pStyle w:val="Exercisequestion"/>
      </w:pPr>
      <w:r>
        <w:rPr>
          <w:b/>
        </w:rPr>
        <w:t>4</w:t>
      </w:r>
      <w:r>
        <w:rPr>
          <w:b/>
        </w:rPr>
        <w:tab/>
      </w:r>
      <w:r>
        <w:t xml:space="preserve">Kajol is trying to solve puzzles in a computer game. The probability that she solves each puzzle is 0.6. The random variable </w:t>
      </w:r>
      <w:r>
        <w:rPr>
          <w:i/>
        </w:rPr>
        <w:t>X</w:t>
      </w:r>
      <w:r>
        <w:t xml:space="preserve"> represents the number of attempts she needs before she has solved five puzzles.</w:t>
      </w:r>
    </w:p>
    <w:p w14:paraId="567C030E" w14:textId="5351A311" w:rsidR="00B3267C" w:rsidRDefault="00B3267C" w:rsidP="00C46937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9A7DBB">
        <w:t>State</w:t>
      </w:r>
      <w:r>
        <w:t xml:space="preserve"> a suitable distribution to model </w:t>
      </w:r>
      <w:r>
        <w:rPr>
          <w:i/>
        </w:rPr>
        <w:t>X</w:t>
      </w:r>
      <w:r>
        <w:t xml:space="preserve"> and state </w:t>
      </w:r>
      <w:r w:rsidR="00D20120">
        <w:t>one</w:t>
      </w:r>
      <w:r>
        <w:t xml:space="preserve"> assumption that has to be made for the model to be valid.</w:t>
      </w:r>
      <w:r>
        <w:rPr>
          <w:b/>
        </w:rPr>
        <w:tab/>
        <w:t xml:space="preserve">(2 </w:t>
      </w:r>
      <w:r w:rsidRPr="00EF1938">
        <w:rPr>
          <w:b/>
        </w:rPr>
        <w:t>marks)</w:t>
      </w:r>
    </w:p>
    <w:p w14:paraId="5BC627C2" w14:textId="59FD4C8E" w:rsidR="00B3267C" w:rsidRPr="001C1D59" w:rsidRDefault="00B3267C" w:rsidP="00C46937">
      <w:pPr>
        <w:pStyle w:val="Exercisesubquestion0"/>
        <w:rPr>
          <w:b/>
        </w:rPr>
      </w:pPr>
      <w:r w:rsidRPr="00127329">
        <w:rPr>
          <w:b/>
        </w:rPr>
        <w:t>b</w:t>
      </w:r>
      <w:r>
        <w:tab/>
        <w:t>Find the pro</w:t>
      </w:r>
      <w:r w:rsidR="00796BBF">
        <w:t xml:space="preserve">bability that it takes Kajol </w:t>
      </w:r>
      <w:r w:rsidR="00453671">
        <w:t xml:space="preserve">10 </w:t>
      </w:r>
      <w:r>
        <w:t>attempts to solve five puzzles.</w:t>
      </w:r>
      <w:r>
        <w:rPr>
          <w:b/>
        </w:rPr>
        <w:tab/>
        <w:t>(2 marks)</w:t>
      </w:r>
    </w:p>
    <w:p w14:paraId="25E082E9" w14:textId="6323F990" w:rsidR="00B3267C" w:rsidRPr="00F53BD5" w:rsidRDefault="00B3267C" w:rsidP="00C46937">
      <w:pPr>
        <w:pStyle w:val="Exercisesubquestion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t xml:space="preserve">Find </w:t>
      </w:r>
      <w:r w:rsidR="00D20120">
        <w:t xml:space="preserve">the </w:t>
      </w:r>
      <w:r>
        <w:t>mean number of attempts needed</w:t>
      </w:r>
      <w:r w:rsidR="00D20120">
        <w:t>.</w:t>
      </w:r>
      <w:r>
        <w:tab/>
      </w:r>
      <w:r>
        <w:rPr>
          <w:b/>
        </w:rPr>
        <w:t>(2 marks)</w:t>
      </w:r>
    </w:p>
    <w:p w14:paraId="310AD952" w14:textId="7C1BE17B" w:rsidR="00B3267C" w:rsidRDefault="00D20120" w:rsidP="00C46937">
      <w:pPr>
        <w:pStyle w:val="Exercisesubquestion"/>
        <w:rPr>
          <w:b/>
        </w:rPr>
      </w:pPr>
      <w:r>
        <w:rPr>
          <w:b/>
        </w:rPr>
        <w:t>d</w:t>
      </w:r>
      <w:r w:rsidR="00B3267C">
        <w:rPr>
          <w:b/>
        </w:rPr>
        <w:tab/>
      </w:r>
      <w:r>
        <w:t xml:space="preserve">Show that </w:t>
      </w:r>
      <w:r w:rsidR="00B3267C">
        <w:t>the standard deviation of the number of attempts needed</w:t>
      </w:r>
      <w:r>
        <w:t xml:space="preserve"> is </w:t>
      </w:r>
      <w:r w:rsidR="00485374" w:rsidRPr="00485374">
        <w:rPr>
          <w:position w:val="-22"/>
        </w:rPr>
        <w:object w:dxaOrig="499" w:dyaOrig="620" w14:anchorId="64522D0A">
          <v:shape id="_x0000_i1029" type="#_x0000_t75" style="width:24.75pt;height:30pt" o:ole="">
            <v:imagedata r:id="rId11" o:title=""/>
          </v:shape>
          <o:OLEObject Type="Embed" ProgID="Equation.DSMT4" ShapeID="_x0000_i1029" DrawAspect="Content" ObjectID="_1619253544" r:id="rId12"/>
        </w:object>
      </w:r>
      <w:r w:rsidR="00B3267C">
        <w:rPr>
          <w:b/>
        </w:rPr>
        <w:tab/>
        <w:t>(2 marks)</w:t>
      </w:r>
    </w:p>
    <w:p w14:paraId="2134FBC4" w14:textId="64753493" w:rsidR="00DD6D05" w:rsidRPr="00B3267C" w:rsidRDefault="00435AC5" w:rsidP="00C46937">
      <w:pPr>
        <w:pStyle w:val="Exercisequestion"/>
      </w:pPr>
      <w:r>
        <w:rPr>
          <w:b/>
        </w:rPr>
        <w:t>5</w:t>
      </w:r>
      <w:r>
        <w:rPr>
          <w:b/>
        </w:rPr>
        <w:tab/>
      </w:r>
      <w:r>
        <w:t xml:space="preserve">Iona </w:t>
      </w:r>
      <w:r w:rsidR="009A7DBB">
        <w:t>selects</w:t>
      </w:r>
      <w:r>
        <w:t xml:space="preserve"> coins at random from a large bag </w:t>
      </w:r>
      <w:r w:rsidR="002C2C24">
        <w:t>that contains</w:t>
      </w:r>
      <w:r>
        <w:t xml:space="preserve"> 200 </w:t>
      </w:r>
      <w:r w:rsidR="00DD6D05">
        <w:t xml:space="preserve">mixed silver </w:t>
      </w:r>
      <w:r>
        <w:t xml:space="preserve">coins. She notes the value of the coin and replaces it. She continues to select coins until she has chosen a 10 pence piece </w:t>
      </w:r>
      <w:r>
        <w:rPr>
          <w:i/>
        </w:rPr>
        <w:t>r</w:t>
      </w:r>
      <w:r>
        <w:t xml:space="preserve"> times</w:t>
      </w:r>
      <w:r w:rsidR="00DD6D05">
        <w:t>. She models t</w:t>
      </w:r>
      <w:r>
        <w:t xml:space="preserve">he </w:t>
      </w:r>
      <w:r w:rsidR="002C2C24">
        <w:t>situation</w:t>
      </w:r>
      <w:r w:rsidR="00DD6D05">
        <w:t xml:space="preserve"> using a negative binomial distribution </w:t>
      </w:r>
      <w:r w:rsidR="002C2C24">
        <w:t>and</w:t>
      </w:r>
      <w:r w:rsidR="00DD6D05">
        <w:t xml:space="preserve"> the </w:t>
      </w:r>
      <w:r>
        <w:t xml:space="preserve">random variable </w:t>
      </w:r>
      <w:r>
        <w:rPr>
          <w:i/>
        </w:rPr>
        <w:t>X</w:t>
      </w:r>
      <w:r>
        <w:t xml:space="preserve"> represents the </w:t>
      </w:r>
      <w:r w:rsidR="002C2C24">
        <w:t xml:space="preserve">total </w:t>
      </w:r>
      <w:r>
        <w:t xml:space="preserve">number of times she </w:t>
      </w:r>
      <w:r w:rsidR="002C2C24">
        <w:t xml:space="preserve">selects </w:t>
      </w:r>
      <w:r>
        <w:t>a coin.</w:t>
      </w:r>
    </w:p>
    <w:p w14:paraId="412210FD" w14:textId="60AA11B3" w:rsidR="00DD6D05" w:rsidRDefault="00435AC5" w:rsidP="00435AC5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C634A9">
        <w:t>Suggest</w:t>
      </w:r>
      <w:r w:rsidR="00DD6D05">
        <w:t xml:space="preserve"> that the mean and </w:t>
      </w:r>
      <w:r w:rsidR="002C2C24">
        <w:t xml:space="preserve">the </w:t>
      </w:r>
      <w:r w:rsidR="00DD6D05">
        <w:t xml:space="preserve">variance of </w:t>
      </w:r>
      <w:r w:rsidR="00DD6D05">
        <w:rPr>
          <w:i/>
        </w:rPr>
        <w:t>X</w:t>
      </w:r>
      <w:r w:rsidR="00DD6D05">
        <w:t xml:space="preserve"> are 12 and 36 respectively, calculate</w:t>
      </w:r>
    </w:p>
    <w:p w14:paraId="57066C92" w14:textId="242199BB" w:rsidR="00435AC5" w:rsidRDefault="00DD6D05" w:rsidP="00DD6D05">
      <w:pPr>
        <w:pStyle w:val="Exercisesubsubquestion"/>
        <w:rPr>
          <w:b/>
        </w:rPr>
      </w:pPr>
      <w:r>
        <w:rPr>
          <w:b/>
        </w:rPr>
        <w:t>i</w:t>
      </w:r>
      <w:r w:rsidR="00314388">
        <w:tab/>
        <w:t>t</w:t>
      </w:r>
      <w:r>
        <w:t>he number of 10 pence pieces in the bag</w:t>
      </w:r>
      <w:r w:rsidR="00314388">
        <w:t>.</w:t>
      </w:r>
      <w:r>
        <w:tab/>
      </w:r>
      <w:r>
        <w:rPr>
          <w:b/>
        </w:rPr>
        <w:t>(5</w:t>
      </w:r>
      <w:r w:rsidR="00435AC5" w:rsidRPr="00DD6D05">
        <w:rPr>
          <w:b/>
        </w:rPr>
        <w:t xml:space="preserve"> marks)</w:t>
      </w:r>
    </w:p>
    <w:p w14:paraId="7D289349" w14:textId="588B7A1E" w:rsidR="00DD6D05" w:rsidRPr="00DD6D05" w:rsidRDefault="00DD6D05" w:rsidP="00DD6D05">
      <w:pPr>
        <w:pStyle w:val="Exercisesubsubquestion"/>
        <w:rPr>
          <w:b/>
        </w:rPr>
      </w:pPr>
      <w:r>
        <w:rPr>
          <w:b/>
        </w:rPr>
        <w:t>ii</w:t>
      </w:r>
      <w:r>
        <w:rPr>
          <w:b/>
        </w:rPr>
        <w:tab/>
      </w:r>
      <w:r w:rsidR="00314388">
        <w:t>t</w:t>
      </w:r>
      <w:r>
        <w:t xml:space="preserve">he value of </w:t>
      </w:r>
      <w:r>
        <w:rPr>
          <w:i/>
        </w:rPr>
        <w:t>r</w:t>
      </w:r>
      <w:r>
        <w:tab/>
      </w:r>
      <w:r>
        <w:rPr>
          <w:b/>
        </w:rPr>
        <w:t>(1 mark)</w:t>
      </w:r>
    </w:p>
    <w:p w14:paraId="2C7FFC93" w14:textId="36138067" w:rsidR="00435AC5" w:rsidRPr="001C1D59" w:rsidRDefault="00DD6D05" w:rsidP="00C81025">
      <w:pPr>
        <w:pStyle w:val="Exercisetext"/>
      </w:pPr>
      <w:r>
        <w:t>Phillip says that Iona’s model is not suitable</w:t>
      </w:r>
      <w:r w:rsidR="00435AC5">
        <w:t>.</w:t>
      </w:r>
    </w:p>
    <w:p w14:paraId="45095D95" w14:textId="2C1C145B" w:rsidR="00435AC5" w:rsidRPr="00F53BD5" w:rsidRDefault="00DD6D05" w:rsidP="00476E4C">
      <w:pPr>
        <w:pStyle w:val="Exercisesubquestion"/>
        <w:rPr>
          <w:b/>
        </w:rPr>
      </w:pPr>
      <w:r>
        <w:rPr>
          <w:b/>
        </w:rPr>
        <w:t>b</w:t>
      </w:r>
      <w:r w:rsidR="00435AC5">
        <w:rPr>
          <w:b/>
        </w:rPr>
        <w:tab/>
      </w:r>
      <w:r w:rsidR="002C2C24">
        <w:t>Give</w:t>
      </w:r>
      <w:r w:rsidR="00747EAB">
        <w:t xml:space="preserve"> a reason why Phillip says</w:t>
      </w:r>
      <w:r>
        <w:t xml:space="preserve"> this</w:t>
      </w:r>
      <w:r w:rsidR="00435AC5">
        <w:t>.</w:t>
      </w:r>
      <w:r w:rsidR="00435AC5">
        <w:tab/>
      </w:r>
      <w:r>
        <w:rPr>
          <w:b/>
        </w:rPr>
        <w:t>(1 mark</w:t>
      </w:r>
      <w:r w:rsidR="00435AC5">
        <w:rPr>
          <w:b/>
        </w:rPr>
        <w:t>)</w:t>
      </w:r>
    </w:p>
    <w:p w14:paraId="24E2A138" w14:textId="2122D267" w:rsidR="00B80BAB" w:rsidRPr="00B3267C" w:rsidRDefault="00B80BAB" w:rsidP="00125B93">
      <w:pPr>
        <w:pStyle w:val="Exercisequestion"/>
      </w:pPr>
      <w:r>
        <w:rPr>
          <w:b/>
        </w:rPr>
        <w:t>6</w:t>
      </w:r>
      <w:r>
        <w:rPr>
          <w:b/>
        </w:rPr>
        <w:tab/>
      </w:r>
      <w:r w:rsidR="00E21964">
        <w:t>Robbie is playing</w:t>
      </w:r>
      <w:r w:rsidR="002C2C24">
        <w:t xml:space="preserve"> a game called</w:t>
      </w:r>
      <w:r w:rsidR="00D01B04">
        <w:t xml:space="preserve"> ‘W</w:t>
      </w:r>
      <w:r w:rsidR="00E21964">
        <w:t xml:space="preserve">hack-a-mole’. The probability that he </w:t>
      </w:r>
      <w:r w:rsidR="002C2C24">
        <w:t>whacks a mole</w:t>
      </w:r>
      <w:r w:rsidR="00E21964">
        <w:t xml:space="preserve"> on any one attempt is 0.55</w:t>
      </w:r>
    </w:p>
    <w:p w14:paraId="649C7A21" w14:textId="2D7E6C96" w:rsidR="00B80BAB" w:rsidRPr="00DD6D05" w:rsidRDefault="00B80BAB" w:rsidP="00125B93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E21964">
        <w:t xml:space="preserve">Show that the </w:t>
      </w:r>
      <w:r w:rsidR="002C2C24">
        <w:t>probability that Robbie whacks his first</w:t>
      </w:r>
      <w:r w:rsidR="00E21964">
        <w:t xml:space="preserve"> mole </w:t>
      </w:r>
      <w:r w:rsidR="002C2C24">
        <w:t>on his second attempt is 0.2475</w:t>
      </w:r>
      <w:r w:rsidR="007E6FDE">
        <w:tab/>
      </w:r>
      <w:r w:rsidR="00E21964">
        <w:rPr>
          <w:b/>
        </w:rPr>
        <w:t>(2</w:t>
      </w:r>
      <w:r>
        <w:rPr>
          <w:b/>
        </w:rPr>
        <w:t xml:space="preserve"> mark</w:t>
      </w:r>
      <w:r w:rsidR="00CC6FC6">
        <w:rPr>
          <w:b/>
        </w:rPr>
        <w:t>s</w:t>
      </w:r>
      <w:r>
        <w:rPr>
          <w:b/>
        </w:rPr>
        <w:t>)</w:t>
      </w:r>
    </w:p>
    <w:p w14:paraId="19C9BB8E" w14:textId="77777777" w:rsidR="00CC6FC6" w:rsidRDefault="00CC6FC6" w:rsidP="00125B93">
      <w:pPr>
        <w:pStyle w:val="Exercisesubquestion"/>
      </w:pPr>
      <w:r>
        <w:rPr>
          <w:b/>
        </w:rPr>
        <w:t>b</w:t>
      </w:r>
      <w:r w:rsidR="00B80BAB">
        <w:rPr>
          <w:b/>
        </w:rPr>
        <w:tab/>
      </w:r>
      <w:r>
        <w:t>Find the probability that he</w:t>
      </w:r>
    </w:p>
    <w:p w14:paraId="231CF860" w14:textId="21D79AB4" w:rsidR="00B80BAB" w:rsidRDefault="00CC6FC6" w:rsidP="00125B93">
      <w:pPr>
        <w:pStyle w:val="Exercisesubsubquestion"/>
        <w:rPr>
          <w:b/>
        </w:rPr>
      </w:pPr>
      <w:r>
        <w:rPr>
          <w:b/>
        </w:rPr>
        <w:t>i</w:t>
      </w:r>
      <w:r>
        <w:tab/>
        <w:t>whacks his fourth mole on his seventh attempt</w:t>
      </w:r>
      <w:r w:rsidR="006F0E67">
        <w:t>.</w:t>
      </w:r>
      <w:r w:rsidR="00B80BAB">
        <w:tab/>
      </w:r>
      <w:r>
        <w:rPr>
          <w:b/>
        </w:rPr>
        <w:t>(2</w:t>
      </w:r>
      <w:r w:rsidR="00B80BAB" w:rsidRPr="00CC6FC6">
        <w:rPr>
          <w:b/>
        </w:rPr>
        <w:t xml:space="preserve"> mark</w:t>
      </w:r>
      <w:r>
        <w:rPr>
          <w:b/>
        </w:rPr>
        <w:t>s</w:t>
      </w:r>
      <w:r w:rsidR="00B80BAB" w:rsidRPr="00CC6FC6">
        <w:rPr>
          <w:b/>
        </w:rPr>
        <w:t>)</w:t>
      </w:r>
    </w:p>
    <w:p w14:paraId="6CA61A7D" w14:textId="208FF631" w:rsidR="00CC6FC6" w:rsidRDefault="00CC6FC6" w:rsidP="00125B93">
      <w:pPr>
        <w:pStyle w:val="Exercisesubsubquestion"/>
        <w:rPr>
          <w:b/>
        </w:rPr>
      </w:pPr>
      <w:r>
        <w:rPr>
          <w:b/>
        </w:rPr>
        <w:t>ii</w:t>
      </w:r>
      <w:r>
        <w:rPr>
          <w:b/>
        </w:rPr>
        <w:tab/>
      </w:r>
      <w:r>
        <w:t>wha</w:t>
      </w:r>
      <w:r w:rsidR="001712E8">
        <w:t>cks his eighth mole on his 12</w:t>
      </w:r>
      <w:r>
        <w:t>th attempt</w:t>
      </w:r>
      <w:r w:rsidR="001712E8">
        <w:t>,</w:t>
      </w:r>
      <w:r>
        <w:t xml:space="preserve"> given that he whacks two moles</w:t>
      </w:r>
      <w:r w:rsidR="00E628B4">
        <w:t xml:space="preserve"> i</w:t>
      </w:r>
      <w:r>
        <w:t xml:space="preserve">n his first </w:t>
      </w:r>
      <w:r w:rsidR="00E628B4">
        <w:t>three</w:t>
      </w:r>
      <w:r>
        <w:t xml:space="preserve"> attempts.</w:t>
      </w:r>
      <w:r>
        <w:rPr>
          <w:b/>
        </w:rPr>
        <w:tab/>
        <w:t>(3 marks)</w:t>
      </w:r>
    </w:p>
    <w:p w14:paraId="71CB3184" w14:textId="6FD3701D" w:rsidR="00CC6FC6" w:rsidRPr="00DF73C7" w:rsidRDefault="00CC6FC6" w:rsidP="00125B93">
      <w:pPr>
        <w:pStyle w:val="Exercisesubquestion"/>
        <w:rPr>
          <w:b/>
        </w:rPr>
      </w:pPr>
      <w:r>
        <w:rPr>
          <w:b/>
        </w:rPr>
        <w:t>c</w:t>
      </w:r>
      <w:r>
        <w:tab/>
      </w:r>
      <w:r w:rsidR="00DF73C7">
        <w:t>Find</w:t>
      </w:r>
      <w:r w:rsidR="00E628B4">
        <w:t xml:space="preserve"> </w:t>
      </w:r>
      <w:r>
        <w:t xml:space="preserve">the </w:t>
      </w:r>
      <w:r w:rsidR="00DF73C7">
        <w:t>expected</w:t>
      </w:r>
      <w:r>
        <w:t xml:space="preserve"> number of attempts </w:t>
      </w:r>
      <w:r w:rsidR="007C64EE">
        <w:t>Robbie needs</w:t>
      </w:r>
      <w:r w:rsidR="00DF73C7">
        <w:t xml:space="preserve"> to whack four moles</w:t>
      </w:r>
      <w:r w:rsidR="00E628B4">
        <w:t>.</w:t>
      </w:r>
      <w:r w:rsidR="00DF73C7">
        <w:tab/>
      </w:r>
      <w:r w:rsidR="00DF73C7">
        <w:rPr>
          <w:b/>
        </w:rPr>
        <w:t>(1 mark)</w:t>
      </w:r>
    </w:p>
    <w:p w14:paraId="59775AFC" w14:textId="4719C363" w:rsidR="00CC6FC6" w:rsidRDefault="00E628B4" w:rsidP="00125B93">
      <w:pPr>
        <w:pStyle w:val="Exercisesubquestion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t xml:space="preserve">Show that </w:t>
      </w:r>
      <w:r w:rsidR="00DF73C7">
        <w:t>the standard deviation of the number of attempts needed to whack four moles</w:t>
      </w:r>
      <w:r>
        <w:t xml:space="preserve"> is </w:t>
      </w:r>
      <w:r w:rsidR="00485374" w:rsidRPr="00485374">
        <w:rPr>
          <w:position w:val="-22"/>
        </w:rPr>
        <w:object w:dxaOrig="580" w:dyaOrig="620" w14:anchorId="1DA5D176">
          <v:shape id="_x0000_i1030" type="#_x0000_t75" style="width:29.25pt;height:30pt" o:ole="">
            <v:imagedata r:id="rId13" o:title=""/>
          </v:shape>
          <o:OLEObject Type="Embed" ProgID="Equation.DSMT4" ShapeID="_x0000_i1030" DrawAspect="Content" ObjectID="_1619253545" r:id="rId14"/>
        </w:object>
      </w:r>
      <w:r w:rsidR="007E6FDE">
        <w:tab/>
      </w:r>
      <w:r w:rsidR="00DF73C7">
        <w:rPr>
          <w:b/>
        </w:rPr>
        <w:t>(2</w:t>
      </w:r>
      <w:r w:rsidR="00CC6FC6">
        <w:rPr>
          <w:b/>
        </w:rPr>
        <w:t xml:space="preserve"> marks)</w:t>
      </w:r>
    </w:p>
    <w:p w14:paraId="20924A6B" w14:textId="106EF007" w:rsidR="00CC6FC6" w:rsidRPr="00B74E57" w:rsidRDefault="00E628B4" w:rsidP="00863B82">
      <w:pPr>
        <w:pStyle w:val="Exercisesubquestion"/>
        <w:rPr>
          <w:b/>
        </w:rPr>
      </w:pPr>
      <w:r>
        <w:rPr>
          <w:b/>
        </w:rPr>
        <w:t>e</w:t>
      </w:r>
      <w:r w:rsidR="00CC6FC6">
        <w:rPr>
          <w:b/>
        </w:rPr>
        <w:tab/>
      </w:r>
      <w:r w:rsidR="00B74E57">
        <w:t xml:space="preserve">Give one reason why the models used in parts </w:t>
      </w:r>
      <w:r w:rsidR="00B74E57">
        <w:rPr>
          <w:b/>
        </w:rPr>
        <w:t>a</w:t>
      </w:r>
      <w:r>
        <w:t xml:space="preserve"> to</w:t>
      </w:r>
      <w:r w:rsidR="00B74E57">
        <w:t xml:space="preserve"> </w:t>
      </w:r>
      <w:r>
        <w:rPr>
          <w:b/>
        </w:rPr>
        <w:t>d</w:t>
      </w:r>
      <w:r w:rsidR="00B74E57">
        <w:t xml:space="preserve"> might not be suitable.</w:t>
      </w:r>
      <w:r w:rsidR="00B74E57">
        <w:tab/>
      </w:r>
      <w:r w:rsidR="00B74E57">
        <w:rPr>
          <w:b/>
        </w:rPr>
        <w:t>(1 mark)</w:t>
      </w:r>
    </w:p>
    <w:sectPr w:rsidR="00CC6FC6" w:rsidRPr="00B74E57" w:rsidSect="00F14F45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3D8F0" w14:textId="77777777" w:rsidR="00126C44" w:rsidRDefault="00126C44">
      <w:r>
        <w:separator/>
      </w:r>
    </w:p>
    <w:p w14:paraId="29D64AC0" w14:textId="77777777" w:rsidR="00126C44" w:rsidRDefault="00126C44"/>
  </w:endnote>
  <w:endnote w:type="continuationSeparator" w:id="0">
    <w:p w14:paraId="6A8A91DA" w14:textId="77777777" w:rsidR="00126C44" w:rsidRDefault="00126C44">
      <w:r>
        <w:continuationSeparator/>
      </w:r>
    </w:p>
    <w:p w14:paraId="610A5566" w14:textId="77777777" w:rsidR="00126C44" w:rsidRDefault="00126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0BFA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17C0738E" w14:textId="2D01E7B1" w:rsidR="00E624B8" w:rsidRDefault="00017151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F6E58B" wp14:editId="46FE835A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D0C10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7D0F464" wp14:editId="3921C750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7B6E8C5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63C7394" wp14:editId="6E530670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8A25073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FF32" w14:textId="3D050DCA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6C5DE0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B3FE307" w14:textId="352B50DF" w:rsidR="00E624B8" w:rsidRPr="005963CA" w:rsidRDefault="00017151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2AA0AC" wp14:editId="6FC6B56F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26" name="Picture 26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B20E4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8394" w14:textId="77777777" w:rsidR="00126C44" w:rsidRDefault="00126C44">
      <w:r>
        <w:separator/>
      </w:r>
    </w:p>
    <w:p w14:paraId="1A679983" w14:textId="77777777" w:rsidR="00126C44" w:rsidRDefault="00126C44"/>
  </w:footnote>
  <w:footnote w:type="continuationSeparator" w:id="0">
    <w:p w14:paraId="23396303" w14:textId="77777777" w:rsidR="00126C44" w:rsidRDefault="00126C44">
      <w:r>
        <w:continuationSeparator/>
      </w:r>
    </w:p>
    <w:p w14:paraId="6B981ED6" w14:textId="77777777" w:rsidR="00126C44" w:rsidRDefault="00126C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777EA" w14:textId="7F71F120" w:rsidR="00E624B8" w:rsidRDefault="00017151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8F4A9D0" wp14:editId="773676A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963B19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D234B4E" wp14:editId="627F4D0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BECFA0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0CD8C2" wp14:editId="2A9536B3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AF260C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DE47A31" wp14:editId="46B0830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49EABA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621C" w14:textId="599EDB67" w:rsidR="00E624B8" w:rsidRPr="00E51522" w:rsidRDefault="00946BCF" w:rsidP="00E51522">
    <w:pPr>
      <w:pStyle w:val="Lessontitle"/>
      <w:tabs>
        <w:tab w:val="left" w:pos="5385"/>
        <w:tab w:val="right" w:pos="9940"/>
      </w:tabs>
      <w:spacing w:before="680"/>
      <w:rPr>
        <w:sz w:val="28"/>
        <w:szCs w:val="28"/>
      </w:rPr>
    </w:pPr>
    <w:r w:rsidRPr="00E51522">
      <w:rPr>
        <w:noProof/>
        <w:sz w:val="28"/>
        <w:szCs w:val="28"/>
      </w:rPr>
      <w:t>Further Statistics 1</w:t>
    </w:r>
    <w:r w:rsidR="00C24F4E" w:rsidRPr="00E51522">
      <w:rPr>
        <w:sz w:val="28"/>
        <w:szCs w:val="28"/>
      </w:rPr>
      <w:t xml:space="preserve"> Unit Test </w:t>
    </w:r>
    <w:r w:rsidR="00BB63C9">
      <w:rPr>
        <w:sz w:val="28"/>
        <w:szCs w:val="28"/>
      </w:rPr>
      <w:t>5</w:t>
    </w:r>
    <w:r w:rsidR="00C24F4E" w:rsidRPr="00E51522">
      <w:rPr>
        <w:sz w:val="28"/>
        <w:szCs w:val="28"/>
      </w:rPr>
      <w:t>: Geometric and negative b</w:t>
    </w:r>
    <w:r w:rsidRPr="00E51522">
      <w:rPr>
        <w:sz w:val="28"/>
        <w:szCs w:val="28"/>
      </w:rPr>
      <w:t xml:space="preserve">inomial </w:t>
    </w:r>
    <w:r w:rsidR="00C24F4E" w:rsidRPr="00E51522">
      <w:rPr>
        <w:sz w:val="28"/>
        <w:szCs w:val="28"/>
      </w:rPr>
      <w:t>d</w:t>
    </w:r>
    <w:r w:rsidRPr="00E51522">
      <w:rPr>
        <w:sz w:val="28"/>
        <w:szCs w:val="28"/>
      </w:rPr>
      <w:t>istributions</w:t>
    </w:r>
    <w:r w:rsidR="00017151" w:rsidRPr="00E51522">
      <w:rPr>
        <w:noProof/>
        <w:sz w:val="28"/>
        <w:szCs w:val="28"/>
      </w:rPr>
      <w:drawing>
        <wp:anchor distT="0" distB="0" distL="114300" distR="114300" simplePos="0" relativeHeight="251660800" behindDoc="1" locked="0" layoutInCell="1" allowOverlap="1" wp14:anchorId="2130A356" wp14:editId="0CD8BD98">
          <wp:simplePos x="0" y="0"/>
          <wp:positionH relativeFrom="page">
            <wp:posOffset>-39757</wp:posOffset>
          </wp:positionH>
          <wp:positionV relativeFrom="page">
            <wp:align>top</wp:align>
          </wp:positionV>
          <wp:extent cx="7595321" cy="763270"/>
          <wp:effectExtent l="0" t="0" r="5715" b="0"/>
          <wp:wrapNone/>
          <wp:docPr id="25" name="Picture 25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432" cy="77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0.2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5.7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183"/>
    <w:rsid w:val="00014E09"/>
    <w:rsid w:val="00015665"/>
    <w:rsid w:val="0001599A"/>
    <w:rsid w:val="000159D7"/>
    <w:rsid w:val="00015E27"/>
    <w:rsid w:val="0001616E"/>
    <w:rsid w:val="0001690C"/>
    <w:rsid w:val="00016BA9"/>
    <w:rsid w:val="00017151"/>
    <w:rsid w:val="00017F4E"/>
    <w:rsid w:val="00022490"/>
    <w:rsid w:val="0002290A"/>
    <w:rsid w:val="00022EB7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106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1B25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479C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075F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0DA7"/>
    <w:rsid w:val="00121802"/>
    <w:rsid w:val="0012394A"/>
    <w:rsid w:val="0012424E"/>
    <w:rsid w:val="0012487B"/>
    <w:rsid w:val="00124FDD"/>
    <w:rsid w:val="00125B93"/>
    <w:rsid w:val="00125F9A"/>
    <w:rsid w:val="00126C44"/>
    <w:rsid w:val="00126D9A"/>
    <w:rsid w:val="00127329"/>
    <w:rsid w:val="0012739C"/>
    <w:rsid w:val="00127911"/>
    <w:rsid w:val="0013004C"/>
    <w:rsid w:val="0013035D"/>
    <w:rsid w:val="0013080E"/>
    <w:rsid w:val="00130E31"/>
    <w:rsid w:val="001311E8"/>
    <w:rsid w:val="00131810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2E8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1729"/>
    <w:rsid w:val="001A2405"/>
    <w:rsid w:val="001A2734"/>
    <w:rsid w:val="001A3D6F"/>
    <w:rsid w:val="001A4FC6"/>
    <w:rsid w:val="001A6CEA"/>
    <w:rsid w:val="001A79C7"/>
    <w:rsid w:val="001A7A36"/>
    <w:rsid w:val="001B042A"/>
    <w:rsid w:val="001B3A52"/>
    <w:rsid w:val="001B4256"/>
    <w:rsid w:val="001B4635"/>
    <w:rsid w:val="001B5C4B"/>
    <w:rsid w:val="001B65D2"/>
    <w:rsid w:val="001B6F09"/>
    <w:rsid w:val="001B6FEE"/>
    <w:rsid w:val="001C12AF"/>
    <w:rsid w:val="001C1D59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4DD0"/>
    <w:rsid w:val="001E58C9"/>
    <w:rsid w:val="001E7527"/>
    <w:rsid w:val="001E75FE"/>
    <w:rsid w:val="001E7636"/>
    <w:rsid w:val="001F034B"/>
    <w:rsid w:val="001F14C6"/>
    <w:rsid w:val="001F2489"/>
    <w:rsid w:val="001F254E"/>
    <w:rsid w:val="001F2B1C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5F5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37FF1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47EEB"/>
    <w:rsid w:val="002512AC"/>
    <w:rsid w:val="002520D7"/>
    <w:rsid w:val="00252228"/>
    <w:rsid w:val="00252883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22C"/>
    <w:rsid w:val="00270906"/>
    <w:rsid w:val="002715AD"/>
    <w:rsid w:val="00271A69"/>
    <w:rsid w:val="0027259C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2987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C24"/>
    <w:rsid w:val="002C2D12"/>
    <w:rsid w:val="002C3110"/>
    <w:rsid w:val="002C35CE"/>
    <w:rsid w:val="002C4269"/>
    <w:rsid w:val="002C5E87"/>
    <w:rsid w:val="002C7B5E"/>
    <w:rsid w:val="002D0274"/>
    <w:rsid w:val="002D1076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4388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09"/>
    <w:rsid w:val="00330393"/>
    <w:rsid w:val="00330702"/>
    <w:rsid w:val="00330AFF"/>
    <w:rsid w:val="00331247"/>
    <w:rsid w:val="00331B7A"/>
    <w:rsid w:val="0033284E"/>
    <w:rsid w:val="00332A81"/>
    <w:rsid w:val="00332B93"/>
    <w:rsid w:val="00333324"/>
    <w:rsid w:val="003337C1"/>
    <w:rsid w:val="00333DBB"/>
    <w:rsid w:val="0033522C"/>
    <w:rsid w:val="003356CD"/>
    <w:rsid w:val="0033590F"/>
    <w:rsid w:val="00336882"/>
    <w:rsid w:val="00337641"/>
    <w:rsid w:val="00337686"/>
    <w:rsid w:val="00337887"/>
    <w:rsid w:val="003421F6"/>
    <w:rsid w:val="00343A1E"/>
    <w:rsid w:val="00344812"/>
    <w:rsid w:val="003457D9"/>
    <w:rsid w:val="00345A00"/>
    <w:rsid w:val="00345A2A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91A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3103"/>
    <w:rsid w:val="003943F6"/>
    <w:rsid w:val="00395858"/>
    <w:rsid w:val="00395F89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4359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5AC5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71"/>
    <w:rsid w:val="004536DF"/>
    <w:rsid w:val="00454B01"/>
    <w:rsid w:val="0045549D"/>
    <w:rsid w:val="00455BA2"/>
    <w:rsid w:val="00456275"/>
    <w:rsid w:val="00457053"/>
    <w:rsid w:val="00457367"/>
    <w:rsid w:val="00457EDB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4C"/>
    <w:rsid w:val="00476E7C"/>
    <w:rsid w:val="00480C07"/>
    <w:rsid w:val="00480F17"/>
    <w:rsid w:val="004811CB"/>
    <w:rsid w:val="00481EBD"/>
    <w:rsid w:val="00484B6B"/>
    <w:rsid w:val="00485374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5B44"/>
    <w:rsid w:val="004B6F38"/>
    <w:rsid w:val="004B77D6"/>
    <w:rsid w:val="004B78D9"/>
    <w:rsid w:val="004C03D5"/>
    <w:rsid w:val="004C13A9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A67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63E"/>
    <w:rsid w:val="005649CC"/>
    <w:rsid w:val="00564ECC"/>
    <w:rsid w:val="00565639"/>
    <w:rsid w:val="00565FE4"/>
    <w:rsid w:val="00567282"/>
    <w:rsid w:val="00567C2F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55E1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5948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BDA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1F01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51B"/>
    <w:rsid w:val="00606BD3"/>
    <w:rsid w:val="00610D5D"/>
    <w:rsid w:val="00610D90"/>
    <w:rsid w:val="00611D65"/>
    <w:rsid w:val="00612571"/>
    <w:rsid w:val="006128C2"/>
    <w:rsid w:val="00612926"/>
    <w:rsid w:val="00613E61"/>
    <w:rsid w:val="0061483E"/>
    <w:rsid w:val="00614B3A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36F4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2263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1FF4"/>
    <w:rsid w:val="006C236C"/>
    <w:rsid w:val="006C263D"/>
    <w:rsid w:val="006C2DFB"/>
    <w:rsid w:val="006C3B40"/>
    <w:rsid w:val="006C5DB1"/>
    <w:rsid w:val="006C5DE0"/>
    <w:rsid w:val="006C6091"/>
    <w:rsid w:val="006C7DD3"/>
    <w:rsid w:val="006D10A6"/>
    <w:rsid w:val="006D2F68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369E"/>
    <w:rsid w:val="006E45AF"/>
    <w:rsid w:val="006E4C39"/>
    <w:rsid w:val="006E5909"/>
    <w:rsid w:val="006E754D"/>
    <w:rsid w:val="006E7ACA"/>
    <w:rsid w:val="006E7E13"/>
    <w:rsid w:val="006E7E71"/>
    <w:rsid w:val="006F0474"/>
    <w:rsid w:val="006F0E67"/>
    <w:rsid w:val="006F11F4"/>
    <w:rsid w:val="006F149A"/>
    <w:rsid w:val="006F1BCA"/>
    <w:rsid w:val="006F1F0E"/>
    <w:rsid w:val="006F21B7"/>
    <w:rsid w:val="006F237E"/>
    <w:rsid w:val="006F2476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17F6C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622"/>
    <w:rsid w:val="00741FEE"/>
    <w:rsid w:val="007428F0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47EAB"/>
    <w:rsid w:val="00751A34"/>
    <w:rsid w:val="007524F3"/>
    <w:rsid w:val="00752E0B"/>
    <w:rsid w:val="0075439F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1C8"/>
    <w:rsid w:val="007736E5"/>
    <w:rsid w:val="00774898"/>
    <w:rsid w:val="007750EF"/>
    <w:rsid w:val="007772BC"/>
    <w:rsid w:val="00777403"/>
    <w:rsid w:val="0077780F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6BBF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430"/>
    <w:rsid w:val="007C395F"/>
    <w:rsid w:val="007C4280"/>
    <w:rsid w:val="007C540B"/>
    <w:rsid w:val="007C54F2"/>
    <w:rsid w:val="007C64EE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6FD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10E1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29E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0EF1"/>
    <w:rsid w:val="008610BF"/>
    <w:rsid w:val="00862034"/>
    <w:rsid w:val="00862669"/>
    <w:rsid w:val="00863720"/>
    <w:rsid w:val="0086381B"/>
    <w:rsid w:val="00863B82"/>
    <w:rsid w:val="00864074"/>
    <w:rsid w:val="00864871"/>
    <w:rsid w:val="008655A8"/>
    <w:rsid w:val="00865BA0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50B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4FB2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53F9"/>
    <w:rsid w:val="00936B57"/>
    <w:rsid w:val="009377AA"/>
    <w:rsid w:val="00937D26"/>
    <w:rsid w:val="00940C77"/>
    <w:rsid w:val="009418C8"/>
    <w:rsid w:val="00943184"/>
    <w:rsid w:val="00944E7E"/>
    <w:rsid w:val="00946519"/>
    <w:rsid w:val="00946BCF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A7DBB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31D"/>
    <w:rsid w:val="00A234FD"/>
    <w:rsid w:val="00A241B4"/>
    <w:rsid w:val="00A248FD"/>
    <w:rsid w:val="00A24D56"/>
    <w:rsid w:val="00A31B04"/>
    <w:rsid w:val="00A32F1F"/>
    <w:rsid w:val="00A33A31"/>
    <w:rsid w:val="00A33EDD"/>
    <w:rsid w:val="00A35C0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29C4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51A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29F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390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001"/>
    <w:rsid w:val="00B32274"/>
    <w:rsid w:val="00B3267C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47244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5F9B"/>
    <w:rsid w:val="00B66124"/>
    <w:rsid w:val="00B66440"/>
    <w:rsid w:val="00B66911"/>
    <w:rsid w:val="00B66FCD"/>
    <w:rsid w:val="00B675C0"/>
    <w:rsid w:val="00B7040A"/>
    <w:rsid w:val="00B7188C"/>
    <w:rsid w:val="00B73AD7"/>
    <w:rsid w:val="00B7411D"/>
    <w:rsid w:val="00B741D2"/>
    <w:rsid w:val="00B74E57"/>
    <w:rsid w:val="00B7606D"/>
    <w:rsid w:val="00B7666E"/>
    <w:rsid w:val="00B771EB"/>
    <w:rsid w:val="00B77BFC"/>
    <w:rsid w:val="00B77C84"/>
    <w:rsid w:val="00B803C2"/>
    <w:rsid w:val="00B80ABA"/>
    <w:rsid w:val="00B80BAB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9AA"/>
    <w:rsid w:val="00BB2B7A"/>
    <w:rsid w:val="00BB3C2D"/>
    <w:rsid w:val="00BB4E92"/>
    <w:rsid w:val="00BB51B4"/>
    <w:rsid w:val="00BB549F"/>
    <w:rsid w:val="00BB60BA"/>
    <w:rsid w:val="00BB63C9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7A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033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64DE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255"/>
    <w:rsid w:val="00C20458"/>
    <w:rsid w:val="00C20987"/>
    <w:rsid w:val="00C20C69"/>
    <w:rsid w:val="00C22127"/>
    <w:rsid w:val="00C22C5E"/>
    <w:rsid w:val="00C23545"/>
    <w:rsid w:val="00C24052"/>
    <w:rsid w:val="00C24F4E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165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6937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34A9"/>
    <w:rsid w:val="00C64BDF"/>
    <w:rsid w:val="00C65725"/>
    <w:rsid w:val="00C66524"/>
    <w:rsid w:val="00C670C6"/>
    <w:rsid w:val="00C6744C"/>
    <w:rsid w:val="00C700A7"/>
    <w:rsid w:val="00C702C7"/>
    <w:rsid w:val="00C71170"/>
    <w:rsid w:val="00C7137F"/>
    <w:rsid w:val="00C71B6D"/>
    <w:rsid w:val="00C72697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025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0586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BF2"/>
    <w:rsid w:val="00CB5C8A"/>
    <w:rsid w:val="00CB5E2D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6FC6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178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1B04"/>
    <w:rsid w:val="00D04331"/>
    <w:rsid w:val="00D04C92"/>
    <w:rsid w:val="00D05330"/>
    <w:rsid w:val="00D05604"/>
    <w:rsid w:val="00D058E5"/>
    <w:rsid w:val="00D06C74"/>
    <w:rsid w:val="00D07FF1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120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30E9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0E4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9D5"/>
    <w:rsid w:val="00DC1DE0"/>
    <w:rsid w:val="00DC2BFF"/>
    <w:rsid w:val="00DC312A"/>
    <w:rsid w:val="00DC3336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D05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678C"/>
    <w:rsid w:val="00DF73C7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645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964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522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28B4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25CC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48F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0286"/>
    <w:rsid w:val="00EC2EAB"/>
    <w:rsid w:val="00EC4649"/>
    <w:rsid w:val="00EC46F3"/>
    <w:rsid w:val="00EC4C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4C0D"/>
    <w:rsid w:val="00EE5DA2"/>
    <w:rsid w:val="00EE647F"/>
    <w:rsid w:val="00EE65B1"/>
    <w:rsid w:val="00EE7412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4F45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27ADE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45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3BD5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458D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69A7"/>
    <w:rsid w:val="00FD75AD"/>
    <w:rsid w:val="00FD7A1A"/>
    <w:rsid w:val="00FD7AF8"/>
    <w:rsid w:val="00FE0FE4"/>
    <w:rsid w:val="00FE1017"/>
    <w:rsid w:val="00FE105D"/>
    <w:rsid w:val="00FE2DDD"/>
    <w:rsid w:val="00FE325F"/>
    <w:rsid w:val="00FE355F"/>
    <w:rsid w:val="00FE3C3A"/>
    <w:rsid w:val="00FE41D3"/>
    <w:rsid w:val="00FE4E6A"/>
    <w:rsid w:val="00FE4FE8"/>
    <w:rsid w:val="00FE5189"/>
    <w:rsid w:val="00FE59D4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4802A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EE4C0D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7C3430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7C3430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131810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131810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6F2476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6F2476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247E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82FB-7589-4185-B533-47F1274C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EC0287ED</Template>
  <TotalTime>0</TotalTime>
  <Pages>2</Pages>
  <Words>685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2019-05-13T10:53:00Z</dcterms:created>
  <dcterms:modified xsi:type="dcterms:W3CDTF">2019-05-13T10:53:00Z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