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BD67AE" w14:textId="77777777" w:rsidR="00CB0E5B" w:rsidRPr="00652912" w:rsidRDefault="00C201B8" w:rsidP="00652912">
      <w:pPr>
        <w:spacing w:before="80" w:after="80" w:line="269" w:lineRule="auto"/>
        <w:rPr>
          <w:sz w:val="24"/>
          <w:szCs w:val="24"/>
        </w:rPr>
      </w:pPr>
      <w:bookmarkStart w:id="0" w:name="h.gjdgxs" w:colFirst="0" w:colLast="0"/>
      <w:bookmarkEnd w:id="0"/>
      <w:r w:rsidRPr="00652912">
        <w:rPr>
          <w:b/>
          <w:color w:val="F7A11A"/>
          <w:sz w:val="24"/>
          <w:szCs w:val="24"/>
        </w:rPr>
        <w:t xml:space="preserve">BTEC Assignment Brief </w:t>
      </w:r>
    </w:p>
    <w:tbl>
      <w:tblPr>
        <w:tblStyle w:val="a1"/>
        <w:tblW w:w="9550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567"/>
        <w:gridCol w:w="7230"/>
      </w:tblGrid>
      <w:tr w:rsidR="00CB0E5B" w:rsidRPr="00810630" w14:paraId="5F64166C" w14:textId="77777777" w:rsidTr="00652912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3F7640" w14:textId="77777777" w:rsidR="00CB0E5B" w:rsidRPr="00810630" w:rsidRDefault="008829DA" w:rsidP="00652912">
            <w:pPr>
              <w:spacing w:before="80" w:after="80" w:line="269" w:lineRule="auto"/>
              <w:rPr>
                <w:b/>
              </w:rPr>
            </w:pPr>
            <w:r w:rsidRPr="00810630">
              <w:rPr>
                <w:b/>
              </w:rPr>
              <w:t>Qualification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315A" w14:textId="4D2B93BF" w:rsidR="0054044A" w:rsidRPr="00810630" w:rsidRDefault="00652912" w:rsidP="00815423">
            <w:pPr>
              <w:spacing w:before="80" w:after="80" w:line="269" w:lineRule="auto"/>
            </w:pPr>
            <w:r w:rsidRPr="00652912">
              <w:rPr>
                <w:b/>
              </w:rPr>
              <w:t xml:space="preserve">Pearson </w:t>
            </w:r>
            <w:r w:rsidR="00424CDC" w:rsidRPr="00652912">
              <w:rPr>
                <w:b/>
                <w:bCs/>
              </w:rPr>
              <w:t>BTEC</w:t>
            </w:r>
            <w:r w:rsidR="00424CDC" w:rsidRPr="00810630">
              <w:rPr>
                <w:b/>
                <w:bCs/>
              </w:rPr>
              <w:t xml:space="preserve"> </w:t>
            </w:r>
            <w:r w:rsidR="00815423">
              <w:rPr>
                <w:b/>
                <w:bCs/>
              </w:rPr>
              <w:t>First</w:t>
            </w:r>
            <w:r w:rsidR="0048611A">
              <w:rPr>
                <w:b/>
                <w:bCs/>
              </w:rPr>
              <w:t xml:space="preserve"> Award </w:t>
            </w:r>
            <w:r w:rsidR="00424CDC" w:rsidRPr="00810630">
              <w:rPr>
                <w:b/>
                <w:bCs/>
              </w:rPr>
              <w:t xml:space="preserve">in </w:t>
            </w:r>
            <w:r w:rsidR="0048611A">
              <w:rPr>
                <w:b/>
                <w:bCs/>
              </w:rPr>
              <w:t>Business (2018)</w:t>
            </w:r>
          </w:p>
        </w:tc>
      </w:tr>
      <w:tr w:rsidR="008829DA" w:rsidRPr="00810630" w14:paraId="63A521CA" w14:textId="77777777" w:rsidTr="00652912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BD0713" w14:textId="77777777" w:rsidR="008829DA" w:rsidRPr="00810630" w:rsidRDefault="0030644F" w:rsidP="00652912">
            <w:pPr>
              <w:spacing w:before="80" w:after="80" w:line="269" w:lineRule="auto"/>
              <w:rPr>
                <w:b/>
              </w:rPr>
            </w:pPr>
            <w:r w:rsidRPr="00810630">
              <w:rPr>
                <w:b/>
              </w:rPr>
              <w:t xml:space="preserve">Component number and title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53592" w14:textId="1514C705" w:rsidR="008829DA" w:rsidRPr="00810630" w:rsidRDefault="0048611A" w:rsidP="009C69B3">
            <w:pPr>
              <w:autoSpaceDE w:val="0"/>
              <w:autoSpaceDN w:val="0"/>
              <w:adjustRightInd w:val="0"/>
              <w:spacing w:before="80" w:after="80" w:line="269" w:lineRule="auto"/>
            </w:pPr>
            <w:r>
              <w:rPr>
                <w:b/>
              </w:rPr>
              <w:t>1</w:t>
            </w:r>
            <w:r w:rsidR="00FE6CEE" w:rsidRPr="00810630">
              <w:t xml:space="preserve">: </w:t>
            </w:r>
            <w:r>
              <w:rPr>
                <w:bCs/>
                <w:color w:val="auto"/>
              </w:rPr>
              <w:t>Introducing Business</w:t>
            </w:r>
          </w:p>
        </w:tc>
      </w:tr>
      <w:tr w:rsidR="008829DA" w:rsidRPr="00810630" w14:paraId="7D33794D" w14:textId="77777777" w:rsidTr="00652912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0E370C" w14:textId="745304C3" w:rsidR="008829DA" w:rsidRPr="00810630" w:rsidRDefault="008829DA" w:rsidP="00652912">
            <w:pPr>
              <w:spacing w:before="80" w:after="80" w:line="269" w:lineRule="auto"/>
              <w:rPr>
                <w:b/>
              </w:rPr>
            </w:pPr>
            <w:r w:rsidRPr="00810630">
              <w:rPr>
                <w:b/>
              </w:rPr>
              <w:t>Learning aim</w:t>
            </w:r>
            <w:r w:rsidR="00652912">
              <w:rPr>
                <w:b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DF7C" w14:textId="4FA47A8C" w:rsidR="008829DA" w:rsidRPr="00810630" w:rsidRDefault="00955D26" w:rsidP="009C69B3">
            <w:pPr>
              <w:spacing w:before="80" w:after="80" w:line="269" w:lineRule="auto"/>
            </w:pPr>
            <w:r w:rsidRPr="00810630">
              <w:rPr>
                <w:rFonts w:cs="Arial"/>
                <w:b/>
              </w:rPr>
              <w:t>B</w:t>
            </w:r>
            <w:r w:rsidR="00FE6CEE" w:rsidRPr="00810630">
              <w:rPr>
                <w:rFonts w:cs="Arial"/>
              </w:rPr>
              <w:t xml:space="preserve">: </w:t>
            </w:r>
            <w:r w:rsidR="0048611A">
              <w:rPr>
                <w:bCs/>
                <w:color w:val="auto"/>
              </w:rPr>
              <w:t>Consider how market research helps a business to understand the market</w:t>
            </w:r>
          </w:p>
        </w:tc>
      </w:tr>
      <w:tr w:rsidR="008829DA" w:rsidRPr="00810630" w14:paraId="1BC1481A" w14:textId="77777777" w:rsidTr="00652912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C17656" w14:textId="77777777" w:rsidR="008829DA" w:rsidRPr="00810630" w:rsidRDefault="008829DA" w:rsidP="00652912">
            <w:pPr>
              <w:spacing w:before="80" w:after="80" w:line="269" w:lineRule="auto"/>
              <w:rPr>
                <w:b/>
              </w:rPr>
            </w:pPr>
            <w:r w:rsidRPr="00810630">
              <w:rPr>
                <w:b/>
              </w:rPr>
              <w:t>Assignment title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5171" w14:textId="6BE4AEC1" w:rsidR="00815695" w:rsidRPr="00652912" w:rsidRDefault="00EC0D00" w:rsidP="009C69B3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Using Market R</w:t>
            </w:r>
            <w:r w:rsidR="0048611A">
              <w:rPr>
                <w:b/>
              </w:rPr>
              <w:t>esearch</w:t>
            </w:r>
          </w:p>
        </w:tc>
      </w:tr>
      <w:tr w:rsidR="00CB0E5B" w:rsidRPr="00810630" w14:paraId="658518E8" w14:textId="77777777" w:rsidTr="00652912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F7BE39" w14:textId="77777777" w:rsidR="00CB0E5B" w:rsidRPr="00810630" w:rsidRDefault="00C201B8" w:rsidP="00652912">
            <w:pPr>
              <w:spacing w:before="80" w:after="80" w:line="269" w:lineRule="auto"/>
            </w:pPr>
            <w:r w:rsidRPr="00810630">
              <w:rPr>
                <w:b/>
              </w:rPr>
              <w:t>Assessor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5E1B" w14:textId="77777777" w:rsidR="0054044A" w:rsidRPr="00810630" w:rsidRDefault="0054044A" w:rsidP="00652912">
            <w:pPr>
              <w:spacing w:before="80" w:after="80" w:line="269" w:lineRule="auto"/>
            </w:pPr>
          </w:p>
        </w:tc>
      </w:tr>
      <w:tr w:rsidR="00CB0E5B" w:rsidRPr="00810630" w14:paraId="7697839B" w14:textId="77777777" w:rsidTr="00652912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197A16" w14:textId="77777777" w:rsidR="00CB0E5B" w:rsidRPr="00810630" w:rsidRDefault="00813879" w:rsidP="00652912">
            <w:pPr>
              <w:spacing w:before="80" w:after="80" w:line="269" w:lineRule="auto"/>
            </w:pPr>
            <w:r w:rsidRPr="00810630">
              <w:rPr>
                <w:b/>
              </w:rPr>
              <w:t>Issue date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7599BB" w14:textId="77777777" w:rsidR="0054044A" w:rsidRPr="00810630" w:rsidRDefault="0054044A" w:rsidP="00652912">
            <w:pPr>
              <w:spacing w:before="80" w:after="80" w:line="269" w:lineRule="auto"/>
            </w:pPr>
          </w:p>
        </w:tc>
      </w:tr>
      <w:tr w:rsidR="00CB0E5B" w:rsidRPr="00810630" w14:paraId="7FAF9B7F" w14:textId="77777777" w:rsidTr="00652912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DA0C812" w14:textId="3221EFAA" w:rsidR="00CB0E5B" w:rsidRPr="00810630" w:rsidRDefault="00652912" w:rsidP="00652912">
            <w:pPr>
              <w:spacing w:before="80" w:after="80" w:line="269" w:lineRule="auto"/>
            </w:pPr>
            <w:r>
              <w:rPr>
                <w:b/>
              </w:rPr>
              <w:t>Hand in deadline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CDE855F" w14:textId="77777777" w:rsidR="0054044A" w:rsidRPr="00810630" w:rsidRDefault="0054044A" w:rsidP="0048611A">
            <w:pPr>
              <w:spacing w:before="80" w:after="80" w:line="269" w:lineRule="auto"/>
            </w:pPr>
          </w:p>
        </w:tc>
      </w:tr>
      <w:tr w:rsidR="00CB0E5B" w:rsidRPr="00810630" w14:paraId="70392816" w14:textId="77777777" w:rsidTr="00652912">
        <w:tc>
          <w:tcPr>
            <w:tcW w:w="9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49E73F" w14:textId="77777777" w:rsidR="00CB0E5B" w:rsidRPr="00810630" w:rsidRDefault="00CB0E5B" w:rsidP="00652912">
            <w:pPr>
              <w:spacing w:before="80" w:after="80" w:line="269" w:lineRule="auto"/>
            </w:pPr>
          </w:p>
        </w:tc>
      </w:tr>
      <w:tr w:rsidR="00CB0E5B" w:rsidRPr="00810630" w14:paraId="5D1EF05D" w14:textId="77777777" w:rsidTr="004426A6">
        <w:trPr>
          <w:trHeight w:val="7459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3C9C7" w14:textId="77777777" w:rsidR="00CB0E5B" w:rsidRPr="00810630" w:rsidRDefault="00AD3937" w:rsidP="00652912">
            <w:pPr>
              <w:spacing w:before="80" w:after="80" w:line="269" w:lineRule="auto"/>
            </w:pPr>
            <w:r w:rsidRPr="00810630">
              <w:rPr>
                <w:b/>
              </w:rPr>
              <w:t xml:space="preserve">Vocational </w:t>
            </w:r>
            <w:r w:rsidR="00C201B8" w:rsidRPr="00810630">
              <w:rPr>
                <w:b/>
              </w:rPr>
              <w:t>Scenario</w:t>
            </w:r>
            <w:r w:rsidRPr="00810630">
              <w:rPr>
                <w:b/>
              </w:rPr>
              <w:t xml:space="preserve"> or Context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E2599D6" w14:textId="66B948B7" w:rsidR="0048611A" w:rsidRDefault="00EC0D00" w:rsidP="00652912">
            <w:pPr>
              <w:snapToGrid w:val="0"/>
              <w:spacing w:before="80" w:after="80" w:line="269" w:lineRule="auto"/>
            </w:pPr>
            <w:bookmarkStart w:id="1" w:name="_Hlk515889227"/>
            <w:r>
              <w:t>F</w:t>
            </w:r>
            <w:r w:rsidR="0048611A">
              <w:t xml:space="preserve">ollowing on from the success with how different businesses operate, </w:t>
            </w:r>
            <w:r>
              <w:t xml:space="preserve">your next blog </w:t>
            </w:r>
            <w:r w:rsidR="0048611A">
              <w:t xml:space="preserve">is to focus on </w:t>
            </w:r>
            <w:r>
              <w:t xml:space="preserve">the </w:t>
            </w:r>
            <w:r w:rsidR="0048611A">
              <w:t>market research</w:t>
            </w:r>
            <w:r>
              <w:t xml:space="preserve"> of </w:t>
            </w:r>
            <w:r>
              <w:rPr>
                <w:b/>
              </w:rPr>
              <w:t xml:space="preserve">one </w:t>
            </w:r>
            <w:r>
              <w:t>business of your choice</w:t>
            </w:r>
            <w:r w:rsidR="0048611A">
              <w:t xml:space="preserve">. </w:t>
            </w:r>
            <w:r>
              <w:t xml:space="preserve">It could be one of the businesses used in Assignment 1. It would help if it is a business which you are familiar with and which uses different methods of market research that you can easily find out about. </w:t>
            </w:r>
          </w:p>
          <w:p w14:paraId="6D279056" w14:textId="77777777" w:rsidR="00EC0D00" w:rsidRDefault="0048611A" w:rsidP="00652912">
            <w:pPr>
              <w:snapToGrid w:val="0"/>
              <w:spacing w:before="80" w:after="80" w:line="269" w:lineRule="auto"/>
            </w:pPr>
            <w:r>
              <w:t>All businesses use some form of market research to find out what their customers want and need</w:t>
            </w:r>
            <w:r w:rsidR="00EC0D00">
              <w:t>,</w:t>
            </w:r>
            <w:r>
              <w:t xml:space="preserve"> and how their competitors behave. </w:t>
            </w:r>
          </w:p>
          <w:p w14:paraId="22844B1D" w14:textId="21D916C0" w:rsidR="00CB427A" w:rsidRDefault="0048611A" w:rsidP="00652912">
            <w:pPr>
              <w:snapToGrid w:val="0"/>
              <w:spacing w:before="80" w:after="80" w:line="269" w:lineRule="auto"/>
            </w:pPr>
            <w:r>
              <w:t>This means that they do research into their market</w:t>
            </w:r>
            <w:r w:rsidR="00E70F80">
              <w:t xml:space="preserve">. </w:t>
            </w:r>
            <w:r>
              <w:t>Market research helps them</w:t>
            </w:r>
            <w:r w:rsidR="00E70F80">
              <w:t xml:space="preserve"> understand their market and</w:t>
            </w:r>
            <w:r>
              <w:t xml:space="preserve"> reach the customers they want to sell to</w:t>
            </w:r>
            <w:r w:rsidR="00E70F80">
              <w:t xml:space="preserve">. It also helps them </w:t>
            </w:r>
            <w:r>
              <w:t>succeed in persuading</w:t>
            </w:r>
            <w:r w:rsidR="00E70F80">
              <w:t xml:space="preserve"> customers </w:t>
            </w:r>
            <w:r>
              <w:t>to buy from the</w:t>
            </w:r>
            <w:r w:rsidR="008D28E2">
              <w:t>m rather than from the business’s competitors</w:t>
            </w:r>
            <w:r>
              <w:t xml:space="preserve">. </w:t>
            </w:r>
          </w:p>
          <w:p w14:paraId="17A7B4D5" w14:textId="5AE60C04" w:rsidR="0048611A" w:rsidRDefault="0048611A" w:rsidP="00652912">
            <w:pPr>
              <w:snapToGrid w:val="0"/>
              <w:spacing w:before="80" w:after="80" w:line="269" w:lineRule="auto"/>
            </w:pPr>
          </w:p>
          <w:bookmarkEnd w:id="1"/>
          <w:p w14:paraId="1784CFA7" w14:textId="6933A466" w:rsidR="008C695F" w:rsidRPr="00810630" w:rsidRDefault="00EC0D00" w:rsidP="00EC0D00">
            <w:pPr>
              <w:snapToGrid w:val="0"/>
              <w:spacing w:before="80" w:after="80" w:line="269" w:lineRule="auto"/>
            </w:pPr>
            <w:r>
              <w:t>You will need to g</w:t>
            </w:r>
            <w:r w:rsidR="009A169C">
              <w:t>ather information on different methods of market research and make a judgement on how it can help a business collect information on its market.</w:t>
            </w:r>
          </w:p>
        </w:tc>
      </w:tr>
      <w:tr w:rsidR="00CB0E5B" w:rsidRPr="00810630" w14:paraId="26C85A85" w14:textId="77777777" w:rsidTr="009C69B3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5D3E0C" w14:textId="5CF8FC60" w:rsidR="00CB0E5B" w:rsidRPr="006B04D6" w:rsidRDefault="00C201B8" w:rsidP="009C69B3">
            <w:pPr>
              <w:spacing w:before="80" w:after="80" w:line="269" w:lineRule="auto"/>
              <w:rPr>
                <w:b/>
              </w:rPr>
            </w:pPr>
            <w:r w:rsidRPr="00810630">
              <w:rPr>
                <w:b/>
              </w:rPr>
              <w:t>Task 1</w:t>
            </w:r>
            <w:r w:rsidR="003106E7" w:rsidRPr="00810630">
              <w:rPr>
                <w:b/>
              </w:rPr>
              <w:t xml:space="preserve"> </w:t>
            </w:r>
          </w:p>
        </w:tc>
        <w:tc>
          <w:tcPr>
            <w:tcW w:w="7230" w:type="dxa"/>
            <w:tcBorders>
              <w:left w:val="single" w:sz="4" w:space="0" w:color="000000"/>
            </w:tcBorders>
            <w:vAlign w:val="center"/>
          </w:tcPr>
          <w:p w14:paraId="57BBC375" w14:textId="77777777" w:rsidR="00952C87" w:rsidRPr="00952C87" w:rsidRDefault="00952C87" w:rsidP="009C69B3">
            <w:pPr>
              <w:snapToGrid w:val="0"/>
              <w:spacing w:before="80" w:after="80" w:line="269" w:lineRule="auto"/>
              <w:rPr>
                <w:b/>
              </w:rPr>
            </w:pPr>
            <w:r w:rsidRPr="00952C87">
              <w:rPr>
                <w:b/>
              </w:rPr>
              <w:t>Part A</w:t>
            </w:r>
          </w:p>
          <w:p w14:paraId="1E8EA91A" w14:textId="46C2ECBF" w:rsidR="00952C87" w:rsidRDefault="00952C87" w:rsidP="009C69B3">
            <w:pPr>
              <w:snapToGrid w:val="0"/>
              <w:spacing w:before="80" w:after="80" w:line="269" w:lineRule="auto"/>
            </w:pPr>
            <w:r>
              <w:t>In the first part of this blog post y</w:t>
            </w:r>
            <w:r w:rsidR="008D28E2">
              <w:t xml:space="preserve">ou </w:t>
            </w:r>
            <w:r>
              <w:t>must</w:t>
            </w:r>
            <w:r w:rsidR="008D28E2">
              <w:t xml:space="preserve"> </w:t>
            </w:r>
            <w:r>
              <w:t xml:space="preserve">identify </w:t>
            </w:r>
            <w:r w:rsidR="008D28E2">
              <w:t xml:space="preserve">the different </w:t>
            </w:r>
            <w:r w:rsidR="00EC0D00" w:rsidRPr="00EC0D00">
              <w:rPr>
                <w:b/>
              </w:rPr>
              <w:t>primary</w:t>
            </w:r>
            <w:r w:rsidR="00EC0D00">
              <w:t xml:space="preserve"> and </w:t>
            </w:r>
            <w:r w:rsidR="00EC0D00" w:rsidRPr="00EC0D00">
              <w:rPr>
                <w:b/>
              </w:rPr>
              <w:t>secondary</w:t>
            </w:r>
            <w:r w:rsidR="00EC0D00">
              <w:t xml:space="preserve"> </w:t>
            </w:r>
            <w:r w:rsidR="009A169C">
              <w:t xml:space="preserve">market research </w:t>
            </w:r>
            <w:r w:rsidR="008D28E2">
              <w:t>methods</w:t>
            </w:r>
            <w:r w:rsidR="00CD482A">
              <w:t xml:space="preserve"> </w:t>
            </w:r>
            <w:r>
              <w:t xml:space="preserve">used by the </w:t>
            </w:r>
            <w:r>
              <w:lastRenderedPageBreak/>
              <w:t xml:space="preserve">business. You need to describe </w:t>
            </w:r>
            <w:r w:rsidR="007324B8">
              <w:t>how th</w:t>
            </w:r>
            <w:r w:rsidR="009A169C">
              <w:t>ese methods are used to gather information</w:t>
            </w:r>
            <w:r>
              <w:t xml:space="preserve"> and give reasons why the</w:t>
            </w:r>
            <w:r w:rsidR="005665EC">
              <w:t>se</w:t>
            </w:r>
            <w:r>
              <w:t xml:space="preserve"> methods</w:t>
            </w:r>
            <w:r w:rsidR="005665EC">
              <w:t xml:space="preserve"> are used by the business</w:t>
            </w:r>
            <w:r w:rsidR="009A169C">
              <w:t xml:space="preserve">. </w:t>
            </w:r>
          </w:p>
          <w:p w14:paraId="4F6C6E73" w14:textId="77777777" w:rsidR="00952C87" w:rsidRDefault="00952C87" w:rsidP="009C69B3">
            <w:pPr>
              <w:snapToGrid w:val="0"/>
              <w:spacing w:before="80" w:after="80" w:line="269" w:lineRule="auto"/>
            </w:pPr>
          </w:p>
          <w:p w14:paraId="3B00CDD9" w14:textId="215DDA84" w:rsidR="008D28E2" w:rsidRDefault="003322E5" w:rsidP="009C69B3">
            <w:pPr>
              <w:snapToGrid w:val="0"/>
              <w:spacing w:before="80" w:after="80" w:line="269" w:lineRule="auto"/>
            </w:pPr>
            <w:r>
              <w:t xml:space="preserve">You </w:t>
            </w:r>
            <w:r w:rsidR="00952C87">
              <w:t>must make sure that in your blog you</w:t>
            </w:r>
            <w:r>
              <w:t xml:space="preserve"> provide examples of </w:t>
            </w:r>
            <w:r w:rsidR="00952C87">
              <w:t xml:space="preserve">the different </w:t>
            </w:r>
            <w:r w:rsidRPr="003322E5">
              <w:rPr>
                <w:b/>
              </w:rPr>
              <w:t>qualitative</w:t>
            </w:r>
            <w:r>
              <w:t xml:space="preserve"> and </w:t>
            </w:r>
            <w:r w:rsidRPr="003322E5">
              <w:rPr>
                <w:b/>
              </w:rPr>
              <w:t>quantitative</w:t>
            </w:r>
            <w:r>
              <w:t xml:space="preserve"> research </w:t>
            </w:r>
            <w:r w:rsidR="00952C87">
              <w:t xml:space="preserve">methods </w:t>
            </w:r>
            <w:r>
              <w:t>to</w:t>
            </w:r>
            <w:r w:rsidR="007324B8">
              <w:t xml:space="preserve"> illustrate the </w:t>
            </w:r>
            <w:r w:rsidR="00952C87">
              <w:t>range of methods</w:t>
            </w:r>
            <w:r w:rsidR="002C5AA1">
              <w:t xml:space="preserve"> used by the business</w:t>
            </w:r>
            <w:r>
              <w:t>.</w:t>
            </w:r>
          </w:p>
          <w:p w14:paraId="4E376AA0" w14:textId="77777777" w:rsidR="004F3C4B" w:rsidRDefault="004F3C4B" w:rsidP="004F3C4B">
            <w:pPr>
              <w:snapToGrid w:val="0"/>
              <w:spacing w:before="80" w:after="80" w:line="269" w:lineRule="auto"/>
            </w:pPr>
          </w:p>
          <w:p w14:paraId="2894AEA1" w14:textId="6AFC2490" w:rsidR="00952C87" w:rsidRPr="00952C87" w:rsidRDefault="00952C87" w:rsidP="004F3C4B">
            <w:pPr>
              <w:snapToGrid w:val="0"/>
              <w:spacing w:before="80" w:after="80" w:line="269" w:lineRule="auto"/>
              <w:rPr>
                <w:b/>
              </w:rPr>
            </w:pPr>
            <w:r w:rsidRPr="00952C87">
              <w:rPr>
                <w:b/>
              </w:rPr>
              <w:t>Part B</w:t>
            </w:r>
          </w:p>
          <w:p w14:paraId="389CF605" w14:textId="02BBDB27" w:rsidR="00366952" w:rsidRDefault="00952C87" w:rsidP="004F3C4B">
            <w:pPr>
              <w:snapToGrid w:val="0"/>
              <w:spacing w:before="80" w:after="80" w:line="269" w:lineRule="auto"/>
            </w:pPr>
            <w:r>
              <w:t xml:space="preserve">In the second part of this blog post, </w:t>
            </w:r>
            <w:r w:rsidR="003322E5">
              <w:t>you must discuss</w:t>
            </w:r>
            <w:r w:rsidR="00CD482A" w:rsidRPr="004F3C4B">
              <w:t xml:space="preserve"> advantages and disadvantages of the different methods</w:t>
            </w:r>
            <w:r w:rsidR="00135243">
              <w:t xml:space="preserve"> of market research. Y</w:t>
            </w:r>
            <w:r w:rsidR="00CD482A" w:rsidRPr="004F3C4B">
              <w:t>ou</w:t>
            </w:r>
            <w:r w:rsidR="003322E5">
              <w:t xml:space="preserve">r blog should </w:t>
            </w:r>
            <w:r w:rsidR="00CD482A" w:rsidRPr="004F3C4B">
              <w:t xml:space="preserve">include </w:t>
            </w:r>
            <w:r w:rsidR="003322E5">
              <w:t xml:space="preserve">examples of what these are and the extent to which each is important to the business. </w:t>
            </w:r>
            <w:r w:rsidR="00EC6C3A">
              <w:t>Examples of the things you must consider are</w:t>
            </w:r>
            <w:r w:rsidR="00366952">
              <w:t xml:space="preserve">: </w:t>
            </w:r>
          </w:p>
          <w:p w14:paraId="35F20B51" w14:textId="697B1C45" w:rsidR="00CD482A" w:rsidRPr="00366952" w:rsidRDefault="00366952" w:rsidP="00366952">
            <w:pPr>
              <w:pStyle w:val="ListParagraph"/>
              <w:numPr>
                <w:ilvl w:val="0"/>
                <w:numId w:val="44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366952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bias</w:t>
            </w:r>
          </w:p>
          <w:p w14:paraId="32F86EF7" w14:textId="76226DE6" w:rsidR="00366952" w:rsidRPr="00366952" w:rsidRDefault="00366952" w:rsidP="00366952">
            <w:pPr>
              <w:pStyle w:val="ListParagraph"/>
              <w:numPr>
                <w:ilvl w:val="0"/>
                <w:numId w:val="44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366952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control</w:t>
            </w:r>
          </w:p>
          <w:p w14:paraId="21DEFF73" w14:textId="5E350984" w:rsidR="00366952" w:rsidRPr="00366952" w:rsidRDefault="00366952" w:rsidP="00366952">
            <w:pPr>
              <w:pStyle w:val="ListParagraph"/>
              <w:numPr>
                <w:ilvl w:val="0"/>
                <w:numId w:val="44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366952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cost</w:t>
            </w:r>
          </w:p>
          <w:p w14:paraId="33BAE3F2" w14:textId="1CA6DA1B" w:rsidR="00366952" w:rsidRPr="00366952" w:rsidRDefault="00366952" w:rsidP="00366952">
            <w:pPr>
              <w:pStyle w:val="ListParagraph"/>
              <w:numPr>
                <w:ilvl w:val="0"/>
                <w:numId w:val="44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366952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currency of information</w:t>
            </w:r>
          </w:p>
          <w:p w14:paraId="480A048A" w14:textId="34F5938A" w:rsidR="00366952" w:rsidRPr="00366952" w:rsidRDefault="00366952" w:rsidP="00366952">
            <w:pPr>
              <w:pStyle w:val="ListParagraph"/>
              <w:numPr>
                <w:ilvl w:val="0"/>
                <w:numId w:val="44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366952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>ease of access</w:t>
            </w:r>
          </w:p>
          <w:p w14:paraId="4C29D845" w14:textId="7ADDAAF3" w:rsidR="00366952" w:rsidRPr="00366952" w:rsidRDefault="00366952" w:rsidP="00366952">
            <w:pPr>
              <w:pStyle w:val="ListParagraph"/>
              <w:numPr>
                <w:ilvl w:val="0"/>
                <w:numId w:val="44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366952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time </w:t>
            </w:r>
          </w:p>
          <w:p w14:paraId="24F414CE" w14:textId="42E2E3BF" w:rsidR="00366952" w:rsidRDefault="00366952" w:rsidP="00366952">
            <w:pPr>
              <w:pStyle w:val="ListParagraph"/>
              <w:numPr>
                <w:ilvl w:val="0"/>
                <w:numId w:val="44"/>
              </w:numPr>
              <w:snapToGrid w:val="0"/>
              <w:spacing w:before="80" w:after="80" w:line="269" w:lineRule="auto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  <w:r w:rsidRPr="00366952"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  <w:t xml:space="preserve">reliability </w:t>
            </w:r>
          </w:p>
          <w:p w14:paraId="1547F95F" w14:textId="77777777" w:rsidR="00366952" w:rsidRPr="00366952" w:rsidRDefault="00366952" w:rsidP="00366952">
            <w:pPr>
              <w:pStyle w:val="ListParagraph"/>
              <w:snapToGrid w:val="0"/>
              <w:spacing w:before="80" w:after="80" w:line="269" w:lineRule="auto"/>
              <w:ind w:left="790"/>
              <w:rPr>
                <w:rFonts w:ascii="Verdana" w:eastAsiaTheme="minorEastAsia" w:hAnsi="Verdana" w:cs="Verdana"/>
                <w:color w:val="000000"/>
                <w:sz w:val="20"/>
                <w:szCs w:val="20"/>
                <w:lang w:eastAsia="zh-CN"/>
              </w:rPr>
            </w:pPr>
          </w:p>
          <w:p w14:paraId="114C0266" w14:textId="26C56832" w:rsidR="00D56B83" w:rsidRDefault="003322E5" w:rsidP="00CD482A">
            <w:pPr>
              <w:snapToGrid w:val="0"/>
              <w:spacing w:before="80" w:after="80" w:line="269" w:lineRule="auto"/>
            </w:pPr>
            <w:r>
              <w:t xml:space="preserve">Finish the blog with a conclusion of </w:t>
            </w:r>
            <w:r w:rsidR="00D56B83">
              <w:t xml:space="preserve">how effective </w:t>
            </w:r>
            <w:r w:rsidR="00366952">
              <w:t xml:space="preserve">you think </w:t>
            </w:r>
            <w:r w:rsidR="00D56B83">
              <w:t>the use of different market research methods ha</w:t>
            </w:r>
            <w:r w:rsidR="007324B8">
              <w:t>s</w:t>
            </w:r>
            <w:r w:rsidR="00D56B83">
              <w:t xml:space="preserve"> been </w:t>
            </w:r>
            <w:r w:rsidR="00366952">
              <w:t>in helping the business develop its</w:t>
            </w:r>
            <w:r w:rsidR="00D56B83">
              <w:t xml:space="preserve"> marketing plans.</w:t>
            </w:r>
          </w:p>
          <w:p w14:paraId="2B1A30A1" w14:textId="40F5A34A" w:rsidR="00CB0E5B" w:rsidRPr="009C69B3" w:rsidRDefault="00CB0E5B" w:rsidP="009C69B3">
            <w:pPr>
              <w:autoSpaceDE w:val="0"/>
              <w:autoSpaceDN w:val="0"/>
              <w:adjustRightInd w:val="0"/>
              <w:spacing w:before="80" w:after="80" w:line="269" w:lineRule="auto"/>
            </w:pPr>
          </w:p>
        </w:tc>
      </w:tr>
      <w:tr w:rsidR="00CB0E5B" w:rsidRPr="00810630" w14:paraId="7671A0D6" w14:textId="77777777" w:rsidTr="00652912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456579" w14:textId="5946554A" w:rsidR="00CB0E5B" w:rsidRPr="00810630" w:rsidRDefault="00AD3937" w:rsidP="00652912">
            <w:pPr>
              <w:spacing w:before="80" w:after="80" w:line="269" w:lineRule="auto"/>
            </w:pPr>
            <w:r w:rsidRPr="00810630">
              <w:rPr>
                <w:b/>
              </w:rPr>
              <w:lastRenderedPageBreak/>
              <w:t>Checklist of e</w:t>
            </w:r>
            <w:r w:rsidR="00C201B8" w:rsidRPr="00810630">
              <w:rPr>
                <w:b/>
              </w:rPr>
              <w:t>vidence required</w:t>
            </w:r>
            <w:r w:rsidRPr="00810630">
              <w:rPr>
                <w:b/>
              </w:rPr>
              <w:t xml:space="preserve"> 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</w:tcPr>
          <w:p w14:paraId="09B817B1" w14:textId="7E3B14AF" w:rsidR="00AD3937" w:rsidRPr="009C69B3" w:rsidRDefault="007324B8" w:rsidP="009C69B3">
            <w:pPr>
              <w:autoSpaceDE w:val="0"/>
              <w:autoSpaceDN w:val="0"/>
              <w:adjustRightInd w:val="0"/>
              <w:spacing w:before="80" w:after="80" w:line="269" w:lineRule="auto"/>
            </w:pPr>
            <w:r>
              <w:rPr>
                <w:bCs/>
              </w:rPr>
              <w:t xml:space="preserve">Blog </w:t>
            </w:r>
            <w:r w:rsidR="003322E5">
              <w:rPr>
                <w:bCs/>
              </w:rPr>
              <w:t xml:space="preserve">post </w:t>
            </w:r>
            <w:r>
              <w:rPr>
                <w:bCs/>
              </w:rPr>
              <w:t>3</w:t>
            </w:r>
          </w:p>
        </w:tc>
      </w:tr>
      <w:tr w:rsidR="00CB0E5B" w:rsidRPr="00810630" w14:paraId="6D9AE097" w14:textId="77777777" w:rsidTr="00652912"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343326" w14:textId="77777777" w:rsidR="00CB0E5B" w:rsidRPr="00810630" w:rsidRDefault="00C201B8" w:rsidP="00652912">
            <w:pPr>
              <w:spacing w:before="80" w:after="80" w:line="269" w:lineRule="auto"/>
            </w:pPr>
            <w:r w:rsidRPr="00810630">
              <w:rPr>
                <w:b/>
              </w:rPr>
              <w:t>Criteria covered by this task:</w:t>
            </w:r>
          </w:p>
        </w:tc>
      </w:tr>
      <w:tr w:rsidR="008829DA" w:rsidRPr="00810630" w14:paraId="21CB208C" w14:textId="77777777" w:rsidTr="00652912">
        <w:trPr>
          <w:trHeight w:val="4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9A6EC01" w14:textId="7197A843" w:rsidR="008829DA" w:rsidRPr="00810630" w:rsidRDefault="00122E2D" w:rsidP="00652912">
            <w:pPr>
              <w:spacing w:before="80" w:after="80" w:line="269" w:lineRule="auto"/>
            </w:pPr>
            <w:r w:rsidRPr="00810630">
              <w:t>Criteria reference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43B8C0D9" w14:textId="26011C95" w:rsidR="008829DA" w:rsidRPr="00810630" w:rsidRDefault="008829DA" w:rsidP="00652912">
            <w:pPr>
              <w:spacing w:before="80" w:after="80" w:line="269" w:lineRule="auto"/>
            </w:pPr>
            <w:r w:rsidRPr="00810630">
              <w:t xml:space="preserve">To achieve the </w:t>
            </w:r>
            <w:r w:rsidR="00B41AA1" w:rsidRPr="00810630">
              <w:t>criteria,</w:t>
            </w:r>
            <w:r w:rsidRPr="00810630">
              <w:t xml:space="preserve"> you must show that you are able to:</w:t>
            </w:r>
          </w:p>
        </w:tc>
      </w:tr>
      <w:tr w:rsidR="005C4A52" w:rsidRPr="00810630" w14:paraId="10440A09" w14:textId="77777777" w:rsidTr="00652912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CCA567" w14:textId="2BB122A4" w:rsidR="005C4A52" w:rsidRPr="009C69B3" w:rsidRDefault="00CF3AB5" w:rsidP="006B04D6">
            <w:pPr>
              <w:snapToGrid w:val="0"/>
              <w:spacing w:before="80" w:after="80" w:line="269" w:lineRule="auto"/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2B.D2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F24B6A" w14:textId="30BB3482" w:rsidR="005C4A52" w:rsidRPr="00810630" w:rsidRDefault="00CF3AB5" w:rsidP="00652912">
            <w:pPr>
              <w:autoSpaceDE w:val="0"/>
              <w:autoSpaceDN w:val="0"/>
              <w:adjustRightInd w:val="0"/>
              <w:spacing w:before="80" w:after="80" w:line="269" w:lineRule="auto"/>
            </w:pPr>
            <w:r w:rsidRPr="00CF3AB5">
              <w:t>Assess the effectiveness of the market research methods used by a selected business to gather sufficient information on its market.</w:t>
            </w:r>
          </w:p>
        </w:tc>
      </w:tr>
      <w:tr w:rsidR="005C4A52" w:rsidRPr="00810630" w14:paraId="5C3C3BF6" w14:textId="77777777" w:rsidTr="00652912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337FA2" w14:textId="62469D83" w:rsidR="005C4A52" w:rsidRPr="009C69B3" w:rsidRDefault="00CF3AB5" w:rsidP="006B04D6">
            <w:pPr>
              <w:snapToGrid w:val="0"/>
              <w:spacing w:before="80" w:after="80" w:line="269" w:lineRule="auto"/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2B.M3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B44EB4" w14:textId="61E8CD74" w:rsidR="005C4A52" w:rsidRPr="00810630" w:rsidRDefault="00CF3AB5" w:rsidP="00652912">
            <w:pPr>
              <w:autoSpaceDE w:val="0"/>
              <w:autoSpaceDN w:val="0"/>
              <w:adjustRightInd w:val="0"/>
              <w:spacing w:before="80" w:after="80" w:line="269" w:lineRule="auto"/>
            </w:pPr>
            <w:r w:rsidRPr="00CF3AB5">
              <w:t>Discuss the advantages and disadvantages of the market research methods used by a selected business to gather information on its market.</w:t>
            </w:r>
          </w:p>
        </w:tc>
      </w:tr>
      <w:tr w:rsidR="005C4A52" w:rsidRPr="00810630" w14:paraId="61B49558" w14:textId="77777777" w:rsidTr="00652912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AC5AED" w14:textId="27E5EF86" w:rsidR="005C4A52" w:rsidRPr="009C69B3" w:rsidRDefault="00CF3AB5" w:rsidP="006B04D6">
            <w:pPr>
              <w:snapToGrid w:val="0"/>
              <w:spacing w:before="80" w:after="80" w:line="269" w:lineRule="auto"/>
              <w:ind w:firstLine="34"/>
              <w:rPr>
                <w:rFonts w:cs="Arial"/>
                <w:b/>
              </w:rPr>
            </w:pPr>
            <w:r>
              <w:rPr>
                <w:b/>
                <w:bCs/>
              </w:rPr>
              <w:t>2B.P3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530A07" w14:textId="07844045" w:rsidR="005C4A52" w:rsidRPr="00810630" w:rsidRDefault="00CF3AB5" w:rsidP="009C69B3">
            <w:pPr>
              <w:autoSpaceDE w:val="0"/>
              <w:autoSpaceDN w:val="0"/>
              <w:adjustRightInd w:val="0"/>
              <w:spacing w:before="80" w:after="80" w:line="269" w:lineRule="auto"/>
              <w:rPr>
                <w:rFonts w:cs="Arial"/>
              </w:rPr>
            </w:pPr>
            <w:r>
              <w:rPr>
                <w:rFonts w:cs="Arial"/>
              </w:rPr>
              <w:t xml:space="preserve">Explain, using examples, </w:t>
            </w:r>
            <w:r w:rsidRPr="00CF3AB5">
              <w:rPr>
                <w:rFonts w:cs="Arial"/>
              </w:rPr>
              <w:t>how a selected business uses primary market research to gather information on its market.</w:t>
            </w:r>
          </w:p>
        </w:tc>
      </w:tr>
      <w:tr w:rsidR="008612CF" w:rsidRPr="00810630" w14:paraId="5BE9AD47" w14:textId="77777777" w:rsidTr="00652912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A523EC" w14:textId="700CC922" w:rsidR="008612CF" w:rsidRPr="009C69B3" w:rsidRDefault="00CF3AB5" w:rsidP="006B04D6">
            <w:pPr>
              <w:snapToGrid w:val="0"/>
              <w:spacing w:before="80" w:after="80" w:line="269" w:lineRule="auto"/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2B.P4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5FCA89" w14:textId="36A51A17" w:rsidR="008612CF" w:rsidRPr="00810630" w:rsidRDefault="00CF3AB5" w:rsidP="00652912">
            <w:pPr>
              <w:autoSpaceDE w:val="0"/>
              <w:autoSpaceDN w:val="0"/>
              <w:adjustRightInd w:val="0"/>
              <w:spacing w:before="80" w:after="80" w:line="269" w:lineRule="auto"/>
            </w:pPr>
            <w:r w:rsidRPr="00CF3AB5">
              <w:t>Explain, using examples, how a selected business uses secondary market research to gather information on its market.</w:t>
            </w:r>
          </w:p>
        </w:tc>
      </w:tr>
      <w:tr w:rsidR="005C4A52" w:rsidRPr="00810630" w14:paraId="2F24058C" w14:textId="77777777" w:rsidTr="00652912">
        <w:trPr>
          <w:trHeight w:val="60"/>
        </w:trPr>
        <w:tc>
          <w:tcPr>
            <w:tcW w:w="232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4ACA9AFA" w14:textId="77777777" w:rsidR="005C4A52" w:rsidRPr="00EC6C3A" w:rsidRDefault="005C4A52" w:rsidP="00652912">
            <w:pPr>
              <w:spacing w:before="80" w:after="80" w:line="269" w:lineRule="auto"/>
              <w:rPr>
                <w:color w:val="FF0000"/>
              </w:rPr>
            </w:pPr>
            <w:r w:rsidRPr="005665EC">
              <w:rPr>
                <w:b/>
                <w:color w:val="auto"/>
              </w:rPr>
              <w:lastRenderedPageBreak/>
              <w:t>Sources of information to support you with this Assignment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0D0D4238" w14:textId="77777777" w:rsidR="005665EC" w:rsidRDefault="005665EC" w:rsidP="005665EC">
            <w:pPr>
              <w:spacing w:before="80" w:after="80" w:line="269" w:lineRule="auto"/>
              <w:rPr>
                <w:b/>
              </w:rPr>
            </w:pPr>
            <w:r w:rsidRPr="009C69B3">
              <w:rPr>
                <w:b/>
              </w:rPr>
              <w:t>Websites</w:t>
            </w:r>
          </w:p>
          <w:p w14:paraId="50B203F5" w14:textId="77777777" w:rsidR="005665EC" w:rsidRPr="00D05378" w:rsidRDefault="00B73D45" w:rsidP="005665EC">
            <w:pPr>
              <w:spacing w:before="80" w:after="80" w:line="269" w:lineRule="auto"/>
            </w:pPr>
            <w:hyperlink r:id="rId10" w:history="1">
              <w:r w:rsidR="005665EC" w:rsidRPr="00D05378">
                <w:rPr>
                  <w:rStyle w:val="Hyperlink"/>
                </w:rPr>
                <w:t>https://www.business.gov.au/marketing/marketing-research</w:t>
              </w:r>
            </w:hyperlink>
          </w:p>
          <w:p w14:paraId="5D980EFC" w14:textId="77777777" w:rsidR="005665EC" w:rsidRDefault="00B73D45" w:rsidP="005665EC">
            <w:pPr>
              <w:spacing w:before="80" w:after="80" w:line="269" w:lineRule="auto"/>
            </w:pPr>
            <w:hyperlink r:id="rId11" w:history="1">
              <w:r w:rsidR="005665EC" w:rsidRPr="00493B96">
                <w:rPr>
                  <w:rStyle w:val="Hyperlink"/>
                </w:rPr>
                <w:t>https://www.mymarketresearchmethods.com/an-overview-of-market-research-methods/</w:t>
              </w:r>
            </w:hyperlink>
          </w:p>
          <w:p w14:paraId="2FE4B5E1" w14:textId="77777777" w:rsidR="005665EC" w:rsidRDefault="00B73D45" w:rsidP="005665EC">
            <w:pPr>
              <w:spacing w:before="80" w:after="80" w:line="269" w:lineRule="auto"/>
            </w:pPr>
            <w:hyperlink r:id="rId12" w:history="1">
              <w:r w:rsidR="005665EC" w:rsidRPr="00493B96">
                <w:rPr>
                  <w:rStyle w:val="Hyperlink"/>
                </w:rPr>
                <w:t>https://www.cleverism.com/market-research-techniques-primary-secondary/</w:t>
              </w:r>
            </w:hyperlink>
          </w:p>
          <w:p w14:paraId="63CC892D" w14:textId="2E9AB339" w:rsidR="005665EC" w:rsidRDefault="00B73D45" w:rsidP="005665EC">
            <w:pPr>
              <w:spacing w:before="80" w:after="80" w:line="269" w:lineRule="auto"/>
            </w:pPr>
            <w:hyperlink r:id="rId13" w:history="1">
              <w:r w:rsidR="005665EC" w:rsidRPr="00493B96">
                <w:rPr>
                  <w:rStyle w:val="Hyperlink"/>
                </w:rPr>
                <w:t>https://www.entrepreneurshipinabox.com/1187/6-market-research-methods/</w:t>
              </w:r>
            </w:hyperlink>
            <w:r w:rsidR="005665EC">
              <w:t xml:space="preserve"> </w:t>
            </w:r>
          </w:p>
          <w:p w14:paraId="7FDA6A0B" w14:textId="79232E1D" w:rsidR="005665EC" w:rsidRDefault="005665EC" w:rsidP="005665EC">
            <w:pPr>
              <w:spacing w:before="80" w:after="80" w:line="269" w:lineRule="auto"/>
            </w:pPr>
          </w:p>
          <w:p w14:paraId="55AD1422" w14:textId="107471C1" w:rsidR="005665EC" w:rsidRPr="005665EC" w:rsidRDefault="005665EC" w:rsidP="005665EC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Textbook</w:t>
            </w:r>
          </w:p>
          <w:p w14:paraId="3A2167DF" w14:textId="77777777" w:rsidR="005665EC" w:rsidRPr="00ED0E2D" w:rsidRDefault="005665EC" w:rsidP="005665EC">
            <w:r w:rsidRPr="00ED0E2D">
              <w:t xml:space="preserve">Bentley, P., Carysforth, C., Chandler-Corris, L., Glencross, K. and Nield, M., BTEC First Business Student Book, 2012 ISBN 9781446901366 </w:t>
            </w:r>
          </w:p>
          <w:p w14:paraId="5DD77EB0" w14:textId="7EDAD2C6" w:rsidR="003837F9" w:rsidRPr="00EC6C3A" w:rsidRDefault="003837F9" w:rsidP="00652912">
            <w:pPr>
              <w:spacing w:before="80" w:after="80" w:line="269" w:lineRule="auto"/>
              <w:rPr>
                <w:color w:val="FF0000"/>
              </w:rPr>
            </w:pPr>
          </w:p>
        </w:tc>
      </w:tr>
      <w:tr w:rsidR="005C4A52" w:rsidRPr="00810630" w14:paraId="04ADD21B" w14:textId="77777777" w:rsidTr="00652912">
        <w:trPr>
          <w:trHeight w:val="60"/>
        </w:trPr>
        <w:tc>
          <w:tcPr>
            <w:tcW w:w="232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13F59D02" w14:textId="68F52CEC" w:rsidR="005C4A52" w:rsidRPr="00952C87" w:rsidRDefault="005C4A52" w:rsidP="00652912">
            <w:pPr>
              <w:spacing w:before="80" w:after="80" w:line="269" w:lineRule="auto"/>
              <w:rPr>
                <w:color w:val="auto"/>
              </w:rPr>
            </w:pPr>
            <w:r w:rsidRPr="00952C87">
              <w:rPr>
                <w:b/>
                <w:color w:val="auto"/>
              </w:rPr>
              <w:t>Other assessment materials attached to this Assignment Brief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509524B3" w14:textId="2CE09029" w:rsidR="005C4A52" w:rsidRPr="005665EC" w:rsidRDefault="00952C87" w:rsidP="009C69B3">
            <w:pPr>
              <w:spacing w:before="80" w:after="80" w:line="269" w:lineRule="auto"/>
              <w:rPr>
                <w:color w:val="auto"/>
              </w:rPr>
            </w:pPr>
            <w:r w:rsidRPr="005665EC">
              <w:rPr>
                <w:color w:val="auto"/>
              </w:rPr>
              <w:t>None</w:t>
            </w:r>
          </w:p>
        </w:tc>
      </w:tr>
    </w:tbl>
    <w:p w14:paraId="59601F77" w14:textId="4B086A40" w:rsidR="00BE01F7" w:rsidRDefault="00BE01F7" w:rsidP="00652912">
      <w:pPr>
        <w:spacing w:before="80" w:after="80" w:line="269" w:lineRule="auto"/>
        <w:jc w:val="both"/>
      </w:pPr>
    </w:p>
    <w:p w14:paraId="1CE0F0B2" w14:textId="77777777" w:rsidR="007324B8" w:rsidRDefault="007324B8" w:rsidP="00652912">
      <w:pPr>
        <w:spacing w:before="80" w:after="80" w:line="269" w:lineRule="auto"/>
        <w:jc w:val="both"/>
      </w:pPr>
    </w:p>
    <w:tbl>
      <w:tblPr>
        <w:tblW w:w="97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CC99"/>
        <w:tblLook w:val="01E0" w:firstRow="1" w:lastRow="1" w:firstColumn="1" w:lastColumn="1" w:noHBand="0" w:noVBand="0"/>
      </w:tblPr>
      <w:tblGrid>
        <w:gridCol w:w="1435"/>
        <w:gridCol w:w="8312"/>
      </w:tblGrid>
      <w:tr w:rsidR="003A5787" w:rsidRPr="009B100F" w14:paraId="6FD7DC65" w14:textId="77777777" w:rsidTr="004453B2">
        <w:tc>
          <w:tcPr>
            <w:tcW w:w="9747" w:type="dxa"/>
            <w:gridSpan w:val="2"/>
            <w:tcBorders>
              <w:left w:val="single" w:sz="4" w:space="0" w:color="auto"/>
              <w:right w:val="nil"/>
            </w:tcBorders>
            <w:shd w:val="clear" w:color="auto" w:fill="262626"/>
          </w:tcPr>
          <w:p w14:paraId="10D5A998" w14:textId="77777777" w:rsidR="003A5787" w:rsidRPr="009B100F" w:rsidRDefault="003A5787" w:rsidP="004453B2">
            <w:pPr>
              <w:rPr>
                <w:rFonts w:cs="Arial"/>
                <w:color w:val="FFFFFF"/>
              </w:rPr>
            </w:pPr>
            <w:r w:rsidRPr="009B100F">
              <w:rPr>
                <w:rFonts w:cs="Arial"/>
                <w:color w:val="FFFFFF"/>
              </w:rPr>
              <w:t xml:space="preserve">If you have not achieved the Level 2 criteria, your work will be assessed to determine if the following Level 1 criteria have been met. </w:t>
            </w:r>
          </w:p>
        </w:tc>
      </w:tr>
      <w:tr w:rsidR="00E044B1" w:rsidRPr="009B100F" w14:paraId="02BA5CB8" w14:textId="77777777" w:rsidTr="00E044B1">
        <w:trPr>
          <w:trHeight w:val="486"/>
        </w:trPr>
        <w:tc>
          <w:tcPr>
            <w:tcW w:w="143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E0E0E0"/>
            <w:vAlign w:val="center"/>
          </w:tcPr>
          <w:p w14:paraId="472F0707" w14:textId="5FD8B9EC" w:rsidR="00E044B1" w:rsidRPr="009B100F" w:rsidRDefault="00E044B1" w:rsidP="003A5787">
            <w:pPr>
              <w:rPr>
                <w:rFonts w:cs="Arial"/>
              </w:rPr>
            </w:pPr>
            <w:r w:rsidRPr="009B100F">
              <w:rPr>
                <w:rFonts w:cs="Arial"/>
              </w:rPr>
              <w:t>Criterion reference</w:t>
            </w:r>
          </w:p>
        </w:tc>
        <w:tc>
          <w:tcPr>
            <w:tcW w:w="831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E0E0E0"/>
            <w:vAlign w:val="center"/>
          </w:tcPr>
          <w:p w14:paraId="722D6697" w14:textId="428B8432" w:rsidR="00E044B1" w:rsidRPr="009B100F" w:rsidRDefault="00E044B1" w:rsidP="003A5787">
            <w:pPr>
              <w:rPr>
                <w:rFonts w:cs="Arial"/>
              </w:rPr>
            </w:pPr>
            <w:r w:rsidRPr="009B100F">
              <w:rPr>
                <w:rFonts w:cs="Arial"/>
              </w:rPr>
              <w:t>To achieve the criteria you must show that you are able to:</w:t>
            </w:r>
          </w:p>
        </w:tc>
      </w:tr>
      <w:tr w:rsidR="00E044B1" w:rsidRPr="009B100F" w14:paraId="1354CB9D" w14:textId="77777777" w:rsidTr="00E044B1">
        <w:trPr>
          <w:trHeight w:val="486"/>
        </w:trPr>
        <w:tc>
          <w:tcPr>
            <w:tcW w:w="143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283A50F" w14:textId="6E919DEC" w:rsidR="00E044B1" w:rsidRPr="00EC6C3A" w:rsidRDefault="00E044B1" w:rsidP="003A5787">
            <w:pPr>
              <w:rPr>
                <w:rFonts w:cs="Arial"/>
                <w:b/>
              </w:rPr>
            </w:pPr>
            <w:r w:rsidRPr="00EC6C3A">
              <w:rPr>
                <w:rFonts w:cs="Arial"/>
                <w:b/>
              </w:rPr>
              <w:t>1B.3</w:t>
            </w:r>
          </w:p>
        </w:tc>
        <w:tc>
          <w:tcPr>
            <w:tcW w:w="831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F5FFC5A" w14:textId="280BAD5C" w:rsidR="00E044B1" w:rsidRPr="009B100F" w:rsidRDefault="00E044B1" w:rsidP="00E044B1">
            <w:pPr>
              <w:spacing w:line="360" w:lineRule="auto"/>
              <w:rPr>
                <w:rFonts w:cs="Arial"/>
              </w:rPr>
            </w:pPr>
            <w:r w:rsidRPr="00E044B1">
              <w:rPr>
                <w:rFonts w:cs="Arial"/>
              </w:rPr>
              <w:t>Outline how a selected business uses primary research to gather data</w:t>
            </w:r>
          </w:p>
        </w:tc>
      </w:tr>
      <w:tr w:rsidR="00E044B1" w:rsidRPr="009B100F" w14:paraId="2A90C906" w14:textId="77777777" w:rsidTr="00E044B1">
        <w:trPr>
          <w:trHeight w:val="486"/>
        </w:trPr>
        <w:tc>
          <w:tcPr>
            <w:tcW w:w="143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713F5C4" w14:textId="1C6C46C5" w:rsidR="00E044B1" w:rsidRPr="00EC6C3A" w:rsidRDefault="00E044B1" w:rsidP="003A5787">
            <w:pPr>
              <w:rPr>
                <w:rFonts w:cs="Arial"/>
                <w:b/>
              </w:rPr>
            </w:pPr>
            <w:r w:rsidRPr="00EC6C3A">
              <w:rPr>
                <w:rFonts w:cs="Arial"/>
                <w:b/>
              </w:rPr>
              <w:t>1B.4</w:t>
            </w:r>
          </w:p>
        </w:tc>
        <w:tc>
          <w:tcPr>
            <w:tcW w:w="831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3C82EBB" w14:textId="1C55CC68" w:rsidR="00E044B1" w:rsidRPr="009B100F" w:rsidRDefault="00E044B1" w:rsidP="00E044B1">
            <w:pPr>
              <w:spacing w:line="360" w:lineRule="auto"/>
              <w:rPr>
                <w:rFonts w:cs="Arial"/>
              </w:rPr>
            </w:pPr>
            <w:r w:rsidRPr="00E044B1">
              <w:rPr>
                <w:rFonts w:cs="Arial"/>
              </w:rPr>
              <w:t>Outline how a selected business uses secondary research to gather data</w:t>
            </w:r>
          </w:p>
        </w:tc>
      </w:tr>
    </w:tbl>
    <w:p w14:paraId="59EDBF6D" w14:textId="383AFF45" w:rsidR="003A5787" w:rsidRDefault="003A5787" w:rsidP="00652912">
      <w:pPr>
        <w:spacing w:before="80" w:after="80" w:line="269" w:lineRule="auto"/>
        <w:jc w:val="both"/>
      </w:pPr>
      <w:bookmarkStart w:id="2" w:name="_GoBack"/>
      <w:bookmarkEnd w:id="2"/>
    </w:p>
    <w:sectPr w:rsidR="003A5787" w:rsidSect="001B55D3">
      <w:headerReference w:type="default" r:id="rId14"/>
      <w:footerReference w:type="default" r:id="rId15"/>
      <w:headerReference w:type="first" r:id="rId16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9FD14" w14:textId="77777777" w:rsidR="0079113B" w:rsidRDefault="0079113B">
      <w:r>
        <w:separator/>
      </w:r>
    </w:p>
  </w:endnote>
  <w:endnote w:type="continuationSeparator" w:id="0">
    <w:p w14:paraId="7E7EF1DC" w14:textId="77777777" w:rsidR="0079113B" w:rsidRDefault="0079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anist521B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61C55" w14:textId="0AD5C753" w:rsidR="00CE4743" w:rsidRDefault="00CE4743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 w:rsidR="00B73D45">
      <w:rPr>
        <w:noProof/>
      </w:rPr>
      <w:t>2</w:t>
    </w:r>
    <w:r>
      <w:fldChar w:fldCharType="end"/>
    </w:r>
  </w:p>
  <w:p w14:paraId="1A0C8950" w14:textId="6BEE77F9" w:rsidR="006B04D6" w:rsidRDefault="00CE4743" w:rsidP="006B04D6">
    <w:pPr>
      <w:rPr>
        <w:sz w:val="16"/>
        <w:szCs w:val="16"/>
      </w:rPr>
    </w:pPr>
    <w:r w:rsidRPr="00943A9D"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7A466D49" wp14:editId="7ADB927C">
          <wp:simplePos x="0" y="0"/>
          <wp:positionH relativeFrom="column">
            <wp:posOffset>5204460</wp:posOffset>
          </wp:positionH>
          <wp:positionV relativeFrom="paragraph">
            <wp:posOffset>49530</wp:posOffset>
          </wp:positionV>
          <wp:extent cx="952500" cy="285750"/>
          <wp:effectExtent l="0" t="0" r="0" b="0"/>
          <wp:wrapTight wrapText="bothSides">
            <wp:wrapPolygon edited="0">
              <wp:start x="0" y="0"/>
              <wp:lineTo x="0" y="20160"/>
              <wp:lineTo x="21168" y="20160"/>
              <wp:lineTo x="21168" y="0"/>
              <wp:lineTo x="0" y="0"/>
            </wp:wrapPolygon>
          </wp:wrapTight>
          <wp:docPr id="3" name="Picture 3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BTEC </w:t>
    </w:r>
    <w:r w:rsidR="004426A6">
      <w:rPr>
        <w:sz w:val="16"/>
        <w:szCs w:val="16"/>
      </w:rPr>
      <w:t>Firsts</w:t>
    </w:r>
    <w:r w:rsidR="006B04D6">
      <w:rPr>
        <w:sz w:val="16"/>
        <w:szCs w:val="16"/>
      </w:rPr>
      <w:t xml:space="preserve"> in </w:t>
    </w:r>
    <w:r w:rsidR="004426A6">
      <w:rPr>
        <w:sz w:val="16"/>
        <w:szCs w:val="16"/>
      </w:rPr>
      <w:t>Business</w:t>
    </w:r>
  </w:p>
  <w:p w14:paraId="6DFC7F20" w14:textId="5182E926" w:rsidR="006B04D6" w:rsidRDefault="004426A6" w:rsidP="006B04D6">
    <w:pPr>
      <w:rPr>
        <w:sz w:val="16"/>
        <w:szCs w:val="16"/>
      </w:rPr>
    </w:pPr>
    <w:r>
      <w:rPr>
        <w:sz w:val="16"/>
        <w:szCs w:val="16"/>
      </w:rPr>
      <w:t>Unit 1 Learning Aim B</w:t>
    </w:r>
  </w:p>
  <w:p w14:paraId="0AA5F041" w14:textId="72310443" w:rsidR="006B04D6" w:rsidRDefault="006B04D6" w:rsidP="006B04D6">
    <w:r>
      <w:rPr>
        <w:sz w:val="16"/>
        <w:szCs w:val="16"/>
      </w:rPr>
      <w:t>Au</w:t>
    </w:r>
    <w:r w:rsidR="004426A6">
      <w:rPr>
        <w:sz w:val="16"/>
        <w:szCs w:val="16"/>
      </w:rPr>
      <w:t>thorised Assignment Brief v1.0 September</w:t>
    </w:r>
    <w:r>
      <w:rPr>
        <w:sz w:val="16"/>
        <w:szCs w:val="16"/>
      </w:rPr>
      <w:t xml:space="preserve"> 2018</w:t>
    </w:r>
    <w:r w:rsidR="004426A6">
      <w:rPr>
        <w:sz w:val="16"/>
        <w:szCs w:val="16"/>
      </w:rPr>
      <w:t xml:space="preserve"> DCL2</w:t>
    </w:r>
  </w:p>
  <w:p w14:paraId="33C343E3" w14:textId="73799315" w:rsidR="00CE4743" w:rsidRDefault="00CE4743" w:rsidP="006B04D6">
    <w:pPr>
      <w:pStyle w:val="NormalWeb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FAEA0" w14:textId="77777777" w:rsidR="0079113B" w:rsidRDefault="0079113B">
      <w:r>
        <w:separator/>
      </w:r>
    </w:p>
  </w:footnote>
  <w:footnote w:type="continuationSeparator" w:id="0">
    <w:p w14:paraId="7054759D" w14:textId="77777777" w:rsidR="0079113B" w:rsidRDefault="0079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BA4ED" w14:textId="77777777" w:rsidR="00CE4743" w:rsidRDefault="00CE4743" w:rsidP="00D00396">
    <w:pPr>
      <w:jc w:val="right"/>
    </w:pPr>
    <w:r w:rsidRPr="005824F2">
      <w:rPr>
        <w:noProof/>
        <w:lang w:eastAsia="en-GB"/>
      </w:rPr>
      <w:drawing>
        <wp:inline distT="0" distB="0" distL="0" distR="0" wp14:anchorId="4F3F17BA" wp14:editId="427E1708">
          <wp:extent cx="914400" cy="277792"/>
          <wp:effectExtent l="19050" t="0" r="0" b="0"/>
          <wp:docPr id="2" name="Picture 1" descr="BTec_Logo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ec_Logo-Ora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7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52E186" w14:textId="77777777" w:rsidR="00CE4743" w:rsidRDefault="00CE47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46AD7" w14:textId="77777777" w:rsidR="00CE4743" w:rsidRDefault="00CE4743" w:rsidP="005824F2">
    <w:pPr>
      <w:pStyle w:val="Header"/>
      <w:jc w:val="right"/>
    </w:pPr>
    <w:r w:rsidRPr="005824F2">
      <w:rPr>
        <w:noProof/>
        <w:lang w:eastAsia="en-GB"/>
      </w:rPr>
      <w:drawing>
        <wp:inline distT="0" distB="0" distL="0" distR="0" wp14:anchorId="548FA0BF" wp14:editId="2516A96A">
          <wp:extent cx="914400" cy="277792"/>
          <wp:effectExtent l="19050" t="0" r="0" b="0"/>
          <wp:docPr id="4" name="Picture 1" descr="BTec_Logo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ec_Logo-Ora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7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93C"/>
    <w:multiLevelType w:val="hybridMultilevel"/>
    <w:tmpl w:val="69C40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7A1F"/>
    <w:multiLevelType w:val="hybridMultilevel"/>
    <w:tmpl w:val="961E8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7CD6"/>
    <w:multiLevelType w:val="hybridMultilevel"/>
    <w:tmpl w:val="EAC4EE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D6753"/>
    <w:multiLevelType w:val="hybridMultilevel"/>
    <w:tmpl w:val="6C4E4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D729AD"/>
    <w:multiLevelType w:val="hybridMultilevel"/>
    <w:tmpl w:val="DCCA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9713E"/>
    <w:multiLevelType w:val="hybridMultilevel"/>
    <w:tmpl w:val="05B40A46"/>
    <w:lvl w:ilvl="0" w:tplc="66EE2A0A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  <w:sz w:val="24"/>
      </w:rPr>
    </w:lvl>
    <w:lvl w:ilvl="1" w:tplc="C4546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3102B"/>
    <w:multiLevelType w:val="hybridMultilevel"/>
    <w:tmpl w:val="F95CE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320B34"/>
    <w:multiLevelType w:val="hybridMultilevel"/>
    <w:tmpl w:val="1C647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51190"/>
    <w:multiLevelType w:val="hybridMultilevel"/>
    <w:tmpl w:val="C8CE2AAA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2A274CB2"/>
    <w:multiLevelType w:val="hybridMultilevel"/>
    <w:tmpl w:val="D6200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A42B1"/>
    <w:multiLevelType w:val="hybridMultilevel"/>
    <w:tmpl w:val="28E2E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14B33"/>
    <w:multiLevelType w:val="hybridMultilevel"/>
    <w:tmpl w:val="48A4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E42E4"/>
    <w:multiLevelType w:val="hybridMultilevel"/>
    <w:tmpl w:val="A99408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36720"/>
    <w:multiLevelType w:val="hybridMultilevel"/>
    <w:tmpl w:val="7DEC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25D31"/>
    <w:multiLevelType w:val="hybridMultilevel"/>
    <w:tmpl w:val="B2EA39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5B63EA"/>
    <w:multiLevelType w:val="hybridMultilevel"/>
    <w:tmpl w:val="2CA6407C"/>
    <w:lvl w:ilvl="0" w:tplc="26A4E51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01395E"/>
    <w:multiLevelType w:val="hybridMultilevel"/>
    <w:tmpl w:val="374A8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613"/>
    <w:multiLevelType w:val="hybridMultilevel"/>
    <w:tmpl w:val="F0E4E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34240"/>
    <w:multiLevelType w:val="hybridMultilevel"/>
    <w:tmpl w:val="B4A6E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041A4"/>
    <w:multiLevelType w:val="hybridMultilevel"/>
    <w:tmpl w:val="D7821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D55DE"/>
    <w:multiLevelType w:val="hybridMultilevel"/>
    <w:tmpl w:val="EB6E7D60"/>
    <w:lvl w:ilvl="0" w:tplc="2988918C">
      <w:start w:val="1"/>
      <w:numFmt w:val="decimal"/>
      <w:lvlText w:val="%1"/>
      <w:lvlJc w:val="left"/>
      <w:pPr>
        <w:ind w:left="360" w:hanging="360"/>
      </w:pPr>
      <w:rPr>
        <w:rFonts w:ascii="Verdana" w:eastAsia="Verdana" w:hAnsi="Verdana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7B6B8C"/>
    <w:multiLevelType w:val="hybridMultilevel"/>
    <w:tmpl w:val="6DD0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77AC8"/>
    <w:multiLevelType w:val="hybridMultilevel"/>
    <w:tmpl w:val="DA407176"/>
    <w:lvl w:ilvl="0" w:tplc="3350F420">
      <w:start w:val="1"/>
      <w:numFmt w:val="decimal"/>
      <w:lvlText w:val="%1"/>
      <w:lvlJc w:val="left"/>
      <w:pPr>
        <w:ind w:left="720" w:hanging="360"/>
      </w:pPr>
      <w:rPr>
        <w:rFonts w:ascii="Verdana" w:eastAsia="Verdana" w:hAnsi="Verdana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43F45"/>
    <w:multiLevelType w:val="hybridMultilevel"/>
    <w:tmpl w:val="15F6E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32878"/>
    <w:multiLevelType w:val="hybridMultilevel"/>
    <w:tmpl w:val="31447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EC1BDC"/>
    <w:multiLevelType w:val="hybridMultilevel"/>
    <w:tmpl w:val="C47C5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066B4"/>
    <w:multiLevelType w:val="hybridMultilevel"/>
    <w:tmpl w:val="87148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B5D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C4D6F8C"/>
    <w:multiLevelType w:val="hybridMultilevel"/>
    <w:tmpl w:val="244A9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D787C"/>
    <w:multiLevelType w:val="hybridMultilevel"/>
    <w:tmpl w:val="F7DC5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A6130"/>
    <w:multiLevelType w:val="hybridMultilevel"/>
    <w:tmpl w:val="7AB86E8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1" w15:restartNumberingAfterBreak="0">
    <w:nsid w:val="582A0F23"/>
    <w:multiLevelType w:val="hybridMultilevel"/>
    <w:tmpl w:val="BC5E12AC"/>
    <w:lvl w:ilvl="0" w:tplc="B44E97A4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5917D0"/>
    <w:multiLevelType w:val="hybridMultilevel"/>
    <w:tmpl w:val="588EA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07424"/>
    <w:multiLevelType w:val="hybridMultilevel"/>
    <w:tmpl w:val="BD5AB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E2DC1"/>
    <w:multiLevelType w:val="hybridMultilevel"/>
    <w:tmpl w:val="250E0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830A1"/>
    <w:multiLevelType w:val="hybridMultilevel"/>
    <w:tmpl w:val="8E8AB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41AA5"/>
    <w:multiLevelType w:val="hybridMultilevel"/>
    <w:tmpl w:val="E5B85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83A11"/>
    <w:multiLevelType w:val="hybridMultilevel"/>
    <w:tmpl w:val="10EEF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F65E6"/>
    <w:multiLevelType w:val="hybridMultilevel"/>
    <w:tmpl w:val="CBB45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29E9"/>
    <w:multiLevelType w:val="hybridMultilevel"/>
    <w:tmpl w:val="39024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F6154"/>
    <w:multiLevelType w:val="hybridMultilevel"/>
    <w:tmpl w:val="D1BCD0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965444"/>
    <w:multiLevelType w:val="hybridMultilevel"/>
    <w:tmpl w:val="1E4EFA0A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2" w15:restartNumberingAfterBreak="0">
    <w:nsid w:val="78DA1866"/>
    <w:multiLevelType w:val="hybridMultilevel"/>
    <w:tmpl w:val="183E61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DF5CBF"/>
    <w:multiLevelType w:val="hybridMultilevel"/>
    <w:tmpl w:val="99862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4"/>
  </w:num>
  <w:num w:numId="4">
    <w:abstractNumId w:val="30"/>
  </w:num>
  <w:num w:numId="5">
    <w:abstractNumId w:val="21"/>
  </w:num>
  <w:num w:numId="6">
    <w:abstractNumId w:val="1"/>
  </w:num>
  <w:num w:numId="7">
    <w:abstractNumId w:val="27"/>
  </w:num>
  <w:num w:numId="8">
    <w:abstractNumId w:val="12"/>
  </w:num>
  <w:num w:numId="9">
    <w:abstractNumId w:val="20"/>
  </w:num>
  <w:num w:numId="10">
    <w:abstractNumId w:val="40"/>
  </w:num>
  <w:num w:numId="11">
    <w:abstractNumId w:val="15"/>
  </w:num>
  <w:num w:numId="12">
    <w:abstractNumId w:val="4"/>
  </w:num>
  <w:num w:numId="13">
    <w:abstractNumId w:val="14"/>
  </w:num>
  <w:num w:numId="14">
    <w:abstractNumId w:val="22"/>
  </w:num>
  <w:num w:numId="15">
    <w:abstractNumId w:val="38"/>
  </w:num>
  <w:num w:numId="16">
    <w:abstractNumId w:val="36"/>
  </w:num>
  <w:num w:numId="17">
    <w:abstractNumId w:val="31"/>
  </w:num>
  <w:num w:numId="18">
    <w:abstractNumId w:val="2"/>
  </w:num>
  <w:num w:numId="19">
    <w:abstractNumId w:val="28"/>
  </w:num>
  <w:num w:numId="20">
    <w:abstractNumId w:val="0"/>
  </w:num>
  <w:num w:numId="21">
    <w:abstractNumId w:val="35"/>
  </w:num>
  <w:num w:numId="22">
    <w:abstractNumId w:val="10"/>
  </w:num>
  <w:num w:numId="23">
    <w:abstractNumId w:val="39"/>
  </w:num>
  <w:num w:numId="24">
    <w:abstractNumId w:val="26"/>
  </w:num>
  <w:num w:numId="25">
    <w:abstractNumId w:val="17"/>
  </w:num>
  <w:num w:numId="26">
    <w:abstractNumId w:val="34"/>
  </w:num>
  <w:num w:numId="27">
    <w:abstractNumId w:val="19"/>
  </w:num>
  <w:num w:numId="28">
    <w:abstractNumId w:val="23"/>
  </w:num>
  <w:num w:numId="29">
    <w:abstractNumId w:val="32"/>
  </w:num>
  <w:num w:numId="30">
    <w:abstractNumId w:val="11"/>
  </w:num>
  <w:num w:numId="31">
    <w:abstractNumId w:val="43"/>
  </w:num>
  <w:num w:numId="32">
    <w:abstractNumId w:val="37"/>
  </w:num>
  <w:num w:numId="33">
    <w:abstractNumId w:val="33"/>
  </w:num>
  <w:num w:numId="34">
    <w:abstractNumId w:val="9"/>
  </w:num>
  <w:num w:numId="35">
    <w:abstractNumId w:val="29"/>
  </w:num>
  <w:num w:numId="36">
    <w:abstractNumId w:val="7"/>
  </w:num>
  <w:num w:numId="37">
    <w:abstractNumId w:val="13"/>
  </w:num>
  <w:num w:numId="38">
    <w:abstractNumId w:val="42"/>
  </w:num>
  <w:num w:numId="39">
    <w:abstractNumId w:val="16"/>
  </w:num>
  <w:num w:numId="40">
    <w:abstractNumId w:val="25"/>
  </w:num>
  <w:num w:numId="41">
    <w:abstractNumId w:val="3"/>
  </w:num>
  <w:num w:numId="42">
    <w:abstractNumId w:val="8"/>
  </w:num>
  <w:num w:numId="43">
    <w:abstractNumId w:val="18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131078" w:nlCheck="1" w:checkStyle="1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K1sLQwNjO3NDKxNDZU0lEKTi0uzszPAykwqgUA+tKu/SwAAAA="/>
  </w:docVars>
  <w:rsids>
    <w:rsidRoot w:val="00CB0E5B"/>
    <w:rsid w:val="00013F4F"/>
    <w:rsid w:val="00036BA4"/>
    <w:rsid w:val="0004642A"/>
    <w:rsid w:val="0005744A"/>
    <w:rsid w:val="00057DB2"/>
    <w:rsid w:val="00062B6D"/>
    <w:rsid w:val="00074761"/>
    <w:rsid w:val="00074AED"/>
    <w:rsid w:val="00092C01"/>
    <w:rsid w:val="000A0804"/>
    <w:rsid w:val="000A6E26"/>
    <w:rsid w:val="000B16AB"/>
    <w:rsid w:val="000B649C"/>
    <w:rsid w:val="000C7014"/>
    <w:rsid w:val="000D63EC"/>
    <w:rsid w:val="000E2B4B"/>
    <w:rsid w:val="000E5D62"/>
    <w:rsid w:val="000E6EA9"/>
    <w:rsid w:val="000F6FB3"/>
    <w:rsid w:val="000F7311"/>
    <w:rsid w:val="00112FA9"/>
    <w:rsid w:val="00117223"/>
    <w:rsid w:val="00117AA4"/>
    <w:rsid w:val="00122A6D"/>
    <w:rsid w:val="00122E2D"/>
    <w:rsid w:val="00124B09"/>
    <w:rsid w:val="00135243"/>
    <w:rsid w:val="001370AE"/>
    <w:rsid w:val="001410B3"/>
    <w:rsid w:val="001410C3"/>
    <w:rsid w:val="0016413A"/>
    <w:rsid w:val="00176613"/>
    <w:rsid w:val="0018308D"/>
    <w:rsid w:val="0018399D"/>
    <w:rsid w:val="001839EE"/>
    <w:rsid w:val="001873CD"/>
    <w:rsid w:val="001943D1"/>
    <w:rsid w:val="00196B64"/>
    <w:rsid w:val="00197CEC"/>
    <w:rsid w:val="001A793A"/>
    <w:rsid w:val="001B37BA"/>
    <w:rsid w:val="001B55D3"/>
    <w:rsid w:val="001C6039"/>
    <w:rsid w:val="001E47DB"/>
    <w:rsid w:val="00212D1F"/>
    <w:rsid w:val="002310E5"/>
    <w:rsid w:val="00250F39"/>
    <w:rsid w:val="002668C4"/>
    <w:rsid w:val="0026775E"/>
    <w:rsid w:val="00276076"/>
    <w:rsid w:val="0028235C"/>
    <w:rsid w:val="00293656"/>
    <w:rsid w:val="002A08BE"/>
    <w:rsid w:val="002A5763"/>
    <w:rsid w:val="002B6CAE"/>
    <w:rsid w:val="002C0994"/>
    <w:rsid w:val="002C17EB"/>
    <w:rsid w:val="002C5AA1"/>
    <w:rsid w:val="002D1B8B"/>
    <w:rsid w:val="002D43A8"/>
    <w:rsid w:val="002D4DDA"/>
    <w:rsid w:val="002D7DC4"/>
    <w:rsid w:val="002E346D"/>
    <w:rsid w:val="002E49D2"/>
    <w:rsid w:val="002F3A4A"/>
    <w:rsid w:val="0030377A"/>
    <w:rsid w:val="0030644F"/>
    <w:rsid w:val="00307F9E"/>
    <w:rsid w:val="003106E7"/>
    <w:rsid w:val="0031242D"/>
    <w:rsid w:val="003322E5"/>
    <w:rsid w:val="0033551A"/>
    <w:rsid w:val="00337207"/>
    <w:rsid w:val="0034171D"/>
    <w:rsid w:val="00351C50"/>
    <w:rsid w:val="00354841"/>
    <w:rsid w:val="00366952"/>
    <w:rsid w:val="00374FDD"/>
    <w:rsid w:val="003837F9"/>
    <w:rsid w:val="00390D6B"/>
    <w:rsid w:val="00392CD8"/>
    <w:rsid w:val="0039421B"/>
    <w:rsid w:val="003954E6"/>
    <w:rsid w:val="003A117F"/>
    <w:rsid w:val="003A5787"/>
    <w:rsid w:val="003C2939"/>
    <w:rsid w:val="003C2A68"/>
    <w:rsid w:val="003D6C7E"/>
    <w:rsid w:val="00400788"/>
    <w:rsid w:val="004100DE"/>
    <w:rsid w:val="004109E2"/>
    <w:rsid w:val="00424388"/>
    <w:rsid w:val="00424CDC"/>
    <w:rsid w:val="004426A6"/>
    <w:rsid w:val="00444421"/>
    <w:rsid w:val="00456F6B"/>
    <w:rsid w:val="00462DE0"/>
    <w:rsid w:val="00466782"/>
    <w:rsid w:val="004818EE"/>
    <w:rsid w:val="0048611A"/>
    <w:rsid w:val="0049097B"/>
    <w:rsid w:val="00492ECD"/>
    <w:rsid w:val="004A2EDD"/>
    <w:rsid w:val="004C20E1"/>
    <w:rsid w:val="004C2317"/>
    <w:rsid w:val="004C7556"/>
    <w:rsid w:val="004E4127"/>
    <w:rsid w:val="004E79D0"/>
    <w:rsid w:val="004F3C4B"/>
    <w:rsid w:val="00506E48"/>
    <w:rsid w:val="00512A11"/>
    <w:rsid w:val="00527F71"/>
    <w:rsid w:val="005321B2"/>
    <w:rsid w:val="00537573"/>
    <w:rsid w:val="0054044A"/>
    <w:rsid w:val="00546067"/>
    <w:rsid w:val="00547650"/>
    <w:rsid w:val="00550985"/>
    <w:rsid w:val="005577E4"/>
    <w:rsid w:val="00564C2B"/>
    <w:rsid w:val="005665EC"/>
    <w:rsid w:val="00573E14"/>
    <w:rsid w:val="00574266"/>
    <w:rsid w:val="005813E0"/>
    <w:rsid w:val="005824F2"/>
    <w:rsid w:val="00583F9C"/>
    <w:rsid w:val="00593B24"/>
    <w:rsid w:val="00596129"/>
    <w:rsid w:val="005B5AD3"/>
    <w:rsid w:val="005C4A52"/>
    <w:rsid w:val="005C7167"/>
    <w:rsid w:val="005C778F"/>
    <w:rsid w:val="005D38D9"/>
    <w:rsid w:val="005D42BB"/>
    <w:rsid w:val="005E2055"/>
    <w:rsid w:val="005E3055"/>
    <w:rsid w:val="005F52DF"/>
    <w:rsid w:val="00646557"/>
    <w:rsid w:val="00652912"/>
    <w:rsid w:val="00672D7A"/>
    <w:rsid w:val="00680901"/>
    <w:rsid w:val="006828CC"/>
    <w:rsid w:val="006A1FAD"/>
    <w:rsid w:val="006B04D6"/>
    <w:rsid w:val="006C7882"/>
    <w:rsid w:val="006D7B7A"/>
    <w:rsid w:val="006E38B9"/>
    <w:rsid w:val="006E452C"/>
    <w:rsid w:val="006E5D10"/>
    <w:rsid w:val="006F7361"/>
    <w:rsid w:val="00727912"/>
    <w:rsid w:val="007324B8"/>
    <w:rsid w:val="00747234"/>
    <w:rsid w:val="007867E1"/>
    <w:rsid w:val="00786DDF"/>
    <w:rsid w:val="0079113B"/>
    <w:rsid w:val="007914C5"/>
    <w:rsid w:val="00795C1E"/>
    <w:rsid w:val="0079751C"/>
    <w:rsid w:val="007B36BF"/>
    <w:rsid w:val="007E2C73"/>
    <w:rsid w:val="007F2B18"/>
    <w:rsid w:val="00810630"/>
    <w:rsid w:val="008121C2"/>
    <w:rsid w:val="00813879"/>
    <w:rsid w:val="00815423"/>
    <w:rsid w:val="00815695"/>
    <w:rsid w:val="00815CAE"/>
    <w:rsid w:val="008248E8"/>
    <w:rsid w:val="0083788A"/>
    <w:rsid w:val="00841232"/>
    <w:rsid w:val="00846D85"/>
    <w:rsid w:val="008612CF"/>
    <w:rsid w:val="00872F35"/>
    <w:rsid w:val="008761E7"/>
    <w:rsid w:val="008829DA"/>
    <w:rsid w:val="008A0AD9"/>
    <w:rsid w:val="008B1763"/>
    <w:rsid w:val="008B7E42"/>
    <w:rsid w:val="008C139C"/>
    <w:rsid w:val="008C695F"/>
    <w:rsid w:val="008D28E2"/>
    <w:rsid w:val="008D5EC7"/>
    <w:rsid w:val="008D60FD"/>
    <w:rsid w:val="008F521B"/>
    <w:rsid w:val="008F6D8D"/>
    <w:rsid w:val="008F785F"/>
    <w:rsid w:val="00903D5D"/>
    <w:rsid w:val="00915C79"/>
    <w:rsid w:val="00916C18"/>
    <w:rsid w:val="00917049"/>
    <w:rsid w:val="00952C87"/>
    <w:rsid w:val="00955D26"/>
    <w:rsid w:val="00994177"/>
    <w:rsid w:val="009955AB"/>
    <w:rsid w:val="00996626"/>
    <w:rsid w:val="009A169C"/>
    <w:rsid w:val="009C69B3"/>
    <w:rsid w:val="009D5AC9"/>
    <w:rsid w:val="009F144B"/>
    <w:rsid w:val="009F3DBB"/>
    <w:rsid w:val="009F4928"/>
    <w:rsid w:val="009F6EB6"/>
    <w:rsid w:val="00A03991"/>
    <w:rsid w:val="00A03FB4"/>
    <w:rsid w:val="00A207CA"/>
    <w:rsid w:val="00A34022"/>
    <w:rsid w:val="00A3793B"/>
    <w:rsid w:val="00A47D8E"/>
    <w:rsid w:val="00A54888"/>
    <w:rsid w:val="00A57998"/>
    <w:rsid w:val="00A67816"/>
    <w:rsid w:val="00A72CC0"/>
    <w:rsid w:val="00A804A0"/>
    <w:rsid w:val="00A91484"/>
    <w:rsid w:val="00A93EA2"/>
    <w:rsid w:val="00A947C8"/>
    <w:rsid w:val="00A96A4D"/>
    <w:rsid w:val="00AA1BF4"/>
    <w:rsid w:val="00AA5141"/>
    <w:rsid w:val="00AC089A"/>
    <w:rsid w:val="00AC45B4"/>
    <w:rsid w:val="00AD3937"/>
    <w:rsid w:val="00AD3FFF"/>
    <w:rsid w:val="00AE1FA9"/>
    <w:rsid w:val="00AE4598"/>
    <w:rsid w:val="00AE7E12"/>
    <w:rsid w:val="00AF16A3"/>
    <w:rsid w:val="00B036FF"/>
    <w:rsid w:val="00B0696C"/>
    <w:rsid w:val="00B41AA1"/>
    <w:rsid w:val="00B6193C"/>
    <w:rsid w:val="00B73D45"/>
    <w:rsid w:val="00B753BE"/>
    <w:rsid w:val="00B76C1D"/>
    <w:rsid w:val="00B81AEA"/>
    <w:rsid w:val="00B854A1"/>
    <w:rsid w:val="00B854AC"/>
    <w:rsid w:val="00BA5C0C"/>
    <w:rsid w:val="00BD25B5"/>
    <w:rsid w:val="00BD2E79"/>
    <w:rsid w:val="00BD5967"/>
    <w:rsid w:val="00BD767D"/>
    <w:rsid w:val="00BE01F7"/>
    <w:rsid w:val="00BE42EE"/>
    <w:rsid w:val="00BE4A58"/>
    <w:rsid w:val="00BF7433"/>
    <w:rsid w:val="00C012CA"/>
    <w:rsid w:val="00C036D6"/>
    <w:rsid w:val="00C05AB5"/>
    <w:rsid w:val="00C05B77"/>
    <w:rsid w:val="00C06A7D"/>
    <w:rsid w:val="00C06CC9"/>
    <w:rsid w:val="00C201B8"/>
    <w:rsid w:val="00C3587F"/>
    <w:rsid w:val="00C41D44"/>
    <w:rsid w:val="00C5476B"/>
    <w:rsid w:val="00C561AC"/>
    <w:rsid w:val="00C63589"/>
    <w:rsid w:val="00C67DB5"/>
    <w:rsid w:val="00C741BA"/>
    <w:rsid w:val="00C7768D"/>
    <w:rsid w:val="00C87761"/>
    <w:rsid w:val="00CA0A53"/>
    <w:rsid w:val="00CA5710"/>
    <w:rsid w:val="00CA7A28"/>
    <w:rsid w:val="00CB0E5B"/>
    <w:rsid w:val="00CB427A"/>
    <w:rsid w:val="00CC6E79"/>
    <w:rsid w:val="00CC719C"/>
    <w:rsid w:val="00CD4093"/>
    <w:rsid w:val="00CD482A"/>
    <w:rsid w:val="00CE4743"/>
    <w:rsid w:val="00CF1E57"/>
    <w:rsid w:val="00CF3AB5"/>
    <w:rsid w:val="00CF3B67"/>
    <w:rsid w:val="00D00396"/>
    <w:rsid w:val="00D04913"/>
    <w:rsid w:val="00D04B35"/>
    <w:rsid w:val="00D10251"/>
    <w:rsid w:val="00D10E3D"/>
    <w:rsid w:val="00D24919"/>
    <w:rsid w:val="00D2776A"/>
    <w:rsid w:val="00D44102"/>
    <w:rsid w:val="00D45AAE"/>
    <w:rsid w:val="00D47F72"/>
    <w:rsid w:val="00D50C5F"/>
    <w:rsid w:val="00D56B83"/>
    <w:rsid w:val="00D572A1"/>
    <w:rsid w:val="00D62D13"/>
    <w:rsid w:val="00D73E56"/>
    <w:rsid w:val="00D74F90"/>
    <w:rsid w:val="00D77320"/>
    <w:rsid w:val="00D81FF3"/>
    <w:rsid w:val="00D93371"/>
    <w:rsid w:val="00DA7738"/>
    <w:rsid w:val="00DC7F28"/>
    <w:rsid w:val="00DD7008"/>
    <w:rsid w:val="00DF5557"/>
    <w:rsid w:val="00E044B1"/>
    <w:rsid w:val="00E12CA7"/>
    <w:rsid w:val="00E233CA"/>
    <w:rsid w:val="00E25B18"/>
    <w:rsid w:val="00E26403"/>
    <w:rsid w:val="00E27C57"/>
    <w:rsid w:val="00E41322"/>
    <w:rsid w:val="00E4358A"/>
    <w:rsid w:val="00E56BDA"/>
    <w:rsid w:val="00E57534"/>
    <w:rsid w:val="00E64593"/>
    <w:rsid w:val="00E6783E"/>
    <w:rsid w:val="00E70F80"/>
    <w:rsid w:val="00E7651C"/>
    <w:rsid w:val="00E76C15"/>
    <w:rsid w:val="00E774E5"/>
    <w:rsid w:val="00E77718"/>
    <w:rsid w:val="00E77E36"/>
    <w:rsid w:val="00E77E71"/>
    <w:rsid w:val="00E85A07"/>
    <w:rsid w:val="00E94255"/>
    <w:rsid w:val="00EA4DAC"/>
    <w:rsid w:val="00EC0D00"/>
    <w:rsid w:val="00EC2E0D"/>
    <w:rsid w:val="00EC30B5"/>
    <w:rsid w:val="00EC3C57"/>
    <w:rsid w:val="00EC6C3A"/>
    <w:rsid w:val="00ED21A0"/>
    <w:rsid w:val="00ED7FB5"/>
    <w:rsid w:val="00F05A64"/>
    <w:rsid w:val="00F1522D"/>
    <w:rsid w:val="00F477EF"/>
    <w:rsid w:val="00F546F3"/>
    <w:rsid w:val="00F558CC"/>
    <w:rsid w:val="00F662A7"/>
    <w:rsid w:val="00F67426"/>
    <w:rsid w:val="00F6756E"/>
    <w:rsid w:val="00F81633"/>
    <w:rsid w:val="00F94899"/>
    <w:rsid w:val="00FB08F3"/>
    <w:rsid w:val="00FB766A"/>
    <w:rsid w:val="00FC35A2"/>
    <w:rsid w:val="00FC35C8"/>
    <w:rsid w:val="00FC4C8E"/>
    <w:rsid w:val="00FD569C"/>
    <w:rsid w:val="00FD6869"/>
    <w:rsid w:val="00FE2FD5"/>
    <w:rsid w:val="00FE6CEE"/>
    <w:rsid w:val="00FF12DA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6205CC"/>
  <w15:docId w15:val="{E0033348-BF2E-4EE2-92C3-C574D52C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EastAsia" w:hAnsi="Verdana" w:cs="Verdana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6F6B"/>
  </w:style>
  <w:style w:type="paragraph" w:styleId="Heading1">
    <w:name w:val="heading 1"/>
    <w:basedOn w:val="Normal"/>
    <w:next w:val="Normal"/>
    <w:rsid w:val="00456F6B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rsid w:val="00456F6B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rsid w:val="00456F6B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rsid w:val="00456F6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56F6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56F6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F6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56F6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F6B"/>
    <w:tblPr>
      <w:tblStyleRowBandSize w:val="1"/>
      <w:tblStyleColBandSize w:val="1"/>
    </w:tblPr>
  </w:style>
  <w:style w:type="table" w:customStyle="1" w:styleId="a0">
    <w:basedOn w:val="TableNormal"/>
    <w:rsid w:val="00456F6B"/>
    <w:tblPr>
      <w:tblStyleRowBandSize w:val="1"/>
      <w:tblStyleColBandSize w:val="1"/>
    </w:tblPr>
  </w:style>
  <w:style w:type="table" w:customStyle="1" w:styleId="a1">
    <w:basedOn w:val="TableNormal"/>
    <w:rsid w:val="00456F6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D2"/>
  </w:style>
  <w:style w:type="paragraph" w:styleId="Footer">
    <w:name w:val="footer"/>
    <w:basedOn w:val="Normal"/>
    <w:link w:val="Foot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D2"/>
  </w:style>
  <w:style w:type="paragraph" w:styleId="NormalWeb">
    <w:name w:val="Normal (Web)"/>
    <w:basedOn w:val="Normal"/>
    <w:uiPriority w:val="99"/>
    <w:unhideWhenUsed/>
    <w:rsid w:val="00E27C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27C57"/>
  </w:style>
  <w:style w:type="character" w:styleId="CommentReference">
    <w:name w:val="annotation reference"/>
    <w:basedOn w:val="DefaultParagraphFont"/>
    <w:uiPriority w:val="99"/>
    <w:semiHidden/>
    <w:unhideWhenUsed/>
    <w:rsid w:val="00AD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9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9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1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xtChar">
    <w:name w:val="Text Char"/>
    <w:link w:val="Text"/>
    <w:rsid w:val="0034171D"/>
    <w:rPr>
      <w:rFonts w:cs="Humanist521BT-Light"/>
      <w:sz w:val="18"/>
      <w:szCs w:val="18"/>
    </w:rPr>
  </w:style>
  <w:style w:type="paragraph" w:customStyle="1" w:styleId="Text">
    <w:name w:val="Text"/>
    <w:basedOn w:val="Normal"/>
    <w:link w:val="TextChar"/>
    <w:qFormat/>
    <w:rsid w:val="0034171D"/>
    <w:pPr>
      <w:widowControl w:val="0"/>
      <w:tabs>
        <w:tab w:val="left" w:pos="238"/>
      </w:tabs>
      <w:suppressAutoHyphens/>
      <w:autoSpaceDE w:val="0"/>
      <w:autoSpaceDN w:val="0"/>
      <w:adjustRightInd w:val="0"/>
      <w:spacing w:before="60" w:after="60" w:line="260" w:lineRule="exact"/>
    </w:pPr>
    <w:rPr>
      <w:rFonts w:cs="Humanist521BT-Light"/>
      <w:sz w:val="18"/>
      <w:szCs w:val="18"/>
    </w:rPr>
  </w:style>
  <w:style w:type="paragraph" w:customStyle="1" w:styleId="Default">
    <w:name w:val="Default"/>
    <w:rsid w:val="00424CD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Bullets">
    <w:name w:val="Bullets"/>
    <w:basedOn w:val="Normal"/>
    <w:link w:val="BulletsChar"/>
    <w:rsid w:val="00FE6CEE"/>
    <w:pPr>
      <w:numPr>
        <w:numId w:val="1"/>
      </w:numPr>
      <w:spacing w:before="40" w:after="40" w:line="280" w:lineRule="exact"/>
    </w:pPr>
    <w:rPr>
      <w:rFonts w:ascii="Arial" w:eastAsia="Cambria" w:hAnsi="Arial" w:cs="Times New Roman"/>
      <w:color w:val="auto"/>
      <w:sz w:val="21"/>
      <w:szCs w:val="22"/>
      <w:lang w:val="x-none" w:eastAsia="en-US"/>
    </w:rPr>
  </w:style>
  <w:style w:type="character" w:customStyle="1" w:styleId="BulletsChar">
    <w:name w:val="Bullets Char"/>
    <w:link w:val="Bullets"/>
    <w:locked/>
    <w:rsid w:val="00FE6CEE"/>
    <w:rPr>
      <w:rFonts w:ascii="Arial" w:eastAsia="Cambria" w:hAnsi="Arial" w:cs="Times New Roman"/>
      <w:color w:val="auto"/>
      <w:sz w:val="21"/>
      <w:szCs w:val="22"/>
      <w:lang w:val="x-none" w:eastAsia="en-US"/>
    </w:rPr>
  </w:style>
  <w:style w:type="paragraph" w:customStyle="1" w:styleId="text1">
    <w:name w:val="text1"/>
    <w:basedOn w:val="Normal"/>
    <w:rsid w:val="00FE6CEE"/>
    <w:pPr>
      <w:tabs>
        <w:tab w:val="left" w:pos="360"/>
      </w:tabs>
      <w:suppressAutoHyphens/>
      <w:spacing w:before="60" w:after="60" w:line="260" w:lineRule="atLeast"/>
      <w:ind w:left="360" w:hanging="360"/>
    </w:pPr>
    <w:rPr>
      <w:rFonts w:eastAsia="Times New Roman" w:cs="Times New Roman"/>
      <w:color w:val="auto"/>
      <w:lang w:eastAsia="ar-SA"/>
    </w:rPr>
  </w:style>
  <w:style w:type="character" w:styleId="Hyperlink">
    <w:name w:val="Hyperlink"/>
    <w:basedOn w:val="DefaultParagraphFont"/>
    <w:uiPriority w:val="99"/>
    <w:unhideWhenUsed/>
    <w:rsid w:val="00BD25B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D25B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412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E452C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5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ntrepreneurshipinabox.com/1187/6-market-research-method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leverism.com/market-research-techniques-primary-secondar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marketresearchmethods.com/an-overview-of-market-research-method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usiness.gov.au/marketing/marketing-resear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FBBE0-5F63-4470-A590-435C44499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6A02A-68F4-4E31-A723-8D0D28C7D740}">
  <ds:schemaRefs>
    <ds:schemaRef ds:uri="http://purl.org/dc/elements/1.1/"/>
    <ds:schemaRef ds:uri="http://purl.org/dc/dcmitype/"/>
    <ds:schemaRef ds:uri="http://schemas.microsoft.com/sharepoint/v3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38E6B26-DC5F-47EC-9463-50D3D8E31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29F85EBD</Template>
  <TotalTime>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Jenkin, Claire</dc:creator>
  <cp:lastModifiedBy>Seonaid Botfield</cp:lastModifiedBy>
  <cp:revision>2</cp:revision>
  <cp:lastPrinted>2016-10-25T14:15:00Z</cp:lastPrinted>
  <dcterms:created xsi:type="dcterms:W3CDTF">2019-06-14T10:06:00Z</dcterms:created>
  <dcterms:modified xsi:type="dcterms:W3CDTF">2019-06-14T10:06:00Z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