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B8" w:rsidRDefault="00C07195" w:rsidP="00E13DB8">
      <w:pPr>
        <w:rPr>
          <w:rFonts w:ascii="Arial" w:hAnsi="Arial" w:cs="Arial"/>
          <w:b/>
          <w:sz w:val="32"/>
          <w:szCs w:val="32"/>
          <w:lang w:val="en-US"/>
        </w:rPr>
      </w:pPr>
      <w:r>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3124200</wp:posOffset>
                </wp:positionH>
                <wp:positionV relativeFrom="paragraph">
                  <wp:posOffset>-438150</wp:posOffset>
                </wp:positionV>
                <wp:extent cx="2971800" cy="1828800"/>
                <wp:effectExtent l="38100" t="3810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828800"/>
                        </a:xfrm>
                        <a:prstGeom prst="rect">
                          <a:avLst/>
                        </a:prstGeom>
                        <a:solidFill>
                          <a:srgbClr val="FFFFFF"/>
                        </a:solidFill>
                        <a:ln w="66675">
                          <a:solidFill>
                            <a:srgbClr val="000000"/>
                          </a:solidFill>
                          <a:miter lim="800000"/>
                          <a:headEnd/>
                          <a:tailEnd/>
                        </a:ln>
                      </wps:spPr>
                      <wps:txbx>
                        <w:txbxContent>
                          <w:p w:rsidR="003E17FA" w:rsidRPr="00CC3383" w:rsidRDefault="003E17FA" w:rsidP="00E13DB8">
                            <w:pPr>
                              <w:rPr>
                                <w:rFonts w:ascii="Arial" w:hAnsi="Arial" w:cs="Arial"/>
                              </w:rPr>
                            </w:pPr>
                            <w:r>
                              <w:rPr>
                                <w:rFonts w:ascii="Arial" w:hAnsi="Arial" w:cs="Arial"/>
                              </w:rPr>
                              <w:t>Booklet Checked by: _____________</w:t>
                            </w:r>
                          </w:p>
                          <w:p w:rsidR="003E17FA" w:rsidRDefault="003E17FA" w:rsidP="00E13DB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3E17FA" w:rsidRPr="00CC3383" w:rsidRDefault="003E17FA" w:rsidP="00E13DB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pt;margin-top:-34.5pt;width:234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" strokeweight="5.25pt">
                <v:textbox>
                  <w:txbxContent>
                    <w:p w:rsidR="003E17FA" w:rsidRPr="00CC3383" w:rsidRDefault="003E17FA" w:rsidP="00E13DB8">
                      <w:pPr>
                        <w:rPr>
                          <w:rFonts w:ascii="Arial" w:hAnsi="Arial" w:cs="Arial"/>
                        </w:rPr>
                      </w:pPr>
                      <w:r>
                        <w:rPr>
                          <w:rFonts w:ascii="Arial" w:hAnsi="Arial" w:cs="Arial"/>
                        </w:rPr>
                        <w:t>Booklet Checked by: _____________</w:t>
                      </w:r>
                    </w:p>
                    <w:p w:rsidR="003E17FA" w:rsidRDefault="003E17FA" w:rsidP="00E13DB8">
                      <w:pPr>
                        <w:rPr>
                          <w:rFonts w:ascii="Arial" w:hAnsi="Arial" w:cs="Arial"/>
                        </w:rPr>
                      </w:pPr>
                      <w:r w:rsidRPr="00CC3383">
                        <w:rPr>
                          <w:rFonts w:ascii="Arial" w:hAnsi="Arial" w:cs="Arial"/>
                        </w:rPr>
                        <w:t xml:space="preserve">Grade: </w:t>
                      </w:r>
                      <w:r>
                        <w:rPr>
                          <w:rFonts w:ascii="Arial" w:hAnsi="Arial" w:cs="Arial"/>
                        </w:rPr>
                        <w:t xml:space="preserve">   </w:t>
                      </w:r>
                      <w:r w:rsidRPr="00CC3383">
                        <w:rPr>
                          <w:rFonts w:ascii="Arial" w:hAnsi="Arial" w:cs="Arial"/>
                        </w:rPr>
                        <w:t>U</w:t>
                      </w:r>
                      <w:r>
                        <w:rPr>
                          <w:rFonts w:ascii="Arial" w:hAnsi="Arial" w:cs="Arial"/>
                        </w:rPr>
                        <w:t>/</w:t>
                      </w:r>
                      <w:r w:rsidRPr="00CC3383">
                        <w:rPr>
                          <w:rFonts w:ascii="Arial" w:hAnsi="Arial" w:cs="Arial"/>
                        </w:rPr>
                        <w:t>S</w:t>
                      </w:r>
                      <w:r>
                        <w:rPr>
                          <w:rFonts w:ascii="Arial" w:hAnsi="Arial" w:cs="Arial"/>
                        </w:rPr>
                        <w:tab/>
                        <w:t xml:space="preserve">     </w:t>
                      </w:r>
                      <w:r w:rsidRPr="00CC3383">
                        <w:rPr>
                          <w:rFonts w:ascii="Arial" w:hAnsi="Arial" w:cs="Arial"/>
                        </w:rPr>
                        <w:t>1</w:t>
                      </w:r>
                      <w:r>
                        <w:rPr>
                          <w:rFonts w:ascii="Arial" w:hAnsi="Arial" w:cs="Arial"/>
                        </w:rPr>
                        <w:t xml:space="preserve">        </w:t>
                      </w:r>
                      <w:r w:rsidRPr="00CC3383">
                        <w:rPr>
                          <w:rFonts w:ascii="Arial" w:hAnsi="Arial" w:cs="Arial"/>
                        </w:rPr>
                        <w:t>2</w:t>
                      </w:r>
                      <w:r>
                        <w:rPr>
                          <w:rFonts w:ascii="Arial" w:hAnsi="Arial" w:cs="Arial"/>
                        </w:rPr>
                        <w:t xml:space="preserve">         </w:t>
                      </w:r>
                      <w:r w:rsidRPr="00CC3383">
                        <w:rPr>
                          <w:rFonts w:ascii="Arial" w:hAnsi="Arial" w:cs="Arial"/>
                        </w:rPr>
                        <w:t>3</w:t>
                      </w:r>
                    </w:p>
                    <w:p w:rsidR="003E17FA" w:rsidRPr="00CC3383" w:rsidRDefault="003E17FA" w:rsidP="00E13DB8">
                      <w:pPr>
                        <w:rPr>
                          <w:rFonts w:ascii="Arial" w:hAnsi="Arial" w:cs="Arial"/>
                        </w:rPr>
                      </w:pPr>
                      <w:r>
                        <w:rPr>
                          <w:rFonts w:ascii="Arial" w:hAnsi="Arial" w:cs="Arial"/>
                        </w:rPr>
                        <w:t>Comment: _______________________________________________________________________________________________________________________________________________________</w:t>
                      </w:r>
                    </w:p>
                  </w:txbxContent>
                </v:textbox>
              </v:shape>
            </w:pict>
          </mc:Fallback>
        </mc:AlternateContent>
      </w:r>
      <w:r w:rsidR="00E13DB8" w:rsidRPr="0089356C">
        <w:rPr>
          <w:rFonts w:ascii="Arial" w:hAnsi="Arial" w:cs="Arial"/>
          <w:b/>
          <w:sz w:val="32"/>
          <w:szCs w:val="32"/>
          <w:lang w:val="en-US"/>
        </w:rPr>
        <w:t>Godalming College</w:t>
      </w:r>
    </w:p>
    <w:p w:rsidR="00E13DB8" w:rsidRDefault="00E13DB8" w:rsidP="00E13DB8">
      <w:pPr>
        <w:rPr>
          <w:rFonts w:ascii="Arial" w:hAnsi="Arial" w:cs="Arial"/>
          <w:b/>
          <w:sz w:val="32"/>
          <w:szCs w:val="32"/>
          <w:lang w:val="en-US"/>
        </w:rPr>
      </w:pPr>
      <w:r>
        <w:rPr>
          <w:rFonts w:ascii="Arial" w:hAnsi="Arial" w:cs="Arial"/>
          <w:b/>
          <w:sz w:val="32"/>
          <w:szCs w:val="32"/>
          <w:lang w:val="en-US"/>
        </w:rPr>
        <w:t>Sociology Department</w:t>
      </w:r>
    </w:p>
    <w:p w:rsidR="00E13DB8" w:rsidRDefault="00E13DB8" w:rsidP="00E13DB8">
      <w:pPr>
        <w:rPr>
          <w:rFonts w:ascii="Arial" w:hAnsi="Arial" w:cs="Arial"/>
          <w:b/>
          <w:sz w:val="32"/>
          <w:szCs w:val="32"/>
          <w:lang w:val="en-US"/>
        </w:rPr>
      </w:pPr>
    </w:p>
    <w:p w:rsidR="00E13DB8" w:rsidRPr="003B4315" w:rsidRDefault="00E13DB8" w:rsidP="00E13DB8">
      <w:pPr>
        <w:rPr>
          <w:rFonts w:ascii="Arial" w:hAnsi="Arial" w:cs="Arial"/>
          <w:b/>
          <w:sz w:val="28"/>
          <w:szCs w:val="32"/>
          <w:lang w:val="en-US"/>
        </w:rPr>
      </w:pPr>
    </w:p>
    <w:p w:rsidR="00497034" w:rsidRPr="003B4315" w:rsidRDefault="00E13DB8" w:rsidP="00E13DB8">
      <w:pPr>
        <w:pBdr>
          <w:top w:val="single" w:sz="48" w:space="0" w:color="000000"/>
          <w:left w:val="single" w:sz="48" w:space="4" w:color="000000"/>
          <w:bottom w:val="single" w:sz="48" w:space="0" w:color="000000"/>
          <w:right w:val="single" w:sz="48" w:space="4" w:color="000000"/>
        </w:pBdr>
        <w:jc w:val="center"/>
        <w:rPr>
          <w:rFonts w:ascii="Arial" w:hAnsi="Arial" w:cs="Arial"/>
          <w:b/>
          <w:sz w:val="56"/>
          <w:szCs w:val="72"/>
          <w:lang w:val="en-US"/>
        </w:rPr>
      </w:pPr>
      <w:r w:rsidRPr="003B4315">
        <w:rPr>
          <w:rFonts w:ascii="Arial" w:hAnsi="Arial" w:cs="Arial"/>
          <w:b/>
          <w:sz w:val="56"/>
          <w:szCs w:val="72"/>
          <w:lang w:val="en-US"/>
        </w:rPr>
        <w:t xml:space="preserve">Patterns, trends and explanations of inequality and difference: </w:t>
      </w:r>
    </w:p>
    <w:p w:rsidR="00E13DB8" w:rsidRPr="003B4315" w:rsidRDefault="006679B9" w:rsidP="00E13DB8">
      <w:pPr>
        <w:pBdr>
          <w:top w:val="single" w:sz="48" w:space="0" w:color="000000"/>
          <w:left w:val="single" w:sz="48" w:space="4" w:color="000000"/>
          <w:bottom w:val="single" w:sz="48" w:space="0" w:color="000000"/>
          <w:right w:val="single" w:sz="48" w:space="4" w:color="000000"/>
        </w:pBdr>
        <w:jc w:val="center"/>
        <w:rPr>
          <w:rFonts w:ascii="Arial" w:hAnsi="Arial" w:cs="Arial"/>
          <w:b/>
          <w:sz w:val="56"/>
          <w:szCs w:val="72"/>
          <w:lang w:val="en-US"/>
        </w:rPr>
      </w:pPr>
      <w:r w:rsidRPr="003B4315">
        <w:rPr>
          <w:rFonts w:ascii="Arial" w:hAnsi="Arial" w:cs="Arial"/>
          <w:b/>
          <w:sz w:val="56"/>
          <w:szCs w:val="72"/>
          <w:lang w:val="en-US"/>
        </w:rPr>
        <w:t>GENDER</w:t>
      </w:r>
    </w:p>
    <w:p w:rsidR="003B4315" w:rsidRDefault="006679B9" w:rsidP="003B4315">
      <w:pPr>
        <w:rPr>
          <w:rFonts w:cs="Arial"/>
          <w:b/>
          <w:sz w:val="32"/>
          <w:szCs w:val="32"/>
          <w:lang w:val="en-US"/>
        </w:rPr>
      </w:pPr>
      <w:r>
        <w:rPr>
          <w:noProof/>
          <w:lang w:eastAsia="en-GB"/>
        </w:rPr>
        <w:drawing>
          <wp:anchor distT="0" distB="0" distL="114300" distR="114300" simplePos="0" relativeHeight="251659264" behindDoc="0" locked="0" layoutInCell="1" allowOverlap="1">
            <wp:simplePos x="0" y="0"/>
            <wp:positionH relativeFrom="margin">
              <wp:posOffset>381000</wp:posOffset>
            </wp:positionH>
            <wp:positionV relativeFrom="paragraph">
              <wp:posOffset>243840</wp:posOffset>
            </wp:positionV>
            <wp:extent cx="4813935" cy="3228975"/>
            <wp:effectExtent l="0" t="0" r="5715" b="9525"/>
            <wp:wrapSquare wrapText="bothSides"/>
            <wp:docPr id="1" name="Picture 1" descr="Image result for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n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93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4315" w:rsidRDefault="003B4315" w:rsidP="003B4315">
      <w:pPr>
        <w:rPr>
          <w:rFonts w:cs="Arial"/>
          <w:b/>
          <w:sz w:val="32"/>
          <w:szCs w:val="32"/>
          <w:lang w:val="en-US"/>
        </w:rPr>
      </w:pPr>
    </w:p>
    <w:p w:rsidR="003B4315" w:rsidRDefault="003B4315" w:rsidP="003B4315">
      <w:pPr>
        <w:rPr>
          <w:rFonts w:cs="Arial"/>
          <w:b/>
          <w:sz w:val="32"/>
          <w:szCs w:val="32"/>
          <w:lang w:val="en-US"/>
        </w:rPr>
      </w:pPr>
    </w:p>
    <w:p w:rsidR="003B4315" w:rsidRDefault="003B4315" w:rsidP="003B4315">
      <w:pPr>
        <w:rPr>
          <w:rFonts w:cs="Arial"/>
          <w:b/>
          <w:sz w:val="32"/>
          <w:szCs w:val="32"/>
          <w:lang w:val="en-US"/>
        </w:rPr>
      </w:pPr>
    </w:p>
    <w:p w:rsidR="003B4315" w:rsidRDefault="003B4315" w:rsidP="003B4315">
      <w:pPr>
        <w:rPr>
          <w:rFonts w:cs="Arial"/>
          <w:b/>
          <w:sz w:val="32"/>
          <w:szCs w:val="32"/>
          <w:lang w:val="en-US"/>
        </w:rPr>
      </w:pPr>
    </w:p>
    <w:p w:rsidR="003B4315" w:rsidRDefault="003B4315" w:rsidP="003B4315">
      <w:pPr>
        <w:rPr>
          <w:rFonts w:cs="Arial"/>
          <w:b/>
          <w:sz w:val="32"/>
          <w:szCs w:val="32"/>
          <w:lang w:val="en-US"/>
        </w:rPr>
      </w:pPr>
    </w:p>
    <w:p w:rsidR="003B4315" w:rsidRDefault="003B4315" w:rsidP="003B4315">
      <w:pPr>
        <w:rPr>
          <w:rFonts w:cs="Arial"/>
          <w:b/>
          <w:sz w:val="32"/>
          <w:szCs w:val="32"/>
          <w:lang w:val="en-US"/>
        </w:rPr>
      </w:pPr>
    </w:p>
    <w:p w:rsidR="003B4315" w:rsidRDefault="003B4315" w:rsidP="003B4315">
      <w:pPr>
        <w:rPr>
          <w:rFonts w:cs="Arial"/>
          <w:b/>
          <w:sz w:val="32"/>
          <w:szCs w:val="32"/>
          <w:lang w:val="en-US"/>
        </w:rPr>
      </w:pPr>
    </w:p>
    <w:p w:rsidR="003B4315" w:rsidRDefault="003B4315" w:rsidP="003B4315">
      <w:pPr>
        <w:rPr>
          <w:rFonts w:cs="Arial"/>
          <w:b/>
          <w:sz w:val="32"/>
          <w:szCs w:val="32"/>
          <w:lang w:val="en-US"/>
        </w:rPr>
      </w:pPr>
    </w:p>
    <w:p w:rsidR="003B4315" w:rsidRPr="000F0FDE" w:rsidRDefault="006679B9" w:rsidP="003B4315">
      <w:pPr>
        <w:rPr>
          <w:rFonts w:cs="Arial"/>
          <w:b/>
          <w:sz w:val="32"/>
          <w:szCs w:val="32"/>
          <w:lang w:val="en-US"/>
        </w:rPr>
      </w:pPr>
      <w:r>
        <w:rPr>
          <w:rFonts w:cs="Arial"/>
          <w:b/>
          <w:sz w:val="32"/>
          <w:szCs w:val="32"/>
          <w:lang w:val="en-US"/>
        </w:rPr>
        <w:t>STRATIFICATION WORKBOOK 1</w:t>
      </w:r>
    </w:p>
    <w:tbl>
      <w:tblPr>
        <w:tblStyle w:val="TableGrid"/>
        <w:tblpPr w:leftFromText="180" w:rightFromText="180" w:vertAnchor="text" w:horzAnchor="page" w:tblpX="1109" w:tblpY="268"/>
        <w:tblW w:w="1031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3437"/>
        <w:gridCol w:w="3437"/>
        <w:gridCol w:w="3438"/>
      </w:tblGrid>
      <w:tr w:rsidR="003B4315" w:rsidRPr="000F0FDE" w:rsidTr="003B4315">
        <w:trPr>
          <w:trHeight w:val="947"/>
        </w:trPr>
        <w:tc>
          <w:tcPr>
            <w:tcW w:w="3437" w:type="dxa"/>
          </w:tcPr>
          <w:p w:rsidR="003B4315" w:rsidRPr="000F0FDE" w:rsidRDefault="003B4315" w:rsidP="003B4315">
            <w:pPr>
              <w:pStyle w:val="Heading9"/>
              <w:outlineLvl w:val="8"/>
              <w:rPr>
                <w:rFonts w:asciiTheme="minorHAnsi" w:hAnsiTheme="minorHAnsi"/>
                <w:sz w:val="24"/>
                <w:szCs w:val="24"/>
              </w:rPr>
            </w:pPr>
            <w:r w:rsidRPr="000F0FDE">
              <w:rPr>
                <w:rFonts w:asciiTheme="minorHAnsi" w:hAnsiTheme="minorHAnsi"/>
                <w:sz w:val="24"/>
                <w:szCs w:val="24"/>
              </w:rPr>
              <w:t>Name:</w:t>
            </w:r>
          </w:p>
        </w:tc>
        <w:tc>
          <w:tcPr>
            <w:tcW w:w="3437" w:type="dxa"/>
          </w:tcPr>
          <w:p w:rsidR="003B4315" w:rsidRPr="000F0FDE" w:rsidRDefault="003B4315" w:rsidP="003B4315">
            <w:pPr>
              <w:pStyle w:val="Heading9"/>
              <w:outlineLvl w:val="8"/>
              <w:rPr>
                <w:rFonts w:asciiTheme="minorHAnsi" w:hAnsiTheme="minorHAnsi"/>
                <w:sz w:val="24"/>
                <w:szCs w:val="24"/>
              </w:rPr>
            </w:pPr>
            <w:r w:rsidRPr="000F0FDE">
              <w:rPr>
                <w:rFonts w:asciiTheme="minorHAnsi" w:hAnsiTheme="minorHAnsi"/>
                <w:sz w:val="24"/>
                <w:szCs w:val="24"/>
              </w:rPr>
              <w:t>Set:</w:t>
            </w:r>
          </w:p>
        </w:tc>
        <w:tc>
          <w:tcPr>
            <w:tcW w:w="3438" w:type="dxa"/>
          </w:tcPr>
          <w:p w:rsidR="003B4315" w:rsidRPr="000F0FDE" w:rsidRDefault="003B4315" w:rsidP="003B4315">
            <w:pPr>
              <w:pStyle w:val="Heading9"/>
              <w:outlineLvl w:val="8"/>
              <w:rPr>
                <w:rFonts w:asciiTheme="minorHAnsi" w:hAnsiTheme="minorHAnsi"/>
                <w:sz w:val="24"/>
                <w:szCs w:val="24"/>
              </w:rPr>
            </w:pPr>
            <w:r w:rsidRPr="000F0FDE">
              <w:rPr>
                <w:rFonts w:asciiTheme="minorHAnsi" w:hAnsiTheme="minorHAnsi"/>
                <w:sz w:val="24"/>
                <w:szCs w:val="24"/>
              </w:rPr>
              <w:t>Group:</w:t>
            </w:r>
          </w:p>
        </w:tc>
      </w:tr>
    </w:tbl>
    <w:p w:rsidR="00E13DB8" w:rsidRDefault="005E7947" w:rsidP="005E7947">
      <w:pPr>
        <w:tabs>
          <w:tab w:val="center" w:pos="4513"/>
          <w:tab w:val="right" w:pos="9026"/>
        </w:tabs>
        <w:rPr>
          <w:sz w:val="32"/>
          <w:szCs w:val="32"/>
          <w:lang w:val="en-US"/>
        </w:rPr>
      </w:pPr>
      <w:r>
        <w:rPr>
          <w:sz w:val="32"/>
          <w:szCs w:val="32"/>
          <w:lang w:val="en-US"/>
        </w:rPr>
        <w:tab/>
      </w:r>
      <w:r>
        <w:rPr>
          <w:sz w:val="32"/>
          <w:szCs w:val="32"/>
          <w:lang w:val="en-US"/>
        </w:rPr>
        <w:tab/>
      </w:r>
    </w:p>
    <w:p w:rsidR="00C07195" w:rsidRDefault="00C07195">
      <w:pPr>
        <w:rPr>
          <w:b/>
          <w:u w:val="single"/>
        </w:rPr>
      </w:pPr>
    </w:p>
    <w:p w:rsidR="00C07195" w:rsidRDefault="00C07195">
      <w:pPr>
        <w:rPr>
          <w:b/>
          <w:u w:val="single"/>
        </w:rPr>
      </w:pPr>
      <w:r>
        <w:rPr>
          <w:b/>
          <w:u w:val="single"/>
        </w:rPr>
        <w:br w:type="page"/>
      </w:r>
    </w:p>
    <w:p w:rsidR="00647E6F" w:rsidRDefault="00647E6F">
      <w:r>
        <w:rPr>
          <w:b/>
          <w:u w:val="single"/>
        </w:rPr>
        <w:lastRenderedPageBreak/>
        <w:t xml:space="preserve">Gender Equality Legislation: </w:t>
      </w:r>
    </w:p>
    <w:p w:rsidR="00647E6F" w:rsidRDefault="00647E6F">
      <w:r>
        <w:t xml:space="preserve">Using </w:t>
      </w:r>
      <w:r w:rsidR="00BF3AA5">
        <w:t>your first year textbook and</w:t>
      </w:r>
      <w:r w:rsidR="003B4315">
        <w:t xml:space="preserve"> research from the internet </w:t>
      </w:r>
      <w:r>
        <w:t>make notes on the legislation that exists in the UK in an attempt to prevent gender inequalities within our society:</w:t>
      </w:r>
    </w:p>
    <w:tbl>
      <w:tblPr>
        <w:tblStyle w:val="TableGrid"/>
        <w:tblW w:w="9333" w:type="dxa"/>
        <w:tblLook w:val="04A0" w:firstRow="1" w:lastRow="0" w:firstColumn="1" w:lastColumn="0" w:noHBand="0" w:noVBand="1"/>
      </w:tblPr>
      <w:tblGrid>
        <w:gridCol w:w="1827"/>
        <w:gridCol w:w="7506"/>
      </w:tblGrid>
      <w:tr w:rsidR="00647E6F" w:rsidTr="00647E6F">
        <w:trPr>
          <w:trHeight w:val="2111"/>
        </w:trPr>
        <w:tc>
          <w:tcPr>
            <w:tcW w:w="1827" w:type="dxa"/>
          </w:tcPr>
          <w:p w:rsidR="00647E6F" w:rsidRPr="00647E6F" w:rsidRDefault="00647E6F"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Equal Pay Act 1970</w:t>
            </w:r>
          </w:p>
        </w:tc>
        <w:tc>
          <w:tcPr>
            <w:tcW w:w="7506" w:type="dxa"/>
          </w:tcPr>
          <w:p w:rsidR="00647E6F" w:rsidRDefault="00647E6F" w:rsidP="00647E6F"/>
        </w:tc>
      </w:tr>
      <w:tr w:rsidR="00647E6F" w:rsidTr="00647E6F">
        <w:trPr>
          <w:trHeight w:val="2235"/>
        </w:trPr>
        <w:tc>
          <w:tcPr>
            <w:tcW w:w="1827" w:type="dxa"/>
          </w:tcPr>
          <w:p w:rsidR="00647E6F" w:rsidRPr="00647E6F" w:rsidRDefault="00647E6F"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Sex Discrimination Act 1975</w:t>
            </w:r>
          </w:p>
        </w:tc>
        <w:tc>
          <w:tcPr>
            <w:tcW w:w="7506" w:type="dxa"/>
          </w:tcPr>
          <w:p w:rsidR="00647E6F" w:rsidRDefault="00647E6F" w:rsidP="00647E6F"/>
        </w:tc>
      </w:tr>
      <w:tr w:rsidR="00647E6F" w:rsidTr="00647E6F">
        <w:trPr>
          <w:trHeight w:val="2111"/>
        </w:trPr>
        <w:tc>
          <w:tcPr>
            <w:tcW w:w="1827"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Changes in</w:t>
            </w:r>
            <w:r w:rsidR="003B4315">
              <w:rPr>
                <w:rFonts w:asciiTheme="minorHAnsi" w:eastAsiaTheme="minorHAnsi" w:hAnsiTheme="minorHAnsi" w:cstheme="minorBidi"/>
                <w:sz w:val="22"/>
                <w:szCs w:val="22"/>
                <w:lang w:eastAsia="en-US"/>
              </w:rPr>
              <w:t xml:space="preserve"> maternity/ paternity leave 2015</w:t>
            </w:r>
          </w:p>
          <w:p w:rsidR="00647E6F" w:rsidRPr="00647E6F" w:rsidRDefault="00647E6F" w:rsidP="00647E6F">
            <w:pPr>
              <w:rPr>
                <w:rFonts w:asciiTheme="minorHAnsi" w:eastAsiaTheme="minorHAnsi" w:hAnsiTheme="minorHAnsi" w:cstheme="minorBidi"/>
                <w:sz w:val="22"/>
                <w:szCs w:val="22"/>
                <w:lang w:eastAsia="en-US"/>
              </w:rPr>
            </w:pPr>
          </w:p>
        </w:tc>
        <w:tc>
          <w:tcPr>
            <w:tcW w:w="7506" w:type="dxa"/>
          </w:tcPr>
          <w:p w:rsidR="00647E6F" w:rsidRDefault="00647E6F" w:rsidP="00647E6F"/>
        </w:tc>
      </w:tr>
      <w:tr w:rsidR="00647E6F" w:rsidTr="00647E6F">
        <w:trPr>
          <w:trHeight w:val="2111"/>
        </w:trPr>
        <w:tc>
          <w:tcPr>
            <w:tcW w:w="1827"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‘Positive action’ legislation</w:t>
            </w:r>
          </w:p>
          <w:p w:rsidR="00647E6F" w:rsidRPr="00647E6F" w:rsidRDefault="00647E6F" w:rsidP="00647E6F">
            <w:pPr>
              <w:rPr>
                <w:rFonts w:asciiTheme="minorHAnsi" w:eastAsiaTheme="minorHAnsi" w:hAnsiTheme="minorHAnsi" w:cstheme="minorBidi"/>
                <w:sz w:val="22"/>
                <w:szCs w:val="22"/>
                <w:lang w:eastAsia="en-US"/>
              </w:rPr>
            </w:pPr>
          </w:p>
        </w:tc>
        <w:tc>
          <w:tcPr>
            <w:tcW w:w="7506" w:type="dxa"/>
          </w:tcPr>
          <w:p w:rsidR="00647E6F" w:rsidRDefault="00647E6F" w:rsidP="00647E6F"/>
        </w:tc>
      </w:tr>
      <w:tr w:rsidR="00647E6F" w:rsidTr="00647E6F">
        <w:trPr>
          <w:trHeight w:val="2111"/>
        </w:trPr>
        <w:tc>
          <w:tcPr>
            <w:tcW w:w="1827"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Equalities Act 2010</w:t>
            </w:r>
          </w:p>
        </w:tc>
        <w:tc>
          <w:tcPr>
            <w:tcW w:w="7506" w:type="dxa"/>
          </w:tcPr>
          <w:p w:rsidR="00647E6F" w:rsidRDefault="00647E6F" w:rsidP="00647E6F"/>
        </w:tc>
      </w:tr>
      <w:tr w:rsidR="00647E6F" w:rsidTr="00647E6F">
        <w:trPr>
          <w:trHeight w:val="70"/>
        </w:trPr>
        <w:tc>
          <w:tcPr>
            <w:tcW w:w="1827"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Other…</w:t>
            </w:r>
          </w:p>
          <w:p w:rsidR="00647E6F" w:rsidRPr="00647E6F" w:rsidRDefault="00647E6F" w:rsidP="00647E6F">
            <w:pPr>
              <w:rPr>
                <w:rFonts w:asciiTheme="minorHAnsi" w:eastAsiaTheme="minorHAnsi" w:hAnsiTheme="minorHAnsi" w:cstheme="minorBidi"/>
                <w:sz w:val="22"/>
                <w:szCs w:val="22"/>
                <w:lang w:eastAsia="en-US"/>
              </w:rPr>
            </w:pPr>
          </w:p>
          <w:p w:rsidR="00647E6F" w:rsidRPr="00647E6F" w:rsidRDefault="00647E6F" w:rsidP="00647E6F">
            <w:pPr>
              <w:rPr>
                <w:rFonts w:asciiTheme="minorHAnsi" w:eastAsiaTheme="minorHAnsi" w:hAnsiTheme="minorHAnsi" w:cstheme="minorBidi"/>
                <w:sz w:val="22"/>
                <w:szCs w:val="22"/>
                <w:lang w:eastAsia="en-US"/>
              </w:rPr>
            </w:pPr>
          </w:p>
          <w:p w:rsidR="00647E6F" w:rsidRPr="00647E6F" w:rsidRDefault="00647E6F" w:rsidP="00647E6F">
            <w:pPr>
              <w:rPr>
                <w:rFonts w:asciiTheme="minorHAnsi" w:eastAsiaTheme="minorHAnsi" w:hAnsiTheme="minorHAnsi" w:cstheme="minorBidi"/>
                <w:sz w:val="22"/>
                <w:szCs w:val="22"/>
                <w:lang w:eastAsia="en-US"/>
              </w:rPr>
            </w:pPr>
          </w:p>
          <w:p w:rsidR="00647E6F" w:rsidRPr="00647E6F" w:rsidRDefault="00647E6F" w:rsidP="00647E6F">
            <w:pPr>
              <w:rPr>
                <w:rFonts w:asciiTheme="minorHAnsi" w:eastAsiaTheme="minorHAnsi" w:hAnsiTheme="minorHAnsi" w:cstheme="minorBidi"/>
                <w:sz w:val="22"/>
                <w:szCs w:val="22"/>
                <w:lang w:eastAsia="en-US"/>
              </w:rPr>
            </w:pPr>
          </w:p>
          <w:p w:rsidR="00647E6F" w:rsidRPr="00647E6F" w:rsidRDefault="00647E6F" w:rsidP="00647E6F">
            <w:pPr>
              <w:rPr>
                <w:rFonts w:asciiTheme="minorHAnsi" w:eastAsiaTheme="minorHAnsi" w:hAnsiTheme="minorHAnsi" w:cstheme="minorBidi"/>
                <w:sz w:val="22"/>
                <w:szCs w:val="22"/>
                <w:lang w:eastAsia="en-US"/>
              </w:rPr>
            </w:pPr>
          </w:p>
          <w:p w:rsidR="00647E6F" w:rsidRPr="00647E6F" w:rsidRDefault="00647E6F" w:rsidP="00647E6F">
            <w:pPr>
              <w:rPr>
                <w:rFonts w:asciiTheme="minorHAnsi" w:eastAsiaTheme="minorHAnsi" w:hAnsiTheme="minorHAnsi" w:cstheme="minorBidi"/>
                <w:sz w:val="22"/>
                <w:szCs w:val="22"/>
                <w:lang w:eastAsia="en-US"/>
              </w:rPr>
            </w:pPr>
          </w:p>
        </w:tc>
        <w:tc>
          <w:tcPr>
            <w:tcW w:w="7506" w:type="dxa"/>
          </w:tcPr>
          <w:p w:rsidR="00647E6F" w:rsidRDefault="00647E6F" w:rsidP="00647E6F"/>
        </w:tc>
      </w:tr>
    </w:tbl>
    <w:p w:rsidR="00711E79" w:rsidRDefault="00647E6F">
      <w:pPr>
        <w:rPr>
          <w:b/>
          <w:u w:val="single"/>
        </w:rPr>
      </w:pPr>
      <w:r>
        <w:rPr>
          <w:b/>
          <w:u w:val="single"/>
        </w:rPr>
        <w:br w:type="page"/>
      </w:r>
      <w:r w:rsidR="00711E79">
        <w:rPr>
          <w:b/>
          <w:u w:val="single"/>
        </w:rPr>
        <w:lastRenderedPageBreak/>
        <w:t xml:space="preserve">Inequalities relating to gender: </w:t>
      </w:r>
    </w:p>
    <w:p w:rsidR="00647E6F" w:rsidRDefault="00647E6F" w:rsidP="00647E6F">
      <w:r>
        <w:t>Gender is c</w:t>
      </w:r>
      <w:r w:rsidRPr="00647E6F">
        <w:t>onsidered to be the main site of inequality in the UK.</w:t>
      </w:r>
      <w:r>
        <w:t xml:space="preserve"> </w:t>
      </w:r>
      <w:r w:rsidRPr="00647E6F">
        <w:t xml:space="preserve">In both </w:t>
      </w:r>
      <w:r w:rsidRPr="00647E6F">
        <w:rPr>
          <w:bCs/>
        </w:rPr>
        <w:t>public</w:t>
      </w:r>
      <w:r w:rsidRPr="00647E6F">
        <w:t xml:space="preserve"> and </w:t>
      </w:r>
      <w:r w:rsidRPr="00647E6F">
        <w:rPr>
          <w:bCs/>
        </w:rPr>
        <w:t>private</w:t>
      </w:r>
      <w:r w:rsidRPr="00647E6F">
        <w:t xml:space="preserve"> domains there are social differences between men and women.</w:t>
      </w:r>
      <w:r>
        <w:t xml:space="preserve">  Using </w:t>
      </w:r>
      <w:r w:rsidR="00BF3AA5">
        <w:t>the powerpoint</w:t>
      </w:r>
      <w:r>
        <w:t xml:space="preserve">, knowledge from other modules </w:t>
      </w:r>
      <w:r w:rsidR="00BF3AA5">
        <w:t xml:space="preserve">and your own research </w:t>
      </w:r>
      <w:r>
        <w:t xml:space="preserve">consider how gender inequality exists in following areas: </w:t>
      </w:r>
    </w:p>
    <w:tbl>
      <w:tblPr>
        <w:tblStyle w:val="TableGrid"/>
        <w:tblW w:w="9333" w:type="dxa"/>
        <w:tblLook w:val="04A0" w:firstRow="1" w:lastRow="0" w:firstColumn="1" w:lastColumn="0" w:noHBand="0" w:noVBand="1"/>
      </w:tblPr>
      <w:tblGrid>
        <w:gridCol w:w="1179"/>
        <w:gridCol w:w="8154"/>
      </w:tblGrid>
      <w:tr w:rsidR="00647E6F" w:rsidTr="00630976">
        <w:trPr>
          <w:trHeight w:val="2111"/>
        </w:trPr>
        <w:tc>
          <w:tcPr>
            <w:tcW w:w="1179"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Workplace</w:t>
            </w:r>
          </w:p>
        </w:tc>
        <w:tc>
          <w:tcPr>
            <w:tcW w:w="8154" w:type="dxa"/>
          </w:tcPr>
          <w:p w:rsidR="00647E6F" w:rsidRDefault="00647E6F"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3B4315" w:rsidRDefault="003B4315" w:rsidP="00647E6F"/>
          <w:p w:rsidR="00630976" w:rsidRDefault="00630976" w:rsidP="00647E6F"/>
          <w:p w:rsidR="00630976" w:rsidRDefault="00630976" w:rsidP="00647E6F"/>
        </w:tc>
      </w:tr>
      <w:tr w:rsidR="00647E6F" w:rsidTr="00630976">
        <w:trPr>
          <w:trHeight w:val="2235"/>
        </w:trPr>
        <w:tc>
          <w:tcPr>
            <w:tcW w:w="1179"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Home</w:t>
            </w:r>
          </w:p>
        </w:tc>
        <w:tc>
          <w:tcPr>
            <w:tcW w:w="8154" w:type="dxa"/>
          </w:tcPr>
          <w:p w:rsidR="00647E6F" w:rsidRDefault="00647E6F"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3B4315" w:rsidRDefault="003B4315"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tc>
      </w:tr>
      <w:tr w:rsidR="00647E6F" w:rsidTr="00630976">
        <w:trPr>
          <w:trHeight w:val="2111"/>
        </w:trPr>
        <w:tc>
          <w:tcPr>
            <w:tcW w:w="1179"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Politics</w:t>
            </w:r>
          </w:p>
        </w:tc>
        <w:tc>
          <w:tcPr>
            <w:tcW w:w="8154" w:type="dxa"/>
          </w:tcPr>
          <w:p w:rsidR="00647E6F" w:rsidRDefault="00647E6F"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3B4315" w:rsidRDefault="003B4315" w:rsidP="00647E6F"/>
          <w:p w:rsidR="003B4315" w:rsidRDefault="003B4315" w:rsidP="00647E6F"/>
          <w:p w:rsidR="003B4315" w:rsidRDefault="003B4315"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tc>
      </w:tr>
      <w:tr w:rsidR="00647E6F" w:rsidTr="00630976">
        <w:trPr>
          <w:trHeight w:val="2235"/>
        </w:trPr>
        <w:tc>
          <w:tcPr>
            <w:tcW w:w="1179"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lastRenderedPageBreak/>
              <w:t>Education</w:t>
            </w:r>
          </w:p>
        </w:tc>
        <w:tc>
          <w:tcPr>
            <w:tcW w:w="8154" w:type="dxa"/>
          </w:tcPr>
          <w:p w:rsidR="00647E6F" w:rsidRDefault="00647E6F"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3B4315" w:rsidRDefault="003B4315" w:rsidP="00647E6F"/>
          <w:p w:rsidR="003B4315" w:rsidRDefault="003B4315"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tc>
      </w:tr>
      <w:tr w:rsidR="00647E6F" w:rsidTr="00630976">
        <w:trPr>
          <w:trHeight w:val="2235"/>
        </w:trPr>
        <w:tc>
          <w:tcPr>
            <w:tcW w:w="1179" w:type="dxa"/>
          </w:tcPr>
          <w:p w:rsidR="00647E6F" w:rsidRPr="00647E6F" w:rsidRDefault="00647E6F" w:rsidP="00647E6F">
            <w:pPr>
              <w:rPr>
                <w:rFonts w:asciiTheme="minorHAnsi" w:eastAsiaTheme="minorHAnsi" w:hAnsiTheme="minorHAnsi" w:cstheme="minorBidi"/>
                <w:sz w:val="22"/>
                <w:szCs w:val="22"/>
                <w:lang w:eastAsia="en-US"/>
              </w:rPr>
            </w:pPr>
            <w:r w:rsidRPr="00647E6F">
              <w:rPr>
                <w:rFonts w:asciiTheme="minorHAnsi" w:eastAsiaTheme="minorHAnsi" w:hAnsiTheme="minorHAnsi" w:cstheme="minorBidi"/>
                <w:sz w:val="22"/>
                <w:szCs w:val="22"/>
                <w:lang w:eastAsia="en-US"/>
              </w:rPr>
              <w:t>Health</w:t>
            </w:r>
          </w:p>
        </w:tc>
        <w:tc>
          <w:tcPr>
            <w:tcW w:w="8154" w:type="dxa"/>
          </w:tcPr>
          <w:p w:rsidR="00647E6F" w:rsidRDefault="00647E6F"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3B4315" w:rsidRDefault="003B4315"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tc>
      </w:tr>
      <w:tr w:rsidR="00630976" w:rsidTr="00630976">
        <w:trPr>
          <w:trHeight w:val="2235"/>
        </w:trPr>
        <w:tc>
          <w:tcPr>
            <w:tcW w:w="1179" w:type="dxa"/>
          </w:tcPr>
          <w:p w:rsidR="00630976" w:rsidRPr="00630976" w:rsidRDefault="00630976" w:rsidP="00647E6F">
            <w:pPr>
              <w:rPr>
                <w:rFonts w:asciiTheme="minorHAnsi" w:hAnsiTheme="minorHAnsi"/>
              </w:rPr>
            </w:pPr>
            <w:r w:rsidRPr="00630976">
              <w:rPr>
                <w:rFonts w:asciiTheme="minorHAnsi" w:hAnsiTheme="minorHAnsi"/>
                <w:sz w:val="24"/>
              </w:rPr>
              <w:t>Crime</w:t>
            </w:r>
          </w:p>
        </w:tc>
        <w:tc>
          <w:tcPr>
            <w:tcW w:w="8154" w:type="dxa"/>
          </w:tcPr>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3B4315" w:rsidRDefault="003B4315"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p w:rsidR="00630976" w:rsidRDefault="00630976" w:rsidP="00647E6F"/>
        </w:tc>
      </w:tr>
    </w:tbl>
    <w:p w:rsidR="00647E6F" w:rsidRDefault="00647E6F" w:rsidP="00647E6F"/>
    <w:p w:rsidR="00647E6F" w:rsidRDefault="003B4315" w:rsidP="00647E6F">
      <w:r>
        <w:t>In which of these areas are women more advantaged (arguably):</w:t>
      </w:r>
    </w:p>
    <w:p w:rsidR="003B4315" w:rsidRDefault="003B4315" w:rsidP="00647E6F"/>
    <w:p w:rsidR="003B4315" w:rsidRPr="00647E6F" w:rsidRDefault="003B4315" w:rsidP="00647E6F">
      <w:r>
        <w:t xml:space="preserve">In which of these areas are men more advantaged (arguably): </w:t>
      </w:r>
    </w:p>
    <w:p w:rsidR="00DE2D1F" w:rsidRPr="00647E6F" w:rsidRDefault="00711E79">
      <w:pPr>
        <w:rPr>
          <w:b/>
          <w:u w:val="single"/>
        </w:rPr>
      </w:pPr>
      <w:r>
        <w:rPr>
          <w:b/>
          <w:u w:val="single"/>
        </w:rPr>
        <w:br w:type="page"/>
      </w:r>
      <w:r w:rsidR="00DE2D1F" w:rsidRPr="00DE2D1F">
        <w:rPr>
          <w:b/>
          <w:u w:val="single"/>
        </w:rPr>
        <w:lastRenderedPageBreak/>
        <w:t xml:space="preserve">Theoretical explanations of patterns and trends in </w:t>
      </w:r>
      <w:r w:rsidR="003A6664">
        <w:rPr>
          <w:b/>
          <w:u w:val="single"/>
        </w:rPr>
        <w:t>gender</w:t>
      </w:r>
      <w:r w:rsidR="00DE2D1F" w:rsidRPr="00DE2D1F">
        <w:rPr>
          <w:b/>
          <w:u w:val="single"/>
        </w:rPr>
        <w:t xml:space="preserve"> inequality:</w:t>
      </w:r>
      <w:r w:rsidR="00DE2D1F">
        <w:rPr>
          <w:b/>
          <w:u w:val="single"/>
        </w:rPr>
        <w:t xml:space="preserve"> </w:t>
      </w:r>
    </w:p>
    <w:p w:rsidR="008159C5" w:rsidRDefault="00DE2D1F">
      <w:r>
        <w:t xml:space="preserve">Using the information on pages </w:t>
      </w:r>
      <w:r w:rsidR="00711E79">
        <w:t>214-218</w:t>
      </w:r>
      <w:r w:rsidR="00BF3AA5">
        <w:t xml:space="preserve"> of the OCR textbook (at the end of this booklet)</w:t>
      </w:r>
      <w:r w:rsidR="008159C5">
        <w:t xml:space="preserve"> summarise how the</w:t>
      </w:r>
      <w:r w:rsidR="00783F82">
        <w:t xml:space="preserve"> different</w:t>
      </w:r>
      <w:r w:rsidR="008159C5">
        <w:t xml:space="preserve"> theories explain patterns and trends in </w:t>
      </w:r>
      <w:r w:rsidR="00711E79">
        <w:t>gender</w:t>
      </w:r>
      <w:r w:rsidR="008159C5">
        <w:t xml:space="preserve"> inequality:</w:t>
      </w:r>
    </w:p>
    <w:tbl>
      <w:tblPr>
        <w:tblStyle w:val="TableGrid"/>
        <w:tblW w:w="9302" w:type="dxa"/>
        <w:tblLayout w:type="fixed"/>
        <w:tblLook w:val="04A0" w:firstRow="1" w:lastRow="0" w:firstColumn="1" w:lastColumn="0" w:noHBand="0" w:noVBand="1"/>
      </w:tblPr>
      <w:tblGrid>
        <w:gridCol w:w="961"/>
        <w:gridCol w:w="8341"/>
      </w:tblGrid>
      <w:tr w:rsidR="008159C5" w:rsidTr="008159C5">
        <w:trPr>
          <w:trHeight w:val="540"/>
        </w:trPr>
        <w:tc>
          <w:tcPr>
            <w:tcW w:w="961" w:type="dxa"/>
          </w:tcPr>
          <w:p w:rsidR="008159C5" w:rsidRPr="008159C5" w:rsidRDefault="008159C5">
            <w:pPr>
              <w:rPr>
                <w:rFonts w:asciiTheme="minorHAnsi" w:eastAsiaTheme="minorHAnsi" w:hAnsiTheme="minorHAnsi" w:cstheme="minorBidi"/>
                <w:b/>
                <w:sz w:val="22"/>
                <w:szCs w:val="22"/>
                <w:lang w:eastAsia="en-US"/>
              </w:rPr>
            </w:pPr>
            <w:r w:rsidRPr="008159C5">
              <w:rPr>
                <w:rFonts w:asciiTheme="minorHAnsi" w:eastAsiaTheme="minorHAnsi" w:hAnsiTheme="minorHAnsi" w:cstheme="minorBidi"/>
                <w:b/>
                <w:sz w:val="22"/>
                <w:szCs w:val="22"/>
                <w:lang w:eastAsia="en-US"/>
              </w:rPr>
              <w:t>Theory:</w:t>
            </w:r>
          </w:p>
        </w:tc>
        <w:tc>
          <w:tcPr>
            <w:tcW w:w="8341" w:type="dxa"/>
          </w:tcPr>
          <w:p w:rsidR="008159C5" w:rsidRDefault="008159C5">
            <w:pPr>
              <w:rPr>
                <w:b/>
                <w:u w:val="single"/>
              </w:rPr>
            </w:pPr>
            <w:r w:rsidRPr="008159C5">
              <w:rPr>
                <w:rFonts w:asciiTheme="minorHAnsi" w:eastAsiaTheme="minorHAnsi" w:hAnsiTheme="minorHAnsi" w:cstheme="minorBidi"/>
                <w:b/>
                <w:sz w:val="22"/>
                <w:szCs w:val="22"/>
                <w:lang w:eastAsia="en-US"/>
              </w:rPr>
              <w:t>Explanation</w:t>
            </w:r>
          </w:p>
        </w:tc>
      </w:tr>
      <w:tr w:rsidR="008159C5" w:rsidTr="008159C5">
        <w:trPr>
          <w:cantSplit/>
          <w:trHeight w:val="3630"/>
        </w:trPr>
        <w:tc>
          <w:tcPr>
            <w:tcW w:w="961" w:type="dxa"/>
            <w:textDirection w:val="btLr"/>
          </w:tcPr>
          <w:p w:rsidR="008159C5" w:rsidRPr="008159C5" w:rsidRDefault="008159C5" w:rsidP="008159C5">
            <w:pPr>
              <w:ind w:left="113" w:right="113"/>
              <w:jc w:val="center"/>
              <w:rPr>
                <w:rFonts w:asciiTheme="minorHAnsi" w:eastAsiaTheme="minorHAnsi" w:hAnsiTheme="minorHAnsi" w:cstheme="minorBidi"/>
                <w:sz w:val="22"/>
                <w:szCs w:val="22"/>
                <w:lang w:eastAsia="en-US"/>
              </w:rPr>
            </w:pPr>
            <w:r w:rsidRPr="008159C5">
              <w:rPr>
                <w:rFonts w:asciiTheme="minorHAnsi" w:eastAsiaTheme="minorHAnsi" w:hAnsiTheme="minorHAnsi" w:cstheme="minorBidi"/>
                <w:sz w:val="22"/>
                <w:szCs w:val="22"/>
                <w:lang w:eastAsia="en-US"/>
              </w:rPr>
              <w:t>Functionalism</w:t>
            </w:r>
          </w:p>
        </w:tc>
        <w:tc>
          <w:tcPr>
            <w:tcW w:w="8341" w:type="dxa"/>
          </w:tcPr>
          <w:p w:rsidR="008159C5" w:rsidRDefault="008159C5">
            <w:pPr>
              <w:rPr>
                <w:b/>
                <w:u w:val="single"/>
              </w:rPr>
            </w:pPr>
          </w:p>
        </w:tc>
      </w:tr>
      <w:tr w:rsidR="008159C5" w:rsidTr="008159C5">
        <w:trPr>
          <w:cantSplit/>
          <w:trHeight w:val="3941"/>
        </w:trPr>
        <w:tc>
          <w:tcPr>
            <w:tcW w:w="961" w:type="dxa"/>
            <w:textDirection w:val="btLr"/>
          </w:tcPr>
          <w:p w:rsidR="008159C5" w:rsidRPr="008159C5" w:rsidRDefault="008159C5" w:rsidP="008159C5">
            <w:pPr>
              <w:ind w:left="113" w:right="113"/>
              <w:jc w:val="center"/>
              <w:rPr>
                <w:rFonts w:asciiTheme="minorHAnsi" w:eastAsiaTheme="minorHAnsi" w:hAnsiTheme="minorHAnsi" w:cstheme="minorBidi"/>
                <w:sz w:val="22"/>
                <w:szCs w:val="22"/>
                <w:lang w:eastAsia="en-US"/>
              </w:rPr>
            </w:pPr>
            <w:r w:rsidRPr="008159C5">
              <w:rPr>
                <w:rFonts w:asciiTheme="minorHAnsi" w:eastAsiaTheme="minorHAnsi" w:hAnsiTheme="minorHAnsi" w:cstheme="minorBidi"/>
                <w:sz w:val="22"/>
                <w:szCs w:val="22"/>
                <w:lang w:eastAsia="en-US"/>
              </w:rPr>
              <w:t>Marxism</w:t>
            </w:r>
          </w:p>
        </w:tc>
        <w:tc>
          <w:tcPr>
            <w:tcW w:w="8341" w:type="dxa"/>
          </w:tcPr>
          <w:p w:rsidR="008159C5" w:rsidRDefault="008159C5">
            <w:pPr>
              <w:rPr>
                <w:b/>
                <w:u w:val="single"/>
              </w:rPr>
            </w:pPr>
          </w:p>
        </w:tc>
      </w:tr>
      <w:tr w:rsidR="008159C5" w:rsidTr="008159C5">
        <w:trPr>
          <w:cantSplit/>
          <w:trHeight w:val="3941"/>
        </w:trPr>
        <w:tc>
          <w:tcPr>
            <w:tcW w:w="961" w:type="dxa"/>
            <w:textDirection w:val="btLr"/>
          </w:tcPr>
          <w:p w:rsidR="008159C5" w:rsidRPr="008159C5" w:rsidRDefault="00711E79" w:rsidP="008159C5">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Weberian</w:t>
            </w:r>
          </w:p>
        </w:tc>
        <w:tc>
          <w:tcPr>
            <w:tcW w:w="8341" w:type="dxa"/>
          </w:tcPr>
          <w:p w:rsidR="008159C5" w:rsidRDefault="008159C5">
            <w:pPr>
              <w:rPr>
                <w:b/>
                <w:u w:val="single"/>
              </w:rPr>
            </w:pPr>
          </w:p>
        </w:tc>
      </w:tr>
    </w:tbl>
    <w:p w:rsidR="008159C5" w:rsidRDefault="008159C5" w:rsidP="008159C5">
      <w:pPr>
        <w:rPr>
          <w:b/>
          <w:u w:val="single"/>
        </w:rPr>
      </w:pPr>
    </w:p>
    <w:p w:rsidR="008159C5" w:rsidRPr="008159C5" w:rsidRDefault="008159C5" w:rsidP="008159C5">
      <w:pPr>
        <w:rPr>
          <w:b/>
          <w:u w:val="single"/>
        </w:rPr>
      </w:pPr>
      <w:r>
        <w:rPr>
          <w:b/>
          <w:u w:val="single"/>
        </w:rPr>
        <w:br w:type="page"/>
      </w:r>
      <w:r w:rsidRPr="00DE2D1F">
        <w:rPr>
          <w:b/>
          <w:u w:val="single"/>
        </w:rPr>
        <w:lastRenderedPageBreak/>
        <w:t xml:space="preserve">Theoretical explanations of patterns and trends in </w:t>
      </w:r>
      <w:r w:rsidR="00711E79">
        <w:rPr>
          <w:b/>
          <w:u w:val="single"/>
        </w:rPr>
        <w:t>gender</w:t>
      </w:r>
      <w:r w:rsidRPr="00DE2D1F">
        <w:rPr>
          <w:b/>
          <w:u w:val="single"/>
        </w:rPr>
        <w:t xml:space="preserve"> inequality:</w:t>
      </w:r>
      <w:r>
        <w:rPr>
          <w:b/>
          <w:u w:val="single"/>
        </w:rPr>
        <w:t xml:space="preserve"> </w:t>
      </w:r>
    </w:p>
    <w:tbl>
      <w:tblPr>
        <w:tblStyle w:val="TableGrid"/>
        <w:tblW w:w="9317" w:type="dxa"/>
        <w:tblLayout w:type="fixed"/>
        <w:tblLook w:val="04A0" w:firstRow="1" w:lastRow="0" w:firstColumn="1" w:lastColumn="0" w:noHBand="0" w:noVBand="1"/>
      </w:tblPr>
      <w:tblGrid>
        <w:gridCol w:w="962"/>
        <w:gridCol w:w="8355"/>
      </w:tblGrid>
      <w:tr w:rsidR="008159C5" w:rsidTr="008159C5">
        <w:trPr>
          <w:cantSplit/>
          <w:trHeight w:val="992"/>
        </w:trPr>
        <w:tc>
          <w:tcPr>
            <w:tcW w:w="962" w:type="dxa"/>
          </w:tcPr>
          <w:p w:rsidR="008159C5" w:rsidRPr="008159C5" w:rsidRDefault="008159C5" w:rsidP="00647E6F">
            <w:pPr>
              <w:rPr>
                <w:rFonts w:asciiTheme="minorHAnsi" w:eastAsiaTheme="minorHAnsi" w:hAnsiTheme="minorHAnsi" w:cstheme="minorBidi"/>
                <w:b/>
                <w:sz w:val="22"/>
                <w:szCs w:val="22"/>
                <w:lang w:eastAsia="en-US"/>
              </w:rPr>
            </w:pPr>
            <w:r w:rsidRPr="008159C5">
              <w:rPr>
                <w:rFonts w:asciiTheme="minorHAnsi" w:eastAsiaTheme="minorHAnsi" w:hAnsiTheme="minorHAnsi" w:cstheme="minorBidi"/>
                <w:b/>
                <w:sz w:val="22"/>
                <w:szCs w:val="22"/>
                <w:lang w:eastAsia="en-US"/>
              </w:rPr>
              <w:t>Theory:</w:t>
            </w:r>
          </w:p>
        </w:tc>
        <w:tc>
          <w:tcPr>
            <w:tcW w:w="8355" w:type="dxa"/>
          </w:tcPr>
          <w:p w:rsidR="008159C5" w:rsidRDefault="008159C5" w:rsidP="00647E6F">
            <w:pPr>
              <w:rPr>
                <w:b/>
                <w:u w:val="single"/>
              </w:rPr>
            </w:pPr>
            <w:r w:rsidRPr="008159C5">
              <w:rPr>
                <w:rFonts w:asciiTheme="minorHAnsi" w:eastAsiaTheme="minorHAnsi" w:hAnsiTheme="minorHAnsi" w:cstheme="minorBidi"/>
                <w:b/>
                <w:sz w:val="22"/>
                <w:szCs w:val="22"/>
                <w:lang w:eastAsia="en-US"/>
              </w:rPr>
              <w:t>Explanation</w:t>
            </w:r>
          </w:p>
        </w:tc>
      </w:tr>
      <w:tr w:rsidR="008159C5" w:rsidTr="008159C5">
        <w:trPr>
          <w:cantSplit/>
          <w:trHeight w:val="4043"/>
        </w:trPr>
        <w:tc>
          <w:tcPr>
            <w:tcW w:w="962" w:type="dxa"/>
            <w:textDirection w:val="btLr"/>
          </w:tcPr>
          <w:p w:rsidR="008159C5" w:rsidRPr="008159C5" w:rsidRDefault="00711E79" w:rsidP="00711E79">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Feminism (General)</w:t>
            </w:r>
          </w:p>
        </w:tc>
        <w:tc>
          <w:tcPr>
            <w:tcW w:w="8355" w:type="dxa"/>
          </w:tcPr>
          <w:p w:rsidR="008159C5" w:rsidRDefault="008159C5" w:rsidP="00647E6F">
            <w:pPr>
              <w:rPr>
                <w:b/>
                <w:u w:val="single"/>
              </w:rPr>
            </w:pPr>
          </w:p>
        </w:tc>
      </w:tr>
      <w:tr w:rsidR="008159C5" w:rsidTr="008159C5">
        <w:trPr>
          <w:cantSplit/>
          <w:trHeight w:val="4043"/>
        </w:trPr>
        <w:tc>
          <w:tcPr>
            <w:tcW w:w="962" w:type="dxa"/>
            <w:textDirection w:val="btLr"/>
          </w:tcPr>
          <w:p w:rsidR="008159C5" w:rsidRPr="008159C5" w:rsidRDefault="00711E79" w:rsidP="00647E6F">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Liberal </w:t>
            </w:r>
            <w:r w:rsidR="008159C5" w:rsidRPr="008159C5">
              <w:rPr>
                <w:rFonts w:asciiTheme="minorHAnsi" w:eastAsiaTheme="minorHAnsi" w:hAnsiTheme="minorHAnsi" w:cstheme="minorBidi"/>
                <w:sz w:val="22"/>
                <w:szCs w:val="22"/>
                <w:lang w:eastAsia="en-US"/>
              </w:rPr>
              <w:t>Feminism</w:t>
            </w:r>
          </w:p>
        </w:tc>
        <w:tc>
          <w:tcPr>
            <w:tcW w:w="8355" w:type="dxa"/>
          </w:tcPr>
          <w:p w:rsidR="008159C5" w:rsidRDefault="008159C5" w:rsidP="00647E6F">
            <w:pPr>
              <w:rPr>
                <w:b/>
                <w:u w:val="single"/>
              </w:rPr>
            </w:pPr>
          </w:p>
        </w:tc>
      </w:tr>
      <w:tr w:rsidR="008159C5" w:rsidTr="008159C5">
        <w:trPr>
          <w:cantSplit/>
          <w:trHeight w:val="4281"/>
        </w:trPr>
        <w:tc>
          <w:tcPr>
            <w:tcW w:w="962" w:type="dxa"/>
            <w:textDirection w:val="btLr"/>
          </w:tcPr>
          <w:p w:rsidR="008159C5" w:rsidRPr="008159C5" w:rsidRDefault="00711E79" w:rsidP="00647E6F">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Marxist </w:t>
            </w:r>
            <w:r w:rsidR="00647E6F">
              <w:rPr>
                <w:rFonts w:asciiTheme="minorHAnsi" w:eastAsiaTheme="minorHAnsi" w:hAnsiTheme="minorHAnsi" w:cstheme="minorBidi"/>
                <w:sz w:val="22"/>
                <w:szCs w:val="22"/>
                <w:lang w:eastAsia="en-US"/>
              </w:rPr>
              <w:t>Feminism</w:t>
            </w:r>
          </w:p>
        </w:tc>
        <w:tc>
          <w:tcPr>
            <w:tcW w:w="8355" w:type="dxa"/>
          </w:tcPr>
          <w:p w:rsidR="008159C5" w:rsidRDefault="008159C5" w:rsidP="00647E6F">
            <w:pPr>
              <w:rPr>
                <w:b/>
                <w:u w:val="single"/>
              </w:rPr>
            </w:pPr>
          </w:p>
        </w:tc>
      </w:tr>
    </w:tbl>
    <w:p w:rsidR="00711E79" w:rsidRPr="008159C5" w:rsidRDefault="00711E79" w:rsidP="00711E79">
      <w:pPr>
        <w:rPr>
          <w:b/>
          <w:u w:val="single"/>
        </w:rPr>
      </w:pPr>
      <w:r w:rsidRPr="00DE2D1F">
        <w:rPr>
          <w:b/>
          <w:u w:val="single"/>
        </w:rPr>
        <w:lastRenderedPageBreak/>
        <w:t xml:space="preserve">Theoretical explanations of patterns and trends in </w:t>
      </w:r>
      <w:r>
        <w:rPr>
          <w:b/>
          <w:u w:val="single"/>
        </w:rPr>
        <w:t>gender</w:t>
      </w:r>
      <w:r w:rsidRPr="00DE2D1F">
        <w:rPr>
          <w:b/>
          <w:u w:val="single"/>
        </w:rPr>
        <w:t xml:space="preserve"> inequality:</w:t>
      </w:r>
      <w:r>
        <w:rPr>
          <w:b/>
          <w:u w:val="single"/>
        </w:rPr>
        <w:t xml:space="preserve"> </w:t>
      </w:r>
    </w:p>
    <w:tbl>
      <w:tblPr>
        <w:tblStyle w:val="TableGrid"/>
        <w:tblW w:w="9317" w:type="dxa"/>
        <w:tblLayout w:type="fixed"/>
        <w:tblLook w:val="04A0" w:firstRow="1" w:lastRow="0" w:firstColumn="1" w:lastColumn="0" w:noHBand="0" w:noVBand="1"/>
      </w:tblPr>
      <w:tblGrid>
        <w:gridCol w:w="962"/>
        <w:gridCol w:w="8355"/>
      </w:tblGrid>
      <w:tr w:rsidR="00711E79" w:rsidTr="00647E6F">
        <w:trPr>
          <w:cantSplit/>
          <w:trHeight w:val="992"/>
        </w:trPr>
        <w:tc>
          <w:tcPr>
            <w:tcW w:w="962" w:type="dxa"/>
          </w:tcPr>
          <w:p w:rsidR="00711E79" w:rsidRPr="008159C5" w:rsidRDefault="00711E79" w:rsidP="00647E6F">
            <w:pPr>
              <w:rPr>
                <w:rFonts w:asciiTheme="minorHAnsi" w:eastAsiaTheme="minorHAnsi" w:hAnsiTheme="minorHAnsi" w:cstheme="minorBidi"/>
                <w:b/>
                <w:sz w:val="22"/>
                <w:szCs w:val="22"/>
                <w:lang w:eastAsia="en-US"/>
              </w:rPr>
            </w:pPr>
            <w:r w:rsidRPr="008159C5">
              <w:rPr>
                <w:rFonts w:asciiTheme="minorHAnsi" w:eastAsiaTheme="minorHAnsi" w:hAnsiTheme="minorHAnsi" w:cstheme="minorBidi"/>
                <w:b/>
                <w:sz w:val="22"/>
                <w:szCs w:val="22"/>
                <w:lang w:eastAsia="en-US"/>
              </w:rPr>
              <w:t>Theory:</w:t>
            </w:r>
          </w:p>
        </w:tc>
        <w:tc>
          <w:tcPr>
            <w:tcW w:w="8355" w:type="dxa"/>
          </w:tcPr>
          <w:p w:rsidR="00711E79" w:rsidRDefault="00711E79" w:rsidP="00647E6F">
            <w:pPr>
              <w:rPr>
                <w:b/>
                <w:u w:val="single"/>
              </w:rPr>
            </w:pPr>
            <w:r w:rsidRPr="008159C5">
              <w:rPr>
                <w:rFonts w:asciiTheme="minorHAnsi" w:eastAsiaTheme="minorHAnsi" w:hAnsiTheme="minorHAnsi" w:cstheme="minorBidi"/>
                <w:b/>
                <w:sz w:val="22"/>
                <w:szCs w:val="22"/>
                <w:lang w:eastAsia="en-US"/>
              </w:rPr>
              <w:t>Explanation</w:t>
            </w:r>
          </w:p>
        </w:tc>
      </w:tr>
      <w:tr w:rsidR="00711E79" w:rsidTr="00647E6F">
        <w:trPr>
          <w:cantSplit/>
          <w:trHeight w:val="4043"/>
        </w:trPr>
        <w:tc>
          <w:tcPr>
            <w:tcW w:w="962" w:type="dxa"/>
            <w:textDirection w:val="btLr"/>
          </w:tcPr>
          <w:p w:rsidR="00711E79" w:rsidRPr="008159C5" w:rsidRDefault="00711E79" w:rsidP="00711E79">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Radical Feminism </w:t>
            </w:r>
          </w:p>
        </w:tc>
        <w:tc>
          <w:tcPr>
            <w:tcW w:w="8355" w:type="dxa"/>
          </w:tcPr>
          <w:p w:rsidR="00711E79" w:rsidRDefault="00711E79" w:rsidP="00647E6F">
            <w:pPr>
              <w:rPr>
                <w:b/>
                <w:u w:val="single"/>
              </w:rPr>
            </w:pPr>
          </w:p>
        </w:tc>
      </w:tr>
      <w:tr w:rsidR="00711E79" w:rsidTr="00647E6F">
        <w:trPr>
          <w:cantSplit/>
          <w:trHeight w:val="4043"/>
        </w:trPr>
        <w:tc>
          <w:tcPr>
            <w:tcW w:w="962" w:type="dxa"/>
            <w:textDirection w:val="btLr"/>
          </w:tcPr>
          <w:p w:rsidR="00711E79" w:rsidRPr="008159C5" w:rsidRDefault="00711E79" w:rsidP="00647E6F">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Black </w:t>
            </w:r>
            <w:r w:rsidRPr="008159C5">
              <w:rPr>
                <w:rFonts w:asciiTheme="minorHAnsi" w:eastAsiaTheme="minorHAnsi" w:hAnsiTheme="minorHAnsi" w:cstheme="minorBidi"/>
                <w:sz w:val="22"/>
                <w:szCs w:val="22"/>
                <w:lang w:eastAsia="en-US"/>
              </w:rPr>
              <w:t>Feminism</w:t>
            </w:r>
          </w:p>
        </w:tc>
        <w:tc>
          <w:tcPr>
            <w:tcW w:w="8355" w:type="dxa"/>
          </w:tcPr>
          <w:p w:rsidR="00711E79" w:rsidRDefault="00711E79" w:rsidP="00647E6F">
            <w:pPr>
              <w:rPr>
                <w:b/>
                <w:u w:val="single"/>
              </w:rPr>
            </w:pPr>
          </w:p>
        </w:tc>
      </w:tr>
      <w:tr w:rsidR="00711E79" w:rsidTr="00647E6F">
        <w:trPr>
          <w:cantSplit/>
          <w:trHeight w:val="4281"/>
        </w:trPr>
        <w:tc>
          <w:tcPr>
            <w:tcW w:w="962" w:type="dxa"/>
            <w:textDirection w:val="btLr"/>
          </w:tcPr>
          <w:p w:rsidR="00711E79" w:rsidRPr="008159C5" w:rsidRDefault="00711E79" w:rsidP="00647E6F">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Third Wave Feminism</w:t>
            </w:r>
          </w:p>
        </w:tc>
        <w:tc>
          <w:tcPr>
            <w:tcW w:w="8355" w:type="dxa"/>
          </w:tcPr>
          <w:p w:rsidR="00711E79" w:rsidRDefault="00711E79" w:rsidP="00647E6F">
            <w:pPr>
              <w:rPr>
                <w:b/>
                <w:u w:val="single"/>
              </w:rPr>
            </w:pPr>
          </w:p>
        </w:tc>
      </w:tr>
    </w:tbl>
    <w:p w:rsidR="00711E79" w:rsidRPr="008159C5" w:rsidRDefault="00711E79" w:rsidP="00711E79">
      <w:pPr>
        <w:rPr>
          <w:b/>
          <w:u w:val="single"/>
        </w:rPr>
      </w:pPr>
      <w:r w:rsidRPr="00DE2D1F">
        <w:rPr>
          <w:b/>
          <w:u w:val="single"/>
        </w:rPr>
        <w:lastRenderedPageBreak/>
        <w:t xml:space="preserve">Theoretical explanations of patterns and trends in </w:t>
      </w:r>
      <w:r>
        <w:rPr>
          <w:b/>
          <w:u w:val="single"/>
        </w:rPr>
        <w:t>gender</w:t>
      </w:r>
      <w:r w:rsidRPr="00DE2D1F">
        <w:rPr>
          <w:b/>
          <w:u w:val="single"/>
        </w:rPr>
        <w:t xml:space="preserve"> inequality:</w:t>
      </w:r>
      <w:r>
        <w:rPr>
          <w:b/>
          <w:u w:val="single"/>
        </w:rPr>
        <w:t xml:space="preserve"> </w:t>
      </w:r>
    </w:p>
    <w:tbl>
      <w:tblPr>
        <w:tblStyle w:val="TableGrid"/>
        <w:tblW w:w="9317" w:type="dxa"/>
        <w:tblLayout w:type="fixed"/>
        <w:tblLook w:val="04A0" w:firstRow="1" w:lastRow="0" w:firstColumn="1" w:lastColumn="0" w:noHBand="0" w:noVBand="1"/>
      </w:tblPr>
      <w:tblGrid>
        <w:gridCol w:w="962"/>
        <w:gridCol w:w="8355"/>
      </w:tblGrid>
      <w:tr w:rsidR="00711E79" w:rsidTr="00647E6F">
        <w:trPr>
          <w:cantSplit/>
          <w:trHeight w:val="992"/>
        </w:trPr>
        <w:tc>
          <w:tcPr>
            <w:tcW w:w="962" w:type="dxa"/>
          </w:tcPr>
          <w:p w:rsidR="00711E79" w:rsidRPr="008159C5" w:rsidRDefault="00711E79" w:rsidP="00647E6F">
            <w:pPr>
              <w:rPr>
                <w:rFonts w:asciiTheme="minorHAnsi" w:eastAsiaTheme="minorHAnsi" w:hAnsiTheme="minorHAnsi" w:cstheme="minorBidi"/>
                <w:b/>
                <w:sz w:val="22"/>
                <w:szCs w:val="22"/>
                <w:lang w:eastAsia="en-US"/>
              </w:rPr>
            </w:pPr>
            <w:r w:rsidRPr="008159C5">
              <w:rPr>
                <w:rFonts w:asciiTheme="minorHAnsi" w:eastAsiaTheme="minorHAnsi" w:hAnsiTheme="minorHAnsi" w:cstheme="minorBidi"/>
                <w:b/>
                <w:sz w:val="22"/>
                <w:szCs w:val="22"/>
                <w:lang w:eastAsia="en-US"/>
              </w:rPr>
              <w:t>Theory:</w:t>
            </w:r>
          </w:p>
        </w:tc>
        <w:tc>
          <w:tcPr>
            <w:tcW w:w="8355" w:type="dxa"/>
          </w:tcPr>
          <w:p w:rsidR="00711E79" w:rsidRDefault="00711E79" w:rsidP="00647E6F">
            <w:pPr>
              <w:rPr>
                <w:b/>
                <w:u w:val="single"/>
              </w:rPr>
            </w:pPr>
            <w:r w:rsidRPr="008159C5">
              <w:rPr>
                <w:rFonts w:asciiTheme="minorHAnsi" w:eastAsiaTheme="minorHAnsi" w:hAnsiTheme="minorHAnsi" w:cstheme="minorBidi"/>
                <w:b/>
                <w:sz w:val="22"/>
                <w:szCs w:val="22"/>
                <w:lang w:eastAsia="en-US"/>
              </w:rPr>
              <w:t>Explanation</w:t>
            </w:r>
          </w:p>
        </w:tc>
      </w:tr>
      <w:tr w:rsidR="00711E79" w:rsidTr="00647E6F">
        <w:trPr>
          <w:cantSplit/>
          <w:trHeight w:val="4043"/>
        </w:trPr>
        <w:tc>
          <w:tcPr>
            <w:tcW w:w="962" w:type="dxa"/>
            <w:textDirection w:val="btLr"/>
          </w:tcPr>
          <w:p w:rsidR="00711E79" w:rsidRPr="008159C5" w:rsidRDefault="00711E79" w:rsidP="00711E79">
            <w:pPr>
              <w:ind w:left="113" w:right="113"/>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Preference Theory</w:t>
            </w:r>
          </w:p>
        </w:tc>
        <w:tc>
          <w:tcPr>
            <w:tcW w:w="8355" w:type="dxa"/>
          </w:tcPr>
          <w:p w:rsidR="00711E79" w:rsidRDefault="00711E79" w:rsidP="00647E6F">
            <w:pPr>
              <w:rPr>
                <w:b/>
                <w:u w:val="single"/>
              </w:rPr>
            </w:pPr>
          </w:p>
        </w:tc>
      </w:tr>
    </w:tbl>
    <w:p w:rsidR="00711E79" w:rsidRDefault="00711E79" w:rsidP="008159C5">
      <w:pPr>
        <w:rPr>
          <w:b/>
          <w:u w:val="single"/>
        </w:rPr>
      </w:pPr>
    </w:p>
    <w:p w:rsidR="00711E79" w:rsidRDefault="00711E79">
      <w:pPr>
        <w:rPr>
          <w:b/>
          <w:u w:val="single"/>
        </w:rPr>
      </w:pPr>
      <w:r>
        <w:rPr>
          <w:b/>
          <w:u w:val="single"/>
        </w:rPr>
        <w:br w:type="page"/>
      </w:r>
    </w:p>
    <w:p w:rsidR="00611179" w:rsidRDefault="00E13DB8" w:rsidP="00E13DB8">
      <w:pPr>
        <w:rPr>
          <w:b/>
          <w:u w:val="single"/>
        </w:rPr>
      </w:pPr>
      <w:r>
        <w:rPr>
          <w:b/>
          <w:u w:val="single"/>
        </w:rPr>
        <w:lastRenderedPageBreak/>
        <w:t xml:space="preserve">Key Terms: </w:t>
      </w:r>
    </w:p>
    <w:p w:rsidR="00611179" w:rsidRDefault="00611179" w:rsidP="00611179">
      <w:pPr>
        <w:rPr>
          <w:rFonts w:ascii="Arial" w:hAnsi="Arial" w:cs="Arial"/>
        </w:rPr>
      </w:pPr>
      <w:r>
        <w:rPr>
          <w:rFonts w:ascii="Arial" w:hAnsi="Arial" w:cs="Arial"/>
        </w:rPr>
        <w:t>All of these words will be covered within your lessons. You should define these key terms in your own words to ensure your understanding. Wherever possible use an example to illustrate the term.</w:t>
      </w:r>
    </w:p>
    <w:tbl>
      <w:tblPr>
        <w:tblStyle w:val="TableGrid"/>
        <w:tblpPr w:leftFromText="180" w:rightFromText="180" w:vertAnchor="text" w:tblpY="85"/>
        <w:tblW w:w="0" w:type="auto"/>
        <w:tblLook w:val="04A0" w:firstRow="1" w:lastRow="0" w:firstColumn="1" w:lastColumn="0" w:noHBand="0" w:noVBand="1"/>
      </w:tblPr>
      <w:tblGrid>
        <w:gridCol w:w="2884"/>
        <w:gridCol w:w="6132"/>
      </w:tblGrid>
      <w:tr w:rsidR="00611179" w:rsidTr="00611179">
        <w:trPr>
          <w:trHeight w:val="851"/>
        </w:trPr>
        <w:tc>
          <w:tcPr>
            <w:tcW w:w="2943" w:type="dxa"/>
            <w:vAlign w:val="center"/>
          </w:tcPr>
          <w:p w:rsidR="00611179" w:rsidRPr="0040232D" w:rsidRDefault="00611179" w:rsidP="00611179">
            <w:pPr>
              <w:jc w:val="center"/>
              <w:rPr>
                <w:rFonts w:ascii="Arial" w:hAnsi="Arial" w:cs="Arial"/>
                <w:b/>
                <w:u w:val="single"/>
              </w:rPr>
            </w:pPr>
            <w:r>
              <w:rPr>
                <w:rFonts w:ascii="Arial" w:hAnsi="Arial" w:cs="Arial"/>
                <w:b/>
                <w:u w:val="single"/>
              </w:rPr>
              <w:t>KEY TERM</w:t>
            </w:r>
          </w:p>
        </w:tc>
        <w:tc>
          <w:tcPr>
            <w:tcW w:w="6299" w:type="dxa"/>
            <w:vAlign w:val="center"/>
          </w:tcPr>
          <w:p w:rsidR="00611179" w:rsidRPr="0040232D" w:rsidRDefault="00611179" w:rsidP="00611179">
            <w:pPr>
              <w:jc w:val="center"/>
              <w:rPr>
                <w:rFonts w:ascii="Arial" w:hAnsi="Arial" w:cs="Arial"/>
                <w:b/>
                <w:u w:val="single"/>
              </w:rPr>
            </w:pPr>
            <w:r>
              <w:rPr>
                <w:rFonts w:ascii="Arial" w:hAnsi="Arial" w:cs="Arial"/>
                <w:b/>
                <w:u w:val="single"/>
              </w:rPr>
              <w:t>DEFINITION</w:t>
            </w:r>
          </w:p>
        </w:tc>
      </w:tr>
      <w:tr w:rsidR="00611179" w:rsidTr="00611179">
        <w:trPr>
          <w:trHeight w:val="851"/>
        </w:trPr>
        <w:tc>
          <w:tcPr>
            <w:tcW w:w="2943" w:type="dxa"/>
            <w:vAlign w:val="center"/>
          </w:tcPr>
          <w:p w:rsidR="00611179" w:rsidRDefault="00711E79" w:rsidP="00611179">
            <w:pPr>
              <w:jc w:val="center"/>
              <w:rPr>
                <w:rFonts w:ascii="Arial" w:hAnsi="Arial" w:cs="Arial"/>
              </w:rPr>
            </w:pPr>
            <w:r>
              <w:rPr>
                <w:rFonts w:ascii="Arial" w:hAnsi="Arial" w:cs="Arial"/>
              </w:rPr>
              <w:t>Gender</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711E79" w:rsidP="00611179">
            <w:pPr>
              <w:jc w:val="center"/>
              <w:rPr>
                <w:rFonts w:ascii="Arial" w:hAnsi="Arial" w:cs="Arial"/>
              </w:rPr>
            </w:pPr>
            <w:r>
              <w:rPr>
                <w:rFonts w:ascii="Arial" w:hAnsi="Arial" w:cs="Arial"/>
              </w:rPr>
              <w:t>Inequality</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711E79" w:rsidP="00611179">
            <w:pPr>
              <w:jc w:val="center"/>
              <w:rPr>
                <w:rFonts w:ascii="Arial" w:hAnsi="Arial" w:cs="Arial"/>
              </w:rPr>
            </w:pPr>
            <w:r>
              <w:rPr>
                <w:rFonts w:ascii="Arial" w:hAnsi="Arial" w:cs="Arial"/>
              </w:rPr>
              <w:t>Feminism</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711E79" w:rsidP="00611179">
            <w:pPr>
              <w:jc w:val="center"/>
              <w:rPr>
                <w:rFonts w:ascii="Arial" w:hAnsi="Arial" w:cs="Arial"/>
              </w:rPr>
            </w:pPr>
            <w:r>
              <w:rPr>
                <w:rFonts w:ascii="Arial" w:hAnsi="Arial" w:cs="Arial"/>
              </w:rPr>
              <w:t>Liberal Feminism</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711E79" w:rsidP="00611179">
            <w:pPr>
              <w:jc w:val="center"/>
              <w:rPr>
                <w:rFonts w:ascii="Arial" w:hAnsi="Arial" w:cs="Arial"/>
              </w:rPr>
            </w:pPr>
            <w:r>
              <w:rPr>
                <w:rFonts w:ascii="Arial" w:hAnsi="Arial" w:cs="Arial"/>
              </w:rPr>
              <w:t>Marxist Feminism</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711E79" w:rsidP="00611179">
            <w:pPr>
              <w:jc w:val="center"/>
              <w:rPr>
                <w:rFonts w:ascii="Arial" w:hAnsi="Arial" w:cs="Arial"/>
              </w:rPr>
            </w:pPr>
            <w:r>
              <w:rPr>
                <w:rFonts w:ascii="Arial" w:hAnsi="Arial" w:cs="Arial"/>
              </w:rPr>
              <w:t>Radical Feminism</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711E79" w:rsidP="00611179">
            <w:pPr>
              <w:jc w:val="center"/>
              <w:rPr>
                <w:rFonts w:ascii="Arial" w:hAnsi="Arial" w:cs="Arial"/>
              </w:rPr>
            </w:pPr>
            <w:r>
              <w:rPr>
                <w:rFonts w:ascii="Arial" w:hAnsi="Arial" w:cs="Arial"/>
              </w:rPr>
              <w:t>Black Feminism</w:t>
            </w:r>
          </w:p>
        </w:tc>
        <w:tc>
          <w:tcPr>
            <w:tcW w:w="6299" w:type="dxa"/>
            <w:vAlign w:val="center"/>
          </w:tcPr>
          <w:p w:rsidR="00611179" w:rsidRDefault="00611179" w:rsidP="00611179">
            <w:pPr>
              <w:jc w:val="center"/>
              <w:rPr>
                <w:rFonts w:ascii="Arial" w:hAnsi="Arial" w:cs="Arial"/>
              </w:rPr>
            </w:pPr>
          </w:p>
        </w:tc>
      </w:tr>
      <w:tr w:rsidR="00611179" w:rsidTr="00611179">
        <w:trPr>
          <w:trHeight w:val="851"/>
        </w:trPr>
        <w:tc>
          <w:tcPr>
            <w:tcW w:w="2943" w:type="dxa"/>
            <w:vAlign w:val="center"/>
          </w:tcPr>
          <w:p w:rsidR="00611179" w:rsidRDefault="00711E79" w:rsidP="00611179">
            <w:pPr>
              <w:jc w:val="center"/>
              <w:rPr>
                <w:rFonts w:ascii="Arial" w:hAnsi="Arial" w:cs="Arial"/>
              </w:rPr>
            </w:pPr>
            <w:r>
              <w:rPr>
                <w:rFonts w:ascii="Arial" w:hAnsi="Arial" w:cs="Arial"/>
              </w:rPr>
              <w:t>Second-wave feminism</w:t>
            </w:r>
          </w:p>
        </w:tc>
        <w:tc>
          <w:tcPr>
            <w:tcW w:w="6299" w:type="dxa"/>
            <w:vAlign w:val="center"/>
          </w:tcPr>
          <w:p w:rsidR="00611179" w:rsidRDefault="00611179" w:rsidP="00611179">
            <w:pPr>
              <w:jc w:val="center"/>
              <w:rPr>
                <w:rFonts w:ascii="Arial" w:hAnsi="Arial" w:cs="Arial"/>
              </w:rPr>
            </w:pPr>
          </w:p>
        </w:tc>
      </w:tr>
      <w:tr w:rsidR="00711E79" w:rsidTr="00611179">
        <w:trPr>
          <w:trHeight w:val="851"/>
        </w:trPr>
        <w:tc>
          <w:tcPr>
            <w:tcW w:w="2943" w:type="dxa"/>
            <w:vAlign w:val="center"/>
          </w:tcPr>
          <w:p w:rsidR="00711E79" w:rsidRDefault="00711E79" w:rsidP="00711E79">
            <w:pPr>
              <w:jc w:val="center"/>
              <w:rPr>
                <w:rFonts w:ascii="Arial" w:hAnsi="Arial" w:cs="Arial"/>
              </w:rPr>
            </w:pPr>
            <w:r>
              <w:rPr>
                <w:rFonts w:ascii="Arial" w:hAnsi="Arial" w:cs="Arial"/>
              </w:rPr>
              <w:t>Third-wave Feminism</w:t>
            </w:r>
          </w:p>
        </w:tc>
        <w:tc>
          <w:tcPr>
            <w:tcW w:w="6299" w:type="dxa"/>
            <w:vAlign w:val="center"/>
          </w:tcPr>
          <w:p w:rsidR="00711E79" w:rsidRDefault="00711E79" w:rsidP="00711E79">
            <w:pPr>
              <w:jc w:val="center"/>
              <w:rPr>
                <w:rFonts w:ascii="Arial" w:hAnsi="Arial" w:cs="Arial"/>
              </w:rPr>
            </w:pPr>
          </w:p>
        </w:tc>
      </w:tr>
      <w:tr w:rsidR="00711E79" w:rsidTr="00611179">
        <w:trPr>
          <w:trHeight w:val="851"/>
        </w:trPr>
        <w:tc>
          <w:tcPr>
            <w:tcW w:w="2943" w:type="dxa"/>
            <w:vAlign w:val="center"/>
          </w:tcPr>
          <w:p w:rsidR="00711E79" w:rsidRDefault="00711E79" w:rsidP="00711E79">
            <w:pPr>
              <w:jc w:val="center"/>
              <w:rPr>
                <w:rFonts w:ascii="Arial" w:hAnsi="Arial" w:cs="Arial"/>
              </w:rPr>
            </w:pPr>
            <w:r>
              <w:rPr>
                <w:rFonts w:ascii="Arial" w:hAnsi="Arial" w:cs="Arial"/>
              </w:rPr>
              <w:t>Preference Theory</w:t>
            </w:r>
          </w:p>
        </w:tc>
        <w:tc>
          <w:tcPr>
            <w:tcW w:w="6299" w:type="dxa"/>
            <w:vAlign w:val="center"/>
          </w:tcPr>
          <w:p w:rsidR="00711E79" w:rsidRDefault="00711E79" w:rsidP="00711E79">
            <w:pPr>
              <w:jc w:val="center"/>
              <w:rPr>
                <w:rFonts w:ascii="Arial" w:hAnsi="Arial" w:cs="Arial"/>
              </w:rPr>
            </w:pPr>
          </w:p>
        </w:tc>
      </w:tr>
      <w:tr w:rsidR="00711E79" w:rsidTr="00611179">
        <w:trPr>
          <w:trHeight w:val="851"/>
        </w:trPr>
        <w:tc>
          <w:tcPr>
            <w:tcW w:w="2943" w:type="dxa"/>
            <w:vAlign w:val="center"/>
          </w:tcPr>
          <w:p w:rsidR="00711E79" w:rsidRDefault="00711E79" w:rsidP="00711E79">
            <w:pPr>
              <w:jc w:val="center"/>
              <w:rPr>
                <w:rFonts w:ascii="Arial" w:hAnsi="Arial" w:cs="Arial"/>
              </w:rPr>
            </w:pPr>
            <w:r>
              <w:rPr>
                <w:rFonts w:ascii="Arial" w:hAnsi="Arial" w:cs="Arial"/>
              </w:rPr>
              <w:t>Patriarchy</w:t>
            </w:r>
          </w:p>
        </w:tc>
        <w:tc>
          <w:tcPr>
            <w:tcW w:w="6299" w:type="dxa"/>
            <w:vAlign w:val="center"/>
          </w:tcPr>
          <w:p w:rsidR="00711E79" w:rsidRDefault="00711E79" w:rsidP="00711E79">
            <w:pPr>
              <w:jc w:val="center"/>
              <w:rPr>
                <w:rFonts w:ascii="Arial" w:hAnsi="Arial" w:cs="Arial"/>
              </w:rPr>
            </w:pPr>
          </w:p>
        </w:tc>
      </w:tr>
      <w:tr w:rsidR="00711E79" w:rsidTr="00611179">
        <w:trPr>
          <w:trHeight w:val="851"/>
        </w:trPr>
        <w:tc>
          <w:tcPr>
            <w:tcW w:w="2943" w:type="dxa"/>
            <w:vAlign w:val="center"/>
          </w:tcPr>
          <w:p w:rsidR="00711E79" w:rsidRDefault="00711E79" w:rsidP="00711E79">
            <w:pPr>
              <w:jc w:val="center"/>
              <w:rPr>
                <w:rFonts w:ascii="Arial" w:hAnsi="Arial" w:cs="Arial"/>
              </w:rPr>
            </w:pPr>
            <w:r>
              <w:rPr>
                <w:rFonts w:ascii="Arial" w:hAnsi="Arial" w:cs="Arial"/>
              </w:rPr>
              <w:t>Pay gap</w:t>
            </w:r>
          </w:p>
        </w:tc>
        <w:tc>
          <w:tcPr>
            <w:tcW w:w="6299" w:type="dxa"/>
            <w:vAlign w:val="center"/>
          </w:tcPr>
          <w:p w:rsidR="00711E79" w:rsidRDefault="00711E79" w:rsidP="00711E79">
            <w:pPr>
              <w:jc w:val="center"/>
              <w:rPr>
                <w:rFonts w:ascii="Arial" w:hAnsi="Arial" w:cs="Arial"/>
              </w:rPr>
            </w:pPr>
          </w:p>
        </w:tc>
      </w:tr>
      <w:tr w:rsidR="00711E79" w:rsidTr="00611179">
        <w:trPr>
          <w:trHeight w:val="851"/>
        </w:trPr>
        <w:tc>
          <w:tcPr>
            <w:tcW w:w="2943" w:type="dxa"/>
            <w:vAlign w:val="center"/>
          </w:tcPr>
          <w:p w:rsidR="00711E79" w:rsidRDefault="00711E79" w:rsidP="00711E79">
            <w:pPr>
              <w:jc w:val="center"/>
              <w:rPr>
                <w:rFonts w:ascii="Arial" w:hAnsi="Arial" w:cs="Arial"/>
              </w:rPr>
            </w:pPr>
            <w:r>
              <w:rPr>
                <w:rFonts w:ascii="Arial" w:hAnsi="Arial" w:cs="Arial"/>
              </w:rPr>
              <w:t>Capitalism</w:t>
            </w:r>
          </w:p>
        </w:tc>
        <w:tc>
          <w:tcPr>
            <w:tcW w:w="6299" w:type="dxa"/>
            <w:vAlign w:val="center"/>
          </w:tcPr>
          <w:p w:rsidR="00711E79" w:rsidRDefault="00711E79" w:rsidP="00711E79">
            <w:pPr>
              <w:jc w:val="center"/>
              <w:rPr>
                <w:rFonts w:ascii="Arial" w:hAnsi="Arial" w:cs="Arial"/>
              </w:rPr>
            </w:pPr>
          </w:p>
        </w:tc>
      </w:tr>
    </w:tbl>
    <w:p w:rsidR="00611179" w:rsidRDefault="00611179" w:rsidP="00611179">
      <w:pPr>
        <w:rPr>
          <w:b/>
          <w:u w:val="single"/>
        </w:rPr>
      </w:pPr>
      <w:r>
        <w:rPr>
          <w:b/>
          <w:u w:val="single"/>
        </w:rPr>
        <w:lastRenderedPageBreak/>
        <w:t xml:space="preserve">Key Terms: </w:t>
      </w:r>
    </w:p>
    <w:tbl>
      <w:tblPr>
        <w:tblStyle w:val="TableGrid"/>
        <w:tblpPr w:leftFromText="180" w:rightFromText="180" w:vertAnchor="text" w:tblpY="85"/>
        <w:tblW w:w="0" w:type="auto"/>
        <w:tblLook w:val="04A0" w:firstRow="1" w:lastRow="0" w:firstColumn="1" w:lastColumn="0" w:noHBand="0" w:noVBand="1"/>
      </w:tblPr>
      <w:tblGrid>
        <w:gridCol w:w="2886"/>
        <w:gridCol w:w="6130"/>
      </w:tblGrid>
      <w:tr w:rsidR="00611179" w:rsidTr="00647E6F">
        <w:trPr>
          <w:trHeight w:val="851"/>
        </w:trPr>
        <w:tc>
          <w:tcPr>
            <w:tcW w:w="2943" w:type="dxa"/>
            <w:vAlign w:val="center"/>
          </w:tcPr>
          <w:p w:rsidR="00611179" w:rsidRPr="0040232D" w:rsidRDefault="00611179" w:rsidP="00647E6F">
            <w:pPr>
              <w:jc w:val="center"/>
              <w:rPr>
                <w:rFonts w:ascii="Arial" w:hAnsi="Arial" w:cs="Arial"/>
                <w:b/>
                <w:u w:val="single"/>
              </w:rPr>
            </w:pPr>
            <w:r>
              <w:rPr>
                <w:rFonts w:ascii="Arial" w:hAnsi="Arial" w:cs="Arial"/>
                <w:b/>
                <w:u w:val="single"/>
              </w:rPr>
              <w:t>KEY TERM</w:t>
            </w:r>
          </w:p>
        </w:tc>
        <w:tc>
          <w:tcPr>
            <w:tcW w:w="6299" w:type="dxa"/>
            <w:vAlign w:val="center"/>
          </w:tcPr>
          <w:p w:rsidR="00611179" w:rsidRPr="0040232D" w:rsidRDefault="00611179" w:rsidP="00647E6F">
            <w:pPr>
              <w:jc w:val="center"/>
              <w:rPr>
                <w:rFonts w:ascii="Arial" w:hAnsi="Arial" w:cs="Arial"/>
                <w:b/>
                <w:u w:val="single"/>
              </w:rPr>
            </w:pPr>
            <w:r>
              <w:rPr>
                <w:rFonts w:ascii="Arial" w:hAnsi="Arial" w:cs="Arial"/>
                <w:b/>
                <w:u w:val="single"/>
              </w:rPr>
              <w:t>DEFINITION</w:t>
            </w:r>
          </w:p>
        </w:tc>
      </w:tr>
      <w:tr w:rsidR="00611179" w:rsidTr="00647E6F">
        <w:trPr>
          <w:trHeight w:val="851"/>
        </w:trPr>
        <w:tc>
          <w:tcPr>
            <w:tcW w:w="2943" w:type="dxa"/>
            <w:vAlign w:val="center"/>
          </w:tcPr>
          <w:p w:rsidR="00611179" w:rsidRDefault="00711E79" w:rsidP="00647E6F">
            <w:pPr>
              <w:jc w:val="center"/>
              <w:rPr>
                <w:rFonts w:ascii="Arial" w:hAnsi="Arial" w:cs="Arial"/>
              </w:rPr>
            </w:pPr>
            <w:r>
              <w:rPr>
                <w:rFonts w:ascii="Arial" w:hAnsi="Arial" w:cs="Arial"/>
              </w:rPr>
              <w:t>Post feminism</w:t>
            </w: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711E79" w:rsidP="00647E6F">
            <w:pPr>
              <w:jc w:val="center"/>
              <w:rPr>
                <w:rFonts w:ascii="Arial" w:hAnsi="Arial" w:cs="Arial"/>
              </w:rPr>
            </w:pPr>
            <w:r>
              <w:rPr>
                <w:rFonts w:ascii="Arial" w:hAnsi="Arial" w:cs="Arial"/>
              </w:rPr>
              <w:t>Horizontal segregation</w:t>
            </w: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711E79" w:rsidP="00647E6F">
            <w:pPr>
              <w:jc w:val="center"/>
              <w:rPr>
                <w:rFonts w:ascii="Arial" w:hAnsi="Arial" w:cs="Arial"/>
              </w:rPr>
            </w:pPr>
            <w:r>
              <w:rPr>
                <w:rFonts w:ascii="Arial" w:hAnsi="Arial" w:cs="Arial"/>
              </w:rPr>
              <w:t>Vertical segregation</w:t>
            </w: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611179" w:rsidTr="00647E6F">
        <w:trPr>
          <w:trHeight w:val="851"/>
        </w:trPr>
        <w:tc>
          <w:tcPr>
            <w:tcW w:w="2943" w:type="dxa"/>
            <w:vAlign w:val="center"/>
          </w:tcPr>
          <w:p w:rsidR="00611179" w:rsidRDefault="00611179" w:rsidP="00647E6F">
            <w:pPr>
              <w:jc w:val="center"/>
              <w:rPr>
                <w:rFonts w:ascii="Arial" w:hAnsi="Arial" w:cs="Arial"/>
              </w:rPr>
            </w:pPr>
          </w:p>
        </w:tc>
        <w:tc>
          <w:tcPr>
            <w:tcW w:w="6299" w:type="dxa"/>
            <w:vAlign w:val="center"/>
          </w:tcPr>
          <w:p w:rsidR="00611179" w:rsidRDefault="00611179" w:rsidP="00647E6F">
            <w:pPr>
              <w:jc w:val="center"/>
              <w:rPr>
                <w:rFonts w:ascii="Arial" w:hAnsi="Arial" w:cs="Arial"/>
              </w:rPr>
            </w:pPr>
          </w:p>
        </w:tc>
      </w:tr>
      <w:tr w:rsidR="008159C5" w:rsidTr="00647E6F">
        <w:trPr>
          <w:trHeight w:val="851"/>
        </w:trPr>
        <w:tc>
          <w:tcPr>
            <w:tcW w:w="2943" w:type="dxa"/>
            <w:vAlign w:val="center"/>
          </w:tcPr>
          <w:p w:rsidR="008159C5" w:rsidRDefault="008159C5" w:rsidP="00647E6F">
            <w:pPr>
              <w:jc w:val="center"/>
              <w:rPr>
                <w:rFonts w:ascii="Arial" w:hAnsi="Arial" w:cs="Arial"/>
              </w:rPr>
            </w:pPr>
          </w:p>
        </w:tc>
        <w:tc>
          <w:tcPr>
            <w:tcW w:w="6299" w:type="dxa"/>
            <w:vAlign w:val="center"/>
          </w:tcPr>
          <w:p w:rsidR="008159C5" w:rsidRDefault="008159C5" w:rsidP="00647E6F">
            <w:pPr>
              <w:jc w:val="center"/>
              <w:rPr>
                <w:rFonts w:ascii="Arial" w:hAnsi="Arial" w:cs="Arial"/>
              </w:rPr>
            </w:pPr>
          </w:p>
        </w:tc>
      </w:tr>
    </w:tbl>
    <w:p w:rsidR="0066741B" w:rsidRDefault="0066741B" w:rsidP="00611179">
      <w:pPr>
        <w:rPr>
          <w:b/>
          <w:u w:val="single"/>
        </w:rPr>
      </w:pPr>
    </w:p>
    <w:p w:rsidR="00611179" w:rsidRDefault="00611179" w:rsidP="00611179">
      <w:pPr>
        <w:rPr>
          <w:b/>
          <w:u w:val="single"/>
        </w:rPr>
      </w:pPr>
      <w:r>
        <w:rPr>
          <w:b/>
          <w:u w:val="single"/>
        </w:rPr>
        <w:lastRenderedPageBreak/>
        <w:t xml:space="preserve">Key Studies: </w:t>
      </w:r>
    </w:p>
    <w:p w:rsidR="00842B3A" w:rsidRDefault="00842B3A">
      <w:r>
        <w:t xml:space="preserve">To achieve top AO1 (Knowledge and Understanding) marks, </w:t>
      </w:r>
      <w:r w:rsidR="00DF288A">
        <w:t xml:space="preserve">as well as AO2 (Interpretation and Analysis) marks </w:t>
      </w:r>
      <w:r>
        <w:t xml:space="preserve">you will also need to show awareness of relevance sociological studies, that can be applied to each area of the course. As we go through this topic note down details of </w:t>
      </w:r>
      <w:r w:rsidR="00DF288A">
        <w:t>these studies:</w:t>
      </w:r>
      <w:r>
        <w:t xml:space="preserve"> </w:t>
      </w:r>
    </w:p>
    <w:tbl>
      <w:tblPr>
        <w:tblStyle w:val="TableGrid"/>
        <w:tblW w:w="0" w:type="auto"/>
        <w:tblLook w:val="04A0" w:firstRow="1" w:lastRow="0" w:firstColumn="1" w:lastColumn="0" w:noHBand="0" w:noVBand="1"/>
      </w:tblPr>
      <w:tblGrid>
        <w:gridCol w:w="1926"/>
        <w:gridCol w:w="6"/>
        <w:gridCol w:w="2065"/>
        <w:gridCol w:w="29"/>
        <w:gridCol w:w="4990"/>
      </w:tblGrid>
      <w:tr w:rsidR="00842B3A" w:rsidTr="006679B9">
        <w:trPr>
          <w:trHeight w:val="530"/>
        </w:trPr>
        <w:tc>
          <w:tcPr>
            <w:tcW w:w="1926"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 xml:space="preserve">Study: </w:t>
            </w:r>
          </w:p>
        </w:tc>
        <w:tc>
          <w:tcPr>
            <w:tcW w:w="2100" w:type="dxa"/>
            <w:gridSpan w:val="3"/>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Perspective (and methodological approach if known)</w:t>
            </w:r>
          </w:p>
        </w:tc>
        <w:tc>
          <w:tcPr>
            <w:tcW w:w="4990" w:type="dxa"/>
          </w:tcPr>
          <w:p w:rsidR="00842B3A" w:rsidRPr="00842B3A" w:rsidRDefault="00842B3A" w:rsidP="00647E6F">
            <w:pPr>
              <w:rPr>
                <w:rFonts w:asciiTheme="minorHAnsi" w:eastAsiaTheme="minorHAnsi" w:hAnsiTheme="minorHAnsi" w:cstheme="minorBidi"/>
                <w:b/>
                <w:sz w:val="22"/>
                <w:szCs w:val="22"/>
                <w:lang w:eastAsia="en-US"/>
              </w:rPr>
            </w:pPr>
            <w:r w:rsidRPr="00842B3A">
              <w:rPr>
                <w:rFonts w:asciiTheme="minorHAnsi" w:eastAsiaTheme="minorHAnsi" w:hAnsiTheme="minorHAnsi" w:cstheme="minorBidi"/>
                <w:b/>
                <w:sz w:val="22"/>
                <w:szCs w:val="22"/>
                <w:lang w:eastAsia="en-US"/>
              </w:rPr>
              <w:t>Summary of study:</w:t>
            </w:r>
          </w:p>
        </w:tc>
      </w:tr>
      <w:tr w:rsidR="00842B3A" w:rsidTr="006679B9">
        <w:trPr>
          <w:trHeight w:val="1885"/>
        </w:trPr>
        <w:tc>
          <w:tcPr>
            <w:tcW w:w="1926" w:type="dxa"/>
          </w:tcPr>
          <w:p w:rsidR="00842B3A" w:rsidRDefault="00647E6F"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Oakley</w:t>
            </w:r>
          </w:p>
          <w:p w:rsidR="003B4315" w:rsidRPr="00842B3A" w:rsidRDefault="003B4315"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p.214 OCR and previous knowledge</w:t>
            </w: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85"/>
        </w:trPr>
        <w:tc>
          <w:tcPr>
            <w:tcW w:w="1926" w:type="dxa"/>
          </w:tcPr>
          <w:p w:rsidR="00842B3A" w:rsidRDefault="003B4315"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Beechey (1976), p.214 OCR</w:t>
            </w:r>
          </w:p>
          <w:p w:rsidR="003B4315" w:rsidRPr="00842B3A" w:rsidRDefault="003B4315" w:rsidP="00647E6F">
            <w:pPr>
              <w:rPr>
                <w:rFonts w:asciiTheme="minorHAnsi" w:eastAsiaTheme="minorHAnsi" w:hAnsiTheme="minorHAnsi" w:cstheme="minorBidi"/>
                <w:sz w:val="22"/>
                <w:szCs w:val="22"/>
                <w:lang w:eastAsia="en-US"/>
              </w:rPr>
            </w:pP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85"/>
        </w:trPr>
        <w:tc>
          <w:tcPr>
            <w:tcW w:w="1926" w:type="dxa"/>
          </w:tcPr>
          <w:p w:rsidR="00842B3A" w:rsidRPr="00842B3A" w:rsidRDefault="00647E6F"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Ansley</w:t>
            </w:r>
            <w:r w:rsidR="003B4315">
              <w:rPr>
                <w:rFonts w:asciiTheme="minorHAnsi" w:eastAsiaTheme="minorHAnsi" w:hAnsiTheme="minorHAnsi" w:cstheme="minorBidi"/>
                <w:sz w:val="22"/>
                <w:szCs w:val="22"/>
                <w:lang w:eastAsia="en-US"/>
              </w:rPr>
              <w:t xml:space="preserve"> (previous knowledge)</w:t>
            </w: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15"/>
        </w:trPr>
        <w:tc>
          <w:tcPr>
            <w:tcW w:w="1926" w:type="dxa"/>
          </w:tcPr>
          <w:p w:rsidR="00842B3A" w:rsidRPr="00842B3A" w:rsidRDefault="00647E6F"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Parsons</w:t>
            </w:r>
            <w:r w:rsidR="003B4315">
              <w:rPr>
                <w:rFonts w:asciiTheme="minorHAnsi" w:eastAsiaTheme="minorHAnsi" w:hAnsiTheme="minorHAnsi" w:cstheme="minorBidi"/>
                <w:sz w:val="22"/>
                <w:szCs w:val="22"/>
                <w:lang w:eastAsia="en-US"/>
              </w:rPr>
              <w:t xml:space="preserve"> (previous knowledge)</w:t>
            </w: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85"/>
        </w:trPr>
        <w:tc>
          <w:tcPr>
            <w:tcW w:w="1926" w:type="dxa"/>
          </w:tcPr>
          <w:p w:rsidR="00842B3A" w:rsidRPr="00842B3A" w:rsidRDefault="00647E6F" w:rsidP="00842B3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Engels </w:t>
            </w:r>
            <w:r w:rsidR="003B4315">
              <w:rPr>
                <w:rFonts w:asciiTheme="minorHAnsi" w:eastAsiaTheme="minorHAnsi" w:hAnsiTheme="minorHAnsi" w:cstheme="minorBidi"/>
                <w:sz w:val="22"/>
                <w:szCs w:val="22"/>
                <w:lang w:eastAsia="en-US"/>
              </w:rPr>
              <w:t xml:space="preserve"> (previous knowledge)</w:t>
            </w: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85"/>
        </w:trPr>
        <w:tc>
          <w:tcPr>
            <w:tcW w:w="1926" w:type="dxa"/>
          </w:tcPr>
          <w:p w:rsidR="00842B3A" w:rsidRPr="00842B3A" w:rsidRDefault="00647E6F"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Zaretsky</w:t>
            </w:r>
            <w:r w:rsidR="003B4315">
              <w:rPr>
                <w:rFonts w:asciiTheme="minorHAnsi" w:eastAsiaTheme="minorHAnsi" w:hAnsiTheme="minorHAnsi" w:cstheme="minorBidi"/>
                <w:sz w:val="22"/>
                <w:szCs w:val="22"/>
                <w:lang w:eastAsia="en-US"/>
              </w:rPr>
              <w:t xml:space="preserve"> (previous knowledge)</w:t>
            </w: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85"/>
        </w:trPr>
        <w:tc>
          <w:tcPr>
            <w:tcW w:w="1926" w:type="dxa"/>
          </w:tcPr>
          <w:p w:rsidR="00842B3A" w:rsidRPr="00842B3A" w:rsidRDefault="00647E6F"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Willmott and Young</w:t>
            </w:r>
            <w:r w:rsidR="003B4315">
              <w:rPr>
                <w:rFonts w:asciiTheme="minorHAnsi" w:eastAsiaTheme="minorHAnsi" w:hAnsiTheme="minorHAnsi" w:cstheme="minorBidi"/>
                <w:sz w:val="22"/>
                <w:szCs w:val="22"/>
                <w:lang w:eastAsia="en-US"/>
              </w:rPr>
              <w:t xml:space="preserve"> (previous knowledge)</w:t>
            </w: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85"/>
        </w:trPr>
        <w:tc>
          <w:tcPr>
            <w:tcW w:w="1926" w:type="dxa"/>
          </w:tcPr>
          <w:p w:rsidR="00842B3A" w:rsidRPr="00842B3A" w:rsidRDefault="003B4315" w:rsidP="00842B3A">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Barro</w:t>
            </w:r>
            <w:r w:rsidR="00647E6F">
              <w:rPr>
                <w:rFonts w:asciiTheme="minorHAnsi" w:eastAsiaTheme="minorHAnsi" w:hAnsiTheme="minorHAnsi" w:cstheme="minorBidi"/>
                <w:sz w:val="22"/>
                <w:szCs w:val="22"/>
                <w:lang w:eastAsia="en-US"/>
              </w:rPr>
              <w:t>n and Norris</w:t>
            </w:r>
            <w:r>
              <w:rPr>
                <w:rFonts w:asciiTheme="minorHAnsi" w:eastAsiaTheme="minorHAnsi" w:hAnsiTheme="minorHAnsi" w:cstheme="minorBidi"/>
                <w:sz w:val="22"/>
                <w:szCs w:val="22"/>
                <w:lang w:eastAsia="en-US"/>
              </w:rPr>
              <w:t xml:space="preserve"> (1976), p.215 OCR</w:t>
            </w: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85"/>
        </w:trPr>
        <w:tc>
          <w:tcPr>
            <w:tcW w:w="1926" w:type="dxa"/>
          </w:tcPr>
          <w:p w:rsidR="00842B3A" w:rsidRPr="00842B3A" w:rsidRDefault="00647E6F"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Friedan</w:t>
            </w:r>
            <w:r w:rsidR="003B4315">
              <w:rPr>
                <w:rFonts w:asciiTheme="minorHAnsi" w:eastAsiaTheme="minorHAnsi" w:hAnsiTheme="minorHAnsi" w:cstheme="minorBidi"/>
                <w:sz w:val="22"/>
                <w:szCs w:val="22"/>
                <w:lang w:eastAsia="en-US"/>
              </w:rPr>
              <w:t xml:space="preserve"> (1963), p.215 OCR</w:t>
            </w:r>
          </w:p>
        </w:tc>
        <w:tc>
          <w:tcPr>
            <w:tcW w:w="2100" w:type="dxa"/>
            <w:gridSpan w:val="3"/>
          </w:tcPr>
          <w:p w:rsidR="00842B3A" w:rsidRPr="0068482B" w:rsidRDefault="00842B3A" w:rsidP="00647E6F"/>
        </w:tc>
        <w:tc>
          <w:tcPr>
            <w:tcW w:w="4990" w:type="dxa"/>
          </w:tcPr>
          <w:p w:rsidR="00842B3A" w:rsidRPr="0068482B" w:rsidRDefault="00842B3A" w:rsidP="00647E6F"/>
        </w:tc>
      </w:tr>
      <w:tr w:rsidR="00842B3A" w:rsidTr="006679B9">
        <w:trPr>
          <w:trHeight w:val="1885"/>
        </w:trPr>
        <w:tc>
          <w:tcPr>
            <w:tcW w:w="1932" w:type="dxa"/>
            <w:gridSpan w:val="2"/>
          </w:tcPr>
          <w:p w:rsidR="00842B3A" w:rsidRPr="00842B3A" w:rsidRDefault="003A6664"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Firestone</w:t>
            </w:r>
            <w:r w:rsidR="003B4315">
              <w:rPr>
                <w:rFonts w:asciiTheme="minorHAnsi" w:eastAsiaTheme="minorHAnsi" w:hAnsiTheme="minorHAnsi" w:cstheme="minorBidi"/>
                <w:sz w:val="22"/>
                <w:szCs w:val="22"/>
                <w:lang w:eastAsia="en-US"/>
              </w:rPr>
              <w:t xml:space="preserve"> (1971), p.217 OCR</w:t>
            </w:r>
          </w:p>
        </w:tc>
        <w:tc>
          <w:tcPr>
            <w:tcW w:w="2065" w:type="dxa"/>
          </w:tcPr>
          <w:p w:rsidR="00842B3A" w:rsidRPr="0068482B" w:rsidRDefault="00842B3A" w:rsidP="00647E6F"/>
        </w:tc>
        <w:tc>
          <w:tcPr>
            <w:tcW w:w="5019" w:type="dxa"/>
            <w:gridSpan w:val="2"/>
          </w:tcPr>
          <w:p w:rsidR="00842B3A" w:rsidRPr="0068482B" w:rsidRDefault="00842B3A" w:rsidP="00647E6F"/>
        </w:tc>
      </w:tr>
      <w:tr w:rsidR="00842B3A" w:rsidTr="006679B9">
        <w:trPr>
          <w:trHeight w:val="1885"/>
        </w:trPr>
        <w:tc>
          <w:tcPr>
            <w:tcW w:w="1932" w:type="dxa"/>
            <w:gridSpan w:val="2"/>
          </w:tcPr>
          <w:p w:rsidR="00842B3A" w:rsidRPr="00842B3A" w:rsidRDefault="003A6664"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Walby</w:t>
            </w:r>
            <w:r w:rsidR="003B4315">
              <w:rPr>
                <w:rFonts w:asciiTheme="minorHAnsi" w:eastAsiaTheme="minorHAnsi" w:hAnsiTheme="minorHAnsi" w:cstheme="minorBidi"/>
                <w:sz w:val="22"/>
                <w:szCs w:val="22"/>
                <w:lang w:eastAsia="en-US"/>
              </w:rPr>
              <w:t xml:space="preserve"> (1990), p.217 OCR</w:t>
            </w:r>
          </w:p>
        </w:tc>
        <w:tc>
          <w:tcPr>
            <w:tcW w:w="2065" w:type="dxa"/>
          </w:tcPr>
          <w:p w:rsidR="00842B3A" w:rsidRPr="0068482B" w:rsidRDefault="00842B3A" w:rsidP="00647E6F"/>
        </w:tc>
        <w:tc>
          <w:tcPr>
            <w:tcW w:w="5019" w:type="dxa"/>
            <w:gridSpan w:val="2"/>
          </w:tcPr>
          <w:p w:rsidR="00842B3A" w:rsidRPr="0068482B" w:rsidRDefault="00842B3A" w:rsidP="00647E6F"/>
        </w:tc>
      </w:tr>
      <w:tr w:rsidR="00842B3A" w:rsidTr="006679B9">
        <w:trPr>
          <w:trHeight w:val="1885"/>
        </w:trPr>
        <w:tc>
          <w:tcPr>
            <w:tcW w:w="1932" w:type="dxa"/>
            <w:gridSpan w:val="2"/>
          </w:tcPr>
          <w:p w:rsidR="00842B3A" w:rsidRPr="00842B3A" w:rsidRDefault="003A6664" w:rsidP="00647E6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Hakim</w:t>
            </w:r>
            <w:r w:rsidR="003B4315">
              <w:rPr>
                <w:rFonts w:asciiTheme="minorHAnsi" w:eastAsiaTheme="minorHAnsi" w:hAnsiTheme="minorHAnsi" w:cstheme="minorBidi"/>
                <w:sz w:val="22"/>
                <w:szCs w:val="22"/>
                <w:lang w:eastAsia="en-US"/>
              </w:rPr>
              <w:t xml:space="preserve"> (2000), p.218 OCR</w:t>
            </w:r>
          </w:p>
        </w:tc>
        <w:tc>
          <w:tcPr>
            <w:tcW w:w="2065" w:type="dxa"/>
          </w:tcPr>
          <w:p w:rsidR="00842B3A" w:rsidRPr="0068482B" w:rsidRDefault="00842B3A" w:rsidP="00647E6F"/>
        </w:tc>
        <w:tc>
          <w:tcPr>
            <w:tcW w:w="5019" w:type="dxa"/>
            <w:gridSpan w:val="2"/>
          </w:tcPr>
          <w:p w:rsidR="00842B3A" w:rsidRPr="0068482B" w:rsidRDefault="00842B3A" w:rsidP="00647E6F"/>
        </w:tc>
      </w:tr>
    </w:tbl>
    <w:p w:rsidR="008159C5" w:rsidRDefault="008159C5">
      <w:pPr>
        <w:rPr>
          <w:b/>
          <w:u w:val="single"/>
        </w:rPr>
      </w:pPr>
    </w:p>
    <w:p w:rsidR="003A6664" w:rsidRDefault="003A6664" w:rsidP="00611179">
      <w:pPr>
        <w:rPr>
          <w:b/>
        </w:rPr>
      </w:pPr>
    </w:p>
    <w:p w:rsidR="00630976" w:rsidRDefault="00630976" w:rsidP="00611179">
      <w:pPr>
        <w:rPr>
          <w:b/>
        </w:rPr>
      </w:pPr>
    </w:p>
    <w:p w:rsidR="00630976" w:rsidRDefault="00630976" w:rsidP="00611179">
      <w:pPr>
        <w:rPr>
          <w:b/>
        </w:rPr>
      </w:pPr>
    </w:p>
    <w:p w:rsidR="003B4315" w:rsidRPr="003A6664" w:rsidRDefault="003B4315" w:rsidP="00611179">
      <w:pPr>
        <w:rPr>
          <w:b/>
        </w:rPr>
      </w:pPr>
    </w:p>
    <w:p w:rsidR="003624D5" w:rsidRPr="003B4315" w:rsidRDefault="00611179" w:rsidP="005E7947">
      <w:pPr>
        <w:pBdr>
          <w:top w:val="single" w:sz="4" w:space="1" w:color="auto"/>
        </w:pBdr>
        <w:rPr>
          <w:b/>
          <w:sz w:val="24"/>
        </w:rPr>
      </w:pPr>
      <w:r w:rsidRPr="003B4315">
        <w:rPr>
          <w:b/>
          <w:sz w:val="24"/>
        </w:rPr>
        <w:lastRenderedPageBreak/>
        <w:t>Examination Questions</w:t>
      </w:r>
      <w:r w:rsidR="00842B3A" w:rsidRPr="003B4315">
        <w:rPr>
          <w:b/>
          <w:sz w:val="24"/>
        </w:rPr>
        <w:t>:</w:t>
      </w:r>
    </w:p>
    <w:p w:rsidR="003A6664" w:rsidRPr="003A6664" w:rsidRDefault="003A6664" w:rsidP="00630976">
      <w:pPr>
        <w:pStyle w:val="ListParagraph"/>
        <w:autoSpaceDE w:val="0"/>
        <w:autoSpaceDN w:val="0"/>
        <w:adjustRightInd w:val="0"/>
        <w:spacing w:after="0" w:line="240" w:lineRule="auto"/>
        <w:rPr>
          <w:rFonts w:ascii="Arial" w:hAnsi="Arial" w:cs="Arial"/>
          <w:b/>
          <w:bCs/>
        </w:rPr>
      </w:pPr>
      <w:r w:rsidRPr="003A6664">
        <w:rPr>
          <w:rFonts w:ascii="Arial" w:hAnsi="Arial" w:cs="Arial"/>
        </w:rPr>
        <w:t xml:space="preserve">Outline </w:t>
      </w:r>
      <w:r w:rsidR="00630976">
        <w:rPr>
          <w:rFonts w:ascii="Arial" w:hAnsi="Arial" w:cs="Arial"/>
        </w:rPr>
        <w:t>two ways men may be advantaged in society</w:t>
      </w:r>
      <w:r w:rsidRPr="003A6664">
        <w:rPr>
          <w:rFonts w:ascii="Arial" w:hAnsi="Arial" w:cs="Arial"/>
        </w:rPr>
        <w:t xml:space="preserve">. </w:t>
      </w:r>
      <w:r w:rsidR="00630976">
        <w:rPr>
          <w:rFonts w:ascii="Arial" w:hAnsi="Arial" w:cs="Arial"/>
          <w:b/>
          <w:bCs/>
        </w:rPr>
        <w:t>[1</w:t>
      </w:r>
      <w:r w:rsidRPr="003A6664">
        <w:rPr>
          <w:rFonts w:ascii="Arial" w:hAnsi="Arial" w:cs="Arial"/>
          <w:b/>
          <w:bCs/>
        </w:rPr>
        <w:t>0]</w:t>
      </w:r>
    </w:p>
    <w:p w:rsidR="003A6664" w:rsidRDefault="003A6664" w:rsidP="003A6664">
      <w:pPr>
        <w:autoSpaceDE w:val="0"/>
        <w:autoSpaceDN w:val="0"/>
        <w:adjustRightInd w:val="0"/>
        <w:spacing w:after="0" w:line="240" w:lineRule="auto"/>
        <w:rPr>
          <w:rFonts w:ascii="Arial" w:hAnsi="Arial" w:cs="Arial"/>
          <w:b/>
          <w:bCs/>
        </w:rPr>
      </w:pPr>
    </w:p>
    <w:p w:rsidR="003A6664" w:rsidRDefault="003A6664" w:rsidP="003A6664">
      <w:pPr>
        <w:autoSpaceDE w:val="0"/>
        <w:autoSpaceDN w:val="0"/>
        <w:adjustRightInd w:val="0"/>
        <w:spacing w:after="0" w:line="240" w:lineRule="auto"/>
        <w:rPr>
          <w:rFonts w:ascii="Arial" w:hAnsi="Arial" w:cs="Arial"/>
          <w:b/>
          <w:bCs/>
        </w:rPr>
      </w:pPr>
    </w:p>
    <w:p w:rsidR="003A6664" w:rsidRDefault="003A6664" w:rsidP="00630976">
      <w:pPr>
        <w:pStyle w:val="ListParagraph"/>
        <w:autoSpaceDE w:val="0"/>
        <w:autoSpaceDN w:val="0"/>
        <w:adjustRightInd w:val="0"/>
        <w:spacing w:after="0" w:line="240" w:lineRule="auto"/>
        <w:rPr>
          <w:rFonts w:ascii="Arial" w:hAnsi="Arial" w:cs="Arial"/>
          <w:b/>
          <w:bCs/>
        </w:rPr>
      </w:pPr>
      <w:r w:rsidRPr="003A6664">
        <w:rPr>
          <w:rFonts w:ascii="Arial" w:hAnsi="Arial" w:cs="Arial"/>
        </w:rPr>
        <w:t xml:space="preserve">Outline </w:t>
      </w:r>
      <w:r w:rsidR="00630976">
        <w:rPr>
          <w:rFonts w:ascii="Arial" w:hAnsi="Arial" w:cs="Arial"/>
        </w:rPr>
        <w:t xml:space="preserve">two ways </w:t>
      </w:r>
      <w:r>
        <w:rPr>
          <w:rFonts w:ascii="Arial" w:hAnsi="Arial" w:cs="Arial"/>
        </w:rPr>
        <w:t>women</w:t>
      </w:r>
      <w:r w:rsidRPr="003A6664">
        <w:rPr>
          <w:rFonts w:ascii="Arial" w:hAnsi="Arial" w:cs="Arial"/>
        </w:rPr>
        <w:t xml:space="preserve"> are disadvantaged in society. </w:t>
      </w:r>
      <w:r w:rsidR="00630976">
        <w:rPr>
          <w:rFonts w:ascii="Arial" w:hAnsi="Arial" w:cs="Arial"/>
          <w:b/>
          <w:bCs/>
        </w:rPr>
        <w:t>[1</w:t>
      </w:r>
      <w:r w:rsidRPr="003A6664">
        <w:rPr>
          <w:rFonts w:ascii="Arial" w:hAnsi="Arial" w:cs="Arial"/>
          <w:b/>
          <w:bCs/>
        </w:rPr>
        <w:t>0]</w:t>
      </w:r>
    </w:p>
    <w:p w:rsidR="003B4315" w:rsidRDefault="003B4315" w:rsidP="00630976">
      <w:pPr>
        <w:pStyle w:val="ListParagraph"/>
        <w:autoSpaceDE w:val="0"/>
        <w:autoSpaceDN w:val="0"/>
        <w:adjustRightInd w:val="0"/>
        <w:spacing w:after="0" w:line="240" w:lineRule="auto"/>
        <w:rPr>
          <w:rFonts w:ascii="Arial" w:hAnsi="Arial" w:cs="Arial"/>
          <w:b/>
          <w:bCs/>
        </w:rPr>
      </w:pPr>
    </w:p>
    <w:p w:rsidR="003B4315" w:rsidRDefault="003B4315" w:rsidP="00630976">
      <w:pPr>
        <w:pStyle w:val="ListParagraph"/>
        <w:autoSpaceDE w:val="0"/>
        <w:autoSpaceDN w:val="0"/>
        <w:adjustRightInd w:val="0"/>
        <w:spacing w:after="0" w:line="240" w:lineRule="auto"/>
        <w:rPr>
          <w:rFonts w:ascii="Arial" w:hAnsi="Arial" w:cs="Arial"/>
          <w:b/>
          <w:bCs/>
        </w:rPr>
      </w:pPr>
    </w:p>
    <w:p w:rsidR="003B4315" w:rsidRDefault="003B4315" w:rsidP="00630976">
      <w:pPr>
        <w:pStyle w:val="ListParagraph"/>
        <w:autoSpaceDE w:val="0"/>
        <w:autoSpaceDN w:val="0"/>
        <w:adjustRightInd w:val="0"/>
        <w:spacing w:after="0" w:line="240" w:lineRule="auto"/>
        <w:rPr>
          <w:rFonts w:ascii="Arial" w:hAnsi="Arial" w:cs="Arial"/>
          <w:b/>
          <w:bCs/>
        </w:rPr>
      </w:pPr>
      <w:r w:rsidRPr="003B4315">
        <w:rPr>
          <w:rFonts w:ascii="Arial" w:hAnsi="Arial" w:cs="Arial"/>
          <w:bCs/>
        </w:rPr>
        <w:t>Outline two ways men may be disadvantaged in society</w:t>
      </w:r>
      <w:r>
        <w:rPr>
          <w:rFonts w:ascii="Arial" w:hAnsi="Arial" w:cs="Arial"/>
          <w:b/>
          <w:bCs/>
        </w:rPr>
        <w:t xml:space="preserve"> [10]</w:t>
      </w:r>
    </w:p>
    <w:p w:rsidR="003E17FA" w:rsidRDefault="003E17FA" w:rsidP="00630976">
      <w:pPr>
        <w:pStyle w:val="ListParagraph"/>
        <w:autoSpaceDE w:val="0"/>
        <w:autoSpaceDN w:val="0"/>
        <w:adjustRightInd w:val="0"/>
        <w:spacing w:after="0" w:line="240" w:lineRule="auto"/>
        <w:rPr>
          <w:rFonts w:ascii="Arial" w:hAnsi="Arial" w:cs="Arial"/>
          <w:b/>
          <w:bCs/>
        </w:rPr>
      </w:pPr>
    </w:p>
    <w:p w:rsidR="003E17FA" w:rsidRPr="003E17FA" w:rsidRDefault="003E17FA" w:rsidP="003E17FA">
      <w:pPr>
        <w:pStyle w:val="ListParagraph"/>
        <w:autoSpaceDE w:val="0"/>
        <w:autoSpaceDN w:val="0"/>
        <w:adjustRightInd w:val="0"/>
        <w:spacing w:after="0" w:line="240" w:lineRule="auto"/>
        <w:rPr>
          <w:rFonts w:ascii="Arial" w:hAnsi="Arial" w:cs="Arial"/>
          <w:b/>
          <w:bCs/>
        </w:rPr>
      </w:pPr>
    </w:p>
    <w:p w:rsidR="003E17FA" w:rsidRPr="003E17FA" w:rsidRDefault="003E17FA" w:rsidP="003E17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Cs/>
        </w:rPr>
      </w:pPr>
      <w:r w:rsidRPr="003E17FA">
        <w:rPr>
          <w:rFonts w:ascii="Arial" w:hAnsi="Arial" w:cs="Arial"/>
          <w:bCs/>
        </w:rPr>
        <w:t>Item O</w:t>
      </w:r>
    </w:p>
    <w:p w:rsidR="003E17FA" w:rsidRPr="003E17FA" w:rsidRDefault="003E17FA" w:rsidP="003E17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3E17FA">
        <w:rPr>
          <w:rFonts w:ascii="Arial" w:hAnsi="Arial" w:cs="Arial"/>
          <w:bCs/>
        </w:rPr>
        <w:t>Social mobility refers to the movement of individuals between social classes. In a meritocratic society there is equal opportunity for all, and anyone can achieve social mobility by working their way up the occupational ladder.</w:t>
      </w:r>
    </w:p>
    <w:p w:rsidR="003E17FA" w:rsidRPr="003E17FA" w:rsidRDefault="003E17FA" w:rsidP="003E17FA">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Cs/>
        </w:rPr>
      </w:pPr>
      <w:r w:rsidRPr="003E17FA">
        <w:rPr>
          <w:rFonts w:ascii="Arial" w:hAnsi="Arial" w:cs="Arial"/>
          <w:bCs/>
        </w:rPr>
        <w:t>In practice, there may be factors that prevent women from being socially mobile.</w:t>
      </w:r>
    </w:p>
    <w:p w:rsidR="003E17FA" w:rsidRPr="003E17FA" w:rsidRDefault="003E17FA" w:rsidP="003E17FA">
      <w:pPr>
        <w:pStyle w:val="ListParagraph"/>
        <w:autoSpaceDE w:val="0"/>
        <w:autoSpaceDN w:val="0"/>
        <w:adjustRightInd w:val="0"/>
        <w:spacing w:after="0" w:line="240" w:lineRule="auto"/>
        <w:rPr>
          <w:rFonts w:ascii="Arial" w:hAnsi="Arial" w:cs="Arial"/>
          <w:bCs/>
        </w:rPr>
      </w:pPr>
    </w:p>
    <w:p w:rsidR="003E17FA" w:rsidRPr="003E17FA" w:rsidRDefault="003E17FA" w:rsidP="003E17FA">
      <w:pPr>
        <w:pStyle w:val="ListParagraph"/>
        <w:autoSpaceDE w:val="0"/>
        <w:autoSpaceDN w:val="0"/>
        <w:adjustRightInd w:val="0"/>
        <w:spacing w:after="0" w:line="240" w:lineRule="auto"/>
        <w:rPr>
          <w:rFonts w:ascii="Arial" w:hAnsi="Arial" w:cs="Arial"/>
          <w:bCs/>
        </w:rPr>
      </w:pPr>
      <w:r w:rsidRPr="003E17FA">
        <w:rPr>
          <w:rFonts w:ascii="Arial" w:hAnsi="Arial" w:cs="Arial"/>
          <w:bCs/>
        </w:rPr>
        <w:t xml:space="preserve">Applying material from Item O, analyse two factors that may prevent women from being socially mobile. [10]  </w:t>
      </w:r>
    </w:p>
    <w:p w:rsidR="003A6664" w:rsidRDefault="003A6664" w:rsidP="003A6664">
      <w:pPr>
        <w:autoSpaceDE w:val="0"/>
        <w:autoSpaceDN w:val="0"/>
        <w:adjustRightInd w:val="0"/>
        <w:spacing w:after="0" w:line="240" w:lineRule="auto"/>
        <w:rPr>
          <w:rFonts w:ascii="Arial" w:hAnsi="Arial" w:cs="Arial"/>
          <w:b/>
          <w:bCs/>
        </w:rPr>
      </w:pPr>
      <w:bookmarkStart w:id="0" w:name="_GoBack"/>
      <w:bookmarkEnd w:id="0"/>
    </w:p>
    <w:p w:rsidR="003A6664" w:rsidRPr="003A6664" w:rsidRDefault="003A6664" w:rsidP="003A6664">
      <w:pPr>
        <w:autoSpaceDE w:val="0"/>
        <w:autoSpaceDN w:val="0"/>
        <w:adjustRightInd w:val="0"/>
        <w:spacing w:after="0" w:line="240" w:lineRule="auto"/>
        <w:rPr>
          <w:rFonts w:ascii="Arial" w:hAnsi="Arial" w:cs="Arial"/>
          <w:b/>
          <w:bCs/>
        </w:rPr>
      </w:pPr>
    </w:p>
    <w:p w:rsidR="003A6664" w:rsidRDefault="003A6664" w:rsidP="003A6664">
      <w:pPr>
        <w:autoSpaceDE w:val="0"/>
        <w:autoSpaceDN w:val="0"/>
        <w:adjustRightInd w:val="0"/>
        <w:spacing w:after="0" w:line="240" w:lineRule="auto"/>
        <w:rPr>
          <w:rFonts w:ascii="Arial" w:hAnsi="Arial" w:cs="Arial"/>
          <w:b/>
          <w:bCs/>
        </w:rPr>
      </w:pPr>
      <w:r>
        <w:rPr>
          <w:rFonts w:ascii="Arial" w:hAnsi="Arial" w:cs="Arial"/>
          <w:b/>
          <w:bCs/>
        </w:rPr>
        <w:t xml:space="preserve">      </w:t>
      </w:r>
      <w:r w:rsidR="00630976">
        <w:rPr>
          <w:rFonts w:ascii="Arial" w:hAnsi="Arial" w:cs="Arial"/>
          <w:b/>
          <w:bCs/>
        </w:rPr>
        <w:tab/>
      </w:r>
      <w:r w:rsidR="00C0555D">
        <w:rPr>
          <w:rFonts w:ascii="Arial" w:hAnsi="Arial" w:cs="Arial"/>
        </w:rPr>
        <w:t>… Evaluate</w:t>
      </w:r>
      <w:r>
        <w:rPr>
          <w:rFonts w:ascii="Arial" w:hAnsi="Arial" w:cs="Arial"/>
        </w:rPr>
        <w:t xml:space="preserve"> feminist explanations of gender inequality in </w:t>
      </w:r>
      <w:r w:rsidR="00630976">
        <w:rPr>
          <w:rFonts w:ascii="Arial" w:hAnsi="Arial" w:cs="Arial"/>
        </w:rPr>
        <w:t>society</w:t>
      </w:r>
      <w:r>
        <w:rPr>
          <w:rFonts w:ascii="Arial" w:hAnsi="Arial" w:cs="Arial"/>
        </w:rPr>
        <w:t xml:space="preserve">. </w:t>
      </w:r>
      <w:r w:rsidR="00630976">
        <w:rPr>
          <w:rFonts w:ascii="Arial" w:hAnsi="Arial" w:cs="Arial"/>
          <w:b/>
          <w:bCs/>
        </w:rPr>
        <w:t>[2</w:t>
      </w:r>
      <w:r>
        <w:rPr>
          <w:rFonts w:ascii="Arial" w:hAnsi="Arial" w:cs="Arial"/>
          <w:b/>
          <w:bCs/>
        </w:rPr>
        <w:t>0]</w:t>
      </w:r>
    </w:p>
    <w:p w:rsidR="003B4315" w:rsidRDefault="003B4315" w:rsidP="003A6664">
      <w:pPr>
        <w:autoSpaceDE w:val="0"/>
        <w:autoSpaceDN w:val="0"/>
        <w:adjustRightInd w:val="0"/>
        <w:spacing w:after="0" w:line="240" w:lineRule="auto"/>
        <w:rPr>
          <w:rFonts w:ascii="Arial" w:hAnsi="Arial" w:cs="Arial"/>
          <w:b/>
          <w:bCs/>
        </w:rPr>
      </w:pPr>
    </w:p>
    <w:p w:rsidR="003B4315" w:rsidRDefault="003B4315" w:rsidP="003A6664">
      <w:pPr>
        <w:autoSpaceDE w:val="0"/>
        <w:autoSpaceDN w:val="0"/>
        <w:adjustRightInd w:val="0"/>
        <w:spacing w:after="0" w:line="240" w:lineRule="auto"/>
        <w:rPr>
          <w:rFonts w:ascii="Arial" w:hAnsi="Arial" w:cs="Arial"/>
          <w:b/>
          <w:bCs/>
        </w:rPr>
      </w:pPr>
    </w:p>
    <w:p w:rsidR="003C3F75" w:rsidRPr="003C3F75" w:rsidRDefault="003C3F75" w:rsidP="003C3F7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jc w:val="center"/>
        <w:rPr>
          <w:rFonts w:ascii="Arial" w:hAnsi="Arial" w:cs="Arial"/>
          <w:b/>
          <w:bCs/>
        </w:rPr>
      </w:pPr>
      <w:r w:rsidRPr="003C3F75">
        <w:rPr>
          <w:rFonts w:ascii="Arial" w:hAnsi="Arial" w:cs="Arial"/>
          <w:b/>
          <w:bCs/>
        </w:rPr>
        <w:t>Item B</w:t>
      </w:r>
    </w:p>
    <w:p w:rsidR="003C3F75" w:rsidRDefault="003C3F75" w:rsidP="003C3F7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bCs/>
        </w:rPr>
      </w:pPr>
      <w:r>
        <w:rPr>
          <w:rFonts w:ascii="Arial" w:hAnsi="Arial" w:cs="Arial"/>
          <w:bCs/>
        </w:rPr>
        <w:t>It is claimed by some sociologists that the social class of birth is the key determinant of many aspects of an individual’s life, such as their health, educational achievement, employment prospects and even the likely cause of death. Others, such as feminists, suggest that factors such as gender play an equally important part, particularly in explaining the differential position of women in contemporary society.</w:t>
      </w:r>
    </w:p>
    <w:p w:rsidR="003C3F75" w:rsidRDefault="003C3F75" w:rsidP="003C3F7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bCs/>
        </w:rPr>
      </w:pPr>
    </w:p>
    <w:p w:rsidR="003C3F75" w:rsidRDefault="003C3F75" w:rsidP="003B4315">
      <w:pPr>
        <w:autoSpaceDE w:val="0"/>
        <w:autoSpaceDN w:val="0"/>
        <w:adjustRightInd w:val="0"/>
        <w:spacing w:after="0" w:line="240" w:lineRule="auto"/>
        <w:ind w:left="720"/>
        <w:rPr>
          <w:rFonts w:ascii="Arial" w:hAnsi="Arial" w:cs="Arial"/>
          <w:bCs/>
        </w:rPr>
      </w:pPr>
    </w:p>
    <w:p w:rsidR="003C3F75" w:rsidRDefault="003C3F75" w:rsidP="003B4315">
      <w:pPr>
        <w:autoSpaceDE w:val="0"/>
        <w:autoSpaceDN w:val="0"/>
        <w:adjustRightInd w:val="0"/>
        <w:spacing w:after="0" w:line="240" w:lineRule="auto"/>
        <w:ind w:left="720"/>
        <w:rPr>
          <w:rFonts w:ascii="Arial" w:hAnsi="Arial" w:cs="Arial"/>
          <w:b/>
          <w:bCs/>
        </w:rPr>
      </w:pPr>
      <w:r>
        <w:rPr>
          <w:rFonts w:ascii="Arial" w:hAnsi="Arial" w:cs="Arial"/>
          <w:bCs/>
        </w:rPr>
        <w:t xml:space="preserve">Applying material from Item B and your knowledge, evaluate the usefulness of feminist approaches in explaining the position of women in society today </w:t>
      </w:r>
      <w:r w:rsidRPr="003C3F75">
        <w:rPr>
          <w:rFonts w:ascii="Arial" w:hAnsi="Arial" w:cs="Arial"/>
          <w:b/>
          <w:bCs/>
        </w:rPr>
        <w:t>[20]</w:t>
      </w:r>
    </w:p>
    <w:p w:rsidR="003C3F75" w:rsidRDefault="003C3F75" w:rsidP="003B4315">
      <w:pPr>
        <w:autoSpaceDE w:val="0"/>
        <w:autoSpaceDN w:val="0"/>
        <w:adjustRightInd w:val="0"/>
        <w:spacing w:after="0" w:line="240" w:lineRule="auto"/>
        <w:ind w:left="720"/>
        <w:rPr>
          <w:rFonts w:ascii="Arial" w:hAnsi="Arial" w:cs="Arial"/>
          <w:b/>
          <w:bCs/>
        </w:rPr>
      </w:pPr>
    </w:p>
    <w:p w:rsidR="003C3F75" w:rsidRDefault="003C3F75" w:rsidP="003C3F7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b/>
          <w:bCs/>
        </w:rPr>
      </w:pPr>
      <w:r>
        <w:rPr>
          <w:rFonts w:ascii="Arial" w:hAnsi="Arial" w:cs="Arial"/>
          <w:b/>
          <w:bCs/>
        </w:rPr>
        <w:t>Item C</w:t>
      </w:r>
    </w:p>
    <w:p w:rsidR="003C3F75" w:rsidRPr="003C3F75" w:rsidRDefault="003C3F75" w:rsidP="003C3F7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bCs/>
        </w:rPr>
      </w:pPr>
      <w:r w:rsidRPr="003C3F75">
        <w:rPr>
          <w:rFonts w:ascii="Arial" w:hAnsi="Arial" w:cs="Arial"/>
          <w:bCs/>
        </w:rPr>
        <w:t>Despite greater equality of opportunity between young women and men, gender inequalities still exist in employment and earnings. Functionalists see this as a ‘normal’ state of affairs and as the result of correct socialisation, whilst Marxists suggest that class affects different groups in different ways.</w:t>
      </w:r>
    </w:p>
    <w:p w:rsidR="003C3F75" w:rsidRPr="003C3F75" w:rsidRDefault="003C3F75" w:rsidP="003C3F7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bCs/>
        </w:rPr>
      </w:pPr>
    </w:p>
    <w:p w:rsidR="003C3F75" w:rsidRDefault="003C3F75" w:rsidP="003B4315">
      <w:pPr>
        <w:autoSpaceDE w:val="0"/>
        <w:autoSpaceDN w:val="0"/>
        <w:adjustRightInd w:val="0"/>
        <w:spacing w:after="0" w:line="240" w:lineRule="auto"/>
        <w:ind w:left="720"/>
        <w:rPr>
          <w:rFonts w:ascii="Arial" w:hAnsi="Arial" w:cs="Arial"/>
          <w:bCs/>
        </w:rPr>
      </w:pPr>
    </w:p>
    <w:p w:rsidR="003C3F75" w:rsidRDefault="003C3F75" w:rsidP="003B4315">
      <w:pPr>
        <w:autoSpaceDE w:val="0"/>
        <w:autoSpaceDN w:val="0"/>
        <w:adjustRightInd w:val="0"/>
        <w:spacing w:after="0" w:line="240" w:lineRule="auto"/>
        <w:ind w:left="720"/>
        <w:rPr>
          <w:rFonts w:ascii="Arial" w:hAnsi="Arial" w:cs="Arial"/>
          <w:bCs/>
        </w:rPr>
      </w:pPr>
      <w:r w:rsidRPr="003C3F75">
        <w:rPr>
          <w:rFonts w:ascii="Arial" w:hAnsi="Arial" w:cs="Arial"/>
          <w:bCs/>
        </w:rPr>
        <w:t>Applying material from Item C and your knowledge, evaluate the usefulness of functionalist theories in understanding the position of women in society today</w:t>
      </w:r>
      <w:r>
        <w:rPr>
          <w:rFonts w:ascii="Arial" w:hAnsi="Arial" w:cs="Arial"/>
          <w:b/>
          <w:bCs/>
        </w:rPr>
        <w:t xml:space="preserve"> [20]</w:t>
      </w:r>
    </w:p>
    <w:p w:rsidR="003C3F75" w:rsidRDefault="003C3F75" w:rsidP="003B4315">
      <w:pPr>
        <w:autoSpaceDE w:val="0"/>
        <w:autoSpaceDN w:val="0"/>
        <w:adjustRightInd w:val="0"/>
        <w:spacing w:after="0" w:line="240" w:lineRule="auto"/>
        <w:ind w:left="720"/>
        <w:rPr>
          <w:rFonts w:ascii="Arial" w:hAnsi="Arial" w:cs="Arial"/>
          <w:bCs/>
        </w:rPr>
      </w:pPr>
    </w:p>
    <w:p w:rsidR="003B4315" w:rsidRPr="003B4315" w:rsidRDefault="00C0555D" w:rsidP="003B4315">
      <w:pPr>
        <w:autoSpaceDE w:val="0"/>
        <w:autoSpaceDN w:val="0"/>
        <w:adjustRightInd w:val="0"/>
        <w:spacing w:after="0" w:line="240" w:lineRule="auto"/>
        <w:ind w:left="720"/>
        <w:rPr>
          <w:rFonts w:ascii="Arial" w:hAnsi="Arial" w:cs="Arial"/>
          <w:b/>
          <w:bCs/>
        </w:rPr>
      </w:pPr>
      <w:r>
        <w:rPr>
          <w:rFonts w:ascii="Arial" w:hAnsi="Arial" w:cs="Arial"/>
          <w:bCs/>
        </w:rPr>
        <w:t xml:space="preserve">… Evaluate </w:t>
      </w:r>
      <w:r w:rsidR="003B4315">
        <w:rPr>
          <w:rFonts w:ascii="Arial" w:hAnsi="Arial" w:cs="Arial"/>
          <w:bCs/>
        </w:rPr>
        <w:t xml:space="preserve">the view that there are natural roles that men and women undertake in society </w:t>
      </w:r>
      <w:r w:rsidR="003B4315" w:rsidRPr="003B4315">
        <w:rPr>
          <w:rFonts w:ascii="Arial" w:hAnsi="Arial" w:cs="Arial"/>
          <w:b/>
          <w:bCs/>
        </w:rPr>
        <w:t>[20]</w:t>
      </w:r>
    </w:p>
    <w:p w:rsidR="003B4315" w:rsidRDefault="003B4315" w:rsidP="003B4315">
      <w:pPr>
        <w:autoSpaceDE w:val="0"/>
        <w:autoSpaceDN w:val="0"/>
        <w:adjustRightInd w:val="0"/>
        <w:spacing w:after="0" w:line="240" w:lineRule="auto"/>
        <w:ind w:left="720"/>
        <w:rPr>
          <w:rFonts w:ascii="Arial" w:hAnsi="Arial" w:cs="Arial"/>
          <w:bCs/>
        </w:rPr>
      </w:pPr>
    </w:p>
    <w:p w:rsidR="003B4315" w:rsidRDefault="003B4315" w:rsidP="003B4315">
      <w:pPr>
        <w:autoSpaceDE w:val="0"/>
        <w:autoSpaceDN w:val="0"/>
        <w:adjustRightInd w:val="0"/>
        <w:spacing w:after="0" w:line="240" w:lineRule="auto"/>
        <w:ind w:left="720"/>
        <w:rPr>
          <w:rFonts w:ascii="Arial" w:hAnsi="Arial" w:cs="Arial"/>
          <w:bCs/>
        </w:rPr>
      </w:pPr>
    </w:p>
    <w:p w:rsidR="003B4315" w:rsidRPr="003B4315" w:rsidRDefault="00C0555D" w:rsidP="003B4315">
      <w:pPr>
        <w:autoSpaceDE w:val="0"/>
        <w:autoSpaceDN w:val="0"/>
        <w:adjustRightInd w:val="0"/>
        <w:spacing w:after="0" w:line="240" w:lineRule="auto"/>
        <w:ind w:left="720"/>
        <w:rPr>
          <w:rFonts w:ascii="Arial" w:hAnsi="Arial" w:cs="Arial"/>
          <w:sz w:val="20"/>
          <w:szCs w:val="20"/>
        </w:rPr>
      </w:pPr>
      <w:r>
        <w:rPr>
          <w:rFonts w:ascii="Arial" w:hAnsi="Arial" w:cs="Arial"/>
          <w:bCs/>
        </w:rPr>
        <w:t xml:space="preserve">… Evaluate </w:t>
      </w:r>
      <w:r w:rsidR="003B4315">
        <w:rPr>
          <w:rFonts w:ascii="Arial" w:hAnsi="Arial" w:cs="Arial"/>
          <w:bCs/>
        </w:rPr>
        <w:t xml:space="preserve">sociological explanations of gender inequality in the contemporary UK </w:t>
      </w:r>
      <w:r w:rsidR="003B4315" w:rsidRPr="003B4315">
        <w:rPr>
          <w:rFonts w:ascii="Arial" w:hAnsi="Arial" w:cs="Arial"/>
          <w:b/>
          <w:bCs/>
        </w:rPr>
        <w:t>[20]</w:t>
      </w:r>
    </w:p>
    <w:p w:rsidR="00597034" w:rsidRPr="003624D5" w:rsidRDefault="00597034" w:rsidP="003A6664"/>
    <w:sectPr w:rsidR="00597034" w:rsidRPr="003624D5" w:rsidSect="005E7947">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FA" w:rsidRDefault="003E17FA" w:rsidP="00E13DB8">
      <w:pPr>
        <w:spacing w:after="0" w:line="240" w:lineRule="auto"/>
      </w:pPr>
      <w:r>
        <w:separator/>
      </w:r>
    </w:p>
  </w:endnote>
  <w:endnote w:type="continuationSeparator" w:id="0">
    <w:p w:rsidR="003E17FA" w:rsidRDefault="003E17FA" w:rsidP="00E1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FA" w:rsidRDefault="003E17FA">
    <w:pPr>
      <w:pStyle w:val="Footer"/>
      <w:jc w:val="center"/>
    </w:pPr>
    <w:r>
      <w:t xml:space="preserve">Gender Booklet - </w:t>
    </w:r>
    <w:sdt>
      <w:sdtPr>
        <w:id w:val="25741797"/>
        <w:docPartObj>
          <w:docPartGallery w:val="Page Numbers (Bottom of Page)"/>
          <w:docPartUnique/>
        </w:docPartObj>
      </w:sdtPr>
      <w:sdtContent>
        <w:r>
          <w:fldChar w:fldCharType="begin"/>
        </w:r>
        <w:r>
          <w:instrText xml:space="preserve"> PAGE   \* MERGEFORMAT </w:instrText>
        </w:r>
        <w:r>
          <w:fldChar w:fldCharType="separate"/>
        </w:r>
        <w:r w:rsidR="00663AC1">
          <w:rPr>
            <w:noProof/>
          </w:rPr>
          <w:t>14</w:t>
        </w:r>
        <w:r>
          <w:rPr>
            <w:noProof/>
          </w:rPr>
          <w:fldChar w:fldCharType="end"/>
        </w:r>
      </w:sdtContent>
    </w:sdt>
  </w:p>
  <w:p w:rsidR="003E17FA" w:rsidRDefault="003E1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FA" w:rsidRDefault="003E17FA" w:rsidP="00E13DB8">
      <w:pPr>
        <w:spacing w:after="0" w:line="240" w:lineRule="auto"/>
      </w:pPr>
      <w:r>
        <w:separator/>
      </w:r>
    </w:p>
  </w:footnote>
  <w:footnote w:type="continuationSeparator" w:id="0">
    <w:p w:rsidR="003E17FA" w:rsidRDefault="003E17FA" w:rsidP="00E13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561"/>
    <w:multiLevelType w:val="hybridMultilevel"/>
    <w:tmpl w:val="E05E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E7B4A"/>
    <w:multiLevelType w:val="hybridMultilevel"/>
    <w:tmpl w:val="16066890"/>
    <w:lvl w:ilvl="0" w:tplc="CCF448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147E9"/>
    <w:multiLevelType w:val="hybridMultilevel"/>
    <w:tmpl w:val="054C9EE6"/>
    <w:lvl w:ilvl="0" w:tplc="897821F4">
      <w:start w:val="1"/>
      <w:numFmt w:val="bullet"/>
      <w:lvlText w:val=""/>
      <w:lvlJc w:val="left"/>
      <w:pPr>
        <w:tabs>
          <w:tab w:val="num" w:pos="720"/>
        </w:tabs>
        <w:ind w:left="720" w:hanging="360"/>
      </w:pPr>
      <w:rPr>
        <w:rFonts w:ascii="Wingdings" w:hAnsi="Wingdings" w:hint="default"/>
      </w:rPr>
    </w:lvl>
    <w:lvl w:ilvl="1" w:tplc="F166759C" w:tentative="1">
      <w:start w:val="1"/>
      <w:numFmt w:val="bullet"/>
      <w:lvlText w:val=""/>
      <w:lvlJc w:val="left"/>
      <w:pPr>
        <w:tabs>
          <w:tab w:val="num" w:pos="1440"/>
        </w:tabs>
        <w:ind w:left="1440" w:hanging="360"/>
      </w:pPr>
      <w:rPr>
        <w:rFonts w:ascii="Wingdings" w:hAnsi="Wingdings" w:hint="default"/>
      </w:rPr>
    </w:lvl>
    <w:lvl w:ilvl="2" w:tplc="7980BDAE" w:tentative="1">
      <w:start w:val="1"/>
      <w:numFmt w:val="bullet"/>
      <w:lvlText w:val=""/>
      <w:lvlJc w:val="left"/>
      <w:pPr>
        <w:tabs>
          <w:tab w:val="num" w:pos="2160"/>
        </w:tabs>
        <w:ind w:left="2160" w:hanging="360"/>
      </w:pPr>
      <w:rPr>
        <w:rFonts w:ascii="Wingdings" w:hAnsi="Wingdings" w:hint="default"/>
      </w:rPr>
    </w:lvl>
    <w:lvl w:ilvl="3" w:tplc="5CA49CEE" w:tentative="1">
      <w:start w:val="1"/>
      <w:numFmt w:val="bullet"/>
      <w:lvlText w:val=""/>
      <w:lvlJc w:val="left"/>
      <w:pPr>
        <w:tabs>
          <w:tab w:val="num" w:pos="2880"/>
        </w:tabs>
        <w:ind w:left="2880" w:hanging="360"/>
      </w:pPr>
      <w:rPr>
        <w:rFonts w:ascii="Wingdings" w:hAnsi="Wingdings" w:hint="default"/>
      </w:rPr>
    </w:lvl>
    <w:lvl w:ilvl="4" w:tplc="C5A03078" w:tentative="1">
      <w:start w:val="1"/>
      <w:numFmt w:val="bullet"/>
      <w:lvlText w:val=""/>
      <w:lvlJc w:val="left"/>
      <w:pPr>
        <w:tabs>
          <w:tab w:val="num" w:pos="3600"/>
        </w:tabs>
        <w:ind w:left="3600" w:hanging="360"/>
      </w:pPr>
      <w:rPr>
        <w:rFonts w:ascii="Wingdings" w:hAnsi="Wingdings" w:hint="default"/>
      </w:rPr>
    </w:lvl>
    <w:lvl w:ilvl="5" w:tplc="C37E3DE8" w:tentative="1">
      <w:start w:val="1"/>
      <w:numFmt w:val="bullet"/>
      <w:lvlText w:val=""/>
      <w:lvlJc w:val="left"/>
      <w:pPr>
        <w:tabs>
          <w:tab w:val="num" w:pos="4320"/>
        </w:tabs>
        <w:ind w:left="4320" w:hanging="360"/>
      </w:pPr>
      <w:rPr>
        <w:rFonts w:ascii="Wingdings" w:hAnsi="Wingdings" w:hint="default"/>
      </w:rPr>
    </w:lvl>
    <w:lvl w:ilvl="6" w:tplc="6AAA8F1E" w:tentative="1">
      <w:start w:val="1"/>
      <w:numFmt w:val="bullet"/>
      <w:lvlText w:val=""/>
      <w:lvlJc w:val="left"/>
      <w:pPr>
        <w:tabs>
          <w:tab w:val="num" w:pos="5040"/>
        </w:tabs>
        <w:ind w:left="5040" w:hanging="360"/>
      </w:pPr>
      <w:rPr>
        <w:rFonts w:ascii="Wingdings" w:hAnsi="Wingdings" w:hint="default"/>
      </w:rPr>
    </w:lvl>
    <w:lvl w:ilvl="7" w:tplc="F74A8E16" w:tentative="1">
      <w:start w:val="1"/>
      <w:numFmt w:val="bullet"/>
      <w:lvlText w:val=""/>
      <w:lvlJc w:val="left"/>
      <w:pPr>
        <w:tabs>
          <w:tab w:val="num" w:pos="5760"/>
        </w:tabs>
        <w:ind w:left="5760" w:hanging="360"/>
      </w:pPr>
      <w:rPr>
        <w:rFonts w:ascii="Wingdings" w:hAnsi="Wingdings" w:hint="default"/>
      </w:rPr>
    </w:lvl>
    <w:lvl w:ilvl="8" w:tplc="4F4EC2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752"/>
    <w:multiLevelType w:val="hybridMultilevel"/>
    <w:tmpl w:val="83D86D58"/>
    <w:lvl w:ilvl="0" w:tplc="AD3ED45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597A09"/>
    <w:multiLevelType w:val="hybridMultilevel"/>
    <w:tmpl w:val="FED61C4A"/>
    <w:lvl w:ilvl="0" w:tplc="C8646100">
      <w:start w:val="1"/>
      <w:numFmt w:val="lowerLetter"/>
      <w:lvlText w:val="%1)"/>
      <w:lvlJc w:val="left"/>
      <w:pPr>
        <w:tabs>
          <w:tab w:val="num" w:pos="720"/>
        </w:tabs>
        <w:ind w:left="720" w:hanging="360"/>
      </w:pPr>
    </w:lvl>
    <w:lvl w:ilvl="1" w:tplc="C51EC28A" w:tentative="1">
      <w:start w:val="1"/>
      <w:numFmt w:val="lowerLetter"/>
      <w:lvlText w:val="%2)"/>
      <w:lvlJc w:val="left"/>
      <w:pPr>
        <w:tabs>
          <w:tab w:val="num" w:pos="1440"/>
        </w:tabs>
        <w:ind w:left="1440" w:hanging="360"/>
      </w:pPr>
    </w:lvl>
    <w:lvl w:ilvl="2" w:tplc="D616C288" w:tentative="1">
      <w:start w:val="1"/>
      <w:numFmt w:val="lowerLetter"/>
      <w:lvlText w:val="%3)"/>
      <w:lvlJc w:val="left"/>
      <w:pPr>
        <w:tabs>
          <w:tab w:val="num" w:pos="2160"/>
        </w:tabs>
        <w:ind w:left="2160" w:hanging="360"/>
      </w:pPr>
    </w:lvl>
    <w:lvl w:ilvl="3" w:tplc="6C5ED32C" w:tentative="1">
      <w:start w:val="1"/>
      <w:numFmt w:val="lowerLetter"/>
      <w:lvlText w:val="%4)"/>
      <w:lvlJc w:val="left"/>
      <w:pPr>
        <w:tabs>
          <w:tab w:val="num" w:pos="2880"/>
        </w:tabs>
        <w:ind w:left="2880" w:hanging="360"/>
      </w:pPr>
    </w:lvl>
    <w:lvl w:ilvl="4" w:tplc="C99C1204" w:tentative="1">
      <w:start w:val="1"/>
      <w:numFmt w:val="lowerLetter"/>
      <w:lvlText w:val="%5)"/>
      <w:lvlJc w:val="left"/>
      <w:pPr>
        <w:tabs>
          <w:tab w:val="num" w:pos="3600"/>
        </w:tabs>
        <w:ind w:left="3600" w:hanging="360"/>
      </w:pPr>
    </w:lvl>
    <w:lvl w:ilvl="5" w:tplc="8C26301E" w:tentative="1">
      <w:start w:val="1"/>
      <w:numFmt w:val="lowerLetter"/>
      <w:lvlText w:val="%6)"/>
      <w:lvlJc w:val="left"/>
      <w:pPr>
        <w:tabs>
          <w:tab w:val="num" w:pos="4320"/>
        </w:tabs>
        <w:ind w:left="4320" w:hanging="360"/>
      </w:pPr>
    </w:lvl>
    <w:lvl w:ilvl="6" w:tplc="558E7C2E" w:tentative="1">
      <w:start w:val="1"/>
      <w:numFmt w:val="lowerLetter"/>
      <w:lvlText w:val="%7)"/>
      <w:lvlJc w:val="left"/>
      <w:pPr>
        <w:tabs>
          <w:tab w:val="num" w:pos="5040"/>
        </w:tabs>
        <w:ind w:left="5040" w:hanging="360"/>
      </w:pPr>
    </w:lvl>
    <w:lvl w:ilvl="7" w:tplc="57CA76AA" w:tentative="1">
      <w:start w:val="1"/>
      <w:numFmt w:val="lowerLetter"/>
      <w:lvlText w:val="%8)"/>
      <w:lvlJc w:val="left"/>
      <w:pPr>
        <w:tabs>
          <w:tab w:val="num" w:pos="5760"/>
        </w:tabs>
        <w:ind w:left="5760" w:hanging="360"/>
      </w:pPr>
    </w:lvl>
    <w:lvl w:ilvl="8" w:tplc="C2605280" w:tentative="1">
      <w:start w:val="1"/>
      <w:numFmt w:val="lowerLetter"/>
      <w:lvlText w:val="%9)"/>
      <w:lvlJc w:val="left"/>
      <w:pPr>
        <w:tabs>
          <w:tab w:val="num" w:pos="6480"/>
        </w:tabs>
        <w:ind w:left="6480" w:hanging="360"/>
      </w:pPr>
    </w:lvl>
  </w:abstractNum>
  <w:abstractNum w:abstractNumId="5" w15:restartNumberingAfterBreak="0">
    <w:nsid w:val="26984D75"/>
    <w:multiLevelType w:val="hybridMultilevel"/>
    <w:tmpl w:val="7D1A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25E96"/>
    <w:multiLevelType w:val="hybridMultilevel"/>
    <w:tmpl w:val="F7262816"/>
    <w:lvl w:ilvl="0" w:tplc="5504F47C">
      <w:start w:val="1"/>
      <w:numFmt w:val="bullet"/>
      <w:lvlText w:val=""/>
      <w:lvlJc w:val="left"/>
      <w:pPr>
        <w:tabs>
          <w:tab w:val="num" w:pos="720"/>
        </w:tabs>
        <w:ind w:left="720" w:hanging="360"/>
      </w:pPr>
      <w:rPr>
        <w:rFonts w:ascii="Wingdings" w:hAnsi="Wingdings" w:hint="default"/>
      </w:rPr>
    </w:lvl>
    <w:lvl w:ilvl="1" w:tplc="D214CAC8" w:tentative="1">
      <w:start w:val="1"/>
      <w:numFmt w:val="bullet"/>
      <w:lvlText w:val=""/>
      <w:lvlJc w:val="left"/>
      <w:pPr>
        <w:tabs>
          <w:tab w:val="num" w:pos="1440"/>
        </w:tabs>
        <w:ind w:left="1440" w:hanging="360"/>
      </w:pPr>
      <w:rPr>
        <w:rFonts w:ascii="Wingdings" w:hAnsi="Wingdings" w:hint="default"/>
      </w:rPr>
    </w:lvl>
    <w:lvl w:ilvl="2" w:tplc="D4DE08AC" w:tentative="1">
      <w:start w:val="1"/>
      <w:numFmt w:val="bullet"/>
      <w:lvlText w:val=""/>
      <w:lvlJc w:val="left"/>
      <w:pPr>
        <w:tabs>
          <w:tab w:val="num" w:pos="2160"/>
        </w:tabs>
        <w:ind w:left="2160" w:hanging="360"/>
      </w:pPr>
      <w:rPr>
        <w:rFonts w:ascii="Wingdings" w:hAnsi="Wingdings" w:hint="default"/>
      </w:rPr>
    </w:lvl>
    <w:lvl w:ilvl="3" w:tplc="17125744" w:tentative="1">
      <w:start w:val="1"/>
      <w:numFmt w:val="bullet"/>
      <w:lvlText w:val=""/>
      <w:lvlJc w:val="left"/>
      <w:pPr>
        <w:tabs>
          <w:tab w:val="num" w:pos="2880"/>
        </w:tabs>
        <w:ind w:left="2880" w:hanging="360"/>
      </w:pPr>
      <w:rPr>
        <w:rFonts w:ascii="Wingdings" w:hAnsi="Wingdings" w:hint="default"/>
      </w:rPr>
    </w:lvl>
    <w:lvl w:ilvl="4" w:tplc="47F85802" w:tentative="1">
      <w:start w:val="1"/>
      <w:numFmt w:val="bullet"/>
      <w:lvlText w:val=""/>
      <w:lvlJc w:val="left"/>
      <w:pPr>
        <w:tabs>
          <w:tab w:val="num" w:pos="3600"/>
        </w:tabs>
        <w:ind w:left="3600" w:hanging="360"/>
      </w:pPr>
      <w:rPr>
        <w:rFonts w:ascii="Wingdings" w:hAnsi="Wingdings" w:hint="default"/>
      </w:rPr>
    </w:lvl>
    <w:lvl w:ilvl="5" w:tplc="DFC4E78C" w:tentative="1">
      <w:start w:val="1"/>
      <w:numFmt w:val="bullet"/>
      <w:lvlText w:val=""/>
      <w:lvlJc w:val="left"/>
      <w:pPr>
        <w:tabs>
          <w:tab w:val="num" w:pos="4320"/>
        </w:tabs>
        <w:ind w:left="4320" w:hanging="360"/>
      </w:pPr>
      <w:rPr>
        <w:rFonts w:ascii="Wingdings" w:hAnsi="Wingdings" w:hint="default"/>
      </w:rPr>
    </w:lvl>
    <w:lvl w:ilvl="6" w:tplc="96605754" w:tentative="1">
      <w:start w:val="1"/>
      <w:numFmt w:val="bullet"/>
      <w:lvlText w:val=""/>
      <w:lvlJc w:val="left"/>
      <w:pPr>
        <w:tabs>
          <w:tab w:val="num" w:pos="5040"/>
        </w:tabs>
        <w:ind w:left="5040" w:hanging="360"/>
      </w:pPr>
      <w:rPr>
        <w:rFonts w:ascii="Wingdings" w:hAnsi="Wingdings" w:hint="default"/>
      </w:rPr>
    </w:lvl>
    <w:lvl w:ilvl="7" w:tplc="A498DB8E" w:tentative="1">
      <w:start w:val="1"/>
      <w:numFmt w:val="bullet"/>
      <w:lvlText w:val=""/>
      <w:lvlJc w:val="left"/>
      <w:pPr>
        <w:tabs>
          <w:tab w:val="num" w:pos="5760"/>
        </w:tabs>
        <w:ind w:left="5760" w:hanging="360"/>
      </w:pPr>
      <w:rPr>
        <w:rFonts w:ascii="Wingdings" w:hAnsi="Wingdings" w:hint="default"/>
      </w:rPr>
    </w:lvl>
    <w:lvl w:ilvl="8" w:tplc="539AC6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53E0F"/>
    <w:multiLevelType w:val="hybridMultilevel"/>
    <w:tmpl w:val="012AE920"/>
    <w:lvl w:ilvl="0" w:tplc="2E98ED9C">
      <w:start w:val="1"/>
      <w:numFmt w:val="bullet"/>
      <w:lvlText w:val=""/>
      <w:lvlJc w:val="left"/>
      <w:pPr>
        <w:tabs>
          <w:tab w:val="num" w:pos="720"/>
        </w:tabs>
        <w:ind w:left="720" w:hanging="360"/>
      </w:pPr>
      <w:rPr>
        <w:rFonts w:ascii="Wingdings" w:hAnsi="Wingdings" w:hint="default"/>
      </w:rPr>
    </w:lvl>
    <w:lvl w:ilvl="1" w:tplc="147411B6" w:tentative="1">
      <w:start w:val="1"/>
      <w:numFmt w:val="bullet"/>
      <w:lvlText w:val=""/>
      <w:lvlJc w:val="left"/>
      <w:pPr>
        <w:tabs>
          <w:tab w:val="num" w:pos="1440"/>
        </w:tabs>
        <w:ind w:left="1440" w:hanging="360"/>
      </w:pPr>
      <w:rPr>
        <w:rFonts w:ascii="Wingdings" w:hAnsi="Wingdings" w:hint="default"/>
      </w:rPr>
    </w:lvl>
    <w:lvl w:ilvl="2" w:tplc="B37E789C" w:tentative="1">
      <w:start w:val="1"/>
      <w:numFmt w:val="bullet"/>
      <w:lvlText w:val=""/>
      <w:lvlJc w:val="left"/>
      <w:pPr>
        <w:tabs>
          <w:tab w:val="num" w:pos="2160"/>
        </w:tabs>
        <w:ind w:left="2160" w:hanging="360"/>
      </w:pPr>
      <w:rPr>
        <w:rFonts w:ascii="Wingdings" w:hAnsi="Wingdings" w:hint="default"/>
      </w:rPr>
    </w:lvl>
    <w:lvl w:ilvl="3" w:tplc="7E32DD86" w:tentative="1">
      <w:start w:val="1"/>
      <w:numFmt w:val="bullet"/>
      <w:lvlText w:val=""/>
      <w:lvlJc w:val="left"/>
      <w:pPr>
        <w:tabs>
          <w:tab w:val="num" w:pos="2880"/>
        </w:tabs>
        <w:ind w:left="2880" w:hanging="360"/>
      </w:pPr>
      <w:rPr>
        <w:rFonts w:ascii="Wingdings" w:hAnsi="Wingdings" w:hint="default"/>
      </w:rPr>
    </w:lvl>
    <w:lvl w:ilvl="4" w:tplc="1CD6AE16" w:tentative="1">
      <w:start w:val="1"/>
      <w:numFmt w:val="bullet"/>
      <w:lvlText w:val=""/>
      <w:lvlJc w:val="left"/>
      <w:pPr>
        <w:tabs>
          <w:tab w:val="num" w:pos="3600"/>
        </w:tabs>
        <w:ind w:left="3600" w:hanging="360"/>
      </w:pPr>
      <w:rPr>
        <w:rFonts w:ascii="Wingdings" w:hAnsi="Wingdings" w:hint="default"/>
      </w:rPr>
    </w:lvl>
    <w:lvl w:ilvl="5" w:tplc="F4E0DABE" w:tentative="1">
      <w:start w:val="1"/>
      <w:numFmt w:val="bullet"/>
      <w:lvlText w:val=""/>
      <w:lvlJc w:val="left"/>
      <w:pPr>
        <w:tabs>
          <w:tab w:val="num" w:pos="4320"/>
        </w:tabs>
        <w:ind w:left="4320" w:hanging="360"/>
      </w:pPr>
      <w:rPr>
        <w:rFonts w:ascii="Wingdings" w:hAnsi="Wingdings" w:hint="default"/>
      </w:rPr>
    </w:lvl>
    <w:lvl w:ilvl="6" w:tplc="2D2C4F86" w:tentative="1">
      <w:start w:val="1"/>
      <w:numFmt w:val="bullet"/>
      <w:lvlText w:val=""/>
      <w:lvlJc w:val="left"/>
      <w:pPr>
        <w:tabs>
          <w:tab w:val="num" w:pos="5040"/>
        </w:tabs>
        <w:ind w:left="5040" w:hanging="360"/>
      </w:pPr>
      <w:rPr>
        <w:rFonts w:ascii="Wingdings" w:hAnsi="Wingdings" w:hint="default"/>
      </w:rPr>
    </w:lvl>
    <w:lvl w:ilvl="7" w:tplc="2CF66000" w:tentative="1">
      <w:start w:val="1"/>
      <w:numFmt w:val="bullet"/>
      <w:lvlText w:val=""/>
      <w:lvlJc w:val="left"/>
      <w:pPr>
        <w:tabs>
          <w:tab w:val="num" w:pos="5760"/>
        </w:tabs>
        <w:ind w:left="5760" w:hanging="360"/>
      </w:pPr>
      <w:rPr>
        <w:rFonts w:ascii="Wingdings" w:hAnsi="Wingdings" w:hint="default"/>
      </w:rPr>
    </w:lvl>
    <w:lvl w:ilvl="8" w:tplc="34109C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49191E"/>
    <w:multiLevelType w:val="hybridMultilevel"/>
    <w:tmpl w:val="7F80D46E"/>
    <w:lvl w:ilvl="0" w:tplc="163C7F7C">
      <w:start w:val="1"/>
      <w:numFmt w:val="bullet"/>
      <w:lvlText w:val=""/>
      <w:lvlJc w:val="left"/>
      <w:pPr>
        <w:tabs>
          <w:tab w:val="num" w:pos="720"/>
        </w:tabs>
        <w:ind w:left="720" w:hanging="360"/>
      </w:pPr>
      <w:rPr>
        <w:rFonts w:ascii="Wingdings" w:hAnsi="Wingdings" w:hint="default"/>
      </w:rPr>
    </w:lvl>
    <w:lvl w:ilvl="1" w:tplc="60760C74" w:tentative="1">
      <w:start w:val="1"/>
      <w:numFmt w:val="bullet"/>
      <w:lvlText w:val=""/>
      <w:lvlJc w:val="left"/>
      <w:pPr>
        <w:tabs>
          <w:tab w:val="num" w:pos="1440"/>
        </w:tabs>
        <w:ind w:left="1440" w:hanging="360"/>
      </w:pPr>
      <w:rPr>
        <w:rFonts w:ascii="Wingdings" w:hAnsi="Wingdings" w:hint="default"/>
      </w:rPr>
    </w:lvl>
    <w:lvl w:ilvl="2" w:tplc="23861084" w:tentative="1">
      <w:start w:val="1"/>
      <w:numFmt w:val="bullet"/>
      <w:lvlText w:val=""/>
      <w:lvlJc w:val="left"/>
      <w:pPr>
        <w:tabs>
          <w:tab w:val="num" w:pos="2160"/>
        </w:tabs>
        <w:ind w:left="2160" w:hanging="360"/>
      </w:pPr>
      <w:rPr>
        <w:rFonts w:ascii="Wingdings" w:hAnsi="Wingdings" w:hint="default"/>
      </w:rPr>
    </w:lvl>
    <w:lvl w:ilvl="3" w:tplc="026E8F28" w:tentative="1">
      <w:start w:val="1"/>
      <w:numFmt w:val="bullet"/>
      <w:lvlText w:val=""/>
      <w:lvlJc w:val="left"/>
      <w:pPr>
        <w:tabs>
          <w:tab w:val="num" w:pos="2880"/>
        </w:tabs>
        <w:ind w:left="2880" w:hanging="360"/>
      </w:pPr>
      <w:rPr>
        <w:rFonts w:ascii="Wingdings" w:hAnsi="Wingdings" w:hint="default"/>
      </w:rPr>
    </w:lvl>
    <w:lvl w:ilvl="4" w:tplc="57A48070" w:tentative="1">
      <w:start w:val="1"/>
      <w:numFmt w:val="bullet"/>
      <w:lvlText w:val=""/>
      <w:lvlJc w:val="left"/>
      <w:pPr>
        <w:tabs>
          <w:tab w:val="num" w:pos="3600"/>
        </w:tabs>
        <w:ind w:left="3600" w:hanging="360"/>
      </w:pPr>
      <w:rPr>
        <w:rFonts w:ascii="Wingdings" w:hAnsi="Wingdings" w:hint="default"/>
      </w:rPr>
    </w:lvl>
    <w:lvl w:ilvl="5" w:tplc="EB7C9046" w:tentative="1">
      <w:start w:val="1"/>
      <w:numFmt w:val="bullet"/>
      <w:lvlText w:val=""/>
      <w:lvlJc w:val="left"/>
      <w:pPr>
        <w:tabs>
          <w:tab w:val="num" w:pos="4320"/>
        </w:tabs>
        <w:ind w:left="4320" w:hanging="360"/>
      </w:pPr>
      <w:rPr>
        <w:rFonts w:ascii="Wingdings" w:hAnsi="Wingdings" w:hint="default"/>
      </w:rPr>
    </w:lvl>
    <w:lvl w:ilvl="6" w:tplc="66B21AAE" w:tentative="1">
      <w:start w:val="1"/>
      <w:numFmt w:val="bullet"/>
      <w:lvlText w:val=""/>
      <w:lvlJc w:val="left"/>
      <w:pPr>
        <w:tabs>
          <w:tab w:val="num" w:pos="5040"/>
        </w:tabs>
        <w:ind w:left="5040" w:hanging="360"/>
      </w:pPr>
      <w:rPr>
        <w:rFonts w:ascii="Wingdings" w:hAnsi="Wingdings" w:hint="default"/>
      </w:rPr>
    </w:lvl>
    <w:lvl w:ilvl="7" w:tplc="C3DA3192" w:tentative="1">
      <w:start w:val="1"/>
      <w:numFmt w:val="bullet"/>
      <w:lvlText w:val=""/>
      <w:lvlJc w:val="left"/>
      <w:pPr>
        <w:tabs>
          <w:tab w:val="num" w:pos="5760"/>
        </w:tabs>
        <w:ind w:left="5760" w:hanging="360"/>
      </w:pPr>
      <w:rPr>
        <w:rFonts w:ascii="Wingdings" w:hAnsi="Wingdings" w:hint="default"/>
      </w:rPr>
    </w:lvl>
    <w:lvl w:ilvl="8" w:tplc="13D8B8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B36485"/>
    <w:multiLevelType w:val="hybridMultilevel"/>
    <w:tmpl w:val="003A0E64"/>
    <w:lvl w:ilvl="0" w:tplc="7B642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804331"/>
    <w:multiLevelType w:val="hybridMultilevel"/>
    <w:tmpl w:val="D6E24996"/>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1" w15:restartNumberingAfterBreak="0">
    <w:nsid w:val="703853D0"/>
    <w:multiLevelType w:val="hybridMultilevel"/>
    <w:tmpl w:val="1F66D8F8"/>
    <w:lvl w:ilvl="0" w:tplc="E0FE0F0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D1436F8"/>
    <w:multiLevelType w:val="hybridMultilevel"/>
    <w:tmpl w:val="CC1835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10"/>
  </w:num>
  <w:num w:numId="6">
    <w:abstractNumId w:val="0"/>
  </w:num>
  <w:num w:numId="7">
    <w:abstractNumId w:val="5"/>
  </w:num>
  <w:num w:numId="8">
    <w:abstractNumId w:val="12"/>
  </w:num>
  <w:num w:numId="9">
    <w:abstractNumId w:val="3"/>
  </w:num>
  <w:num w:numId="10">
    <w:abstractNumId w:val="11"/>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B8"/>
    <w:rsid w:val="001328FE"/>
    <w:rsid w:val="00201FA9"/>
    <w:rsid w:val="002B4744"/>
    <w:rsid w:val="002B53D6"/>
    <w:rsid w:val="003624D5"/>
    <w:rsid w:val="003A6664"/>
    <w:rsid w:val="003B4315"/>
    <w:rsid w:val="003C3F75"/>
    <w:rsid w:val="003E17FA"/>
    <w:rsid w:val="00497034"/>
    <w:rsid w:val="00547F46"/>
    <w:rsid w:val="00597034"/>
    <w:rsid w:val="005E7947"/>
    <w:rsid w:val="0060067C"/>
    <w:rsid w:val="00611179"/>
    <w:rsid w:val="00630976"/>
    <w:rsid w:val="00647E6F"/>
    <w:rsid w:val="00663AC1"/>
    <w:rsid w:val="0066741B"/>
    <w:rsid w:val="006679B9"/>
    <w:rsid w:val="006B7202"/>
    <w:rsid w:val="006D5BA8"/>
    <w:rsid w:val="00711E79"/>
    <w:rsid w:val="00752512"/>
    <w:rsid w:val="00783F82"/>
    <w:rsid w:val="007E408D"/>
    <w:rsid w:val="008159C5"/>
    <w:rsid w:val="00842B3A"/>
    <w:rsid w:val="00962DC8"/>
    <w:rsid w:val="00A163DA"/>
    <w:rsid w:val="00AA6BD6"/>
    <w:rsid w:val="00B042EE"/>
    <w:rsid w:val="00B4769E"/>
    <w:rsid w:val="00BB2129"/>
    <w:rsid w:val="00BF3AA5"/>
    <w:rsid w:val="00BF5A79"/>
    <w:rsid w:val="00C0555D"/>
    <w:rsid w:val="00C07195"/>
    <w:rsid w:val="00C34A2A"/>
    <w:rsid w:val="00DD7600"/>
    <w:rsid w:val="00DE2D1F"/>
    <w:rsid w:val="00DF288A"/>
    <w:rsid w:val="00E13DB8"/>
    <w:rsid w:val="00EF0571"/>
    <w:rsid w:val="00FF2D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5F4D8"/>
  <w15:docId w15:val="{6ABB9783-3456-4D50-BB87-4D9F21B1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DB8"/>
  </w:style>
  <w:style w:type="paragraph" w:styleId="Heading9">
    <w:name w:val="heading 9"/>
    <w:basedOn w:val="Normal"/>
    <w:next w:val="Normal"/>
    <w:link w:val="Heading9Char"/>
    <w:uiPriority w:val="9"/>
    <w:semiHidden/>
    <w:unhideWhenUsed/>
    <w:qFormat/>
    <w:rsid w:val="00E13DB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E13DB8"/>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E13D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DB8"/>
    <w:rPr>
      <w:rFonts w:ascii="Tahoma" w:hAnsi="Tahoma" w:cs="Tahoma"/>
      <w:sz w:val="16"/>
      <w:szCs w:val="16"/>
    </w:rPr>
  </w:style>
  <w:style w:type="paragraph" w:styleId="Header">
    <w:name w:val="header"/>
    <w:basedOn w:val="Normal"/>
    <w:link w:val="HeaderChar"/>
    <w:uiPriority w:val="99"/>
    <w:semiHidden/>
    <w:unhideWhenUsed/>
    <w:rsid w:val="00E13D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3DB8"/>
  </w:style>
  <w:style w:type="paragraph" w:styleId="Footer">
    <w:name w:val="footer"/>
    <w:basedOn w:val="Normal"/>
    <w:link w:val="FooterChar"/>
    <w:uiPriority w:val="99"/>
    <w:unhideWhenUsed/>
    <w:rsid w:val="00E1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DB8"/>
  </w:style>
  <w:style w:type="paragraph" w:styleId="ListParagraph">
    <w:name w:val="List Paragraph"/>
    <w:basedOn w:val="Normal"/>
    <w:uiPriority w:val="34"/>
    <w:qFormat/>
    <w:rsid w:val="00B4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9147">
      <w:bodyDiv w:val="1"/>
      <w:marLeft w:val="0"/>
      <w:marRight w:val="0"/>
      <w:marTop w:val="0"/>
      <w:marBottom w:val="0"/>
      <w:divBdr>
        <w:top w:val="none" w:sz="0" w:space="0" w:color="auto"/>
        <w:left w:val="none" w:sz="0" w:space="0" w:color="auto"/>
        <w:bottom w:val="none" w:sz="0" w:space="0" w:color="auto"/>
        <w:right w:val="none" w:sz="0" w:space="0" w:color="auto"/>
      </w:divBdr>
    </w:div>
    <w:div w:id="1106772146">
      <w:bodyDiv w:val="1"/>
      <w:marLeft w:val="0"/>
      <w:marRight w:val="0"/>
      <w:marTop w:val="0"/>
      <w:marBottom w:val="0"/>
      <w:divBdr>
        <w:top w:val="none" w:sz="0" w:space="0" w:color="auto"/>
        <w:left w:val="none" w:sz="0" w:space="0" w:color="auto"/>
        <w:bottom w:val="none" w:sz="0" w:space="0" w:color="auto"/>
        <w:right w:val="none" w:sz="0" w:space="0" w:color="auto"/>
      </w:divBdr>
    </w:div>
    <w:div w:id="1142304730">
      <w:bodyDiv w:val="1"/>
      <w:marLeft w:val="0"/>
      <w:marRight w:val="0"/>
      <w:marTop w:val="0"/>
      <w:marBottom w:val="0"/>
      <w:divBdr>
        <w:top w:val="none" w:sz="0" w:space="0" w:color="auto"/>
        <w:left w:val="none" w:sz="0" w:space="0" w:color="auto"/>
        <w:bottom w:val="none" w:sz="0" w:space="0" w:color="auto"/>
        <w:right w:val="none" w:sz="0" w:space="0" w:color="auto"/>
      </w:divBdr>
      <w:divsChild>
        <w:div w:id="477262730">
          <w:marLeft w:val="547"/>
          <w:marRight w:val="0"/>
          <w:marTop w:val="154"/>
          <w:marBottom w:val="0"/>
          <w:divBdr>
            <w:top w:val="none" w:sz="0" w:space="0" w:color="auto"/>
            <w:left w:val="none" w:sz="0" w:space="0" w:color="auto"/>
            <w:bottom w:val="none" w:sz="0" w:space="0" w:color="auto"/>
            <w:right w:val="none" w:sz="0" w:space="0" w:color="auto"/>
          </w:divBdr>
        </w:div>
        <w:div w:id="1911647331">
          <w:marLeft w:val="547"/>
          <w:marRight w:val="0"/>
          <w:marTop w:val="154"/>
          <w:marBottom w:val="0"/>
          <w:divBdr>
            <w:top w:val="none" w:sz="0" w:space="0" w:color="auto"/>
            <w:left w:val="none" w:sz="0" w:space="0" w:color="auto"/>
            <w:bottom w:val="none" w:sz="0" w:space="0" w:color="auto"/>
            <w:right w:val="none" w:sz="0" w:space="0" w:color="auto"/>
          </w:divBdr>
        </w:div>
      </w:divsChild>
    </w:div>
    <w:div w:id="1188524137">
      <w:bodyDiv w:val="1"/>
      <w:marLeft w:val="0"/>
      <w:marRight w:val="0"/>
      <w:marTop w:val="0"/>
      <w:marBottom w:val="0"/>
      <w:divBdr>
        <w:top w:val="none" w:sz="0" w:space="0" w:color="auto"/>
        <w:left w:val="none" w:sz="0" w:space="0" w:color="auto"/>
        <w:bottom w:val="none" w:sz="0" w:space="0" w:color="auto"/>
        <w:right w:val="none" w:sz="0" w:space="0" w:color="auto"/>
      </w:divBdr>
      <w:divsChild>
        <w:div w:id="1223177448">
          <w:marLeft w:val="965"/>
          <w:marRight w:val="0"/>
          <w:marTop w:val="154"/>
          <w:marBottom w:val="0"/>
          <w:divBdr>
            <w:top w:val="none" w:sz="0" w:space="0" w:color="auto"/>
            <w:left w:val="none" w:sz="0" w:space="0" w:color="auto"/>
            <w:bottom w:val="none" w:sz="0" w:space="0" w:color="auto"/>
            <w:right w:val="none" w:sz="0" w:space="0" w:color="auto"/>
          </w:divBdr>
        </w:div>
        <w:div w:id="1224828140">
          <w:marLeft w:val="965"/>
          <w:marRight w:val="0"/>
          <w:marTop w:val="154"/>
          <w:marBottom w:val="0"/>
          <w:divBdr>
            <w:top w:val="none" w:sz="0" w:space="0" w:color="auto"/>
            <w:left w:val="none" w:sz="0" w:space="0" w:color="auto"/>
            <w:bottom w:val="none" w:sz="0" w:space="0" w:color="auto"/>
            <w:right w:val="none" w:sz="0" w:space="0" w:color="auto"/>
          </w:divBdr>
        </w:div>
      </w:divsChild>
    </w:div>
    <w:div w:id="1411536381">
      <w:bodyDiv w:val="1"/>
      <w:marLeft w:val="0"/>
      <w:marRight w:val="0"/>
      <w:marTop w:val="0"/>
      <w:marBottom w:val="0"/>
      <w:divBdr>
        <w:top w:val="none" w:sz="0" w:space="0" w:color="auto"/>
        <w:left w:val="none" w:sz="0" w:space="0" w:color="auto"/>
        <w:bottom w:val="none" w:sz="0" w:space="0" w:color="auto"/>
        <w:right w:val="none" w:sz="0" w:space="0" w:color="auto"/>
      </w:divBdr>
      <w:divsChild>
        <w:div w:id="781265580">
          <w:marLeft w:val="547"/>
          <w:marRight w:val="0"/>
          <w:marTop w:val="154"/>
          <w:marBottom w:val="0"/>
          <w:divBdr>
            <w:top w:val="none" w:sz="0" w:space="0" w:color="auto"/>
            <w:left w:val="none" w:sz="0" w:space="0" w:color="auto"/>
            <w:bottom w:val="none" w:sz="0" w:space="0" w:color="auto"/>
            <w:right w:val="none" w:sz="0" w:space="0" w:color="auto"/>
          </w:divBdr>
        </w:div>
        <w:div w:id="512231663">
          <w:marLeft w:val="547"/>
          <w:marRight w:val="0"/>
          <w:marTop w:val="154"/>
          <w:marBottom w:val="0"/>
          <w:divBdr>
            <w:top w:val="none" w:sz="0" w:space="0" w:color="auto"/>
            <w:left w:val="none" w:sz="0" w:space="0" w:color="auto"/>
            <w:bottom w:val="none" w:sz="0" w:space="0" w:color="auto"/>
            <w:right w:val="none" w:sz="0" w:space="0" w:color="auto"/>
          </w:divBdr>
        </w:div>
      </w:divsChild>
    </w:div>
    <w:div w:id="1585257484">
      <w:bodyDiv w:val="1"/>
      <w:marLeft w:val="0"/>
      <w:marRight w:val="0"/>
      <w:marTop w:val="0"/>
      <w:marBottom w:val="0"/>
      <w:divBdr>
        <w:top w:val="none" w:sz="0" w:space="0" w:color="auto"/>
        <w:left w:val="none" w:sz="0" w:space="0" w:color="auto"/>
        <w:bottom w:val="none" w:sz="0" w:space="0" w:color="auto"/>
        <w:right w:val="none" w:sz="0" w:space="0" w:color="auto"/>
      </w:divBdr>
      <w:divsChild>
        <w:div w:id="530458824">
          <w:marLeft w:val="0"/>
          <w:marRight w:val="0"/>
          <w:marTop w:val="134"/>
          <w:marBottom w:val="0"/>
          <w:divBdr>
            <w:top w:val="none" w:sz="0" w:space="0" w:color="auto"/>
            <w:left w:val="none" w:sz="0" w:space="0" w:color="auto"/>
            <w:bottom w:val="none" w:sz="0" w:space="0" w:color="auto"/>
            <w:right w:val="none" w:sz="0" w:space="0" w:color="auto"/>
          </w:divBdr>
        </w:div>
        <w:div w:id="584538614">
          <w:marLeft w:val="0"/>
          <w:marRight w:val="0"/>
          <w:marTop w:val="134"/>
          <w:marBottom w:val="0"/>
          <w:divBdr>
            <w:top w:val="none" w:sz="0" w:space="0" w:color="auto"/>
            <w:left w:val="none" w:sz="0" w:space="0" w:color="auto"/>
            <w:bottom w:val="none" w:sz="0" w:space="0" w:color="auto"/>
            <w:right w:val="none" w:sz="0" w:space="0" w:color="auto"/>
          </w:divBdr>
        </w:div>
        <w:div w:id="1575310615">
          <w:marLeft w:val="0"/>
          <w:marRight w:val="0"/>
          <w:marTop w:val="134"/>
          <w:marBottom w:val="0"/>
          <w:divBdr>
            <w:top w:val="none" w:sz="0" w:space="0" w:color="auto"/>
            <w:left w:val="none" w:sz="0" w:space="0" w:color="auto"/>
            <w:bottom w:val="none" w:sz="0" w:space="0" w:color="auto"/>
            <w:right w:val="none" w:sz="0" w:space="0" w:color="auto"/>
          </w:divBdr>
        </w:div>
        <w:div w:id="1969236594">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97CD-BAB7-4124-9A7D-FCE079E3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1ACA3B2E</Template>
  <TotalTime>28</TotalTime>
  <Pages>14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ajt</dc:creator>
  <cp:keywords/>
  <dc:description/>
  <cp:lastModifiedBy>Hannah Roberts</cp:lastModifiedBy>
  <cp:revision>7</cp:revision>
  <cp:lastPrinted>2019-07-11T09:18:00Z</cp:lastPrinted>
  <dcterms:created xsi:type="dcterms:W3CDTF">2017-02-20T08:13:00Z</dcterms:created>
  <dcterms:modified xsi:type="dcterms:W3CDTF">2019-07-11T09:18:00Z</dcterms:modified>
</cp:coreProperties>
</file>