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6A" w:rsidRPr="00BA176A" w:rsidRDefault="00BA176A" w:rsidP="00BA176A">
      <w:pPr>
        <w:rPr>
          <w:rFonts w:ascii="Calibri" w:hAnsi="Calibri" w:cs="Arial"/>
          <w:b/>
          <w:color w:val="ED7D31"/>
          <w:sz w:val="48"/>
          <w:szCs w:val="52"/>
        </w:rPr>
      </w:pPr>
      <w:r w:rsidRPr="00BA176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Image result for health and social care" href="https://www.google.co.uk/url?sa=i&amp;rct=j&amp;q=&amp;esrc=s&amp;source=images&amp;cd=&amp;cad=rja&amp;uact=8&amp;ved=2ahUKEwiIvrGU6JncAhVDU1AKHVtOCo8QjRx6BAgBEAU&amp;url=https%3A%2F%2Fwww.healthwatch.co.uk%2Fnews%2Fpeoples-top-five-health-and-care-issues-2016&amp;psig=AOvVaw2Yn4Ckt5O1g-rLPNuR1D9q&amp;ust=1531493525497925" style="position:absolute;margin-left:333.95pt;margin-top:-1.5pt;width:169.1pt;height:87.15pt;z-index:-251657216;mso-position-horizontal-relative:margin;mso-position-vertical-relative:margin" o:button="t">
            <v:imagedata r:id="rId4" r:href="rId5"/>
            <w10:wrap anchorx="margin" anchory="margin"/>
          </v:shape>
        </w:pict>
      </w:r>
      <w:r w:rsidRPr="00BA176A">
        <w:rPr>
          <w:rFonts w:ascii="Calibri" w:hAnsi="Calibri" w:cs="Arial"/>
          <w:b/>
          <w:color w:val="ED7D31"/>
          <w:sz w:val="48"/>
          <w:szCs w:val="52"/>
        </w:rPr>
        <w:t>BTEC First Award</w:t>
      </w:r>
      <w:r w:rsidRPr="00BA176A">
        <w:rPr>
          <w:rFonts w:ascii="Calibri" w:hAnsi="Calibri" w:cs="Arial"/>
          <w:b/>
          <w:color w:val="ED7D31"/>
          <w:sz w:val="48"/>
          <w:szCs w:val="52"/>
        </w:rPr>
        <w:t xml:space="preserve"> </w:t>
      </w:r>
      <w:r w:rsidRPr="00BA176A">
        <w:rPr>
          <w:rFonts w:ascii="Calibri" w:hAnsi="Calibri" w:cs="Arial"/>
          <w:b/>
          <w:color w:val="ED7D31"/>
          <w:sz w:val="48"/>
          <w:szCs w:val="52"/>
        </w:rPr>
        <w:t>Health and Social Care</w:t>
      </w:r>
    </w:p>
    <w:p w:rsidR="00BA176A" w:rsidRPr="00BA176A" w:rsidRDefault="00BA176A" w:rsidP="00BA176A">
      <w:pPr>
        <w:rPr>
          <w:b/>
          <w:color w:val="FFC000"/>
          <w:sz w:val="36"/>
          <w:szCs w:val="144"/>
        </w:rPr>
      </w:pPr>
      <w:r w:rsidRPr="00BA176A">
        <w:rPr>
          <w:b/>
          <w:color w:val="FFC000"/>
          <w:sz w:val="36"/>
          <w:szCs w:val="144"/>
        </w:rPr>
        <w:t>Enrolment work</w:t>
      </w:r>
    </w:p>
    <w:p w:rsidR="00BA176A" w:rsidRPr="00BA176A" w:rsidRDefault="00BA176A" w:rsidP="00BA176A">
      <w:pPr>
        <w:rPr>
          <w:sz w:val="24"/>
          <w:szCs w:val="24"/>
        </w:rPr>
      </w:pPr>
      <w:r w:rsidRPr="00BA176A">
        <w:rPr>
          <w:b/>
          <w:sz w:val="24"/>
          <w:szCs w:val="24"/>
        </w:rPr>
        <w:t>Task 1:</w:t>
      </w:r>
      <w:r w:rsidRPr="00BA176A">
        <w:rPr>
          <w:sz w:val="24"/>
          <w:szCs w:val="24"/>
        </w:rPr>
        <w:t xml:space="preserve"> Fill in the table below outlining the main life stages and what happens in them</w:t>
      </w:r>
    </w:p>
    <w:tbl>
      <w:tblPr>
        <w:tblW w:w="96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2296"/>
        <w:gridCol w:w="4737"/>
      </w:tblGrid>
      <w:tr w:rsidR="00BA176A" w:rsidTr="00BA176A">
        <w:trPr>
          <w:trHeight w:val="728"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A176A" w:rsidRPr="00BA176A" w:rsidRDefault="00BA176A" w:rsidP="00BA176A">
            <w:pPr>
              <w:widowControl w:val="0"/>
              <w:spacing w:after="280"/>
              <w:jc w:val="center"/>
              <w:rPr>
                <w:rFonts w:ascii="Calibri" w:hAnsi="Calibri"/>
                <w:color w:val="000000"/>
                <w:kern w:val="28"/>
                <w:sz w:val="24"/>
                <w:szCs w:val="20"/>
                <w14:cntxtAlts/>
              </w:rPr>
            </w:pPr>
            <w:r w:rsidRPr="00BA176A">
              <w:rPr>
                <w:b/>
                <w:bCs/>
                <w:color w:val="FFFFFF"/>
                <w:sz w:val="24"/>
                <w:szCs w:val="48"/>
              </w:rPr>
              <w:t>Life stage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A176A" w:rsidRPr="00BA176A" w:rsidRDefault="00BA176A" w:rsidP="00BA176A">
            <w:pPr>
              <w:widowControl w:val="0"/>
              <w:spacing w:after="280"/>
              <w:jc w:val="center"/>
              <w:rPr>
                <w:sz w:val="24"/>
              </w:rPr>
            </w:pPr>
            <w:r w:rsidRPr="00BA176A">
              <w:rPr>
                <w:b/>
                <w:bCs/>
                <w:color w:val="FFFFFF"/>
                <w:sz w:val="24"/>
                <w:szCs w:val="48"/>
              </w:rPr>
              <w:t>Age range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bottom"/>
          </w:tcPr>
          <w:p w:rsidR="00BA176A" w:rsidRPr="00BA176A" w:rsidRDefault="00BA176A" w:rsidP="00BA176A">
            <w:pPr>
              <w:widowControl w:val="0"/>
              <w:spacing w:after="280"/>
              <w:jc w:val="center"/>
              <w:rPr>
                <w:b/>
                <w:bCs/>
                <w:color w:val="FFFFFF"/>
                <w:sz w:val="24"/>
                <w:szCs w:val="48"/>
              </w:rPr>
            </w:pPr>
            <w:r w:rsidRPr="00BA176A">
              <w:rPr>
                <w:b/>
                <w:bCs/>
                <w:color w:val="FFFFFF"/>
                <w:sz w:val="24"/>
                <w:szCs w:val="48"/>
              </w:rPr>
              <w:t>Brief description of what happens</w:t>
            </w:r>
          </w:p>
        </w:tc>
      </w:tr>
      <w:tr w:rsidR="00BA176A" w:rsidTr="00BA176A">
        <w:trPr>
          <w:trHeight w:val="1141"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A176A" w:rsidRPr="00BA176A" w:rsidRDefault="00BA176A" w:rsidP="00BA176A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  <w:r w:rsidRPr="00BA176A">
              <w:rPr>
                <w:sz w:val="24"/>
                <w:szCs w:val="24"/>
              </w:rPr>
              <w:t>____ - ____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</w:tr>
      <w:tr w:rsidR="00BA176A" w:rsidTr="00BA176A">
        <w:trPr>
          <w:trHeight w:val="1141"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A176A" w:rsidRPr="00BA176A" w:rsidRDefault="00BA176A" w:rsidP="00BA176A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  <w:r w:rsidRPr="00BA176A">
              <w:rPr>
                <w:sz w:val="24"/>
                <w:szCs w:val="24"/>
              </w:rPr>
              <w:t>____ - ____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</w:tr>
      <w:tr w:rsidR="00BA176A" w:rsidTr="00BA176A">
        <w:trPr>
          <w:trHeight w:val="1141"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A176A" w:rsidRPr="00BA176A" w:rsidRDefault="00BA176A" w:rsidP="00BA176A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  <w:r w:rsidRPr="00BA176A">
              <w:rPr>
                <w:sz w:val="24"/>
                <w:szCs w:val="24"/>
              </w:rPr>
              <w:t>____ - ____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</w:tr>
      <w:tr w:rsidR="00BA176A" w:rsidTr="00BA176A">
        <w:trPr>
          <w:trHeight w:val="1141"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A176A" w:rsidRPr="00BA176A" w:rsidRDefault="00BA176A" w:rsidP="00BA176A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  <w:r w:rsidRPr="00BA176A">
              <w:rPr>
                <w:sz w:val="24"/>
                <w:szCs w:val="24"/>
              </w:rPr>
              <w:t>____ - ____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</w:tr>
      <w:tr w:rsidR="00BA176A" w:rsidTr="00BA176A">
        <w:trPr>
          <w:trHeight w:val="1141"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A176A" w:rsidRPr="00BA176A" w:rsidRDefault="00BA176A" w:rsidP="00BA176A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  <w:r w:rsidRPr="00BA176A">
              <w:rPr>
                <w:sz w:val="24"/>
                <w:szCs w:val="24"/>
              </w:rPr>
              <w:t>____ - ____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</w:tr>
      <w:tr w:rsidR="00BA176A" w:rsidTr="00BA176A">
        <w:trPr>
          <w:trHeight w:val="1141"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176A" w:rsidRPr="00BA176A" w:rsidRDefault="00BA176A" w:rsidP="00BA176A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76A" w:rsidRPr="00BA176A" w:rsidRDefault="00BA176A" w:rsidP="001B65A4">
            <w:pPr>
              <w:widowControl w:val="0"/>
              <w:spacing w:after="280"/>
              <w:jc w:val="center"/>
              <w:rPr>
                <w:sz w:val="24"/>
                <w:szCs w:val="24"/>
              </w:rPr>
            </w:pPr>
          </w:p>
        </w:tc>
      </w:tr>
    </w:tbl>
    <w:p w:rsidR="00BA176A" w:rsidRDefault="00BA176A" w:rsidP="00BA176A"/>
    <w:p w:rsidR="00BA176A" w:rsidRDefault="00BA176A" w:rsidP="00BA176A">
      <w:r>
        <w:t>Useful sources:</w:t>
      </w:r>
    </w:p>
    <w:p w:rsidR="00BA176A" w:rsidRDefault="00BA176A" w:rsidP="00BA176A">
      <w:hyperlink r:id="rId6" w:history="1">
        <w:r w:rsidRPr="009D18A7">
          <w:rPr>
            <w:rStyle w:val="Hyperlink"/>
          </w:rPr>
          <w:t>https://prezi.com/3hx111llwlfz/6-life-stages/</w:t>
        </w:r>
      </w:hyperlink>
    </w:p>
    <w:p w:rsidR="00BA176A" w:rsidRDefault="00BA176A" w:rsidP="00BA176A">
      <w:hyperlink r:id="rId7" w:history="1">
        <w:r w:rsidRPr="009D18A7">
          <w:rPr>
            <w:rStyle w:val="Hyperlink"/>
          </w:rPr>
          <w:t>https://www.pearsonschoolsandfecolleges.co.uk/FEAndVocational/HealthAndSocialCare/BTEC/BTEC-Firsts-Health-and-Social-Care-2012/Samples/BTECHSCRevisionGuideandWorkbook/Revise-BTEC-Health-and-Social-Care-Revision-Guide.pdf</w:t>
        </w:r>
      </w:hyperlink>
    </w:p>
    <w:p w:rsidR="00BA176A" w:rsidRDefault="00BA176A">
      <w:pPr>
        <w:spacing w:after="160" w:line="259" w:lineRule="auto"/>
      </w:pPr>
      <w:r>
        <w:br w:type="page"/>
      </w:r>
    </w:p>
    <w:p w:rsidR="001E70AE" w:rsidRDefault="001E70AE" w:rsidP="00BA176A">
      <w:pPr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3971925</wp:posOffset>
            </wp:positionH>
            <wp:positionV relativeFrom="margin">
              <wp:posOffset>-721360</wp:posOffset>
            </wp:positionV>
            <wp:extent cx="1980630" cy="1042138"/>
            <wp:effectExtent l="0" t="0" r="635" b="5715"/>
            <wp:wrapNone/>
            <wp:docPr id="1" name="Picture 1" descr="Image result for health and social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ealth and social c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30" cy="104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76A" w:rsidRPr="00BA176A" w:rsidRDefault="00BA176A" w:rsidP="00BA176A">
      <w:r w:rsidRPr="00BA176A">
        <w:rPr>
          <w:b/>
        </w:rPr>
        <w:t>Task 2</w:t>
      </w:r>
      <w:r>
        <w:t xml:space="preserve">: </w:t>
      </w:r>
      <w:r w:rsidRPr="00BA176A">
        <w:t>Research what car</w:t>
      </w:r>
      <w:bookmarkStart w:id="0" w:name="_GoBack"/>
      <w:bookmarkEnd w:id="0"/>
      <w:r w:rsidRPr="00BA176A">
        <w:t>e values are. Make a list of Care Values describing what they mean</w:t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202"/>
        <w:gridCol w:w="6854"/>
      </w:tblGrid>
      <w:tr w:rsidR="00BA176A" w:rsidTr="001E70AE">
        <w:trPr>
          <w:trHeight w:val="338"/>
        </w:trPr>
        <w:tc>
          <w:tcPr>
            <w:tcW w:w="2202" w:type="dxa"/>
            <w:shd w:val="clear" w:color="auto" w:fill="002060"/>
          </w:tcPr>
          <w:p w:rsidR="00BA176A" w:rsidRPr="001E70AE" w:rsidRDefault="00BA176A" w:rsidP="00BA176A">
            <w:pPr>
              <w:jc w:val="center"/>
              <w:rPr>
                <w:b/>
                <w:sz w:val="32"/>
              </w:rPr>
            </w:pPr>
            <w:r w:rsidRPr="001E70AE">
              <w:rPr>
                <w:b/>
                <w:sz w:val="32"/>
              </w:rPr>
              <w:t>Care Value</w:t>
            </w:r>
          </w:p>
        </w:tc>
        <w:tc>
          <w:tcPr>
            <w:tcW w:w="6854" w:type="dxa"/>
            <w:shd w:val="clear" w:color="auto" w:fill="002060"/>
          </w:tcPr>
          <w:p w:rsidR="00BA176A" w:rsidRPr="001E70AE" w:rsidRDefault="00BA176A" w:rsidP="00BA176A">
            <w:pPr>
              <w:jc w:val="center"/>
              <w:rPr>
                <w:b/>
                <w:sz w:val="32"/>
              </w:rPr>
            </w:pPr>
            <w:r w:rsidRPr="001E70AE">
              <w:rPr>
                <w:b/>
                <w:sz w:val="32"/>
              </w:rPr>
              <w:t>Description</w:t>
            </w:r>
          </w:p>
        </w:tc>
      </w:tr>
      <w:tr w:rsidR="00BA176A" w:rsidTr="00BA176A">
        <w:trPr>
          <w:trHeight w:val="1154"/>
        </w:trPr>
        <w:tc>
          <w:tcPr>
            <w:tcW w:w="2202" w:type="dxa"/>
          </w:tcPr>
          <w:p w:rsidR="00BA176A" w:rsidRDefault="00BA176A" w:rsidP="00BA176A">
            <w:pPr>
              <w:rPr>
                <w:b/>
              </w:rPr>
            </w:pPr>
          </w:p>
        </w:tc>
        <w:tc>
          <w:tcPr>
            <w:tcW w:w="6854" w:type="dxa"/>
          </w:tcPr>
          <w:p w:rsidR="00BA176A" w:rsidRDefault="00BA176A" w:rsidP="00BA176A">
            <w:pPr>
              <w:rPr>
                <w:b/>
              </w:rPr>
            </w:pPr>
          </w:p>
        </w:tc>
      </w:tr>
      <w:tr w:rsidR="00BA176A" w:rsidTr="00BA176A">
        <w:trPr>
          <w:trHeight w:val="1188"/>
        </w:trPr>
        <w:tc>
          <w:tcPr>
            <w:tcW w:w="2202" w:type="dxa"/>
          </w:tcPr>
          <w:p w:rsidR="00BA176A" w:rsidRDefault="00BA176A" w:rsidP="00BA176A">
            <w:pPr>
              <w:rPr>
                <w:b/>
              </w:rPr>
            </w:pPr>
          </w:p>
        </w:tc>
        <w:tc>
          <w:tcPr>
            <w:tcW w:w="6854" w:type="dxa"/>
          </w:tcPr>
          <w:p w:rsidR="00BA176A" w:rsidRDefault="00BA176A" w:rsidP="00BA176A">
            <w:pPr>
              <w:rPr>
                <w:b/>
              </w:rPr>
            </w:pPr>
          </w:p>
        </w:tc>
      </w:tr>
      <w:tr w:rsidR="00BA176A" w:rsidTr="00BA176A">
        <w:trPr>
          <w:trHeight w:val="1154"/>
        </w:trPr>
        <w:tc>
          <w:tcPr>
            <w:tcW w:w="2202" w:type="dxa"/>
          </w:tcPr>
          <w:p w:rsidR="00BA176A" w:rsidRDefault="00BA176A" w:rsidP="00BA176A">
            <w:pPr>
              <w:rPr>
                <w:b/>
              </w:rPr>
            </w:pPr>
          </w:p>
        </w:tc>
        <w:tc>
          <w:tcPr>
            <w:tcW w:w="6854" w:type="dxa"/>
          </w:tcPr>
          <w:p w:rsidR="00BA176A" w:rsidRDefault="00BA176A" w:rsidP="00BA176A">
            <w:pPr>
              <w:rPr>
                <w:b/>
              </w:rPr>
            </w:pPr>
          </w:p>
        </w:tc>
      </w:tr>
      <w:tr w:rsidR="00BA176A" w:rsidTr="00BA176A">
        <w:trPr>
          <w:trHeight w:val="1188"/>
        </w:trPr>
        <w:tc>
          <w:tcPr>
            <w:tcW w:w="2202" w:type="dxa"/>
          </w:tcPr>
          <w:p w:rsidR="00BA176A" w:rsidRDefault="00BA176A" w:rsidP="00BA176A">
            <w:pPr>
              <w:rPr>
                <w:b/>
              </w:rPr>
            </w:pPr>
          </w:p>
        </w:tc>
        <w:tc>
          <w:tcPr>
            <w:tcW w:w="6854" w:type="dxa"/>
          </w:tcPr>
          <w:p w:rsidR="00BA176A" w:rsidRDefault="00BA176A" w:rsidP="00BA176A">
            <w:pPr>
              <w:rPr>
                <w:b/>
              </w:rPr>
            </w:pPr>
          </w:p>
        </w:tc>
      </w:tr>
      <w:tr w:rsidR="00BA176A" w:rsidTr="00BA176A">
        <w:trPr>
          <w:trHeight w:val="1188"/>
        </w:trPr>
        <w:tc>
          <w:tcPr>
            <w:tcW w:w="2202" w:type="dxa"/>
          </w:tcPr>
          <w:p w:rsidR="00BA176A" w:rsidRDefault="00BA176A" w:rsidP="00BA176A">
            <w:pPr>
              <w:rPr>
                <w:b/>
              </w:rPr>
            </w:pPr>
          </w:p>
        </w:tc>
        <w:tc>
          <w:tcPr>
            <w:tcW w:w="6854" w:type="dxa"/>
          </w:tcPr>
          <w:p w:rsidR="00BA176A" w:rsidRDefault="00BA176A" w:rsidP="00BA176A">
            <w:pPr>
              <w:rPr>
                <w:b/>
              </w:rPr>
            </w:pPr>
          </w:p>
        </w:tc>
      </w:tr>
      <w:tr w:rsidR="00BA176A" w:rsidTr="00BA176A">
        <w:trPr>
          <w:trHeight w:val="1154"/>
        </w:trPr>
        <w:tc>
          <w:tcPr>
            <w:tcW w:w="2202" w:type="dxa"/>
          </w:tcPr>
          <w:p w:rsidR="00BA176A" w:rsidRDefault="00BA176A" w:rsidP="00BA176A">
            <w:pPr>
              <w:rPr>
                <w:b/>
              </w:rPr>
            </w:pPr>
          </w:p>
        </w:tc>
        <w:tc>
          <w:tcPr>
            <w:tcW w:w="6854" w:type="dxa"/>
          </w:tcPr>
          <w:p w:rsidR="00BA176A" w:rsidRDefault="00BA176A" w:rsidP="00BA176A">
            <w:pPr>
              <w:rPr>
                <w:b/>
              </w:rPr>
            </w:pPr>
          </w:p>
        </w:tc>
      </w:tr>
      <w:tr w:rsidR="00BA176A" w:rsidTr="00BA176A">
        <w:trPr>
          <w:trHeight w:val="1154"/>
        </w:trPr>
        <w:tc>
          <w:tcPr>
            <w:tcW w:w="2202" w:type="dxa"/>
          </w:tcPr>
          <w:p w:rsidR="00BA176A" w:rsidRDefault="00BA176A" w:rsidP="00BA176A">
            <w:pPr>
              <w:rPr>
                <w:b/>
              </w:rPr>
            </w:pPr>
          </w:p>
        </w:tc>
        <w:tc>
          <w:tcPr>
            <w:tcW w:w="6854" w:type="dxa"/>
          </w:tcPr>
          <w:p w:rsidR="00BA176A" w:rsidRDefault="00BA176A" w:rsidP="00BA176A">
            <w:pPr>
              <w:rPr>
                <w:b/>
              </w:rPr>
            </w:pPr>
          </w:p>
        </w:tc>
      </w:tr>
    </w:tbl>
    <w:p w:rsidR="00BA176A" w:rsidRDefault="00BA176A" w:rsidP="00BA176A">
      <w:pPr>
        <w:rPr>
          <w:b/>
        </w:rPr>
      </w:pPr>
    </w:p>
    <w:p w:rsidR="00C01046" w:rsidRDefault="00BA176A">
      <w:r>
        <w:t>Write any sources you find useful below:</w:t>
      </w:r>
    </w:p>
    <w:p w:rsidR="00BA176A" w:rsidRDefault="00BA176A">
      <w:r>
        <w:t>……………………………………………………………………………………………………………………………………………………………</w:t>
      </w:r>
    </w:p>
    <w:p w:rsidR="00BA176A" w:rsidRDefault="00BA176A" w:rsidP="00BA176A">
      <w:r>
        <w:t>……………………………………………………………………………………………………………………………………………………………</w:t>
      </w:r>
    </w:p>
    <w:p w:rsidR="00BA176A" w:rsidRDefault="00BA176A" w:rsidP="00BA176A">
      <w:r>
        <w:t>……………………………………………………………………………………………………………………………………………………………</w:t>
      </w:r>
    </w:p>
    <w:p w:rsidR="00BA176A" w:rsidRDefault="00BA176A" w:rsidP="00BA176A">
      <w:r>
        <w:t>……………………………………………………………………………………………………………………………………………………………</w:t>
      </w:r>
    </w:p>
    <w:p w:rsidR="00BA176A" w:rsidRDefault="00BA176A" w:rsidP="00BA176A">
      <w:r>
        <w:t>……………………………………………………………………………………………………………………………………………………………</w:t>
      </w:r>
    </w:p>
    <w:p w:rsidR="00BA176A" w:rsidRDefault="00BA176A">
      <w:r>
        <w:t>……………………………………………………………………………………………………………………………………………………………</w:t>
      </w:r>
    </w:p>
    <w:sectPr w:rsidR="00BA1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A"/>
    <w:rsid w:val="001E70AE"/>
    <w:rsid w:val="00431626"/>
    <w:rsid w:val="009254EC"/>
    <w:rsid w:val="00BA176A"/>
    <w:rsid w:val="00C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EAF50F-A14A-48D4-8BBD-75D2887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pearsonschoolsandfecolleges.co.uk/FEAndVocational/HealthAndSocialCare/BTEC/BTEC-Firsts-Health-and-Social-Care-2012/Samples/BTECHSCRevisionGuideandWorkbook/Revise-BTEC-Health-and-Social-Care-Revision-Guid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3hx111llwlfz/6-life-stages/" TargetMode="External"/><Relationship Id="rId5" Type="http://schemas.openxmlformats.org/officeDocument/2006/relationships/image" Target="https://www.healthwatch.co.uk/sites/healthwatch.co.uk/files/styles/660x340/public/essential_services_twitter_0.jpg?itok=rWdvPoj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2</cp:revision>
  <dcterms:created xsi:type="dcterms:W3CDTF">2018-07-13T08:15:00Z</dcterms:created>
  <dcterms:modified xsi:type="dcterms:W3CDTF">2018-07-13T08:30:00Z</dcterms:modified>
</cp:coreProperties>
</file>