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3F" w:rsidRDefault="00D7643F" w:rsidP="00D7643F">
      <w:pPr>
        <w:jc w:val="center"/>
        <w:rPr>
          <w:b/>
          <w:sz w:val="32"/>
        </w:rPr>
      </w:pPr>
      <w:r w:rsidRPr="00FC63FC">
        <w:rPr>
          <w:b/>
          <w:sz w:val="32"/>
        </w:rPr>
        <w:t>Market Size, Growth and Share</w:t>
      </w:r>
    </w:p>
    <w:p w:rsidR="00D7643F" w:rsidRDefault="00D7643F" w:rsidP="00D7643F">
      <w:pPr>
        <w:jc w:val="center"/>
        <w:rPr>
          <w:b/>
          <w:sz w:val="32"/>
        </w:rPr>
      </w:pPr>
    </w:p>
    <w:p w:rsidR="00D7643F" w:rsidRDefault="00D7643F" w:rsidP="00D7643F">
      <w:pPr>
        <w:rPr>
          <w:b/>
          <w:sz w:val="24"/>
        </w:rPr>
      </w:pPr>
      <w:r>
        <w:rPr>
          <w:b/>
          <w:sz w:val="24"/>
        </w:rPr>
        <w:t xml:space="preserve">You will need to refer to the </w:t>
      </w:r>
      <w:hyperlink r:id="rId10" w:history="1">
        <w:r w:rsidRPr="00CF47C2">
          <w:rPr>
            <w:rStyle w:val="Hyperlink"/>
            <w:b/>
            <w:sz w:val="24"/>
            <w:shd w:val="clear" w:color="auto" w:fill="auto"/>
          </w:rPr>
          <w:t>BSDA 2014</w:t>
        </w:r>
      </w:hyperlink>
      <w:r>
        <w:rPr>
          <w:b/>
          <w:sz w:val="24"/>
        </w:rPr>
        <w:t xml:space="preserve"> soft drinks report to complete the following tasks.</w:t>
      </w:r>
    </w:p>
    <w:p w:rsidR="00D7643F" w:rsidRDefault="00D7643F" w:rsidP="00D7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>
        <w:rPr>
          <w:b/>
          <w:sz w:val="24"/>
        </w:rPr>
        <w:t xml:space="preserve">Market size: </w:t>
      </w:r>
      <w:r w:rsidRPr="00FC63FC">
        <w:rPr>
          <w:i/>
          <w:sz w:val="24"/>
        </w:rPr>
        <w:t>can be estimated or calculated by the total sales of all businesses operating within a particular market.</w:t>
      </w:r>
    </w:p>
    <w:p w:rsidR="00D7643F" w:rsidRPr="00C154C2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 w:rsidRPr="00C154C2">
        <w:rPr>
          <w:sz w:val="24"/>
        </w:rPr>
        <w:t>How many litres of soft drinks were consumed in the UK during:</w:t>
      </w:r>
    </w:p>
    <w:p w:rsidR="00D7643F" w:rsidRDefault="00623445" w:rsidP="00D7643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2012</w:t>
      </w:r>
      <w:r w:rsidR="00D7643F">
        <w:rPr>
          <w:sz w:val="24"/>
        </w:rPr>
        <w:t xml:space="preserve">  - </w:t>
      </w:r>
    </w:p>
    <w:p w:rsidR="00D7643F" w:rsidRDefault="00623445" w:rsidP="00D7643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2013</w:t>
      </w:r>
      <w:r w:rsidR="00D7643F">
        <w:rPr>
          <w:sz w:val="24"/>
        </w:rPr>
        <w:t xml:space="preserve">  - </w:t>
      </w: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 w:rsidRPr="00C154C2">
        <w:rPr>
          <w:sz w:val="24"/>
        </w:rPr>
        <w:t>Did the UK market for soft drinks increase or decline over the year?</w:t>
      </w:r>
    </w:p>
    <w:p w:rsidR="00D7643F" w:rsidRDefault="00D7643F" w:rsidP="00D7643F">
      <w:pPr>
        <w:pStyle w:val="ListParagraph"/>
        <w:rPr>
          <w:color w:val="FF0000"/>
          <w:sz w:val="24"/>
        </w:rPr>
      </w:pPr>
    </w:p>
    <w:p w:rsidR="00D7643F" w:rsidRPr="00C154C2" w:rsidRDefault="00D7643F" w:rsidP="00D7643F">
      <w:pPr>
        <w:pStyle w:val="ListParagraph"/>
        <w:rPr>
          <w:sz w:val="24"/>
        </w:rPr>
      </w:pPr>
    </w:p>
    <w:p w:rsidR="00D7643F" w:rsidRPr="00C154C2" w:rsidRDefault="00D7643F" w:rsidP="00D7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C154C2">
        <w:rPr>
          <w:i/>
          <w:sz w:val="24"/>
        </w:rPr>
        <w:t>The physical quantity of products which are produced and sold is called the</w:t>
      </w:r>
      <w:r w:rsidRPr="00C154C2">
        <w:rPr>
          <w:sz w:val="24"/>
        </w:rPr>
        <w:t xml:space="preserve"> </w:t>
      </w:r>
      <w:r>
        <w:rPr>
          <w:b/>
          <w:sz w:val="24"/>
        </w:rPr>
        <w:t>Market Volume.</w:t>
      </w: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How much money was spent in 2013 in the UK on bottled water?</w:t>
      </w:r>
    </w:p>
    <w:p w:rsidR="00D7643F" w:rsidRDefault="00D7643F" w:rsidP="00D7643F">
      <w:pPr>
        <w:pStyle w:val="ListParagraph"/>
        <w:rPr>
          <w:sz w:val="24"/>
        </w:rPr>
      </w:pPr>
    </w:p>
    <w:p w:rsidR="00D7643F" w:rsidRDefault="00623445" w:rsidP="00D7643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Is it more or less than in 2009</w:t>
      </w:r>
      <w:r w:rsidR="00D7643F">
        <w:rPr>
          <w:sz w:val="24"/>
        </w:rPr>
        <w:t xml:space="preserve">?  </w:t>
      </w: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Calculate the % change.</w:t>
      </w: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D37607">
        <w:rPr>
          <w:i/>
          <w:sz w:val="24"/>
        </w:rPr>
        <w:t>The total amount spent by customers buying products in a certain market is called the</w:t>
      </w:r>
      <w:r>
        <w:rPr>
          <w:sz w:val="24"/>
        </w:rPr>
        <w:t xml:space="preserve"> </w:t>
      </w:r>
      <w:r>
        <w:rPr>
          <w:b/>
          <w:sz w:val="24"/>
        </w:rPr>
        <w:t>Market Value</w:t>
      </w:r>
    </w:p>
    <w:p w:rsidR="00D7643F" w:rsidRPr="00DC0D3F" w:rsidRDefault="00D7643F" w:rsidP="00D764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C0D3F">
        <w:rPr>
          <w:sz w:val="24"/>
        </w:rPr>
        <w:t>Overall the UK soft drinks market has grown since 200</w:t>
      </w:r>
      <w:r>
        <w:rPr>
          <w:sz w:val="24"/>
        </w:rPr>
        <w:t>7</w:t>
      </w:r>
      <w:r w:rsidRPr="00DC0D3F">
        <w:rPr>
          <w:sz w:val="24"/>
        </w:rPr>
        <w:t xml:space="preserve"> in both </w:t>
      </w:r>
      <w:r w:rsidRPr="00DC0D3F">
        <w:rPr>
          <w:b/>
          <w:sz w:val="24"/>
        </w:rPr>
        <w:t xml:space="preserve">volume </w:t>
      </w:r>
      <w:r w:rsidRPr="00DC0D3F">
        <w:rPr>
          <w:sz w:val="24"/>
        </w:rPr>
        <w:t xml:space="preserve">and </w:t>
      </w:r>
      <w:r w:rsidRPr="00DC0D3F">
        <w:rPr>
          <w:b/>
          <w:sz w:val="24"/>
        </w:rPr>
        <w:t>value</w:t>
      </w:r>
      <w:r>
        <w:rPr>
          <w:b/>
          <w:sz w:val="24"/>
        </w:rPr>
        <w:t>;</w:t>
      </w:r>
      <w:r w:rsidRPr="00DC0D3F">
        <w:rPr>
          <w:b/>
          <w:sz w:val="24"/>
        </w:rPr>
        <w:t xml:space="preserve"> </w:t>
      </w:r>
      <w:r w:rsidRPr="00DC0D3F">
        <w:rPr>
          <w:sz w:val="24"/>
        </w:rPr>
        <w:t xml:space="preserve">which sub-sector of the market </w:t>
      </w:r>
      <w:r w:rsidR="00623445">
        <w:rPr>
          <w:sz w:val="24"/>
        </w:rPr>
        <w:t>i</w:t>
      </w:r>
      <w:r>
        <w:rPr>
          <w:sz w:val="24"/>
        </w:rPr>
        <w:t>s, according to the report “</w:t>
      </w:r>
      <w:r w:rsidR="00623445">
        <w:rPr>
          <w:sz w:val="24"/>
        </w:rPr>
        <w:t>the largest single category of the soft drinks market in 2013</w:t>
      </w:r>
      <w:r>
        <w:rPr>
          <w:sz w:val="24"/>
        </w:rPr>
        <w:t>”</w:t>
      </w:r>
      <w:r>
        <w:rPr>
          <w:rFonts w:cs="AbadiMT-Bold"/>
          <w:bCs/>
          <w:sz w:val="24"/>
          <w:szCs w:val="24"/>
        </w:rPr>
        <w:t>?</w:t>
      </w:r>
    </w:p>
    <w:p w:rsidR="00D7643F" w:rsidRDefault="00D7643F" w:rsidP="00D7643F">
      <w:pPr>
        <w:rPr>
          <w:sz w:val="24"/>
        </w:rPr>
      </w:pPr>
    </w:p>
    <w:p w:rsidR="00D7643F" w:rsidRPr="00DC0D3F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 w:rsidRPr="00DC0D3F">
        <w:rPr>
          <w:sz w:val="24"/>
        </w:rPr>
        <w:t>What reason does the report si</w:t>
      </w:r>
      <w:r>
        <w:rPr>
          <w:sz w:val="24"/>
        </w:rPr>
        <w:t>te</w:t>
      </w:r>
      <w:r w:rsidRPr="00DC0D3F">
        <w:rPr>
          <w:sz w:val="24"/>
        </w:rPr>
        <w:t xml:space="preserve"> for the </w:t>
      </w:r>
      <w:r w:rsidR="00623445">
        <w:rPr>
          <w:sz w:val="24"/>
        </w:rPr>
        <w:t>decline</w:t>
      </w:r>
      <w:r w:rsidRPr="00DC0D3F">
        <w:rPr>
          <w:sz w:val="24"/>
        </w:rPr>
        <w:t xml:space="preserve"> of the ‘</w:t>
      </w:r>
      <w:r w:rsidR="00623445">
        <w:rPr>
          <w:sz w:val="24"/>
        </w:rPr>
        <w:t>fruit juice</w:t>
      </w:r>
      <w:r w:rsidRPr="00DC0D3F">
        <w:rPr>
          <w:sz w:val="24"/>
        </w:rPr>
        <w:t>’ sub-s</w:t>
      </w:r>
      <w:r w:rsidR="00623445">
        <w:rPr>
          <w:sz w:val="24"/>
        </w:rPr>
        <w:t>ector of the market between 2012 and 2013</w:t>
      </w:r>
      <w:r>
        <w:rPr>
          <w:sz w:val="24"/>
        </w:rPr>
        <w:t>?</w:t>
      </w:r>
    </w:p>
    <w:p w:rsidR="00D7643F" w:rsidRDefault="00D7643F" w:rsidP="00D7643F">
      <w:pPr>
        <w:pStyle w:val="ListParagraph"/>
        <w:rPr>
          <w:sz w:val="24"/>
        </w:rPr>
      </w:pPr>
    </w:p>
    <w:p w:rsidR="00623445" w:rsidRPr="00DC0D3F" w:rsidRDefault="00623445" w:rsidP="00D7643F">
      <w:pPr>
        <w:pStyle w:val="ListParagraph"/>
        <w:rPr>
          <w:sz w:val="24"/>
        </w:rPr>
      </w:pPr>
    </w:p>
    <w:p w:rsidR="00D7643F" w:rsidRDefault="00623445" w:rsidP="00D7643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Explain why the </w:t>
      </w:r>
      <w:r>
        <w:rPr>
          <w:b/>
          <w:sz w:val="24"/>
        </w:rPr>
        <w:t>volume</w:t>
      </w:r>
      <w:r>
        <w:rPr>
          <w:sz w:val="24"/>
        </w:rPr>
        <w:t xml:space="preserve"> and </w:t>
      </w:r>
      <w:r>
        <w:rPr>
          <w:b/>
          <w:sz w:val="24"/>
        </w:rPr>
        <w:t>value</w:t>
      </w:r>
      <w:r>
        <w:rPr>
          <w:sz w:val="24"/>
        </w:rPr>
        <w:t xml:space="preserve"> of the energy drinks market had different rates of growth between 2012 and 2013.</w:t>
      </w: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rPr>
          <w:sz w:val="24"/>
        </w:rPr>
      </w:pPr>
    </w:p>
    <w:p w:rsidR="00623445" w:rsidRDefault="00623445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Which sub-sector grew the least between 2007 and 2013 both in terms of value and volume?</w:t>
      </w: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rPr>
          <w:sz w:val="24"/>
        </w:rPr>
      </w:pPr>
    </w:p>
    <w:p w:rsidR="00D7643F" w:rsidRPr="006F328D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Fill in the table below an explanation and an example for each factor: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D7643F" w:rsidTr="00A05024">
        <w:tc>
          <w:tcPr>
            <w:tcW w:w="9242" w:type="dxa"/>
            <w:gridSpan w:val="2"/>
          </w:tcPr>
          <w:p w:rsidR="00D7643F" w:rsidRDefault="00D7643F" w:rsidP="00A05024">
            <w:pPr>
              <w:rPr>
                <w:sz w:val="24"/>
              </w:rPr>
            </w:pPr>
            <w:r w:rsidRPr="007E3797">
              <w:rPr>
                <w:b/>
                <w:sz w:val="24"/>
              </w:rPr>
              <w:t>Market growth</w:t>
            </w:r>
            <w:r>
              <w:rPr>
                <w:sz w:val="24"/>
              </w:rPr>
              <w:t xml:space="preserve"> or </w:t>
            </w:r>
            <w:r w:rsidRPr="007E3797">
              <w:rPr>
                <w:b/>
                <w:sz w:val="24"/>
              </w:rPr>
              <w:t>decline</w:t>
            </w:r>
            <w:r>
              <w:rPr>
                <w:sz w:val="24"/>
              </w:rPr>
              <w:t xml:space="preserve"> </w:t>
            </w:r>
            <w:r w:rsidRPr="006F2507">
              <w:rPr>
                <w:i/>
                <w:sz w:val="24"/>
              </w:rPr>
              <w:t>can be influence by the following factors:</w:t>
            </w:r>
          </w:p>
        </w:tc>
      </w:tr>
      <w:tr w:rsidR="00D7643F" w:rsidTr="00A05024">
        <w:tc>
          <w:tcPr>
            <w:tcW w:w="3085" w:type="dxa"/>
          </w:tcPr>
          <w:p w:rsidR="00D7643F" w:rsidRPr="006F2507" w:rsidRDefault="00D7643F" w:rsidP="00D7643F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</w:rPr>
            </w:pPr>
            <w:r w:rsidRPr="006F2507">
              <w:rPr>
                <w:i/>
                <w:sz w:val="24"/>
              </w:rPr>
              <w:t>Economic changes</w:t>
            </w:r>
          </w:p>
          <w:p w:rsidR="00D7643F" w:rsidRPr="006F2507" w:rsidRDefault="00D7643F" w:rsidP="00A05024">
            <w:pPr>
              <w:pStyle w:val="ListParagraph"/>
              <w:rPr>
                <w:i/>
                <w:sz w:val="24"/>
              </w:rPr>
            </w:pPr>
          </w:p>
        </w:tc>
        <w:tc>
          <w:tcPr>
            <w:tcW w:w="6157" w:type="dxa"/>
          </w:tcPr>
          <w:p w:rsidR="00D7643F" w:rsidRDefault="00D7643F" w:rsidP="00A05024">
            <w:pPr>
              <w:rPr>
                <w:sz w:val="24"/>
              </w:rPr>
            </w:pPr>
          </w:p>
        </w:tc>
      </w:tr>
      <w:tr w:rsidR="00D7643F" w:rsidTr="00A05024">
        <w:tc>
          <w:tcPr>
            <w:tcW w:w="3085" w:type="dxa"/>
          </w:tcPr>
          <w:p w:rsidR="00D7643F" w:rsidRPr="006F2507" w:rsidRDefault="00D7643F" w:rsidP="00D7643F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</w:rPr>
            </w:pPr>
            <w:r w:rsidRPr="006F2507">
              <w:rPr>
                <w:i/>
                <w:sz w:val="24"/>
              </w:rPr>
              <w:t>Social change</w:t>
            </w:r>
          </w:p>
          <w:p w:rsidR="00D7643F" w:rsidRPr="006F2507" w:rsidRDefault="00D7643F" w:rsidP="00A05024">
            <w:pPr>
              <w:pStyle w:val="ListParagraph"/>
              <w:rPr>
                <w:i/>
                <w:sz w:val="24"/>
              </w:rPr>
            </w:pPr>
          </w:p>
        </w:tc>
        <w:tc>
          <w:tcPr>
            <w:tcW w:w="6157" w:type="dxa"/>
          </w:tcPr>
          <w:p w:rsidR="00D7643F" w:rsidRDefault="00D7643F" w:rsidP="00A05024">
            <w:pPr>
              <w:rPr>
                <w:sz w:val="24"/>
              </w:rPr>
            </w:pPr>
          </w:p>
        </w:tc>
      </w:tr>
      <w:tr w:rsidR="00D7643F" w:rsidTr="00A05024">
        <w:tc>
          <w:tcPr>
            <w:tcW w:w="3085" w:type="dxa"/>
          </w:tcPr>
          <w:p w:rsidR="00D7643F" w:rsidRPr="006F2507" w:rsidRDefault="00D7643F" w:rsidP="00D7643F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</w:rPr>
            </w:pPr>
            <w:r w:rsidRPr="006F2507">
              <w:rPr>
                <w:i/>
                <w:sz w:val="24"/>
              </w:rPr>
              <w:t>Technological change</w:t>
            </w:r>
          </w:p>
          <w:p w:rsidR="00D7643F" w:rsidRPr="006F2507" w:rsidRDefault="00D7643F" w:rsidP="00A05024">
            <w:pPr>
              <w:pStyle w:val="ListParagraph"/>
              <w:rPr>
                <w:i/>
                <w:sz w:val="24"/>
              </w:rPr>
            </w:pPr>
          </w:p>
        </w:tc>
        <w:tc>
          <w:tcPr>
            <w:tcW w:w="6157" w:type="dxa"/>
          </w:tcPr>
          <w:p w:rsidR="00D7643F" w:rsidRDefault="00D7643F" w:rsidP="00A05024">
            <w:pPr>
              <w:rPr>
                <w:sz w:val="24"/>
              </w:rPr>
            </w:pPr>
          </w:p>
        </w:tc>
      </w:tr>
      <w:tr w:rsidR="00D7643F" w:rsidTr="00A05024">
        <w:tc>
          <w:tcPr>
            <w:tcW w:w="3085" w:type="dxa"/>
          </w:tcPr>
          <w:p w:rsidR="00D7643F" w:rsidRPr="006F2507" w:rsidRDefault="00D7643F" w:rsidP="00D7643F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</w:rPr>
            </w:pPr>
            <w:r w:rsidRPr="006F2507">
              <w:rPr>
                <w:i/>
                <w:sz w:val="24"/>
              </w:rPr>
              <w:t>Demographic change</w:t>
            </w:r>
          </w:p>
          <w:p w:rsidR="00D7643F" w:rsidRPr="006F2507" w:rsidRDefault="00D7643F" w:rsidP="00A05024">
            <w:pPr>
              <w:pStyle w:val="ListParagraph"/>
              <w:rPr>
                <w:i/>
                <w:sz w:val="24"/>
              </w:rPr>
            </w:pPr>
          </w:p>
        </w:tc>
        <w:tc>
          <w:tcPr>
            <w:tcW w:w="6157" w:type="dxa"/>
          </w:tcPr>
          <w:p w:rsidR="00D7643F" w:rsidRDefault="00D7643F" w:rsidP="00A05024">
            <w:pPr>
              <w:rPr>
                <w:sz w:val="24"/>
              </w:rPr>
            </w:pPr>
          </w:p>
        </w:tc>
      </w:tr>
      <w:tr w:rsidR="00D7643F" w:rsidTr="00A05024">
        <w:tc>
          <w:tcPr>
            <w:tcW w:w="3085" w:type="dxa"/>
          </w:tcPr>
          <w:p w:rsidR="00D7643F" w:rsidRPr="006F2507" w:rsidRDefault="00D7643F" w:rsidP="00D7643F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</w:rPr>
            </w:pPr>
            <w:r w:rsidRPr="006F2507">
              <w:rPr>
                <w:i/>
                <w:sz w:val="24"/>
              </w:rPr>
              <w:t>Changes in legislation</w:t>
            </w:r>
          </w:p>
          <w:p w:rsidR="00D7643F" w:rsidRPr="006F2507" w:rsidRDefault="00D7643F" w:rsidP="00A05024">
            <w:pPr>
              <w:pStyle w:val="ListParagraph"/>
              <w:rPr>
                <w:i/>
                <w:sz w:val="24"/>
              </w:rPr>
            </w:pPr>
          </w:p>
        </w:tc>
        <w:tc>
          <w:tcPr>
            <w:tcW w:w="6157" w:type="dxa"/>
          </w:tcPr>
          <w:p w:rsidR="00D7643F" w:rsidRDefault="00D7643F" w:rsidP="00A05024">
            <w:pPr>
              <w:rPr>
                <w:sz w:val="24"/>
              </w:rPr>
            </w:pPr>
          </w:p>
        </w:tc>
      </w:tr>
      <w:tr w:rsidR="00D7643F" w:rsidTr="00A05024">
        <w:tc>
          <w:tcPr>
            <w:tcW w:w="3085" w:type="dxa"/>
          </w:tcPr>
          <w:p w:rsidR="00D7643F" w:rsidRPr="006F2507" w:rsidRDefault="00D7643F" w:rsidP="00D7643F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</w:rPr>
            </w:pPr>
            <w:r w:rsidRPr="006F2507">
              <w:rPr>
                <w:i/>
                <w:sz w:val="24"/>
              </w:rPr>
              <w:t>Effective Marketing</w:t>
            </w:r>
          </w:p>
          <w:p w:rsidR="00D7643F" w:rsidRPr="006F2507" w:rsidRDefault="00D7643F" w:rsidP="00A05024">
            <w:pPr>
              <w:pStyle w:val="ListParagraph"/>
              <w:rPr>
                <w:i/>
                <w:sz w:val="24"/>
              </w:rPr>
            </w:pPr>
          </w:p>
        </w:tc>
        <w:tc>
          <w:tcPr>
            <w:tcW w:w="6157" w:type="dxa"/>
          </w:tcPr>
          <w:p w:rsidR="00D7643F" w:rsidRDefault="00D7643F" w:rsidP="00A05024">
            <w:pPr>
              <w:rPr>
                <w:sz w:val="24"/>
              </w:rPr>
            </w:pPr>
          </w:p>
        </w:tc>
      </w:tr>
    </w:tbl>
    <w:p w:rsidR="00D7643F" w:rsidRDefault="00D7643F" w:rsidP="00D7643F">
      <w:pPr>
        <w:rPr>
          <w:sz w:val="24"/>
        </w:rPr>
      </w:pPr>
    </w:p>
    <w:p w:rsidR="00D7643F" w:rsidRDefault="00D7643F" w:rsidP="00D7643F">
      <w:pPr>
        <w:rPr>
          <w:sz w:val="24"/>
        </w:rPr>
      </w:pPr>
    </w:p>
    <w:p w:rsidR="00D7643F" w:rsidRDefault="00D7643F" w:rsidP="00D7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304FB">
        <w:rPr>
          <w:b/>
          <w:sz w:val="24"/>
        </w:rPr>
        <w:t>Market share</w:t>
      </w:r>
      <w:r>
        <w:rPr>
          <w:sz w:val="24"/>
        </w:rPr>
        <w:t xml:space="preserve"> is the term used to describe the proportion of a particular market that is held by a business, product or brand. It is calculated as a percentage.</w:t>
      </w:r>
    </w:p>
    <w:p w:rsidR="00D7643F" w:rsidRPr="00301B05" w:rsidRDefault="00D7643F" w:rsidP="00D7643F">
      <w:pPr>
        <w:rPr>
          <w:b/>
          <w:sz w:val="24"/>
        </w:rPr>
      </w:pPr>
      <w:r>
        <w:rPr>
          <w:b/>
          <w:sz w:val="24"/>
        </w:rPr>
        <w:t xml:space="preserve">You will need to use the </w:t>
      </w:r>
      <w:hyperlink r:id="rId11" w:history="1">
        <w:r w:rsidRPr="00295089">
          <w:rPr>
            <w:rStyle w:val="Hyperlink"/>
            <w:b/>
            <w:sz w:val="24"/>
            <w:shd w:val="clear" w:color="auto" w:fill="auto"/>
          </w:rPr>
          <w:t>Guardian article</w:t>
        </w:r>
      </w:hyperlink>
      <w:r>
        <w:rPr>
          <w:b/>
          <w:sz w:val="24"/>
        </w:rPr>
        <w:t xml:space="preserve"> on the Smartphone market in order to answer the following questions</w:t>
      </w:r>
      <w:proofErr w:type="gramStart"/>
      <w:r>
        <w:rPr>
          <w:b/>
          <w:sz w:val="24"/>
        </w:rPr>
        <w:t>:.</w:t>
      </w:r>
      <w:proofErr w:type="gramEnd"/>
    </w:p>
    <w:p w:rsidR="00D7643F" w:rsidRPr="000374B3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 w:rsidRPr="000374B3">
        <w:rPr>
          <w:sz w:val="24"/>
        </w:rPr>
        <w:t xml:space="preserve">Explain </w:t>
      </w:r>
      <w:r>
        <w:rPr>
          <w:sz w:val="24"/>
        </w:rPr>
        <w:t xml:space="preserve">the following </w:t>
      </w:r>
      <w:r w:rsidRPr="000374B3">
        <w:rPr>
          <w:sz w:val="24"/>
        </w:rPr>
        <w:t xml:space="preserve"> “…</w:t>
      </w:r>
      <w:r w:rsidRPr="000374B3">
        <w:t xml:space="preserve">the UK, Germany, France and Japan, the </w:t>
      </w:r>
      <w:proofErr w:type="spellStart"/>
      <w:r w:rsidRPr="000374B3">
        <w:t>iPhone</w:t>
      </w:r>
      <w:proofErr w:type="spellEnd"/>
      <w:r w:rsidRPr="000374B3">
        <w:t xml:space="preserve"> saw double-digit falls in market share…even though Apple are selling more phones</w:t>
      </w:r>
      <w:r w:rsidRPr="00295089">
        <w:t>…”</w:t>
      </w:r>
      <w:r w:rsidRPr="00295089"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 w:rsidRPr="00295089">
        <w:rPr>
          <w:rFonts w:eastAsia="Times New Roman"/>
        </w:rPr>
        <w:t>aragraph 4</w:t>
      </w:r>
    </w:p>
    <w:p w:rsidR="00D7643F" w:rsidRPr="000374B3" w:rsidRDefault="00D7643F" w:rsidP="00D7643F">
      <w:pPr>
        <w:pStyle w:val="ListParagraph"/>
        <w:rPr>
          <w:sz w:val="24"/>
        </w:rPr>
      </w:pPr>
    </w:p>
    <w:p w:rsidR="00D7643F" w:rsidRDefault="00D7643F" w:rsidP="00D7643F">
      <w:pPr>
        <w:pStyle w:val="ListParagraph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According to the article (Paragraph 7), what are the problems that face Apple in countries like Brazil, Mexico and Argentina? </w:t>
      </w:r>
    </w:p>
    <w:p w:rsidR="00D7643F" w:rsidRPr="000374B3" w:rsidRDefault="00D7643F" w:rsidP="00D7643F">
      <w:pPr>
        <w:pStyle w:val="ListParagraph"/>
        <w:rPr>
          <w:sz w:val="24"/>
        </w:rPr>
      </w:pPr>
    </w:p>
    <w:p w:rsidR="00D7643F" w:rsidRPr="000374B3" w:rsidRDefault="00D7643F" w:rsidP="00D7643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Use the data from the tables to produce a series of pie charts illustrating the Smartphone Market share in both the US and UK for 2010 and 2011 – write a brief commentary which outlines the most significant differences between the 2 countries and changes over the 2 years.</w:t>
      </w:r>
    </w:p>
    <w:p w:rsidR="00D7643F" w:rsidRPr="007E3797" w:rsidRDefault="00D7643F" w:rsidP="00D7643F">
      <w:pPr>
        <w:pStyle w:val="ListParagraph"/>
        <w:rPr>
          <w:sz w:val="24"/>
        </w:rPr>
      </w:pPr>
    </w:p>
    <w:p w:rsidR="00D7643F" w:rsidRPr="007E3797" w:rsidRDefault="00D7643F" w:rsidP="00D7643F">
      <w:pPr>
        <w:rPr>
          <w:sz w:val="24"/>
        </w:rPr>
      </w:pPr>
    </w:p>
    <w:p w:rsidR="008A3A1A" w:rsidRDefault="008A3A1A">
      <w:bookmarkStart w:id="0" w:name="_GoBack"/>
      <w:bookmarkEnd w:id="0"/>
    </w:p>
    <w:sectPr w:rsidR="008A3A1A" w:rsidSect="001059D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A4" w:rsidRDefault="00947DA4" w:rsidP="001059D2">
      <w:pPr>
        <w:spacing w:after="0" w:line="240" w:lineRule="auto"/>
      </w:pPr>
      <w:r>
        <w:separator/>
      </w:r>
    </w:p>
  </w:endnote>
  <w:endnote w:type="continuationSeparator" w:id="0">
    <w:p w:rsidR="00947DA4" w:rsidRDefault="00947DA4" w:rsidP="001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D2" w:rsidRPr="001059D2" w:rsidRDefault="004F2386" w:rsidP="001059D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348"/>
      </w:tabs>
      <w:rPr>
        <w:rFonts w:ascii="Times New Roman" w:hAnsi="Times New Roman" w:cs="Times New Roman"/>
        <w:sz w:val="16"/>
      </w:rPr>
    </w:pPr>
    <w:fldSimple w:instr=" FILENAME  \* Lower  \* MERGEFORMAT ">
      <w:r w:rsidR="00651325">
        <w:rPr>
          <w:rFonts w:ascii="Times New Roman" w:hAnsi="Times New Roman" w:cs="Times New Roman"/>
          <w:noProof/>
          <w:sz w:val="16"/>
        </w:rPr>
        <w:t>market size growth adn share tasks bsda 2014 rnhv1</w:t>
      </w:r>
    </w:fldSimple>
    <w:r w:rsidR="001059D2" w:rsidRPr="001059D2">
      <w:rPr>
        <w:rFonts w:ascii="Times New Roman" w:hAnsi="Times New Roman" w:cs="Times New Roman"/>
        <w:sz w:val="16"/>
      </w:rPr>
      <w:tab/>
    </w:r>
    <w:proofErr w:type="gramStart"/>
    <w:r w:rsidR="001059D2" w:rsidRPr="001059D2">
      <w:rPr>
        <w:rFonts w:ascii="Times New Roman" w:hAnsi="Times New Roman" w:cs="Times New Roman"/>
        <w:sz w:val="16"/>
      </w:rPr>
      <w:t xml:space="preserve">Page  </w:t>
    </w:r>
    <w:proofErr w:type="gramEnd"/>
    <w:r w:rsidRPr="001059D2">
      <w:rPr>
        <w:rFonts w:ascii="Times New Roman" w:hAnsi="Times New Roman" w:cs="Times New Roman"/>
        <w:sz w:val="16"/>
      </w:rPr>
      <w:fldChar w:fldCharType="begin"/>
    </w:r>
    <w:r w:rsidR="001059D2" w:rsidRPr="001059D2">
      <w:rPr>
        <w:rFonts w:ascii="Times New Roman" w:hAnsi="Times New Roman" w:cs="Times New Roman"/>
        <w:sz w:val="16"/>
      </w:rPr>
      <w:instrText xml:space="preserve"> PAGE  \* Arabic  \* MERGEFORMAT </w:instrText>
    </w:r>
    <w:r w:rsidRPr="001059D2">
      <w:rPr>
        <w:rFonts w:ascii="Times New Roman" w:hAnsi="Times New Roman" w:cs="Times New Roman"/>
        <w:sz w:val="16"/>
      </w:rPr>
      <w:fldChar w:fldCharType="separate"/>
    </w:r>
    <w:r w:rsidR="00623445">
      <w:rPr>
        <w:rFonts w:ascii="Times New Roman" w:hAnsi="Times New Roman" w:cs="Times New Roman"/>
        <w:noProof/>
        <w:sz w:val="16"/>
      </w:rPr>
      <w:t>1</w:t>
    </w:r>
    <w:r w:rsidRPr="001059D2">
      <w:rPr>
        <w:rFonts w:ascii="Times New Roman" w:hAnsi="Times New Roman" w:cs="Times New Roman"/>
        <w:sz w:val="16"/>
      </w:rPr>
      <w:fldChar w:fldCharType="end"/>
    </w:r>
    <w:r w:rsidR="001059D2" w:rsidRPr="001059D2">
      <w:rPr>
        <w:rFonts w:ascii="Times New Roman" w:hAnsi="Times New Roman" w:cs="Times New Roman"/>
        <w:sz w:val="16"/>
      </w:rPr>
      <w:t xml:space="preserve"> of </w:t>
    </w:r>
    <w:fldSimple w:instr=" NUMPAGES  \* Arabic  \* MERGEFORMAT ">
      <w:r w:rsidR="00623445">
        <w:rPr>
          <w:rFonts w:ascii="Times New Roman" w:hAnsi="Times New Roman" w:cs="Times New Roman"/>
          <w:noProof/>
          <w:sz w:val="16"/>
        </w:rPr>
        <w:t>2</w:t>
      </w:r>
    </w:fldSimple>
    <w:r w:rsidR="001059D2" w:rsidRPr="001059D2">
      <w:rPr>
        <w:rFonts w:ascii="Times New Roman" w:hAnsi="Times New Roman" w:cs="Times New Roman"/>
        <w:sz w:val="16"/>
      </w:rPr>
      <w:tab/>
    </w:r>
    <w:r w:rsidRPr="001059D2">
      <w:rPr>
        <w:rFonts w:ascii="Times New Roman" w:hAnsi="Times New Roman" w:cs="Times New Roman"/>
        <w:sz w:val="16"/>
      </w:rPr>
      <w:fldChar w:fldCharType="begin"/>
    </w:r>
    <w:r w:rsidR="001059D2" w:rsidRPr="001059D2">
      <w:rPr>
        <w:rFonts w:ascii="Times New Roman" w:hAnsi="Times New Roman" w:cs="Times New Roman"/>
        <w:sz w:val="16"/>
      </w:rPr>
      <w:instrText xml:space="preserve"> DATE  \@ "dd/MM/yyyy"  \* MERGEFORMAT </w:instrText>
    </w:r>
    <w:r w:rsidRPr="001059D2">
      <w:rPr>
        <w:rFonts w:ascii="Times New Roman" w:hAnsi="Times New Roman" w:cs="Times New Roman"/>
        <w:sz w:val="16"/>
      </w:rPr>
      <w:fldChar w:fldCharType="separate"/>
    </w:r>
    <w:r w:rsidR="00E14F86">
      <w:rPr>
        <w:rFonts w:ascii="Times New Roman" w:hAnsi="Times New Roman" w:cs="Times New Roman"/>
        <w:noProof/>
        <w:sz w:val="16"/>
      </w:rPr>
      <w:t>24/09/2015</w:t>
    </w:r>
    <w:r w:rsidRPr="001059D2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A4" w:rsidRDefault="00947DA4" w:rsidP="001059D2">
      <w:pPr>
        <w:spacing w:after="0" w:line="240" w:lineRule="auto"/>
      </w:pPr>
      <w:r>
        <w:separator/>
      </w:r>
    </w:p>
  </w:footnote>
  <w:footnote w:type="continuationSeparator" w:id="0">
    <w:p w:rsidR="00947DA4" w:rsidRDefault="00947DA4" w:rsidP="0010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D2" w:rsidRPr="001059D2" w:rsidRDefault="001059D2" w:rsidP="001059D2">
    <w:pPr>
      <w:pStyle w:val="Header"/>
      <w:pBdr>
        <w:bottom w:val="single" w:sz="4" w:space="1" w:color="auto"/>
      </w:pBdr>
      <w:tabs>
        <w:tab w:val="clear" w:pos="9026"/>
        <w:tab w:val="right" w:pos="10348"/>
      </w:tabs>
      <w:rPr>
        <w:rFonts w:ascii="Times New Roman" w:hAnsi="Times New Roman" w:cs="Times New Roman"/>
        <w:sz w:val="16"/>
      </w:rPr>
    </w:pPr>
    <w:r w:rsidRPr="001059D2">
      <w:rPr>
        <w:rFonts w:ascii="Times New Roman" w:hAnsi="Times New Roman" w:cs="Times New Roman"/>
        <w:sz w:val="16"/>
      </w:rPr>
      <w:t>Harrison</w:t>
    </w:r>
    <w:r w:rsidRPr="001059D2">
      <w:rPr>
        <w:rFonts w:ascii="Times New Roman" w:hAnsi="Times New Roman" w:cs="Times New Roman"/>
        <w:sz w:val="16"/>
      </w:rPr>
      <w:tab/>
    </w:r>
    <w:r w:rsidRPr="001059D2">
      <w:rPr>
        <w:rFonts w:ascii="Times New Roman" w:hAnsi="Times New Roman" w:cs="Times New Roman"/>
        <w:sz w:val="16"/>
      </w:rPr>
      <w:tab/>
      <w:t>Business &amp; Economics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4E5"/>
    <w:multiLevelType w:val="hybridMultilevel"/>
    <w:tmpl w:val="8E105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1501"/>
    <w:multiLevelType w:val="hybridMultilevel"/>
    <w:tmpl w:val="E7E0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224A9"/>
    <w:multiLevelType w:val="hybridMultilevel"/>
    <w:tmpl w:val="E9922A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643F"/>
    <w:rsid w:val="001059D2"/>
    <w:rsid w:val="004F2386"/>
    <w:rsid w:val="00623445"/>
    <w:rsid w:val="00651325"/>
    <w:rsid w:val="008A3A1A"/>
    <w:rsid w:val="00947DA4"/>
    <w:rsid w:val="00D7643F"/>
    <w:rsid w:val="00E1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D2"/>
  </w:style>
  <w:style w:type="paragraph" w:styleId="Footer">
    <w:name w:val="footer"/>
    <w:basedOn w:val="Normal"/>
    <w:link w:val="Foot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D2"/>
  </w:style>
  <w:style w:type="paragraph" w:styleId="BalloonText">
    <w:name w:val="Balloon Text"/>
    <w:basedOn w:val="Normal"/>
    <w:link w:val="BalloonTextChar"/>
    <w:uiPriority w:val="99"/>
    <w:semiHidden/>
    <w:unhideWhenUsed/>
    <w:rsid w:val="0010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43F"/>
    <w:pPr>
      <w:ind w:left="720"/>
      <w:contextualSpacing/>
    </w:pPr>
  </w:style>
  <w:style w:type="table" w:styleId="TableGrid">
    <w:name w:val="Table Grid"/>
    <w:basedOn w:val="TableNormal"/>
    <w:uiPriority w:val="59"/>
    <w:rsid w:val="00D7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43F"/>
    <w:rPr>
      <w:color w:val="000000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D2"/>
  </w:style>
  <w:style w:type="paragraph" w:styleId="Footer">
    <w:name w:val="footer"/>
    <w:basedOn w:val="Normal"/>
    <w:link w:val="Foot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D2"/>
  </w:style>
  <w:style w:type="paragraph" w:styleId="BalloonText">
    <w:name w:val="Balloon Text"/>
    <w:basedOn w:val="Normal"/>
    <w:link w:val="BalloonTextChar"/>
    <w:uiPriority w:val="99"/>
    <w:semiHidden/>
    <w:unhideWhenUsed/>
    <w:rsid w:val="0010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43F"/>
    <w:pPr>
      <w:ind w:left="720"/>
      <w:contextualSpacing/>
    </w:pPr>
  </w:style>
  <w:style w:type="table" w:styleId="TableGrid">
    <w:name w:val="Table Grid"/>
    <w:basedOn w:val="TableNormal"/>
    <w:uiPriority w:val="59"/>
    <w:rsid w:val="00D7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43F"/>
    <w:rPr>
      <w:color w:val="000000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guardian.com/technology/2011/apr/18/smartphone-market-android-win-nokia-rim-lo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ritishsoftdrinks.com/write/MediaUploads/BSDA_annual_report_201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S\AppData\Roaming\Microsoft\Templates\BizEcon%20R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C78D8-2DD2-4743-AD3E-D6A79C575C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0D501B-90FB-41BC-A548-C3E79F135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AA9B9-1F1B-4BA0-A428-8A4180DC7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BizEcon RNH</Template>
  <TotalTime>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Internet</cp:lastModifiedBy>
  <cp:revision>3</cp:revision>
  <dcterms:created xsi:type="dcterms:W3CDTF">2015-09-24T09:30:00Z</dcterms:created>
  <dcterms:modified xsi:type="dcterms:W3CDTF">2015-09-24T09:34:00Z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