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865" w:rsidRPr="00230865" w:rsidRDefault="00C1360B" w:rsidP="00230865">
      <w:bookmarkStart w:id="0" w:name="_GoBack"/>
      <w:bookmarkEnd w:id="0"/>
      <w:r w:rsidRPr="00230865">
        <w:rPr>
          <w:rFonts w:asciiTheme="majorHAnsi" w:hAnsiTheme="majorHAnsi" w:cstheme="majorHAnsi"/>
          <w:sz w:val="24"/>
        </w:rPr>
        <w:t>BTEC Health and Social Care</w:t>
      </w:r>
      <w:r w:rsidR="00230865">
        <w:rPr>
          <w:rFonts w:asciiTheme="majorHAnsi" w:hAnsiTheme="majorHAnsi" w:cstheme="majorHAnsi"/>
          <w:sz w:val="24"/>
        </w:rPr>
        <w:tab/>
      </w:r>
      <w:r w:rsidR="00230865">
        <w:rPr>
          <w:rFonts w:asciiTheme="majorHAnsi" w:hAnsiTheme="majorHAnsi" w:cstheme="majorHAnsi"/>
          <w:sz w:val="24"/>
        </w:rPr>
        <w:tab/>
      </w:r>
      <w:r w:rsidR="00230865">
        <w:rPr>
          <w:rFonts w:asciiTheme="majorHAnsi" w:hAnsiTheme="majorHAnsi" w:cstheme="majorHAnsi"/>
          <w:sz w:val="24"/>
        </w:rPr>
        <w:tab/>
      </w:r>
      <w:r w:rsidR="00230865">
        <w:rPr>
          <w:rFonts w:asciiTheme="majorHAnsi" w:hAnsiTheme="majorHAnsi" w:cstheme="majorHAnsi"/>
          <w:sz w:val="24"/>
        </w:rPr>
        <w:tab/>
      </w:r>
      <w:r w:rsidR="00230865">
        <w:rPr>
          <w:rFonts w:asciiTheme="majorHAnsi" w:hAnsiTheme="majorHAnsi" w:cstheme="majorHAnsi"/>
          <w:sz w:val="24"/>
        </w:rPr>
        <w:tab/>
      </w:r>
      <w:r w:rsidR="00230865">
        <w:rPr>
          <w:rFonts w:asciiTheme="majorHAnsi" w:hAnsiTheme="majorHAnsi" w:cstheme="majorHAnsi"/>
          <w:sz w:val="24"/>
        </w:rPr>
        <w:tab/>
      </w:r>
      <w:r w:rsidRPr="00230865">
        <w:rPr>
          <w:rFonts w:asciiTheme="majorHAnsi" w:hAnsiTheme="majorHAnsi" w:cstheme="majorHAnsi"/>
          <w:sz w:val="24"/>
        </w:rPr>
        <w:t xml:space="preserve"> </w:t>
      </w:r>
      <w:r w:rsidR="00230865" w:rsidRPr="00230865">
        <w:t>Name………………………………………………….</w:t>
      </w:r>
    </w:p>
    <w:p w:rsidR="00C1360B" w:rsidRPr="00C1360B" w:rsidRDefault="00C1360B" w:rsidP="00C1360B">
      <w:pPr>
        <w:rPr>
          <w:rFonts w:asciiTheme="majorHAnsi" w:hAnsiTheme="majorHAnsi" w:cstheme="majorHAnsi"/>
          <w:sz w:val="40"/>
        </w:rPr>
      </w:pPr>
    </w:p>
    <w:p w:rsidR="00C1360B" w:rsidRPr="00C1360B" w:rsidRDefault="00C1360B" w:rsidP="00C1360B">
      <w:pPr>
        <w:jc w:val="center"/>
        <w:rPr>
          <w:rFonts w:asciiTheme="majorHAnsi" w:hAnsiTheme="majorHAnsi" w:cstheme="majorHAnsi"/>
          <w:sz w:val="40"/>
        </w:rPr>
      </w:pPr>
    </w:p>
    <w:p w:rsidR="00C1360B" w:rsidRDefault="00C1360B" w:rsidP="00C1360B">
      <w:pPr>
        <w:jc w:val="center"/>
        <w:rPr>
          <w:rFonts w:asciiTheme="majorHAnsi" w:hAnsiTheme="majorHAnsi" w:cstheme="majorHAnsi"/>
          <w:sz w:val="40"/>
        </w:rPr>
      </w:pPr>
    </w:p>
    <w:p w:rsidR="00230865" w:rsidRPr="00C1360B" w:rsidRDefault="00230865" w:rsidP="00C1360B">
      <w:pPr>
        <w:jc w:val="center"/>
        <w:rPr>
          <w:rFonts w:asciiTheme="majorHAnsi" w:hAnsiTheme="majorHAnsi" w:cstheme="majorHAnsi"/>
          <w:sz w:val="40"/>
        </w:rPr>
      </w:pPr>
    </w:p>
    <w:p w:rsidR="00C1360B" w:rsidRPr="00C1360B" w:rsidRDefault="00C1360B" w:rsidP="00C1360B">
      <w:pPr>
        <w:jc w:val="center"/>
        <w:rPr>
          <w:rFonts w:asciiTheme="majorHAnsi" w:hAnsiTheme="majorHAnsi" w:cstheme="majorHAnsi"/>
          <w:sz w:val="40"/>
        </w:rPr>
      </w:pPr>
    </w:p>
    <w:p w:rsidR="00C1360B" w:rsidRPr="00C1360B" w:rsidRDefault="00C1360B" w:rsidP="00C1360B">
      <w:pPr>
        <w:jc w:val="center"/>
        <w:rPr>
          <w:rFonts w:asciiTheme="majorHAnsi" w:hAnsiTheme="majorHAnsi" w:cstheme="majorHAnsi"/>
          <w:sz w:val="40"/>
        </w:rPr>
      </w:pPr>
      <w:r w:rsidRPr="00C1360B">
        <w:rPr>
          <w:rFonts w:asciiTheme="majorHAnsi" w:hAnsiTheme="majorHAnsi" w:cstheme="majorHAnsi"/>
          <w:sz w:val="40"/>
        </w:rPr>
        <w:t>Unit 1: Human Lifespan Development</w:t>
      </w:r>
    </w:p>
    <w:p w:rsidR="00EA5AC3" w:rsidRDefault="00C1360B" w:rsidP="00EA5AC3">
      <w:pPr>
        <w:jc w:val="center"/>
        <w:rPr>
          <w:sz w:val="40"/>
        </w:rPr>
      </w:pPr>
      <w:r w:rsidRPr="00B91615">
        <w:rPr>
          <w:rFonts w:asciiTheme="majorHAnsi" w:hAnsiTheme="majorHAnsi" w:cstheme="majorHAnsi"/>
          <w:b/>
          <w:sz w:val="36"/>
        </w:rPr>
        <w:t xml:space="preserve">A: Human Growth and Development </w:t>
      </w:r>
      <w:r w:rsidR="00230865">
        <w:rPr>
          <w:rFonts w:asciiTheme="majorHAnsi" w:hAnsiTheme="majorHAnsi" w:cstheme="majorHAnsi"/>
          <w:b/>
          <w:sz w:val="36"/>
        </w:rPr>
        <w:t>through</w:t>
      </w:r>
      <w:r w:rsidRPr="00B91615">
        <w:rPr>
          <w:rFonts w:asciiTheme="majorHAnsi" w:hAnsiTheme="majorHAnsi" w:cstheme="majorHAnsi"/>
          <w:b/>
          <w:sz w:val="36"/>
        </w:rPr>
        <w:t xml:space="preserve"> the Life Stages</w:t>
      </w:r>
      <w:r>
        <w:rPr>
          <w:noProof/>
          <w:lang w:eastAsia="en-GB"/>
        </w:rPr>
        <w:t xml:space="preserve"> </w:t>
      </w:r>
      <w:r w:rsidR="00230865">
        <w:rPr>
          <w:noProof/>
          <w:color w:val="0000FF"/>
          <w:lang w:eastAsia="en-GB"/>
        </w:rPr>
        <w:drawing>
          <wp:inline distT="0" distB="0" distL="0" distR="0" wp14:anchorId="31277E8A" wp14:editId="532E44E8">
            <wp:extent cx="6281955" cy="2641600"/>
            <wp:effectExtent l="0" t="0" r="5080" b="6350"/>
            <wp:docPr id="32" name="Picture 32" descr="Image result for LIFE STAGES">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FE STAGES">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4464" cy="2642655"/>
                    </a:xfrm>
                    <a:prstGeom prst="rect">
                      <a:avLst/>
                    </a:prstGeom>
                    <a:noFill/>
                    <a:ln>
                      <a:noFill/>
                    </a:ln>
                  </pic:spPr>
                </pic:pic>
              </a:graphicData>
            </a:graphic>
          </wp:inline>
        </w:drawing>
      </w:r>
    </w:p>
    <w:p w:rsidR="00EA5AC3" w:rsidRDefault="00EA5AC3" w:rsidP="00EA5AC3">
      <w:pPr>
        <w:jc w:val="center"/>
        <w:rPr>
          <w:sz w:val="40"/>
        </w:rPr>
      </w:pPr>
    </w:p>
    <w:p w:rsidR="00EA5AC3" w:rsidRDefault="00EA5AC3" w:rsidP="00EA5AC3">
      <w:pPr>
        <w:jc w:val="center"/>
        <w:rPr>
          <w:sz w:val="40"/>
        </w:rPr>
      </w:pPr>
    </w:p>
    <w:p w:rsidR="00EA5AC3" w:rsidRDefault="00EA5AC3" w:rsidP="00EA5AC3">
      <w:pPr>
        <w:rPr>
          <w:sz w:val="36"/>
        </w:rPr>
      </w:pPr>
    </w:p>
    <w:p w:rsidR="00EA5AC3" w:rsidRDefault="00EA5AC3" w:rsidP="00EA5AC3">
      <w:pPr>
        <w:rPr>
          <w:sz w:val="36"/>
        </w:rPr>
      </w:pPr>
    </w:p>
    <w:p w:rsidR="00230865" w:rsidRDefault="00230865" w:rsidP="00EA5AC3">
      <w:pPr>
        <w:rPr>
          <w:sz w:val="36"/>
        </w:rPr>
      </w:pPr>
    </w:p>
    <w:p w:rsidR="00230865" w:rsidRDefault="00230865" w:rsidP="00EA5AC3">
      <w:pPr>
        <w:rPr>
          <w:sz w:val="36"/>
        </w:rPr>
      </w:pPr>
    </w:p>
    <w:p w:rsidR="00B91615" w:rsidRDefault="00B91615">
      <w:pPr>
        <w:rPr>
          <w:b/>
          <w:sz w:val="24"/>
        </w:rPr>
      </w:pPr>
      <w:r>
        <w:rPr>
          <w:b/>
          <w:sz w:val="24"/>
        </w:rPr>
        <w:br w:type="page"/>
      </w:r>
    </w:p>
    <w:sdt>
      <w:sdtPr>
        <w:rPr>
          <w:rFonts w:asciiTheme="minorHAnsi" w:eastAsiaTheme="minorHAnsi" w:hAnsiTheme="minorHAnsi" w:cstheme="minorBidi"/>
          <w:color w:val="auto"/>
          <w:sz w:val="22"/>
          <w:szCs w:val="22"/>
          <w:lang w:val="en-GB"/>
        </w:rPr>
        <w:id w:val="1317693432"/>
        <w:docPartObj>
          <w:docPartGallery w:val="Table of Contents"/>
          <w:docPartUnique/>
        </w:docPartObj>
      </w:sdtPr>
      <w:sdtEndPr>
        <w:rPr>
          <w:b/>
          <w:bCs/>
          <w:noProof/>
        </w:rPr>
      </w:sdtEndPr>
      <w:sdtContent>
        <w:p w:rsidR="00B91615" w:rsidRDefault="00B91615">
          <w:pPr>
            <w:pStyle w:val="TOCHeading"/>
          </w:pPr>
          <w:r>
            <w:t>Contents</w:t>
          </w:r>
        </w:p>
        <w:p w:rsidR="00B91615" w:rsidRPr="00B91615" w:rsidRDefault="00B91615">
          <w:pPr>
            <w:pStyle w:val="TOC1"/>
            <w:tabs>
              <w:tab w:val="right" w:leader="dot" w:pos="10480"/>
            </w:tabs>
            <w:rPr>
              <w:rFonts w:eastAsiaTheme="minorEastAsia"/>
              <w:noProof/>
              <w:lang w:eastAsia="en-GB"/>
            </w:rPr>
          </w:pPr>
          <w:r w:rsidRPr="00B91615">
            <w:rPr>
              <w:sz w:val="18"/>
            </w:rPr>
            <w:fldChar w:fldCharType="begin"/>
          </w:r>
          <w:r w:rsidRPr="00B91615">
            <w:rPr>
              <w:sz w:val="18"/>
            </w:rPr>
            <w:instrText xml:space="preserve"> TOC \o "1-3" \h \z \u </w:instrText>
          </w:r>
          <w:r w:rsidRPr="00B91615">
            <w:rPr>
              <w:sz w:val="18"/>
            </w:rPr>
            <w:fldChar w:fldCharType="separate"/>
          </w:r>
          <w:hyperlink w:anchor="_Toc18406139" w:history="1">
            <w:r w:rsidRPr="00B91615">
              <w:rPr>
                <w:rStyle w:val="Hyperlink"/>
                <w:noProof/>
              </w:rPr>
              <w:t>A1: Physical Development across the Life stages</w:t>
            </w:r>
            <w:r w:rsidRPr="00B91615">
              <w:rPr>
                <w:noProof/>
                <w:webHidden/>
              </w:rPr>
              <w:tab/>
            </w:r>
            <w:r w:rsidRPr="00B91615">
              <w:rPr>
                <w:noProof/>
                <w:webHidden/>
              </w:rPr>
              <w:fldChar w:fldCharType="begin"/>
            </w:r>
            <w:r w:rsidRPr="00B91615">
              <w:rPr>
                <w:noProof/>
                <w:webHidden/>
              </w:rPr>
              <w:instrText xml:space="preserve"> PAGEREF _Toc18406139 \h </w:instrText>
            </w:r>
            <w:r w:rsidRPr="00B91615">
              <w:rPr>
                <w:noProof/>
                <w:webHidden/>
              </w:rPr>
            </w:r>
            <w:r w:rsidRPr="00B91615">
              <w:rPr>
                <w:noProof/>
                <w:webHidden/>
              </w:rPr>
              <w:fldChar w:fldCharType="separate"/>
            </w:r>
            <w:r w:rsidR="00230865">
              <w:rPr>
                <w:noProof/>
                <w:webHidden/>
              </w:rPr>
              <w:t>2</w:t>
            </w:r>
            <w:r w:rsidRPr="00B91615">
              <w:rPr>
                <w:noProof/>
                <w:webHidden/>
              </w:rPr>
              <w:fldChar w:fldCharType="end"/>
            </w:r>
          </w:hyperlink>
        </w:p>
        <w:p w:rsidR="00B91615" w:rsidRPr="00B91615" w:rsidRDefault="00C649A1">
          <w:pPr>
            <w:pStyle w:val="TOC2"/>
            <w:tabs>
              <w:tab w:val="right" w:leader="dot" w:pos="10480"/>
            </w:tabs>
            <w:rPr>
              <w:rFonts w:eastAsiaTheme="minorEastAsia"/>
              <w:noProof/>
              <w:lang w:eastAsia="en-GB"/>
            </w:rPr>
          </w:pPr>
          <w:hyperlink w:anchor="_Toc18406140" w:history="1">
            <w:r w:rsidR="00B91615" w:rsidRPr="00B91615">
              <w:rPr>
                <w:rStyle w:val="Hyperlink"/>
                <w:noProof/>
              </w:rPr>
              <w:t>Principles of Growth:</w:t>
            </w:r>
            <w:r w:rsidR="00B91615" w:rsidRPr="00B91615">
              <w:rPr>
                <w:noProof/>
                <w:webHidden/>
              </w:rPr>
              <w:tab/>
            </w:r>
            <w:r w:rsidR="00B91615" w:rsidRPr="00B91615">
              <w:rPr>
                <w:noProof/>
                <w:webHidden/>
              </w:rPr>
              <w:fldChar w:fldCharType="begin"/>
            </w:r>
            <w:r w:rsidR="00B91615" w:rsidRPr="00B91615">
              <w:rPr>
                <w:noProof/>
                <w:webHidden/>
              </w:rPr>
              <w:instrText xml:space="preserve"> PAGEREF _Toc18406140 \h </w:instrText>
            </w:r>
            <w:r w:rsidR="00B91615" w:rsidRPr="00B91615">
              <w:rPr>
                <w:noProof/>
                <w:webHidden/>
              </w:rPr>
            </w:r>
            <w:r w:rsidR="00B91615" w:rsidRPr="00B91615">
              <w:rPr>
                <w:noProof/>
                <w:webHidden/>
              </w:rPr>
              <w:fldChar w:fldCharType="separate"/>
            </w:r>
            <w:r w:rsidR="00230865">
              <w:rPr>
                <w:noProof/>
                <w:webHidden/>
              </w:rPr>
              <w:t>2</w:t>
            </w:r>
            <w:r w:rsidR="00B91615" w:rsidRPr="00B91615">
              <w:rPr>
                <w:noProof/>
                <w:webHidden/>
              </w:rPr>
              <w:fldChar w:fldCharType="end"/>
            </w:r>
          </w:hyperlink>
        </w:p>
        <w:p w:rsidR="00B91615" w:rsidRPr="00B91615" w:rsidRDefault="00C649A1">
          <w:pPr>
            <w:pStyle w:val="TOC2"/>
            <w:tabs>
              <w:tab w:val="right" w:leader="dot" w:pos="10480"/>
            </w:tabs>
            <w:rPr>
              <w:rFonts w:eastAsiaTheme="minorEastAsia"/>
              <w:noProof/>
              <w:lang w:eastAsia="en-GB"/>
            </w:rPr>
          </w:pPr>
          <w:hyperlink w:anchor="_Toc18406141" w:history="1">
            <w:r w:rsidR="00B91615" w:rsidRPr="00B91615">
              <w:rPr>
                <w:rStyle w:val="Hyperlink"/>
                <w:noProof/>
              </w:rPr>
              <w:t>Principles of Development</w:t>
            </w:r>
            <w:r w:rsidR="00B91615" w:rsidRPr="00B91615">
              <w:rPr>
                <w:noProof/>
                <w:webHidden/>
              </w:rPr>
              <w:tab/>
            </w:r>
            <w:r w:rsidR="00B91615" w:rsidRPr="00B91615">
              <w:rPr>
                <w:noProof/>
                <w:webHidden/>
              </w:rPr>
              <w:fldChar w:fldCharType="begin"/>
            </w:r>
            <w:r w:rsidR="00B91615" w:rsidRPr="00B91615">
              <w:rPr>
                <w:noProof/>
                <w:webHidden/>
              </w:rPr>
              <w:instrText xml:space="preserve"> PAGEREF _Toc18406141 \h </w:instrText>
            </w:r>
            <w:r w:rsidR="00B91615" w:rsidRPr="00B91615">
              <w:rPr>
                <w:noProof/>
                <w:webHidden/>
              </w:rPr>
            </w:r>
            <w:r w:rsidR="00B91615" w:rsidRPr="00B91615">
              <w:rPr>
                <w:noProof/>
                <w:webHidden/>
              </w:rPr>
              <w:fldChar w:fldCharType="separate"/>
            </w:r>
            <w:r w:rsidR="00230865">
              <w:rPr>
                <w:noProof/>
                <w:webHidden/>
              </w:rPr>
              <w:t>4</w:t>
            </w:r>
            <w:r w:rsidR="00B91615" w:rsidRPr="00B91615">
              <w:rPr>
                <w:noProof/>
                <w:webHidden/>
              </w:rPr>
              <w:fldChar w:fldCharType="end"/>
            </w:r>
          </w:hyperlink>
        </w:p>
        <w:p w:rsidR="00B91615" w:rsidRPr="00B91615" w:rsidRDefault="00C649A1" w:rsidP="00B91615">
          <w:pPr>
            <w:pStyle w:val="TOC2"/>
            <w:tabs>
              <w:tab w:val="right" w:leader="dot" w:pos="10480"/>
            </w:tabs>
            <w:rPr>
              <w:rFonts w:eastAsiaTheme="minorEastAsia"/>
              <w:noProof/>
              <w:lang w:eastAsia="en-GB"/>
            </w:rPr>
          </w:pPr>
          <w:hyperlink w:anchor="_Toc18406142" w:history="1">
            <w:r w:rsidR="00B91615" w:rsidRPr="00B91615">
              <w:rPr>
                <w:rStyle w:val="Hyperlink"/>
                <w:noProof/>
              </w:rPr>
              <w:t>Physical Development in Infancy (0-2 years)</w:t>
            </w:r>
            <w:r w:rsidR="00B91615" w:rsidRPr="00B91615">
              <w:rPr>
                <w:noProof/>
                <w:webHidden/>
              </w:rPr>
              <w:tab/>
            </w:r>
            <w:r w:rsidR="00B91615" w:rsidRPr="00B91615">
              <w:rPr>
                <w:noProof/>
                <w:webHidden/>
              </w:rPr>
              <w:fldChar w:fldCharType="begin"/>
            </w:r>
            <w:r w:rsidR="00B91615" w:rsidRPr="00B91615">
              <w:rPr>
                <w:noProof/>
                <w:webHidden/>
              </w:rPr>
              <w:instrText xml:space="preserve"> PAGEREF _Toc18406142 \h </w:instrText>
            </w:r>
            <w:r w:rsidR="00B91615" w:rsidRPr="00B91615">
              <w:rPr>
                <w:noProof/>
                <w:webHidden/>
              </w:rPr>
            </w:r>
            <w:r w:rsidR="00B91615" w:rsidRPr="00B91615">
              <w:rPr>
                <w:noProof/>
                <w:webHidden/>
              </w:rPr>
              <w:fldChar w:fldCharType="separate"/>
            </w:r>
            <w:r w:rsidR="00230865">
              <w:rPr>
                <w:noProof/>
                <w:webHidden/>
              </w:rPr>
              <w:t>5</w:t>
            </w:r>
            <w:r w:rsidR="00B91615" w:rsidRPr="00B91615">
              <w:rPr>
                <w:noProof/>
                <w:webHidden/>
              </w:rPr>
              <w:fldChar w:fldCharType="end"/>
            </w:r>
          </w:hyperlink>
        </w:p>
        <w:p w:rsidR="00B91615" w:rsidRPr="00B91615" w:rsidRDefault="00C649A1">
          <w:pPr>
            <w:pStyle w:val="TOC2"/>
            <w:tabs>
              <w:tab w:val="right" w:leader="dot" w:pos="10480"/>
            </w:tabs>
            <w:rPr>
              <w:rFonts w:eastAsiaTheme="minorEastAsia"/>
              <w:noProof/>
              <w:lang w:eastAsia="en-GB"/>
            </w:rPr>
          </w:pPr>
          <w:hyperlink w:anchor="_Toc18406144" w:history="1">
            <w:r w:rsidR="00B91615" w:rsidRPr="00B91615">
              <w:rPr>
                <w:rStyle w:val="Hyperlink"/>
                <w:noProof/>
              </w:rPr>
              <w:t>Physical Development in Early Childhood (3-8 years)</w:t>
            </w:r>
            <w:r w:rsidR="00B91615" w:rsidRPr="00B91615">
              <w:rPr>
                <w:noProof/>
                <w:webHidden/>
              </w:rPr>
              <w:tab/>
            </w:r>
            <w:r w:rsidR="00B91615" w:rsidRPr="00B91615">
              <w:rPr>
                <w:noProof/>
                <w:webHidden/>
              </w:rPr>
              <w:fldChar w:fldCharType="begin"/>
            </w:r>
            <w:r w:rsidR="00B91615" w:rsidRPr="00B91615">
              <w:rPr>
                <w:noProof/>
                <w:webHidden/>
              </w:rPr>
              <w:instrText xml:space="preserve"> PAGEREF _Toc18406144 \h </w:instrText>
            </w:r>
            <w:r w:rsidR="00B91615" w:rsidRPr="00B91615">
              <w:rPr>
                <w:noProof/>
                <w:webHidden/>
              </w:rPr>
            </w:r>
            <w:r w:rsidR="00B91615" w:rsidRPr="00B91615">
              <w:rPr>
                <w:noProof/>
                <w:webHidden/>
              </w:rPr>
              <w:fldChar w:fldCharType="separate"/>
            </w:r>
            <w:r w:rsidR="00230865">
              <w:rPr>
                <w:noProof/>
                <w:webHidden/>
              </w:rPr>
              <w:t>6</w:t>
            </w:r>
            <w:r w:rsidR="00B91615" w:rsidRPr="00B91615">
              <w:rPr>
                <w:noProof/>
                <w:webHidden/>
              </w:rPr>
              <w:fldChar w:fldCharType="end"/>
            </w:r>
          </w:hyperlink>
        </w:p>
        <w:p w:rsidR="00B91615" w:rsidRPr="00B91615" w:rsidRDefault="00C649A1">
          <w:pPr>
            <w:pStyle w:val="TOC2"/>
            <w:tabs>
              <w:tab w:val="right" w:leader="dot" w:pos="10480"/>
            </w:tabs>
            <w:rPr>
              <w:rFonts w:eastAsiaTheme="minorEastAsia"/>
              <w:noProof/>
              <w:lang w:eastAsia="en-GB"/>
            </w:rPr>
          </w:pPr>
          <w:hyperlink w:anchor="_Toc18406145" w:history="1">
            <w:r w:rsidR="00B91615" w:rsidRPr="00B91615">
              <w:rPr>
                <w:rStyle w:val="Hyperlink"/>
                <w:noProof/>
              </w:rPr>
              <w:t>Physical Development in Adolescence (9-18 years)</w:t>
            </w:r>
            <w:r w:rsidR="00B91615" w:rsidRPr="00B91615">
              <w:rPr>
                <w:noProof/>
                <w:webHidden/>
              </w:rPr>
              <w:tab/>
            </w:r>
            <w:r w:rsidR="00B91615" w:rsidRPr="00B91615">
              <w:rPr>
                <w:noProof/>
                <w:webHidden/>
              </w:rPr>
              <w:fldChar w:fldCharType="begin"/>
            </w:r>
            <w:r w:rsidR="00B91615" w:rsidRPr="00B91615">
              <w:rPr>
                <w:noProof/>
                <w:webHidden/>
              </w:rPr>
              <w:instrText xml:space="preserve"> PAGEREF _Toc18406145 \h </w:instrText>
            </w:r>
            <w:r w:rsidR="00B91615" w:rsidRPr="00B91615">
              <w:rPr>
                <w:noProof/>
                <w:webHidden/>
              </w:rPr>
            </w:r>
            <w:r w:rsidR="00B91615" w:rsidRPr="00B91615">
              <w:rPr>
                <w:noProof/>
                <w:webHidden/>
              </w:rPr>
              <w:fldChar w:fldCharType="separate"/>
            </w:r>
            <w:r w:rsidR="00230865">
              <w:rPr>
                <w:noProof/>
                <w:webHidden/>
              </w:rPr>
              <w:t>8</w:t>
            </w:r>
            <w:r w:rsidR="00B91615" w:rsidRPr="00B91615">
              <w:rPr>
                <w:noProof/>
                <w:webHidden/>
              </w:rPr>
              <w:fldChar w:fldCharType="end"/>
            </w:r>
          </w:hyperlink>
        </w:p>
        <w:p w:rsidR="00B91615" w:rsidRPr="00B91615" w:rsidRDefault="00C649A1" w:rsidP="00B91615">
          <w:pPr>
            <w:pStyle w:val="TOC2"/>
            <w:tabs>
              <w:tab w:val="right" w:leader="dot" w:pos="10480"/>
            </w:tabs>
            <w:rPr>
              <w:rFonts w:eastAsiaTheme="minorEastAsia"/>
              <w:noProof/>
              <w:lang w:eastAsia="en-GB"/>
            </w:rPr>
          </w:pPr>
          <w:hyperlink w:anchor="_Toc18406149" w:history="1">
            <w:r w:rsidR="00B91615" w:rsidRPr="00B91615">
              <w:rPr>
                <w:rStyle w:val="Hyperlink"/>
                <w:noProof/>
              </w:rPr>
              <w:t>Physical Development in Early Adulthood (19-45 years)</w:t>
            </w:r>
            <w:r w:rsidR="00B91615" w:rsidRPr="00B91615">
              <w:rPr>
                <w:noProof/>
                <w:webHidden/>
              </w:rPr>
              <w:tab/>
            </w:r>
            <w:r w:rsidR="00B91615" w:rsidRPr="00B91615">
              <w:rPr>
                <w:noProof/>
                <w:webHidden/>
              </w:rPr>
              <w:fldChar w:fldCharType="begin"/>
            </w:r>
            <w:r w:rsidR="00B91615" w:rsidRPr="00B91615">
              <w:rPr>
                <w:noProof/>
                <w:webHidden/>
              </w:rPr>
              <w:instrText xml:space="preserve"> PAGEREF _Toc18406149 \h </w:instrText>
            </w:r>
            <w:r w:rsidR="00B91615" w:rsidRPr="00B91615">
              <w:rPr>
                <w:noProof/>
                <w:webHidden/>
              </w:rPr>
            </w:r>
            <w:r w:rsidR="00B91615" w:rsidRPr="00B91615">
              <w:rPr>
                <w:noProof/>
                <w:webHidden/>
              </w:rPr>
              <w:fldChar w:fldCharType="separate"/>
            </w:r>
            <w:r w:rsidR="00230865">
              <w:rPr>
                <w:noProof/>
                <w:webHidden/>
              </w:rPr>
              <w:t>10</w:t>
            </w:r>
            <w:r w:rsidR="00B91615" w:rsidRPr="00B91615">
              <w:rPr>
                <w:noProof/>
                <w:webHidden/>
              </w:rPr>
              <w:fldChar w:fldCharType="end"/>
            </w:r>
          </w:hyperlink>
        </w:p>
        <w:p w:rsidR="00B91615" w:rsidRPr="00B91615" w:rsidRDefault="00C649A1">
          <w:pPr>
            <w:pStyle w:val="TOC2"/>
            <w:tabs>
              <w:tab w:val="right" w:leader="dot" w:pos="10480"/>
            </w:tabs>
            <w:rPr>
              <w:rFonts w:eastAsiaTheme="minorEastAsia"/>
              <w:noProof/>
              <w:lang w:eastAsia="en-GB"/>
            </w:rPr>
          </w:pPr>
          <w:hyperlink w:anchor="_Toc18406151" w:history="1">
            <w:r w:rsidR="00B91615" w:rsidRPr="00B91615">
              <w:rPr>
                <w:rStyle w:val="Hyperlink"/>
                <w:noProof/>
              </w:rPr>
              <w:t>Physical Development in Middle Adulthood (46-65 years)</w:t>
            </w:r>
            <w:r w:rsidR="00B91615" w:rsidRPr="00B91615">
              <w:rPr>
                <w:noProof/>
                <w:webHidden/>
              </w:rPr>
              <w:tab/>
            </w:r>
            <w:r w:rsidR="00B91615" w:rsidRPr="00B91615">
              <w:rPr>
                <w:noProof/>
                <w:webHidden/>
              </w:rPr>
              <w:fldChar w:fldCharType="begin"/>
            </w:r>
            <w:r w:rsidR="00B91615" w:rsidRPr="00B91615">
              <w:rPr>
                <w:noProof/>
                <w:webHidden/>
              </w:rPr>
              <w:instrText xml:space="preserve"> PAGEREF _Toc18406151 \h </w:instrText>
            </w:r>
            <w:r w:rsidR="00B91615" w:rsidRPr="00B91615">
              <w:rPr>
                <w:noProof/>
                <w:webHidden/>
              </w:rPr>
            </w:r>
            <w:r w:rsidR="00B91615" w:rsidRPr="00B91615">
              <w:rPr>
                <w:noProof/>
                <w:webHidden/>
              </w:rPr>
              <w:fldChar w:fldCharType="separate"/>
            </w:r>
            <w:r w:rsidR="00230865">
              <w:rPr>
                <w:noProof/>
                <w:webHidden/>
              </w:rPr>
              <w:t>11</w:t>
            </w:r>
            <w:r w:rsidR="00B91615" w:rsidRPr="00B91615">
              <w:rPr>
                <w:noProof/>
                <w:webHidden/>
              </w:rPr>
              <w:fldChar w:fldCharType="end"/>
            </w:r>
          </w:hyperlink>
        </w:p>
        <w:p w:rsidR="00B91615" w:rsidRPr="00B91615" w:rsidRDefault="00C649A1">
          <w:pPr>
            <w:pStyle w:val="TOC2"/>
            <w:tabs>
              <w:tab w:val="right" w:leader="dot" w:pos="10480"/>
            </w:tabs>
            <w:rPr>
              <w:rFonts w:eastAsiaTheme="minorEastAsia"/>
              <w:noProof/>
              <w:lang w:eastAsia="en-GB"/>
            </w:rPr>
          </w:pPr>
          <w:hyperlink w:anchor="_Toc18406154" w:history="1">
            <w:r w:rsidR="00B91615" w:rsidRPr="00B91615">
              <w:rPr>
                <w:rStyle w:val="Hyperlink"/>
                <w:noProof/>
              </w:rPr>
              <w:t>Physical Development in Later Adulthood (65+)</w:t>
            </w:r>
            <w:r w:rsidR="00B91615" w:rsidRPr="00B91615">
              <w:rPr>
                <w:noProof/>
                <w:webHidden/>
              </w:rPr>
              <w:tab/>
            </w:r>
            <w:r w:rsidR="00B91615" w:rsidRPr="00B91615">
              <w:rPr>
                <w:noProof/>
                <w:webHidden/>
              </w:rPr>
              <w:fldChar w:fldCharType="begin"/>
            </w:r>
            <w:r w:rsidR="00B91615" w:rsidRPr="00B91615">
              <w:rPr>
                <w:noProof/>
                <w:webHidden/>
              </w:rPr>
              <w:instrText xml:space="preserve"> PAGEREF _Toc18406154 \h </w:instrText>
            </w:r>
            <w:r w:rsidR="00B91615" w:rsidRPr="00B91615">
              <w:rPr>
                <w:noProof/>
                <w:webHidden/>
              </w:rPr>
            </w:r>
            <w:r w:rsidR="00B91615" w:rsidRPr="00B91615">
              <w:rPr>
                <w:noProof/>
                <w:webHidden/>
              </w:rPr>
              <w:fldChar w:fldCharType="separate"/>
            </w:r>
            <w:r w:rsidR="00230865">
              <w:rPr>
                <w:noProof/>
                <w:webHidden/>
              </w:rPr>
              <w:t>13</w:t>
            </w:r>
            <w:r w:rsidR="00B91615" w:rsidRPr="00B91615">
              <w:rPr>
                <w:noProof/>
                <w:webHidden/>
              </w:rPr>
              <w:fldChar w:fldCharType="end"/>
            </w:r>
          </w:hyperlink>
        </w:p>
        <w:p w:rsidR="00B91615" w:rsidRPr="00B91615" w:rsidRDefault="00C649A1">
          <w:pPr>
            <w:pStyle w:val="TOC1"/>
            <w:tabs>
              <w:tab w:val="right" w:leader="dot" w:pos="10480"/>
            </w:tabs>
            <w:rPr>
              <w:rFonts w:eastAsiaTheme="minorEastAsia"/>
              <w:noProof/>
              <w:lang w:eastAsia="en-GB"/>
            </w:rPr>
          </w:pPr>
          <w:hyperlink w:anchor="_Toc18406156" w:history="1">
            <w:r w:rsidR="00B91615" w:rsidRPr="00B91615">
              <w:rPr>
                <w:rStyle w:val="Hyperlink"/>
                <w:noProof/>
              </w:rPr>
              <w:t>A2: Intellectual Development across the Life Stages</w:t>
            </w:r>
            <w:r w:rsidR="00B91615" w:rsidRPr="00B91615">
              <w:rPr>
                <w:noProof/>
                <w:webHidden/>
              </w:rPr>
              <w:tab/>
            </w:r>
            <w:r w:rsidR="00B91615" w:rsidRPr="00B91615">
              <w:rPr>
                <w:noProof/>
                <w:webHidden/>
              </w:rPr>
              <w:fldChar w:fldCharType="begin"/>
            </w:r>
            <w:r w:rsidR="00B91615" w:rsidRPr="00B91615">
              <w:rPr>
                <w:noProof/>
                <w:webHidden/>
              </w:rPr>
              <w:instrText xml:space="preserve"> PAGEREF _Toc18406156 \h </w:instrText>
            </w:r>
            <w:r w:rsidR="00B91615" w:rsidRPr="00B91615">
              <w:rPr>
                <w:noProof/>
                <w:webHidden/>
              </w:rPr>
            </w:r>
            <w:r w:rsidR="00B91615" w:rsidRPr="00B91615">
              <w:rPr>
                <w:noProof/>
                <w:webHidden/>
              </w:rPr>
              <w:fldChar w:fldCharType="separate"/>
            </w:r>
            <w:r w:rsidR="00230865">
              <w:rPr>
                <w:noProof/>
                <w:webHidden/>
              </w:rPr>
              <w:t>14</w:t>
            </w:r>
            <w:r w:rsidR="00B91615" w:rsidRPr="00B91615">
              <w:rPr>
                <w:noProof/>
                <w:webHidden/>
              </w:rPr>
              <w:fldChar w:fldCharType="end"/>
            </w:r>
          </w:hyperlink>
        </w:p>
        <w:p w:rsidR="00B91615" w:rsidRPr="00B91615" w:rsidRDefault="00C649A1">
          <w:pPr>
            <w:pStyle w:val="TOC2"/>
            <w:tabs>
              <w:tab w:val="right" w:leader="dot" w:pos="10480"/>
            </w:tabs>
            <w:rPr>
              <w:rFonts w:eastAsiaTheme="minorEastAsia"/>
              <w:noProof/>
              <w:lang w:eastAsia="en-GB"/>
            </w:rPr>
          </w:pPr>
          <w:hyperlink w:anchor="_Toc18406157" w:history="1">
            <w:r w:rsidR="00B91615" w:rsidRPr="00B91615">
              <w:rPr>
                <w:rStyle w:val="Hyperlink"/>
                <w:noProof/>
              </w:rPr>
              <w:t>Stages of Intellectual Development across the Lifespan</w:t>
            </w:r>
            <w:r w:rsidR="00B91615" w:rsidRPr="00B91615">
              <w:rPr>
                <w:noProof/>
                <w:webHidden/>
              </w:rPr>
              <w:tab/>
            </w:r>
            <w:r w:rsidR="00B91615" w:rsidRPr="00B91615">
              <w:rPr>
                <w:noProof/>
                <w:webHidden/>
              </w:rPr>
              <w:fldChar w:fldCharType="begin"/>
            </w:r>
            <w:r w:rsidR="00B91615" w:rsidRPr="00B91615">
              <w:rPr>
                <w:noProof/>
                <w:webHidden/>
              </w:rPr>
              <w:instrText xml:space="preserve"> PAGEREF _Toc18406157 \h </w:instrText>
            </w:r>
            <w:r w:rsidR="00B91615" w:rsidRPr="00B91615">
              <w:rPr>
                <w:noProof/>
                <w:webHidden/>
              </w:rPr>
            </w:r>
            <w:r w:rsidR="00B91615" w:rsidRPr="00B91615">
              <w:rPr>
                <w:noProof/>
                <w:webHidden/>
              </w:rPr>
              <w:fldChar w:fldCharType="separate"/>
            </w:r>
            <w:r w:rsidR="00230865">
              <w:rPr>
                <w:noProof/>
                <w:webHidden/>
              </w:rPr>
              <w:t>14</w:t>
            </w:r>
            <w:r w:rsidR="00B91615" w:rsidRPr="00B91615">
              <w:rPr>
                <w:noProof/>
                <w:webHidden/>
              </w:rPr>
              <w:fldChar w:fldCharType="end"/>
            </w:r>
          </w:hyperlink>
        </w:p>
        <w:p w:rsidR="00B91615" w:rsidRPr="00B91615" w:rsidRDefault="00C649A1">
          <w:pPr>
            <w:pStyle w:val="TOC2"/>
            <w:tabs>
              <w:tab w:val="right" w:leader="dot" w:pos="10480"/>
            </w:tabs>
            <w:rPr>
              <w:rFonts w:eastAsiaTheme="minorEastAsia"/>
              <w:noProof/>
              <w:lang w:eastAsia="en-GB"/>
            </w:rPr>
          </w:pPr>
          <w:hyperlink w:anchor="_Toc18406158" w:history="1">
            <w:r w:rsidR="00B91615" w:rsidRPr="00B91615">
              <w:rPr>
                <w:rStyle w:val="Hyperlink"/>
                <w:noProof/>
              </w:rPr>
              <w:t>Intellectual and Language Skills in Infancy and Early Childhood</w:t>
            </w:r>
            <w:r w:rsidR="00B91615" w:rsidRPr="00B91615">
              <w:rPr>
                <w:noProof/>
                <w:webHidden/>
              </w:rPr>
              <w:tab/>
            </w:r>
            <w:r w:rsidR="00B91615" w:rsidRPr="00B91615">
              <w:rPr>
                <w:noProof/>
                <w:webHidden/>
              </w:rPr>
              <w:fldChar w:fldCharType="begin"/>
            </w:r>
            <w:r w:rsidR="00B91615" w:rsidRPr="00B91615">
              <w:rPr>
                <w:noProof/>
                <w:webHidden/>
              </w:rPr>
              <w:instrText xml:space="preserve"> PAGEREF _Toc18406158 \h </w:instrText>
            </w:r>
            <w:r w:rsidR="00B91615" w:rsidRPr="00B91615">
              <w:rPr>
                <w:noProof/>
                <w:webHidden/>
              </w:rPr>
            </w:r>
            <w:r w:rsidR="00B91615" w:rsidRPr="00B91615">
              <w:rPr>
                <w:noProof/>
                <w:webHidden/>
              </w:rPr>
              <w:fldChar w:fldCharType="separate"/>
            </w:r>
            <w:r w:rsidR="00230865">
              <w:rPr>
                <w:noProof/>
                <w:webHidden/>
              </w:rPr>
              <w:t>15</w:t>
            </w:r>
            <w:r w:rsidR="00B91615" w:rsidRPr="00B91615">
              <w:rPr>
                <w:noProof/>
                <w:webHidden/>
              </w:rPr>
              <w:fldChar w:fldCharType="end"/>
            </w:r>
          </w:hyperlink>
        </w:p>
        <w:p w:rsidR="00B91615" w:rsidRPr="00B91615" w:rsidRDefault="00C649A1">
          <w:pPr>
            <w:pStyle w:val="TOC2"/>
            <w:tabs>
              <w:tab w:val="right" w:leader="dot" w:pos="10480"/>
            </w:tabs>
            <w:rPr>
              <w:rFonts w:eastAsiaTheme="minorEastAsia"/>
              <w:noProof/>
              <w:lang w:eastAsia="en-GB"/>
            </w:rPr>
          </w:pPr>
          <w:hyperlink w:anchor="_Toc18406159" w:history="1">
            <w:r w:rsidR="00B91615" w:rsidRPr="00B91615">
              <w:rPr>
                <w:rStyle w:val="Hyperlink"/>
                <w:noProof/>
              </w:rPr>
              <w:t xml:space="preserve"> Piaget’s Theory of Intellectual Development (how children develop logical and reasoning)</w:t>
            </w:r>
            <w:r w:rsidR="00B91615" w:rsidRPr="00B91615">
              <w:rPr>
                <w:noProof/>
                <w:webHidden/>
              </w:rPr>
              <w:tab/>
            </w:r>
            <w:r w:rsidR="00B91615" w:rsidRPr="00B91615">
              <w:rPr>
                <w:noProof/>
                <w:webHidden/>
              </w:rPr>
              <w:fldChar w:fldCharType="begin"/>
            </w:r>
            <w:r w:rsidR="00B91615" w:rsidRPr="00B91615">
              <w:rPr>
                <w:noProof/>
                <w:webHidden/>
              </w:rPr>
              <w:instrText xml:space="preserve"> PAGEREF _Toc18406159 \h </w:instrText>
            </w:r>
            <w:r w:rsidR="00B91615" w:rsidRPr="00B91615">
              <w:rPr>
                <w:noProof/>
                <w:webHidden/>
              </w:rPr>
            </w:r>
            <w:r w:rsidR="00B91615" w:rsidRPr="00B91615">
              <w:rPr>
                <w:noProof/>
                <w:webHidden/>
              </w:rPr>
              <w:fldChar w:fldCharType="separate"/>
            </w:r>
            <w:r w:rsidR="00230865">
              <w:rPr>
                <w:noProof/>
                <w:webHidden/>
              </w:rPr>
              <w:t>16</w:t>
            </w:r>
            <w:r w:rsidR="00B91615" w:rsidRPr="00B91615">
              <w:rPr>
                <w:noProof/>
                <w:webHidden/>
              </w:rPr>
              <w:fldChar w:fldCharType="end"/>
            </w:r>
          </w:hyperlink>
        </w:p>
        <w:p w:rsidR="00B91615" w:rsidRPr="00B91615" w:rsidRDefault="00C649A1">
          <w:pPr>
            <w:pStyle w:val="TOC2"/>
            <w:tabs>
              <w:tab w:val="right" w:leader="dot" w:pos="10480"/>
            </w:tabs>
            <w:rPr>
              <w:rFonts w:eastAsiaTheme="minorEastAsia"/>
              <w:noProof/>
              <w:lang w:eastAsia="en-GB"/>
            </w:rPr>
          </w:pPr>
          <w:hyperlink w:anchor="_Toc18406162" w:history="1">
            <w:r w:rsidR="00B91615" w:rsidRPr="00B91615">
              <w:rPr>
                <w:rStyle w:val="Hyperlink"/>
                <w:rFonts w:eastAsia="Times New Roman"/>
                <w:noProof/>
                <w:lang w:eastAsia="en-GB"/>
              </w:rPr>
              <w:t>Chomsky’s Model of Language Acquisition</w:t>
            </w:r>
            <w:r w:rsidR="00B91615" w:rsidRPr="00B91615">
              <w:rPr>
                <w:noProof/>
                <w:webHidden/>
              </w:rPr>
              <w:tab/>
            </w:r>
            <w:r w:rsidR="00B91615" w:rsidRPr="00B91615">
              <w:rPr>
                <w:noProof/>
                <w:webHidden/>
              </w:rPr>
              <w:fldChar w:fldCharType="begin"/>
            </w:r>
            <w:r w:rsidR="00B91615" w:rsidRPr="00B91615">
              <w:rPr>
                <w:noProof/>
                <w:webHidden/>
              </w:rPr>
              <w:instrText xml:space="preserve"> PAGEREF _Toc18406162 \h </w:instrText>
            </w:r>
            <w:r w:rsidR="00B91615" w:rsidRPr="00B91615">
              <w:rPr>
                <w:noProof/>
                <w:webHidden/>
              </w:rPr>
            </w:r>
            <w:r w:rsidR="00B91615" w:rsidRPr="00B91615">
              <w:rPr>
                <w:noProof/>
                <w:webHidden/>
              </w:rPr>
              <w:fldChar w:fldCharType="separate"/>
            </w:r>
            <w:r w:rsidR="00230865">
              <w:rPr>
                <w:noProof/>
                <w:webHidden/>
              </w:rPr>
              <w:t>20</w:t>
            </w:r>
            <w:r w:rsidR="00B91615" w:rsidRPr="00B91615">
              <w:rPr>
                <w:noProof/>
                <w:webHidden/>
              </w:rPr>
              <w:fldChar w:fldCharType="end"/>
            </w:r>
          </w:hyperlink>
        </w:p>
        <w:p w:rsidR="00B91615" w:rsidRPr="00B91615" w:rsidRDefault="00C649A1">
          <w:pPr>
            <w:pStyle w:val="TOC2"/>
            <w:tabs>
              <w:tab w:val="right" w:leader="dot" w:pos="10480"/>
            </w:tabs>
            <w:rPr>
              <w:rFonts w:eastAsiaTheme="minorEastAsia"/>
              <w:noProof/>
              <w:lang w:eastAsia="en-GB"/>
            </w:rPr>
          </w:pPr>
          <w:hyperlink w:anchor="_Toc18406163" w:history="1">
            <w:r w:rsidR="00B91615" w:rsidRPr="00B91615">
              <w:rPr>
                <w:rStyle w:val="Hyperlink"/>
                <w:rFonts w:eastAsia="Times New Roman"/>
                <w:noProof/>
                <w:lang w:eastAsia="en-GB"/>
              </w:rPr>
              <w:t>Intellectual Development across Adulthood and Later Adulthood</w:t>
            </w:r>
            <w:r w:rsidR="00B91615" w:rsidRPr="00B91615">
              <w:rPr>
                <w:noProof/>
                <w:webHidden/>
              </w:rPr>
              <w:tab/>
            </w:r>
            <w:r w:rsidR="00B91615" w:rsidRPr="00B91615">
              <w:rPr>
                <w:noProof/>
                <w:webHidden/>
              </w:rPr>
              <w:fldChar w:fldCharType="begin"/>
            </w:r>
            <w:r w:rsidR="00B91615" w:rsidRPr="00B91615">
              <w:rPr>
                <w:noProof/>
                <w:webHidden/>
              </w:rPr>
              <w:instrText xml:space="preserve"> PAGEREF _Toc18406163 \h </w:instrText>
            </w:r>
            <w:r w:rsidR="00B91615" w:rsidRPr="00B91615">
              <w:rPr>
                <w:noProof/>
                <w:webHidden/>
              </w:rPr>
            </w:r>
            <w:r w:rsidR="00B91615" w:rsidRPr="00B91615">
              <w:rPr>
                <w:noProof/>
                <w:webHidden/>
              </w:rPr>
              <w:fldChar w:fldCharType="separate"/>
            </w:r>
            <w:r w:rsidR="00230865">
              <w:rPr>
                <w:noProof/>
                <w:webHidden/>
              </w:rPr>
              <w:t>21</w:t>
            </w:r>
            <w:r w:rsidR="00B91615" w:rsidRPr="00B91615">
              <w:rPr>
                <w:noProof/>
                <w:webHidden/>
              </w:rPr>
              <w:fldChar w:fldCharType="end"/>
            </w:r>
          </w:hyperlink>
        </w:p>
        <w:p w:rsidR="00B91615" w:rsidRPr="00B91615" w:rsidRDefault="00C649A1">
          <w:pPr>
            <w:pStyle w:val="TOC1"/>
            <w:tabs>
              <w:tab w:val="right" w:leader="dot" w:pos="10480"/>
            </w:tabs>
            <w:rPr>
              <w:rFonts w:eastAsiaTheme="minorEastAsia"/>
              <w:noProof/>
              <w:lang w:eastAsia="en-GB"/>
            </w:rPr>
          </w:pPr>
          <w:hyperlink w:anchor="_Toc18406164" w:history="1">
            <w:r w:rsidR="00B91615" w:rsidRPr="00B91615">
              <w:rPr>
                <w:rStyle w:val="Hyperlink"/>
                <w:rFonts w:eastAsia="Times New Roman"/>
                <w:noProof/>
                <w:lang w:eastAsia="en-GB"/>
              </w:rPr>
              <w:t>A3: Emotional Development across the Life Stage</w:t>
            </w:r>
            <w:r w:rsidR="00B91615" w:rsidRPr="00B91615">
              <w:rPr>
                <w:noProof/>
                <w:webHidden/>
              </w:rPr>
              <w:tab/>
            </w:r>
            <w:r w:rsidR="00B91615" w:rsidRPr="00B91615">
              <w:rPr>
                <w:noProof/>
                <w:webHidden/>
              </w:rPr>
              <w:fldChar w:fldCharType="begin"/>
            </w:r>
            <w:r w:rsidR="00B91615" w:rsidRPr="00B91615">
              <w:rPr>
                <w:noProof/>
                <w:webHidden/>
              </w:rPr>
              <w:instrText xml:space="preserve"> PAGEREF _Toc18406164 \h </w:instrText>
            </w:r>
            <w:r w:rsidR="00B91615" w:rsidRPr="00B91615">
              <w:rPr>
                <w:noProof/>
                <w:webHidden/>
              </w:rPr>
            </w:r>
            <w:r w:rsidR="00B91615" w:rsidRPr="00B91615">
              <w:rPr>
                <w:noProof/>
                <w:webHidden/>
              </w:rPr>
              <w:fldChar w:fldCharType="separate"/>
            </w:r>
            <w:r w:rsidR="00230865">
              <w:rPr>
                <w:noProof/>
                <w:webHidden/>
              </w:rPr>
              <w:t>23</w:t>
            </w:r>
            <w:r w:rsidR="00B91615" w:rsidRPr="00B91615">
              <w:rPr>
                <w:noProof/>
                <w:webHidden/>
              </w:rPr>
              <w:fldChar w:fldCharType="end"/>
            </w:r>
          </w:hyperlink>
        </w:p>
        <w:p w:rsidR="00B91615" w:rsidRPr="00B91615" w:rsidRDefault="00C649A1">
          <w:pPr>
            <w:pStyle w:val="TOC2"/>
            <w:tabs>
              <w:tab w:val="right" w:leader="dot" w:pos="10480"/>
            </w:tabs>
            <w:rPr>
              <w:rFonts w:eastAsiaTheme="minorEastAsia"/>
              <w:noProof/>
              <w:lang w:eastAsia="en-GB"/>
            </w:rPr>
          </w:pPr>
          <w:hyperlink w:anchor="_Toc18406165" w:history="1">
            <w:r w:rsidR="00B91615" w:rsidRPr="00B91615">
              <w:rPr>
                <w:rStyle w:val="Hyperlink"/>
                <w:rFonts w:eastAsia="Times New Roman"/>
                <w:noProof/>
                <w:lang w:eastAsia="en-GB"/>
              </w:rPr>
              <w:t>Attachment</w:t>
            </w:r>
            <w:r w:rsidR="00B91615" w:rsidRPr="00B91615">
              <w:rPr>
                <w:noProof/>
                <w:webHidden/>
              </w:rPr>
              <w:tab/>
            </w:r>
            <w:r w:rsidR="00B91615" w:rsidRPr="00B91615">
              <w:rPr>
                <w:noProof/>
                <w:webHidden/>
              </w:rPr>
              <w:fldChar w:fldCharType="begin"/>
            </w:r>
            <w:r w:rsidR="00B91615" w:rsidRPr="00B91615">
              <w:rPr>
                <w:noProof/>
                <w:webHidden/>
              </w:rPr>
              <w:instrText xml:space="preserve"> PAGEREF _Toc18406165 \h </w:instrText>
            </w:r>
            <w:r w:rsidR="00B91615" w:rsidRPr="00B91615">
              <w:rPr>
                <w:noProof/>
                <w:webHidden/>
              </w:rPr>
            </w:r>
            <w:r w:rsidR="00B91615" w:rsidRPr="00B91615">
              <w:rPr>
                <w:noProof/>
                <w:webHidden/>
              </w:rPr>
              <w:fldChar w:fldCharType="separate"/>
            </w:r>
            <w:r w:rsidR="00230865">
              <w:rPr>
                <w:noProof/>
                <w:webHidden/>
              </w:rPr>
              <w:t>23</w:t>
            </w:r>
            <w:r w:rsidR="00B91615" w:rsidRPr="00B91615">
              <w:rPr>
                <w:noProof/>
                <w:webHidden/>
              </w:rPr>
              <w:fldChar w:fldCharType="end"/>
            </w:r>
          </w:hyperlink>
        </w:p>
        <w:p w:rsidR="00B91615" w:rsidRPr="00B91615" w:rsidRDefault="00C649A1">
          <w:pPr>
            <w:pStyle w:val="TOC2"/>
            <w:tabs>
              <w:tab w:val="right" w:leader="dot" w:pos="10480"/>
            </w:tabs>
            <w:rPr>
              <w:rFonts w:eastAsiaTheme="minorEastAsia"/>
              <w:noProof/>
              <w:lang w:eastAsia="en-GB"/>
            </w:rPr>
          </w:pPr>
          <w:hyperlink w:anchor="_Toc18406166" w:history="1">
            <w:r w:rsidR="00B91615" w:rsidRPr="00B91615">
              <w:rPr>
                <w:rStyle w:val="Hyperlink"/>
                <w:rFonts w:eastAsia="Times New Roman"/>
                <w:noProof/>
                <w:lang w:eastAsia="en-GB"/>
              </w:rPr>
              <w:t>Theories of Attachment: Bowlby</w:t>
            </w:r>
            <w:r w:rsidR="00B91615" w:rsidRPr="00B91615">
              <w:rPr>
                <w:noProof/>
                <w:webHidden/>
              </w:rPr>
              <w:tab/>
            </w:r>
            <w:r w:rsidR="00B91615" w:rsidRPr="00B91615">
              <w:rPr>
                <w:noProof/>
                <w:webHidden/>
              </w:rPr>
              <w:fldChar w:fldCharType="begin"/>
            </w:r>
            <w:r w:rsidR="00B91615" w:rsidRPr="00B91615">
              <w:rPr>
                <w:noProof/>
                <w:webHidden/>
              </w:rPr>
              <w:instrText xml:space="preserve"> PAGEREF _Toc18406166 \h </w:instrText>
            </w:r>
            <w:r w:rsidR="00B91615" w:rsidRPr="00B91615">
              <w:rPr>
                <w:noProof/>
                <w:webHidden/>
              </w:rPr>
            </w:r>
            <w:r w:rsidR="00B91615" w:rsidRPr="00B91615">
              <w:rPr>
                <w:noProof/>
                <w:webHidden/>
              </w:rPr>
              <w:fldChar w:fldCharType="separate"/>
            </w:r>
            <w:r w:rsidR="00230865">
              <w:rPr>
                <w:noProof/>
                <w:webHidden/>
              </w:rPr>
              <w:t>23</w:t>
            </w:r>
            <w:r w:rsidR="00B91615" w:rsidRPr="00B91615">
              <w:rPr>
                <w:noProof/>
                <w:webHidden/>
              </w:rPr>
              <w:fldChar w:fldCharType="end"/>
            </w:r>
          </w:hyperlink>
        </w:p>
        <w:p w:rsidR="00B91615" w:rsidRPr="00B91615" w:rsidRDefault="00C649A1">
          <w:pPr>
            <w:pStyle w:val="TOC2"/>
            <w:tabs>
              <w:tab w:val="right" w:leader="dot" w:pos="10480"/>
            </w:tabs>
            <w:rPr>
              <w:rFonts w:eastAsiaTheme="minorEastAsia"/>
              <w:noProof/>
              <w:lang w:eastAsia="en-GB"/>
            </w:rPr>
          </w:pPr>
          <w:hyperlink w:anchor="_Toc18406167" w:history="1">
            <w:r w:rsidR="00B91615" w:rsidRPr="00B91615">
              <w:rPr>
                <w:rStyle w:val="Hyperlink"/>
                <w:rFonts w:eastAsia="Times New Roman"/>
                <w:noProof/>
                <w:lang w:eastAsia="en-GB"/>
              </w:rPr>
              <w:t>Schaffer and Emerson’s Sequence of Attachment Stages</w:t>
            </w:r>
            <w:r w:rsidR="00B91615" w:rsidRPr="00B91615">
              <w:rPr>
                <w:noProof/>
                <w:webHidden/>
              </w:rPr>
              <w:tab/>
            </w:r>
            <w:r w:rsidR="00B91615" w:rsidRPr="00B91615">
              <w:rPr>
                <w:noProof/>
                <w:webHidden/>
              </w:rPr>
              <w:fldChar w:fldCharType="begin"/>
            </w:r>
            <w:r w:rsidR="00B91615" w:rsidRPr="00B91615">
              <w:rPr>
                <w:noProof/>
                <w:webHidden/>
              </w:rPr>
              <w:instrText xml:space="preserve"> PAGEREF _Toc18406167 \h </w:instrText>
            </w:r>
            <w:r w:rsidR="00B91615" w:rsidRPr="00B91615">
              <w:rPr>
                <w:noProof/>
                <w:webHidden/>
              </w:rPr>
            </w:r>
            <w:r w:rsidR="00B91615" w:rsidRPr="00B91615">
              <w:rPr>
                <w:noProof/>
                <w:webHidden/>
              </w:rPr>
              <w:fldChar w:fldCharType="separate"/>
            </w:r>
            <w:r w:rsidR="00230865">
              <w:rPr>
                <w:noProof/>
                <w:webHidden/>
              </w:rPr>
              <w:t>24</w:t>
            </w:r>
            <w:r w:rsidR="00B91615" w:rsidRPr="00B91615">
              <w:rPr>
                <w:noProof/>
                <w:webHidden/>
              </w:rPr>
              <w:fldChar w:fldCharType="end"/>
            </w:r>
          </w:hyperlink>
        </w:p>
        <w:p w:rsidR="00B91615" w:rsidRPr="00B91615" w:rsidRDefault="00C649A1">
          <w:pPr>
            <w:pStyle w:val="TOC2"/>
            <w:tabs>
              <w:tab w:val="right" w:leader="dot" w:pos="10480"/>
            </w:tabs>
            <w:rPr>
              <w:rFonts w:eastAsiaTheme="minorEastAsia"/>
              <w:noProof/>
              <w:lang w:eastAsia="en-GB"/>
            </w:rPr>
          </w:pPr>
          <w:hyperlink w:anchor="_Toc18406168" w:history="1">
            <w:r w:rsidR="00B91615" w:rsidRPr="00B91615">
              <w:rPr>
                <w:rStyle w:val="Hyperlink"/>
                <w:rFonts w:eastAsia="Times New Roman"/>
                <w:noProof/>
                <w:lang w:eastAsia="en-GB"/>
              </w:rPr>
              <w:t>Factors Affecting Whether an Attachment is Made Easily</w:t>
            </w:r>
            <w:r w:rsidR="00B91615" w:rsidRPr="00B91615">
              <w:rPr>
                <w:noProof/>
                <w:webHidden/>
              </w:rPr>
              <w:tab/>
            </w:r>
            <w:r w:rsidR="00B91615" w:rsidRPr="00B91615">
              <w:rPr>
                <w:noProof/>
                <w:webHidden/>
              </w:rPr>
              <w:fldChar w:fldCharType="begin"/>
            </w:r>
            <w:r w:rsidR="00B91615" w:rsidRPr="00B91615">
              <w:rPr>
                <w:noProof/>
                <w:webHidden/>
              </w:rPr>
              <w:instrText xml:space="preserve"> PAGEREF _Toc18406168 \h </w:instrText>
            </w:r>
            <w:r w:rsidR="00B91615" w:rsidRPr="00B91615">
              <w:rPr>
                <w:noProof/>
                <w:webHidden/>
              </w:rPr>
            </w:r>
            <w:r w:rsidR="00B91615" w:rsidRPr="00B91615">
              <w:rPr>
                <w:noProof/>
                <w:webHidden/>
              </w:rPr>
              <w:fldChar w:fldCharType="separate"/>
            </w:r>
            <w:r w:rsidR="00230865">
              <w:rPr>
                <w:noProof/>
                <w:webHidden/>
              </w:rPr>
              <w:t>25</w:t>
            </w:r>
            <w:r w:rsidR="00B91615" w:rsidRPr="00B91615">
              <w:rPr>
                <w:noProof/>
                <w:webHidden/>
              </w:rPr>
              <w:fldChar w:fldCharType="end"/>
            </w:r>
          </w:hyperlink>
        </w:p>
        <w:p w:rsidR="00B91615" w:rsidRPr="00B91615" w:rsidRDefault="00C649A1">
          <w:pPr>
            <w:pStyle w:val="TOC2"/>
            <w:tabs>
              <w:tab w:val="right" w:leader="dot" w:pos="10480"/>
            </w:tabs>
            <w:rPr>
              <w:rFonts w:eastAsiaTheme="minorEastAsia"/>
              <w:noProof/>
              <w:lang w:eastAsia="en-GB"/>
            </w:rPr>
          </w:pPr>
          <w:hyperlink w:anchor="_Toc18406170" w:history="1">
            <w:r w:rsidR="00B91615" w:rsidRPr="00B91615">
              <w:rPr>
                <w:rStyle w:val="Hyperlink"/>
                <w:rFonts w:eastAsia="Times New Roman"/>
                <w:noProof/>
                <w:lang w:eastAsia="en-GB"/>
              </w:rPr>
              <w:t>Mary Ainsworth Types of Attachment</w:t>
            </w:r>
            <w:r w:rsidR="00B91615" w:rsidRPr="00B91615">
              <w:rPr>
                <w:noProof/>
                <w:webHidden/>
              </w:rPr>
              <w:tab/>
            </w:r>
            <w:r w:rsidR="00B91615" w:rsidRPr="00B91615">
              <w:rPr>
                <w:noProof/>
                <w:webHidden/>
              </w:rPr>
              <w:fldChar w:fldCharType="begin"/>
            </w:r>
            <w:r w:rsidR="00B91615" w:rsidRPr="00B91615">
              <w:rPr>
                <w:noProof/>
                <w:webHidden/>
              </w:rPr>
              <w:instrText xml:space="preserve"> PAGEREF _Toc18406170 \h </w:instrText>
            </w:r>
            <w:r w:rsidR="00B91615" w:rsidRPr="00B91615">
              <w:rPr>
                <w:noProof/>
                <w:webHidden/>
              </w:rPr>
            </w:r>
            <w:r w:rsidR="00B91615" w:rsidRPr="00B91615">
              <w:rPr>
                <w:noProof/>
                <w:webHidden/>
              </w:rPr>
              <w:fldChar w:fldCharType="separate"/>
            </w:r>
            <w:r w:rsidR="00230865">
              <w:rPr>
                <w:noProof/>
                <w:webHidden/>
              </w:rPr>
              <w:t>27</w:t>
            </w:r>
            <w:r w:rsidR="00B91615" w:rsidRPr="00B91615">
              <w:rPr>
                <w:noProof/>
                <w:webHidden/>
              </w:rPr>
              <w:fldChar w:fldCharType="end"/>
            </w:r>
          </w:hyperlink>
        </w:p>
        <w:p w:rsidR="00B91615" w:rsidRPr="00B91615" w:rsidRDefault="00C649A1">
          <w:pPr>
            <w:pStyle w:val="TOC2"/>
            <w:tabs>
              <w:tab w:val="right" w:leader="dot" w:pos="10480"/>
            </w:tabs>
            <w:rPr>
              <w:rFonts w:eastAsiaTheme="minorEastAsia"/>
              <w:noProof/>
              <w:lang w:eastAsia="en-GB"/>
            </w:rPr>
          </w:pPr>
          <w:hyperlink w:anchor="_Toc18406173" w:history="1">
            <w:r w:rsidR="00B91615" w:rsidRPr="00B91615">
              <w:rPr>
                <w:rStyle w:val="Hyperlink"/>
                <w:rFonts w:eastAsia="Times New Roman"/>
                <w:noProof/>
                <w:lang w:eastAsia="en-GB"/>
              </w:rPr>
              <w:t>The Development and Importance of Self-Concept</w:t>
            </w:r>
            <w:r w:rsidR="00B91615" w:rsidRPr="00B91615">
              <w:rPr>
                <w:noProof/>
                <w:webHidden/>
              </w:rPr>
              <w:tab/>
            </w:r>
            <w:r w:rsidR="00B91615" w:rsidRPr="00B91615">
              <w:rPr>
                <w:noProof/>
                <w:webHidden/>
              </w:rPr>
              <w:fldChar w:fldCharType="begin"/>
            </w:r>
            <w:r w:rsidR="00B91615" w:rsidRPr="00B91615">
              <w:rPr>
                <w:noProof/>
                <w:webHidden/>
              </w:rPr>
              <w:instrText xml:space="preserve"> PAGEREF _Toc18406173 \h </w:instrText>
            </w:r>
            <w:r w:rsidR="00B91615" w:rsidRPr="00B91615">
              <w:rPr>
                <w:noProof/>
                <w:webHidden/>
              </w:rPr>
            </w:r>
            <w:r w:rsidR="00B91615" w:rsidRPr="00B91615">
              <w:rPr>
                <w:noProof/>
                <w:webHidden/>
              </w:rPr>
              <w:fldChar w:fldCharType="separate"/>
            </w:r>
            <w:r w:rsidR="00230865">
              <w:rPr>
                <w:noProof/>
                <w:webHidden/>
              </w:rPr>
              <w:t>29</w:t>
            </w:r>
            <w:r w:rsidR="00B91615" w:rsidRPr="00B91615">
              <w:rPr>
                <w:noProof/>
                <w:webHidden/>
              </w:rPr>
              <w:fldChar w:fldCharType="end"/>
            </w:r>
          </w:hyperlink>
        </w:p>
        <w:p w:rsidR="00B91615" w:rsidRPr="00B91615" w:rsidRDefault="00C649A1">
          <w:pPr>
            <w:pStyle w:val="TOC2"/>
            <w:tabs>
              <w:tab w:val="right" w:leader="dot" w:pos="10480"/>
            </w:tabs>
            <w:rPr>
              <w:rFonts w:eastAsiaTheme="minorEastAsia"/>
              <w:noProof/>
              <w:lang w:eastAsia="en-GB"/>
            </w:rPr>
          </w:pPr>
          <w:hyperlink w:anchor="_Toc18406174" w:history="1">
            <w:r w:rsidR="00B91615" w:rsidRPr="00B91615">
              <w:rPr>
                <w:rStyle w:val="Hyperlink"/>
                <w:rFonts w:eastAsia="Times New Roman"/>
                <w:noProof/>
                <w:lang w:eastAsia="en-GB"/>
              </w:rPr>
              <w:t>What is self-concept?</w:t>
            </w:r>
            <w:r w:rsidR="00B91615" w:rsidRPr="00B91615">
              <w:rPr>
                <w:noProof/>
                <w:webHidden/>
              </w:rPr>
              <w:tab/>
            </w:r>
            <w:r w:rsidR="00B91615" w:rsidRPr="00B91615">
              <w:rPr>
                <w:noProof/>
                <w:webHidden/>
              </w:rPr>
              <w:fldChar w:fldCharType="begin"/>
            </w:r>
            <w:r w:rsidR="00B91615" w:rsidRPr="00B91615">
              <w:rPr>
                <w:noProof/>
                <w:webHidden/>
              </w:rPr>
              <w:instrText xml:space="preserve"> PAGEREF _Toc18406174 \h </w:instrText>
            </w:r>
            <w:r w:rsidR="00B91615" w:rsidRPr="00B91615">
              <w:rPr>
                <w:noProof/>
                <w:webHidden/>
              </w:rPr>
            </w:r>
            <w:r w:rsidR="00B91615" w:rsidRPr="00B91615">
              <w:rPr>
                <w:noProof/>
                <w:webHidden/>
              </w:rPr>
              <w:fldChar w:fldCharType="separate"/>
            </w:r>
            <w:r w:rsidR="00230865">
              <w:rPr>
                <w:noProof/>
                <w:webHidden/>
              </w:rPr>
              <w:t>29</w:t>
            </w:r>
            <w:r w:rsidR="00B91615" w:rsidRPr="00B91615">
              <w:rPr>
                <w:noProof/>
                <w:webHidden/>
              </w:rPr>
              <w:fldChar w:fldCharType="end"/>
            </w:r>
          </w:hyperlink>
        </w:p>
        <w:p w:rsidR="00B91615" w:rsidRPr="00B91615" w:rsidRDefault="00C649A1">
          <w:pPr>
            <w:pStyle w:val="TOC2"/>
            <w:tabs>
              <w:tab w:val="right" w:leader="dot" w:pos="10480"/>
            </w:tabs>
            <w:rPr>
              <w:rFonts w:eastAsiaTheme="minorEastAsia"/>
              <w:noProof/>
              <w:lang w:eastAsia="en-GB"/>
            </w:rPr>
          </w:pPr>
          <w:hyperlink w:anchor="_Toc18406175" w:history="1">
            <w:r w:rsidR="00B91615" w:rsidRPr="00B91615">
              <w:rPr>
                <w:rStyle w:val="Hyperlink"/>
                <w:rFonts w:eastAsia="Times New Roman"/>
                <w:noProof/>
                <w:lang w:eastAsia="en-GB"/>
              </w:rPr>
              <w:t>How is self-esteem developed?</w:t>
            </w:r>
            <w:r w:rsidR="00B91615" w:rsidRPr="00B91615">
              <w:rPr>
                <w:noProof/>
                <w:webHidden/>
              </w:rPr>
              <w:tab/>
            </w:r>
            <w:r w:rsidR="00B91615" w:rsidRPr="00B91615">
              <w:rPr>
                <w:noProof/>
                <w:webHidden/>
              </w:rPr>
              <w:fldChar w:fldCharType="begin"/>
            </w:r>
            <w:r w:rsidR="00B91615" w:rsidRPr="00B91615">
              <w:rPr>
                <w:noProof/>
                <w:webHidden/>
              </w:rPr>
              <w:instrText xml:space="preserve"> PAGEREF _Toc18406175 \h </w:instrText>
            </w:r>
            <w:r w:rsidR="00B91615" w:rsidRPr="00B91615">
              <w:rPr>
                <w:noProof/>
                <w:webHidden/>
              </w:rPr>
            </w:r>
            <w:r w:rsidR="00B91615" w:rsidRPr="00B91615">
              <w:rPr>
                <w:noProof/>
                <w:webHidden/>
              </w:rPr>
              <w:fldChar w:fldCharType="separate"/>
            </w:r>
            <w:r w:rsidR="00230865">
              <w:rPr>
                <w:noProof/>
                <w:webHidden/>
              </w:rPr>
              <w:t>29</w:t>
            </w:r>
            <w:r w:rsidR="00B91615" w:rsidRPr="00B91615">
              <w:rPr>
                <w:noProof/>
                <w:webHidden/>
              </w:rPr>
              <w:fldChar w:fldCharType="end"/>
            </w:r>
          </w:hyperlink>
        </w:p>
        <w:p w:rsidR="00B91615" w:rsidRPr="00B91615" w:rsidRDefault="00C649A1">
          <w:pPr>
            <w:pStyle w:val="TOC1"/>
            <w:tabs>
              <w:tab w:val="right" w:leader="dot" w:pos="10480"/>
            </w:tabs>
            <w:rPr>
              <w:rFonts w:eastAsiaTheme="minorEastAsia"/>
              <w:noProof/>
              <w:lang w:eastAsia="en-GB"/>
            </w:rPr>
          </w:pPr>
          <w:hyperlink w:anchor="_Toc18406182" w:history="1">
            <w:r w:rsidR="00B91615" w:rsidRPr="00B91615">
              <w:rPr>
                <w:rStyle w:val="Hyperlink"/>
                <w:rFonts w:eastAsia="Times New Roman"/>
                <w:noProof/>
                <w:lang w:eastAsia="en-GB"/>
              </w:rPr>
              <w:t>A4: Social Development across the Life Stages</w:t>
            </w:r>
            <w:r w:rsidR="00B91615" w:rsidRPr="00B91615">
              <w:rPr>
                <w:noProof/>
                <w:webHidden/>
              </w:rPr>
              <w:tab/>
            </w:r>
            <w:r w:rsidR="00B91615" w:rsidRPr="00B91615">
              <w:rPr>
                <w:noProof/>
                <w:webHidden/>
              </w:rPr>
              <w:fldChar w:fldCharType="begin"/>
            </w:r>
            <w:r w:rsidR="00B91615" w:rsidRPr="00B91615">
              <w:rPr>
                <w:noProof/>
                <w:webHidden/>
              </w:rPr>
              <w:instrText xml:space="preserve"> PAGEREF _Toc18406182 \h </w:instrText>
            </w:r>
            <w:r w:rsidR="00B91615" w:rsidRPr="00B91615">
              <w:rPr>
                <w:noProof/>
                <w:webHidden/>
              </w:rPr>
            </w:r>
            <w:r w:rsidR="00B91615" w:rsidRPr="00B91615">
              <w:rPr>
                <w:noProof/>
                <w:webHidden/>
              </w:rPr>
              <w:fldChar w:fldCharType="separate"/>
            </w:r>
            <w:r w:rsidR="00230865">
              <w:rPr>
                <w:noProof/>
                <w:webHidden/>
              </w:rPr>
              <w:t>33</w:t>
            </w:r>
            <w:r w:rsidR="00B91615" w:rsidRPr="00B91615">
              <w:rPr>
                <w:noProof/>
                <w:webHidden/>
              </w:rPr>
              <w:fldChar w:fldCharType="end"/>
            </w:r>
          </w:hyperlink>
        </w:p>
        <w:p w:rsidR="00B91615" w:rsidRPr="00B91615" w:rsidRDefault="00C649A1">
          <w:pPr>
            <w:pStyle w:val="TOC2"/>
            <w:tabs>
              <w:tab w:val="right" w:leader="dot" w:pos="10480"/>
            </w:tabs>
            <w:rPr>
              <w:rFonts w:eastAsiaTheme="minorEastAsia"/>
              <w:noProof/>
              <w:lang w:eastAsia="en-GB"/>
            </w:rPr>
          </w:pPr>
          <w:hyperlink w:anchor="_Toc18406183" w:history="1">
            <w:r w:rsidR="00B91615" w:rsidRPr="00B91615">
              <w:rPr>
                <w:rStyle w:val="Hyperlink"/>
                <w:rFonts w:eastAsia="Times New Roman"/>
                <w:noProof/>
                <w:lang w:eastAsia="en-GB"/>
              </w:rPr>
              <w:t>The stages of play in infancy and early childhood</w:t>
            </w:r>
            <w:r w:rsidR="00B91615" w:rsidRPr="00B91615">
              <w:rPr>
                <w:noProof/>
                <w:webHidden/>
              </w:rPr>
              <w:tab/>
            </w:r>
            <w:r w:rsidR="00B91615" w:rsidRPr="00B91615">
              <w:rPr>
                <w:noProof/>
                <w:webHidden/>
              </w:rPr>
              <w:fldChar w:fldCharType="begin"/>
            </w:r>
            <w:r w:rsidR="00B91615" w:rsidRPr="00B91615">
              <w:rPr>
                <w:noProof/>
                <w:webHidden/>
              </w:rPr>
              <w:instrText xml:space="preserve"> PAGEREF _Toc18406183 \h </w:instrText>
            </w:r>
            <w:r w:rsidR="00B91615" w:rsidRPr="00B91615">
              <w:rPr>
                <w:noProof/>
                <w:webHidden/>
              </w:rPr>
            </w:r>
            <w:r w:rsidR="00B91615" w:rsidRPr="00B91615">
              <w:rPr>
                <w:noProof/>
                <w:webHidden/>
              </w:rPr>
              <w:fldChar w:fldCharType="separate"/>
            </w:r>
            <w:r w:rsidR="00230865">
              <w:rPr>
                <w:noProof/>
                <w:webHidden/>
              </w:rPr>
              <w:t>33</w:t>
            </w:r>
            <w:r w:rsidR="00B91615" w:rsidRPr="00B91615">
              <w:rPr>
                <w:noProof/>
                <w:webHidden/>
              </w:rPr>
              <w:fldChar w:fldCharType="end"/>
            </w:r>
          </w:hyperlink>
        </w:p>
        <w:p w:rsidR="00B91615" w:rsidRPr="00B91615" w:rsidRDefault="00C649A1">
          <w:pPr>
            <w:pStyle w:val="TOC2"/>
            <w:tabs>
              <w:tab w:val="right" w:leader="dot" w:pos="10480"/>
            </w:tabs>
            <w:rPr>
              <w:rFonts w:eastAsiaTheme="minorEastAsia"/>
              <w:noProof/>
              <w:lang w:eastAsia="en-GB"/>
            </w:rPr>
          </w:pPr>
          <w:hyperlink w:anchor="_Toc18406184" w:history="1">
            <w:r w:rsidR="00B91615" w:rsidRPr="00B91615">
              <w:rPr>
                <w:rStyle w:val="Hyperlink"/>
                <w:rFonts w:eastAsia="Times New Roman"/>
                <w:noProof/>
                <w:lang w:eastAsia="en-GB"/>
              </w:rPr>
              <w:t>The Importance of Friendships and Friendship Groups</w:t>
            </w:r>
            <w:r w:rsidR="00B91615" w:rsidRPr="00B91615">
              <w:rPr>
                <w:noProof/>
                <w:webHidden/>
              </w:rPr>
              <w:tab/>
            </w:r>
            <w:r w:rsidR="00B91615" w:rsidRPr="00B91615">
              <w:rPr>
                <w:noProof/>
                <w:webHidden/>
              </w:rPr>
              <w:fldChar w:fldCharType="begin"/>
            </w:r>
            <w:r w:rsidR="00B91615" w:rsidRPr="00B91615">
              <w:rPr>
                <w:noProof/>
                <w:webHidden/>
              </w:rPr>
              <w:instrText xml:space="preserve"> PAGEREF _Toc18406184 \h </w:instrText>
            </w:r>
            <w:r w:rsidR="00B91615" w:rsidRPr="00B91615">
              <w:rPr>
                <w:noProof/>
                <w:webHidden/>
              </w:rPr>
            </w:r>
            <w:r w:rsidR="00B91615" w:rsidRPr="00B91615">
              <w:rPr>
                <w:noProof/>
                <w:webHidden/>
              </w:rPr>
              <w:fldChar w:fldCharType="separate"/>
            </w:r>
            <w:r w:rsidR="00230865">
              <w:rPr>
                <w:noProof/>
                <w:webHidden/>
              </w:rPr>
              <w:t>35</w:t>
            </w:r>
            <w:r w:rsidR="00B91615" w:rsidRPr="00B91615">
              <w:rPr>
                <w:noProof/>
                <w:webHidden/>
              </w:rPr>
              <w:fldChar w:fldCharType="end"/>
            </w:r>
          </w:hyperlink>
        </w:p>
        <w:p w:rsidR="00B91615" w:rsidRPr="00B91615" w:rsidRDefault="00C649A1">
          <w:pPr>
            <w:pStyle w:val="TOC2"/>
            <w:tabs>
              <w:tab w:val="right" w:leader="dot" w:pos="10480"/>
            </w:tabs>
            <w:rPr>
              <w:rFonts w:eastAsiaTheme="minorEastAsia"/>
              <w:noProof/>
              <w:lang w:eastAsia="en-GB"/>
            </w:rPr>
          </w:pPr>
          <w:hyperlink w:anchor="_Toc18406185" w:history="1">
            <w:r w:rsidR="00B91615" w:rsidRPr="00B91615">
              <w:rPr>
                <w:rStyle w:val="Hyperlink"/>
                <w:rFonts w:eastAsia="Times New Roman"/>
                <w:noProof/>
                <w:lang w:eastAsia="en-GB"/>
              </w:rPr>
              <w:t xml:space="preserve">The </w:t>
            </w:r>
            <w:r w:rsidR="00B91615" w:rsidRPr="00B91615">
              <w:rPr>
                <w:rStyle w:val="Hyperlink"/>
                <w:noProof/>
              </w:rPr>
              <w:t>Development</w:t>
            </w:r>
            <w:r w:rsidR="00B91615" w:rsidRPr="00B91615">
              <w:rPr>
                <w:rStyle w:val="Hyperlink"/>
                <w:rFonts w:eastAsia="Times New Roman"/>
                <w:noProof/>
                <w:lang w:eastAsia="en-GB"/>
              </w:rPr>
              <w:t xml:space="preserve"> of Social Relationships:</w:t>
            </w:r>
            <w:r w:rsidR="00B91615" w:rsidRPr="00B91615">
              <w:rPr>
                <w:noProof/>
                <w:webHidden/>
              </w:rPr>
              <w:tab/>
            </w:r>
            <w:r w:rsidR="00B91615" w:rsidRPr="00B91615">
              <w:rPr>
                <w:noProof/>
                <w:webHidden/>
              </w:rPr>
              <w:fldChar w:fldCharType="begin"/>
            </w:r>
            <w:r w:rsidR="00B91615" w:rsidRPr="00B91615">
              <w:rPr>
                <w:noProof/>
                <w:webHidden/>
              </w:rPr>
              <w:instrText xml:space="preserve"> PAGEREF _Toc18406185 \h </w:instrText>
            </w:r>
            <w:r w:rsidR="00B91615" w:rsidRPr="00B91615">
              <w:rPr>
                <w:noProof/>
                <w:webHidden/>
              </w:rPr>
            </w:r>
            <w:r w:rsidR="00B91615" w:rsidRPr="00B91615">
              <w:rPr>
                <w:noProof/>
                <w:webHidden/>
              </w:rPr>
              <w:fldChar w:fldCharType="separate"/>
            </w:r>
            <w:r w:rsidR="00230865">
              <w:rPr>
                <w:noProof/>
                <w:webHidden/>
              </w:rPr>
              <w:t>37</w:t>
            </w:r>
            <w:r w:rsidR="00B91615" w:rsidRPr="00B91615">
              <w:rPr>
                <w:noProof/>
                <w:webHidden/>
              </w:rPr>
              <w:fldChar w:fldCharType="end"/>
            </w:r>
          </w:hyperlink>
        </w:p>
        <w:p w:rsidR="00B91615" w:rsidRPr="00B91615" w:rsidRDefault="00C649A1">
          <w:pPr>
            <w:pStyle w:val="TOC2"/>
            <w:tabs>
              <w:tab w:val="right" w:leader="dot" w:pos="10480"/>
            </w:tabs>
            <w:rPr>
              <w:rFonts w:eastAsiaTheme="minorEastAsia"/>
              <w:noProof/>
              <w:lang w:eastAsia="en-GB"/>
            </w:rPr>
          </w:pPr>
          <w:hyperlink w:anchor="_Toc18406186" w:history="1">
            <w:r w:rsidR="00B91615" w:rsidRPr="00B91615">
              <w:rPr>
                <w:rStyle w:val="Hyperlink"/>
                <w:rFonts w:eastAsia="Times New Roman"/>
                <w:noProof/>
                <w:lang w:eastAsia="en-GB"/>
              </w:rPr>
              <w:t>Development of independence</w:t>
            </w:r>
            <w:r w:rsidR="00B91615" w:rsidRPr="00B91615">
              <w:rPr>
                <w:noProof/>
                <w:webHidden/>
              </w:rPr>
              <w:tab/>
            </w:r>
            <w:r w:rsidR="00B91615" w:rsidRPr="00B91615">
              <w:rPr>
                <w:noProof/>
                <w:webHidden/>
              </w:rPr>
              <w:fldChar w:fldCharType="begin"/>
            </w:r>
            <w:r w:rsidR="00B91615" w:rsidRPr="00B91615">
              <w:rPr>
                <w:noProof/>
                <w:webHidden/>
              </w:rPr>
              <w:instrText xml:space="preserve"> PAGEREF _Toc18406186 \h </w:instrText>
            </w:r>
            <w:r w:rsidR="00B91615" w:rsidRPr="00B91615">
              <w:rPr>
                <w:noProof/>
                <w:webHidden/>
              </w:rPr>
            </w:r>
            <w:r w:rsidR="00B91615" w:rsidRPr="00B91615">
              <w:rPr>
                <w:noProof/>
                <w:webHidden/>
              </w:rPr>
              <w:fldChar w:fldCharType="separate"/>
            </w:r>
            <w:r w:rsidR="00230865">
              <w:rPr>
                <w:noProof/>
                <w:webHidden/>
              </w:rPr>
              <w:t>38</w:t>
            </w:r>
            <w:r w:rsidR="00B91615" w:rsidRPr="00B91615">
              <w:rPr>
                <w:noProof/>
                <w:webHidden/>
              </w:rPr>
              <w:fldChar w:fldCharType="end"/>
            </w:r>
          </w:hyperlink>
        </w:p>
        <w:p w:rsidR="00B91615" w:rsidRDefault="00B91615">
          <w:r w:rsidRPr="00B91615">
            <w:rPr>
              <w:b/>
              <w:bCs/>
              <w:noProof/>
              <w:sz w:val="18"/>
            </w:rPr>
            <w:fldChar w:fldCharType="end"/>
          </w:r>
        </w:p>
      </w:sdtContent>
    </w:sdt>
    <w:p w:rsidR="00B91615" w:rsidRDefault="00B91615">
      <w:pPr>
        <w:rPr>
          <w:b/>
          <w:sz w:val="24"/>
        </w:rPr>
      </w:pPr>
      <w:r>
        <w:rPr>
          <w:b/>
          <w:sz w:val="24"/>
        </w:rPr>
        <w:br w:type="page"/>
      </w:r>
    </w:p>
    <w:p w:rsidR="00EA5AC3" w:rsidRPr="00210D70" w:rsidRDefault="00EA5AC3" w:rsidP="00C1360B">
      <w:pPr>
        <w:pStyle w:val="Heading1"/>
      </w:pPr>
      <w:bookmarkStart w:id="1" w:name="_Toc18406139"/>
      <w:r>
        <w:lastRenderedPageBreak/>
        <w:t>A1: Physical Development across the Life stages</w:t>
      </w:r>
      <w:bookmarkEnd w:id="1"/>
    </w:p>
    <w:p w:rsidR="00EA5AC3" w:rsidRDefault="00EA5AC3" w:rsidP="00EA5AC3">
      <w:pPr>
        <w:rPr>
          <w:sz w:val="24"/>
        </w:rPr>
      </w:pPr>
      <w:r>
        <w:rPr>
          <w:sz w:val="24"/>
        </w:rPr>
        <w:t>Why do you think people grow and develop differently?</w:t>
      </w:r>
    </w:p>
    <w:p w:rsidR="00EA5AC3" w:rsidRDefault="00EA5AC3" w:rsidP="00EA5AC3">
      <w:pPr>
        <w:rPr>
          <w:sz w:val="24"/>
        </w:rPr>
      </w:pPr>
    </w:p>
    <w:p w:rsidR="00E3207B" w:rsidRDefault="00E3207B" w:rsidP="00EA5AC3">
      <w:pPr>
        <w:rPr>
          <w:sz w:val="24"/>
        </w:rPr>
      </w:pPr>
    </w:p>
    <w:p w:rsidR="00EA5AC3" w:rsidRDefault="00EA5AC3" w:rsidP="00EA5AC3">
      <w:pPr>
        <w:rPr>
          <w:sz w:val="24"/>
        </w:rPr>
      </w:pPr>
      <w:r w:rsidRPr="00894E12">
        <w:rPr>
          <w:b/>
          <w:sz w:val="24"/>
        </w:rPr>
        <w:t>Growth:</w:t>
      </w:r>
      <w:r w:rsidR="00E3207B" w:rsidRPr="00E3207B">
        <w:rPr>
          <w:sz w:val="24"/>
        </w:rPr>
        <w:t>…………………………………………………………………………………………………………………………………………….</w:t>
      </w:r>
    </w:p>
    <w:p w:rsidR="00E3207B" w:rsidRPr="00894E12" w:rsidRDefault="00E3207B" w:rsidP="00EA5AC3">
      <w:pPr>
        <w:rPr>
          <w:b/>
          <w:sz w:val="24"/>
        </w:rPr>
      </w:pPr>
      <w:r>
        <w:rPr>
          <w:sz w:val="24"/>
        </w:rPr>
        <w:t>………………………………………………………………………………………………………………………………………………………….</w:t>
      </w:r>
    </w:p>
    <w:p w:rsidR="00EA5AC3" w:rsidRDefault="00EA5AC3" w:rsidP="00EA5AC3">
      <w:pPr>
        <w:rPr>
          <w:sz w:val="24"/>
        </w:rPr>
      </w:pPr>
    </w:p>
    <w:p w:rsidR="00D14F5E" w:rsidRDefault="00EA5AC3" w:rsidP="00D14F5E">
      <w:pPr>
        <w:rPr>
          <w:sz w:val="24"/>
        </w:rPr>
      </w:pPr>
      <w:r w:rsidRPr="00894E12">
        <w:rPr>
          <w:b/>
          <w:sz w:val="24"/>
        </w:rPr>
        <w:t>Development:</w:t>
      </w:r>
      <w:r w:rsidR="00D14F5E" w:rsidRPr="00D14F5E">
        <w:rPr>
          <w:b/>
          <w:sz w:val="24"/>
        </w:rPr>
        <w:t xml:space="preserve"> </w:t>
      </w:r>
      <w:r w:rsidR="00D14F5E" w:rsidRPr="00894E12">
        <w:rPr>
          <w:b/>
          <w:sz w:val="24"/>
        </w:rPr>
        <w:t>:</w:t>
      </w:r>
      <w:r w:rsidR="00D14F5E" w:rsidRPr="00E3207B">
        <w:rPr>
          <w:sz w:val="24"/>
        </w:rPr>
        <w:t>…………………………………………………………</w:t>
      </w:r>
      <w:r w:rsidR="00D14F5E">
        <w:rPr>
          <w:sz w:val="24"/>
        </w:rPr>
        <w:t>………………………………………………………………………</w:t>
      </w:r>
    </w:p>
    <w:p w:rsidR="00EA5AC3" w:rsidRPr="00894E12" w:rsidRDefault="00D14F5E" w:rsidP="00D14F5E">
      <w:pPr>
        <w:rPr>
          <w:b/>
          <w:sz w:val="24"/>
        </w:rPr>
      </w:pPr>
      <w:r>
        <w:rPr>
          <w:sz w:val="24"/>
        </w:rPr>
        <w:t>………………………………………………………………………………………………………………………………………………………….</w:t>
      </w:r>
    </w:p>
    <w:p w:rsidR="00EA5AC3" w:rsidRDefault="00EA5AC3" w:rsidP="00EA5AC3">
      <w:pPr>
        <w:rPr>
          <w:sz w:val="24"/>
        </w:rPr>
      </w:pPr>
    </w:p>
    <w:p w:rsidR="00EA5AC3" w:rsidRDefault="00EA5AC3" w:rsidP="00747269">
      <w:pPr>
        <w:pStyle w:val="Heading2"/>
      </w:pPr>
      <w:bookmarkStart w:id="2" w:name="_Toc18406140"/>
      <w:r>
        <w:t>Principles of Growth:</w:t>
      </w:r>
      <w:bookmarkEnd w:id="2"/>
    </w:p>
    <w:p w:rsidR="00D14F5E" w:rsidRPr="00894E12" w:rsidRDefault="00D14F5E" w:rsidP="00D14F5E">
      <w:pPr>
        <w:rPr>
          <w:b/>
          <w:sz w:val="24"/>
        </w:rPr>
      </w:pPr>
      <w:r>
        <w:rPr>
          <w:sz w:val="24"/>
        </w:rPr>
        <w:t>………………………………………………………………………………………………………………………………………………………….</w:t>
      </w:r>
    </w:p>
    <w:p w:rsidR="00D14F5E" w:rsidRPr="00894E12" w:rsidRDefault="00D14F5E" w:rsidP="00D14F5E">
      <w:pPr>
        <w:rPr>
          <w:b/>
          <w:sz w:val="24"/>
        </w:rPr>
      </w:pPr>
      <w:r>
        <w:rPr>
          <w:sz w:val="24"/>
        </w:rPr>
        <w:t>………………………………………………………………………………………………………………………………………………………….</w:t>
      </w:r>
    </w:p>
    <w:p w:rsidR="00D14F5E" w:rsidRPr="00894E12" w:rsidRDefault="00D14F5E" w:rsidP="00D14F5E">
      <w:pPr>
        <w:rPr>
          <w:b/>
          <w:sz w:val="24"/>
        </w:rPr>
      </w:pPr>
      <w:r>
        <w:rPr>
          <w:sz w:val="24"/>
        </w:rPr>
        <w:t>………………………………………………………………………………………………………………………………………………………….</w:t>
      </w:r>
    </w:p>
    <w:p w:rsidR="00D14F5E" w:rsidRPr="00894E12" w:rsidRDefault="00D14F5E" w:rsidP="00D14F5E">
      <w:pPr>
        <w:rPr>
          <w:b/>
          <w:sz w:val="24"/>
        </w:rPr>
      </w:pPr>
      <w:r>
        <w:rPr>
          <w:sz w:val="24"/>
        </w:rPr>
        <w:t>………………………………………………………………………………………………………………………………………………………….</w:t>
      </w:r>
    </w:p>
    <w:p w:rsidR="00D14F5E" w:rsidRPr="00894E12" w:rsidRDefault="00D14F5E" w:rsidP="00D14F5E">
      <w:pPr>
        <w:rPr>
          <w:b/>
          <w:sz w:val="24"/>
        </w:rPr>
      </w:pPr>
      <w:r>
        <w:rPr>
          <w:sz w:val="24"/>
        </w:rPr>
        <w:t>………………………………………………………………………………………………………………………………………………………….</w:t>
      </w:r>
    </w:p>
    <w:p w:rsidR="00EA5AC3" w:rsidRDefault="00EA5AC3" w:rsidP="00EA5AC3">
      <w:pPr>
        <w:rPr>
          <w:sz w:val="24"/>
        </w:rPr>
      </w:pPr>
      <w:r>
        <w:rPr>
          <w:sz w:val="24"/>
        </w:rPr>
        <w:t xml:space="preserve">Sarah is a 1 year old girl who is developing normally. Her health visitor has come to visit her for a one year check. When she was born, Sarah weighed around 3kg, the health visitor finds that she now weighs 9kg. Sarah’s mother mentions that Sarah has recently begun to use words such as ‘dada’ and ‘moo,’ the health visitor says that this is normal language development and Sarah won’t move on to two-word phrases until around 2 years old. Next, the health visitor measures Sarah and finds that she is 74cm long; the health visitor reassures Sarah’s mother that this is normal for her weight and age. Finally, the health visitor gives Sarah some toys to play with and monitors her abilities; Sarah can build a tower with three blocks, point to a picture of a sheep in a book and can sit herself up after lying down. </w:t>
      </w:r>
    </w:p>
    <w:p w:rsidR="00EA5AC3" w:rsidRDefault="00EA5AC3" w:rsidP="00EA5AC3">
      <w:pPr>
        <w:rPr>
          <w:sz w:val="24"/>
        </w:rPr>
      </w:pPr>
      <w:r>
        <w:rPr>
          <w:sz w:val="24"/>
        </w:rPr>
        <w:t>How has Sarah…</w:t>
      </w:r>
    </w:p>
    <w:tbl>
      <w:tblPr>
        <w:tblStyle w:val="TableGrid"/>
        <w:tblW w:w="0" w:type="auto"/>
        <w:tblLook w:val="04A0" w:firstRow="1" w:lastRow="0" w:firstColumn="1" w:lastColumn="0" w:noHBand="0" w:noVBand="1"/>
      </w:tblPr>
      <w:tblGrid>
        <w:gridCol w:w="5228"/>
        <w:gridCol w:w="5228"/>
      </w:tblGrid>
      <w:tr w:rsidR="00EA5AC3" w:rsidTr="00EA5AC3">
        <w:tc>
          <w:tcPr>
            <w:tcW w:w="5228" w:type="dxa"/>
          </w:tcPr>
          <w:p w:rsidR="00EA5AC3" w:rsidRDefault="00EA5AC3" w:rsidP="00EA5AC3">
            <w:pPr>
              <w:jc w:val="center"/>
              <w:rPr>
                <w:sz w:val="24"/>
              </w:rPr>
            </w:pPr>
            <w:r>
              <w:rPr>
                <w:sz w:val="24"/>
              </w:rPr>
              <w:t>Grown?</w:t>
            </w:r>
          </w:p>
        </w:tc>
        <w:tc>
          <w:tcPr>
            <w:tcW w:w="5228" w:type="dxa"/>
          </w:tcPr>
          <w:p w:rsidR="00EA5AC3" w:rsidRDefault="00EA5AC3" w:rsidP="00EA5AC3">
            <w:pPr>
              <w:jc w:val="center"/>
              <w:rPr>
                <w:sz w:val="24"/>
              </w:rPr>
            </w:pPr>
            <w:r>
              <w:rPr>
                <w:sz w:val="24"/>
              </w:rPr>
              <w:t>Developed?</w:t>
            </w:r>
          </w:p>
        </w:tc>
      </w:tr>
      <w:tr w:rsidR="00EA5AC3" w:rsidTr="00EA5AC3">
        <w:tc>
          <w:tcPr>
            <w:tcW w:w="5228" w:type="dxa"/>
          </w:tcPr>
          <w:p w:rsidR="00EA5AC3" w:rsidRDefault="00EA5AC3" w:rsidP="00EA5AC3">
            <w:pPr>
              <w:rPr>
                <w:sz w:val="24"/>
              </w:rPr>
            </w:pPr>
          </w:p>
        </w:tc>
        <w:tc>
          <w:tcPr>
            <w:tcW w:w="5228" w:type="dxa"/>
          </w:tcPr>
          <w:p w:rsidR="00EA5AC3" w:rsidRDefault="00EA5AC3" w:rsidP="00EA5AC3">
            <w:pPr>
              <w:jc w:val="center"/>
              <w:rPr>
                <w:sz w:val="24"/>
              </w:rPr>
            </w:pPr>
          </w:p>
          <w:p w:rsidR="00EA5AC3" w:rsidRDefault="00EA5AC3" w:rsidP="00EA5AC3">
            <w:pPr>
              <w:rPr>
                <w:sz w:val="24"/>
              </w:rPr>
            </w:pPr>
          </w:p>
          <w:p w:rsidR="00EA5AC3" w:rsidRDefault="00EA5AC3" w:rsidP="00EA5AC3">
            <w:pPr>
              <w:rPr>
                <w:sz w:val="24"/>
              </w:rPr>
            </w:pPr>
          </w:p>
          <w:p w:rsidR="00EA5AC3" w:rsidRDefault="00EA5AC3" w:rsidP="00EA5AC3">
            <w:pPr>
              <w:rPr>
                <w:sz w:val="24"/>
              </w:rPr>
            </w:pPr>
          </w:p>
          <w:p w:rsidR="00EA5AC3" w:rsidRDefault="00EA5AC3" w:rsidP="00EA5AC3">
            <w:pPr>
              <w:rPr>
                <w:sz w:val="24"/>
              </w:rPr>
            </w:pPr>
          </w:p>
        </w:tc>
      </w:tr>
    </w:tbl>
    <w:p w:rsidR="00EA5AC3" w:rsidRDefault="00EA5AC3" w:rsidP="00EA5AC3">
      <w:pPr>
        <w:jc w:val="center"/>
        <w:rPr>
          <w:sz w:val="24"/>
        </w:rPr>
      </w:pPr>
    </w:p>
    <w:p w:rsidR="00EA5AC3" w:rsidRDefault="00EA5AC3" w:rsidP="00EA5AC3">
      <w:pPr>
        <w:rPr>
          <w:sz w:val="24"/>
        </w:rPr>
      </w:pPr>
    </w:p>
    <w:p w:rsidR="00EA5AC3" w:rsidRPr="005D7720" w:rsidRDefault="00EA5AC3" w:rsidP="00D14F5E">
      <w:pPr>
        <w:rPr>
          <w:sz w:val="24"/>
        </w:rPr>
      </w:pPr>
      <w:r>
        <w:rPr>
          <w:noProof/>
          <w:lang w:eastAsia="en-GB"/>
        </w:rPr>
        <w:lastRenderedPageBreak/>
        <w:drawing>
          <wp:anchor distT="0" distB="0" distL="114300" distR="114300" simplePos="0" relativeHeight="251659264" behindDoc="1" locked="0" layoutInCell="1" allowOverlap="1" wp14:anchorId="5C8A6BE5" wp14:editId="455A1A97">
            <wp:simplePos x="0" y="0"/>
            <wp:positionH relativeFrom="margin">
              <wp:align>right</wp:align>
            </wp:positionH>
            <wp:positionV relativeFrom="paragraph">
              <wp:posOffset>87630</wp:posOffset>
            </wp:positionV>
            <wp:extent cx="3390900" cy="2355975"/>
            <wp:effectExtent l="0" t="0" r="0" b="6350"/>
            <wp:wrapTight wrapText="bothSides">
              <wp:wrapPolygon edited="0">
                <wp:start x="0" y="0"/>
                <wp:lineTo x="0" y="21484"/>
                <wp:lineTo x="21479" y="21484"/>
                <wp:lineTo x="214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390900" cy="2355975"/>
                    </a:xfrm>
                    <a:prstGeom prst="rect">
                      <a:avLst/>
                    </a:prstGeom>
                  </pic:spPr>
                </pic:pic>
              </a:graphicData>
            </a:graphic>
            <wp14:sizeRelH relativeFrom="page">
              <wp14:pctWidth>0</wp14:pctWidth>
            </wp14:sizeRelH>
            <wp14:sizeRelV relativeFrom="page">
              <wp14:pctHeight>0</wp14:pctHeight>
            </wp14:sizeRelV>
          </wp:anchor>
        </w:drawing>
      </w:r>
      <w:r w:rsidRPr="005D7720">
        <w:rPr>
          <w:sz w:val="24"/>
        </w:rPr>
        <w:t>Which part of the body is illustrated by lines A, B and C on the graph?</w:t>
      </w:r>
    </w:p>
    <w:p w:rsidR="00EA5AC3" w:rsidRDefault="00EA5AC3" w:rsidP="00EA5AC3">
      <w:pPr>
        <w:rPr>
          <w:sz w:val="24"/>
        </w:rPr>
      </w:pPr>
    </w:p>
    <w:p w:rsidR="00EA5AC3" w:rsidRDefault="00EA5AC3" w:rsidP="00EA5AC3">
      <w:pPr>
        <w:rPr>
          <w:sz w:val="24"/>
        </w:rPr>
      </w:pPr>
      <w:r>
        <w:rPr>
          <w:sz w:val="24"/>
        </w:rPr>
        <w:t>A____________________________________</w:t>
      </w:r>
    </w:p>
    <w:p w:rsidR="00EA5AC3" w:rsidRDefault="00EA5AC3" w:rsidP="00EA5AC3">
      <w:pPr>
        <w:rPr>
          <w:sz w:val="24"/>
        </w:rPr>
      </w:pPr>
      <w:r>
        <w:rPr>
          <w:sz w:val="24"/>
        </w:rPr>
        <w:t>B____________________________________</w:t>
      </w:r>
    </w:p>
    <w:p w:rsidR="00EA5AC3" w:rsidRDefault="00EA5AC3" w:rsidP="00EA5AC3">
      <w:pPr>
        <w:rPr>
          <w:sz w:val="24"/>
        </w:rPr>
      </w:pPr>
      <w:r>
        <w:rPr>
          <w:sz w:val="24"/>
        </w:rPr>
        <w:t>C____________________________________</w:t>
      </w:r>
    </w:p>
    <w:p w:rsidR="00EA5AC3" w:rsidRDefault="00EA5AC3" w:rsidP="00EA5AC3">
      <w:pPr>
        <w:rPr>
          <w:sz w:val="24"/>
        </w:rPr>
      </w:pPr>
    </w:p>
    <w:p w:rsidR="00EA5AC3" w:rsidRDefault="00EA5AC3" w:rsidP="00EA5AC3">
      <w:pPr>
        <w:rPr>
          <w:sz w:val="24"/>
        </w:rPr>
      </w:pPr>
    </w:p>
    <w:p w:rsidR="00EA5AC3" w:rsidRDefault="00EA5AC3" w:rsidP="00EA5AC3">
      <w:pPr>
        <w:rPr>
          <w:sz w:val="24"/>
        </w:rPr>
      </w:pPr>
    </w:p>
    <w:p w:rsidR="00EA5AC3" w:rsidRDefault="00D14F5E" w:rsidP="00EA5AC3">
      <w:pPr>
        <w:rPr>
          <w:sz w:val="24"/>
        </w:rPr>
      </w:pPr>
      <w:r>
        <w:rPr>
          <w:noProof/>
          <w:lang w:eastAsia="en-GB"/>
        </w:rPr>
        <w:drawing>
          <wp:anchor distT="0" distB="0" distL="114300" distR="114300" simplePos="0" relativeHeight="251660288" behindDoc="1" locked="0" layoutInCell="1" allowOverlap="1" wp14:anchorId="2CBAEA00" wp14:editId="19AFBEFF">
            <wp:simplePos x="0" y="0"/>
            <wp:positionH relativeFrom="margin">
              <wp:posOffset>626933</wp:posOffset>
            </wp:positionH>
            <wp:positionV relativeFrom="paragraph">
              <wp:posOffset>364138</wp:posOffset>
            </wp:positionV>
            <wp:extent cx="5674360" cy="3865245"/>
            <wp:effectExtent l="0" t="0" r="2540" b="1905"/>
            <wp:wrapTight wrapText="bothSides">
              <wp:wrapPolygon edited="0">
                <wp:start x="0" y="0"/>
                <wp:lineTo x="0" y="21504"/>
                <wp:lineTo x="21537" y="21504"/>
                <wp:lineTo x="2153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74360" cy="3865245"/>
                    </a:xfrm>
                    <a:prstGeom prst="rect">
                      <a:avLst/>
                    </a:prstGeom>
                  </pic:spPr>
                </pic:pic>
              </a:graphicData>
            </a:graphic>
            <wp14:sizeRelH relativeFrom="margin">
              <wp14:pctWidth>0</wp14:pctWidth>
            </wp14:sizeRelH>
            <wp14:sizeRelV relativeFrom="margin">
              <wp14:pctHeight>0</wp14:pctHeight>
            </wp14:sizeRelV>
          </wp:anchor>
        </w:drawing>
      </w:r>
    </w:p>
    <w:p w:rsidR="00EA5AC3" w:rsidRDefault="00EA5AC3" w:rsidP="00EA5AC3">
      <w:pPr>
        <w:pStyle w:val="ListParagraph"/>
        <w:numPr>
          <w:ilvl w:val="0"/>
          <w:numId w:val="3"/>
        </w:numPr>
        <w:rPr>
          <w:sz w:val="24"/>
        </w:rPr>
      </w:pPr>
      <w:r>
        <w:rPr>
          <w:sz w:val="24"/>
        </w:rPr>
        <w:t>Using the graph above answer the following questions:</w:t>
      </w:r>
    </w:p>
    <w:p w:rsidR="00EA5AC3" w:rsidRDefault="00EA5AC3" w:rsidP="00EA5AC3">
      <w:pPr>
        <w:pStyle w:val="ListParagraph"/>
        <w:numPr>
          <w:ilvl w:val="0"/>
          <w:numId w:val="4"/>
        </w:numPr>
        <w:rPr>
          <w:sz w:val="24"/>
        </w:rPr>
      </w:pPr>
      <w:r>
        <w:rPr>
          <w:sz w:val="24"/>
        </w:rPr>
        <w:t>Ella is 1 year 2 months old. She is on the 50</w:t>
      </w:r>
      <w:r w:rsidRPr="00244E27">
        <w:rPr>
          <w:sz w:val="24"/>
          <w:vertAlign w:val="superscript"/>
        </w:rPr>
        <w:t>th</w:t>
      </w:r>
      <w:r>
        <w:rPr>
          <w:sz w:val="24"/>
        </w:rPr>
        <w:t xml:space="preserve"> centile line of growth. What is her head circumference? ______________________________</w:t>
      </w:r>
    </w:p>
    <w:p w:rsidR="00EA5AC3" w:rsidRDefault="00EA5AC3" w:rsidP="00EA5AC3">
      <w:pPr>
        <w:pStyle w:val="ListParagraph"/>
        <w:numPr>
          <w:ilvl w:val="0"/>
          <w:numId w:val="4"/>
        </w:numPr>
        <w:rPr>
          <w:sz w:val="24"/>
        </w:rPr>
      </w:pPr>
      <w:r>
        <w:rPr>
          <w:sz w:val="24"/>
        </w:rPr>
        <w:t xml:space="preserve">Josie is 3 years old and her head circumference is 50cm. </w:t>
      </w:r>
    </w:p>
    <w:p w:rsidR="00EA5AC3" w:rsidRDefault="00EA5AC3" w:rsidP="00EA5AC3">
      <w:pPr>
        <w:ind w:left="1440"/>
        <w:rPr>
          <w:sz w:val="24"/>
        </w:rPr>
      </w:pPr>
      <w:r w:rsidRPr="00244E27">
        <w:rPr>
          <w:sz w:val="24"/>
        </w:rPr>
        <w:t>What</w:t>
      </w:r>
      <w:r>
        <w:rPr>
          <w:sz w:val="24"/>
        </w:rPr>
        <w:t xml:space="preserve"> centile line of growth is she on? _______________________________</w:t>
      </w:r>
    </w:p>
    <w:p w:rsidR="00EA5AC3" w:rsidRDefault="00EA5AC3" w:rsidP="00EA5AC3">
      <w:pPr>
        <w:ind w:left="1440"/>
        <w:rPr>
          <w:sz w:val="24"/>
        </w:rPr>
      </w:pPr>
      <w:r>
        <w:rPr>
          <w:sz w:val="24"/>
        </w:rPr>
        <w:t>What does this mean? ________________________________________________________</w:t>
      </w:r>
    </w:p>
    <w:p w:rsidR="00EA5AC3" w:rsidRDefault="00EA5AC3" w:rsidP="00EA5AC3">
      <w:pPr>
        <w:ind w:left="1440"/>
        <w:rPr>
          <w:sz w:val="24"/>
        </w:rPr>
      </w:pPr>
      <w:r>
        <w:rPr>
          <w:sz w:val="24"/>
        </w:rPr>
        <w:t>___________________________________________________________________________</w:t>
      </w:r>
    </w:p>
    <w:p w:rsidR="00EA5AC3" w:rsidRDefault="00EA5AC3" w:rsidP="00747269">
      <w:pPr>
        <w:pStyle w:val="Heading2"/>
      </w:pPr>
      <w:bookmarkStart w:id="3" w:name="_Toc18406141"/>
      <w:r>
        <w:lastRenderedPageBreak/>
        <w:t>Principles of Development</w:t>
      </w:r>
      <w:bookmarkEnd w:id="3"/>
    </w:p>
    <w:p w:rsidR="00D14F5E" w:rsidRPr="00D14F5E" w:rsidRDefault="00D14F5E" w:rsidP="00D14F5E"/>
    <w:p w:rsidR="00EA5AC3" w:rsidRDefault="00D14F5E" w:rsidP="00EA5AC3">
      <w:pPr>
        <w:rPr>
          <w:sz w:val="24"/>
        </w:rPr>
      </w:pPr>
      <w:r>
        <w:rPr>
          <w:sz w:val="24"/>
        </w:rPr>
        <w:t>Milestone………………………………………………………………………………………………………………………………………..</w:t>
      </w:r>
    </w:p>
    <w:p w:rsidR="00D14F5E" w:rsidRDefault="00D14F5E" w:rsidP="00EA5AC3">
      <w:pPr>
        <w:rPr>
          <w:sz w:val="24"/>
        </w:rPr>
      </w:pPr>
      <w:r>
        <w:rPr>
          <w:sz w:val="24"/>
        </w:rPr>
        <w:t>………………………………………………………………………………………………………………………………………………………..</w:t>
      </w:r>
    </w:p>
    <w:p w:rsidR="00D14F5E" w:rsidRDefault="00D14F5E" w:rsidP="00D14F5E">
      <w:pPr>
        <w:rPr>
          <w:sz w:val="24"/>
        </w:rPr>
      </w:pPr>
      <w:r>
        <w:rPr>
          <w:sz w:val="24"/>
        </w:rPr>
        <w:t>Developmental norm ……………………………………………………………………………………………………………………..</w:t>
      </w:r>
    </w:p>
    <w:p w:rsidR="00D14F5E" w:rsidRDefault="00D14F5E" w:rsidP="00D14F5E">
      <w:pPr>
        <w:rPr>
          <w:sz w:val="24"/>
        </w:rPr>
      </w:pPr>
      <w:r>
        <w:rPr>
          <w:sz w:val="24"/>
        </w:rPr>
        <w:t>………………………………………………………………………………………………………………………………………………………..</w:t>
      </w:r>
    </w:p>
    <w:p w:rsidR="00D14F5E" w:rsidRDefault="00D14F5E" w:rsidP="00EA5AC3">
      <w:pPr>
        <w:rPr>
          <w:sz w:val="24"/>
        </w:rPr>
      </w:pPr>
      <w:r w:rsidRPr="00D14F5E">
        <w:rPr>
          <w:noProof/>
          <w:sz w:val="24"/>
          <w:lang w:eastAsia="en-GB"/>
        </w:rPr>
        <w:drawing>
          <wp:anchor distT="0" distB="0" distL="114300" distR="114300" simplePos="0" relativeHeight="251713536" behindDoc="1" locked="0" layoutInCell="1" allowOverlap="1">
            <wp:simplePos x="0" y="0"/>
            <wp:positionH relativeFrom="column">
              <wp:posOffset>753745</wp:posOffset>
            </wp:positionH>
            <wp:positionV relativeFrom="paragraph">
              <wp:posOffset>306070</wp:posOffset>
            </wp:positionV>
            <wp:extent cx="1697355" cy="1059180"/>
            <wp:effectExtent l="0" t="0" r="0" b="7620"/>
            <wp:wrapTight wrapText="bothSides">
              <wp:wrapPolygon edited="0">
                <wp:start x="0" y="0"/>
                <wp:lineTo x="0" y="21367"/>
                <wp:lineTo x="21333" y="21367"/>
                <wp:lineTo x="21333" y="0"/>
                <wp:lineTo x="0" y="0"/>
              </wp:wrapPolygon>
            </wp:wrapTight>
            <wp:docPr id="4098" name="Picture 2" descr="Image result for pie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Image result for pie pictures"/>
                    <pic:cNvPicPr>
                      <a:picLocks noChangeAspect="1" noChangeArrowheads="1" noCrop="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7355" cy="1059180"/>
                    </a:xfrm>
                    <a:prstGeom prst="rect">
                      <a:avLst/>
                    </a:prstGeom>
                    <a:noFill/>
                    <a:extLst/>
                  </pic:spPr>
                </pic:pic>
              </a:graphicData>
            </a:graphic>
            <wp14:sizeRelH relativeFrom="margin">
              <wp14:pctWidth>0</wp14:pctWidth>
            </wp14:sizeRelH>
            <wp14:sizeRelV relativeFrom="margin">
              <wp14:pctHeight>0</wp14:pctHeight>
            </wp14:sizeRelV>
          </wp:anchor>
        </w:drawing>
      </w:r>
      <w:r>
        <w:rPr>
          <w:sz w:val="24"/>
        </w:rPr>
        <w:t>How people develop can fit into 4 different categories:</w:t>
      </w:r>
    </w:p>
    <w:p w:rsidR="00D14F5E" w:rsidRDefault="00D14F5E" w:rsidP="00D14F5E">
      <w:pPr>
        <w:jc w:val="center"/>
        <w:rPr>
          <w:sz w:val="24"/>
        </w:rPr>
      </w:pPr>
      <w:r>
        <w:rPr>
          <w:sz w:val="24"/>
        </w:rPr>
        <w:t>………………………………………………………………………</w:t>
      </w:r>
    </w:p>
    <w:p w:rsidR="00D14F5E" w:rsidRDefault="00D14F5E" w:rsidP="00D14F5E">
      <w:pPr>
        <w:jc w:val="center"/>
        <w:rPr>
          <w:sz w:val="24"/>
        </w:rPr>
      </w:pPr>
      <w:r>
        <w:rPr>
          <w:sz w:val="24"/>
        </w:rPr>
        <w:t>………………………………………………………………………</w:t>
      </w:r>
    </w:p>
    <w:p w:rsidR="00D14F5E" w:rsidRDefault="00D14F5E" w:rsidP="00D14F5E">
      <w:pPr>
        <w:jc w:val="center"/>
        <w:rPr>
          <w:sz w:val="24"/>
        </w:rPr>
      </w:pPr>
      <w:r>
        <w:rPr>
          <w:sz w:val="24"/>
        </w:rPr>
        <w:t>………………………………………………………………………</w:t>
      </w:r>
    </w:p>
    <w:p w:rsidR="00D14F5E" w:rsidRDefault="00D14F5E" w:rsidP="00D14F5E">
      <w:pPr>
        <w:jc w:val="center"/>
        <w:rPr>
          <w:sz w:val="24"/>
        </w:rPr>
      </w:pPr>
      <w:r>
        <w:rPr>
          <w:sz w:val="24"/>
        </w:rPr>
        <w:t>………………………………………………………………………</w:t>
      </w:r>
    </w:p>
    <w:p w:rsidR="00EA5AC3" w:rsidRPr="000B536B" w:rsidRDefault="00EA5AC3" w:rsidP="00AD5B69">
      <w:pPr>
        <w:pStyle w:val="Heading2"/>
      </w:pPr>
      <w:r w:rsidRPr="000B536B">
        <w:t>The Life Stages</w:t>
      </w:r>
    </w:p>
    <w:tbl>
      <w:tblPr>
        <w:tblStyle w:val="TableGrid"/>
        <w:tblW w:w="0" w:type="auto"/>
        <w:jc w:val="center"/>
        <w:tblLook w:val="04A0" w:firstRow="1" w:lastRow="0" w:firstColumn="1" w:lastColumn="0" w:noHBand="0" w:noVBand="1"/>
      </w:tblPr>
      <w:tblGrid>
        <w:gridCol w:w="1413"/>
        <w:gridCol w:w="1417"/>
        <w:gridCol w:w="6521"/>
      </w:tblGrid>
      <w:tr w:rsidR="00AD5B69" w:rsidTr="00AD5B69">
        <w:trPr>
          <w:trHeight w:val="360"/>
          <w:jc w:val="center"/>
        </w:trPr>
        <w:tc>
          <w:tcPr>
            <w:tcW w:w="1413" w:type="dxa"/>
          </w:tcPr>
          <w:p w:rsidR="00AD5B69" w:rsidRDefault="00AD5B69" w:rsidP="00EA5AC3">
            <w:pPr>
              <w:jc w:val="center"/>
              <w:rPr>
                <w:sz w:val="24"/>
              </w:rPr>
            </w:pPr>
            <w:r>
              <w:rPr>
                <w:sz w:val="24"/>
              </w:rPr>
              <w:t>Life Stage</w:t>
            </w:r>
          </w:p>
        </w:tc>
        <w:tc>
          <w:tcPr>
            <w:tcW w:w="1417" w:type="dxa"/>
          </w:tcPr>
          <w:p w:rsidR="00AD5B69" w:rsidRDefault="00AD5B69" w:rsidP="00EA5AC3">
            <w:pPr>
              <w:jc w:val="center"/>
              <w:rPr>
                <w:sz w:val="24"/>
              </w:rPr>
            </w:pPr>
            <w:r>
              <w:rPr>
                <w:sz w:val="24"/>
              </w:rPr>
              <w:t>Age Range</w:t>
            </w:r>
          </w:p>
        </w:tc>
        <w:tc>
          <w:tcPr>
            <w:tcW w:w="6521" w:type="dxa"/>
          </w:tcPr>
          <w:p w:rsidR="00AD5B69" w:rsidRDefault="00AD5B69" w:rsidP="00EA5AC3">
            <w:pPr>
              <w:jc w:val="center"/>
              <w:rPr>
                <w:sz w:val="24"/>
              </w:rPr>
            </w:pPr>
            <w:r>
              <w:rPr>
                <w:sz w:val="24"/>
              </w:rPr>
              <w:t>Key features</w:t>
            </w:r>
          </w:p>
        </w:tc>
      </w:tr>
      <w:tr w:rsidR="00AD5B69" w:rsidTr="00AD5B69">
        <w:trPr>
          <w:trHeight w:val="740"/>
          <w:jc w:val="center"/>
        </w:trPr>
        <w:tc>
          <w:tcPr>
            <w:tcW w:w="1413" w:type="dxa"/>
          </w:tcPr>
          <w:p w:rsidR="00AD5B69" w:rsidRDefault="00AD5B69" w:rsidP="00EA5AC3">
            <w:pPr>
              <w:rPr>
                <w:sz w:val="24"/>
              </w:rPr>
            </w:pPr>
          </w:p>
        </w:tc>
        <w:tc>
          <w:tcPr>
            <w:tcW w:w="1417" w:type="dxa"/>
          </w:tcPr>
          <w:p w:rsidR="00AD5B69" w:rsidRDefault="00AD5B69" w:rsidP="00EA5AC3">
            <w:pPr>
              <w:rPr>
                <w:sz w:val="24"/>
              </w:rPr>
            </w:pPr>
          </w:p>
          <w:p w:rsidR="00AD5B69" w:rsidRDefault="00AD5B69" w:rsidP="00EA5AC3">
            <w:pPr>
              <w:rPr>
                <w:sz w:val="24"/>
              </w:rPr>
            </w:pPr>
          </w:p>
          <w:p w:rsidR="00AD5B69" w:rsidRDefault="00AD5B69" w:rsidP="00EA5AC3">
            <w:pPr>
              <w:rPr>
                <w:sz w:val="24"/>
              </w:rPr>
            </w:pPr>
          </w:p>
          <w:p w:rsidR="00AD5B69" w:rsidRDefault="00AD5B69" w:rsidP="00EA5AC3">
            <w:pPr>
              <w:rPr>
                <w:sz w:val="24"/>
              </w:rPr>
            </w:pPr>
          </w:p>
          <w:p w:rsidR="00AD5B69" w:rsidRDefault="00AD5B69" w:rsidP="00EA5AC3">
            <w:pPr>
              <w:jc w:val="center"/>
              <w:rPr>
                <w:sz w:val="24"/>
              </w:rPr>
            </w:pPr>
          </w:p>
        </w:tc>
        <w:tc>
          <w:tcPr>
            <w:tcW w:w="6521" w:type="dxa"/>
          </w:tcPr>
          <w:p w:rsidR="00AD5B69" w:rsidRDefault="00AD5B69" w:rsidP="00EA5AC3">
            <w:pPr>
              <w:rPr>
                <w:sz w:val="24"/>
              </w:rPr>
            </w:pPr>
          </w:p>
        </w:tc>
      </w:tr>
      <w:tr w:rsidR="00AD5B69" w:rsidTr="00AD5B69">
        <w:trPr>
          <w:trHeight w:val="740"/>
          <w:jc w:val="center"/>
        </w:trPr>
        <w:tc>
          <w:tcPr>
            <w:tcW w:w="1413" w:type="dxa"/>
          </w:tcPr>
          <w:p w:rsidR="00AD5B69" w:rsidRDefault="00AD5B69" w:rsidP="00EA5AC3">
            <w:pPr>
              <w:rPr>
                <w:sz w:val="24"/>
              </w:rPr>
            </w:pPr>
          </w:p>
        </w:tc>
        <w:tc>
          <w:tcPr>
            <w:tcW w:w="1417" w:type="dxa"/>
          </w:tcPr>
          <w:p w:rsidR="00AD5B69" w:rsidRDefault="00AD5B69" w:rsidP="00EA5AC3">
            <w:pPr>
              <w:rPr>
                <w:sz w:val="24"/>
              </w:rPr>
            </w:pPr>
          </w:p>
          <w:p w:rsidR="00AD5B69" w:rsidRDefault="00AD5B69" w:rsidP="00EA5AC3">
            <w:pPr>
              <w:rPr>
                <w:sz w:val="24"/>
              </w:rPr>
            </w:pPr>
          </w:p>
          <w:p w:rsidR="00AD5B69" w:rsidRDefault="00AD5B69" w:rsidP="00EA5AC3">
            <w:pPr>
              <w:rPr>
                <w:sz w:val="24"/>
              </w:rPr>
            </w:pPr>
          </w:p>
          <w:p w:rsidR="00AD5B69" w:rsidRDefault="00AD5B69" w:rsidP="00EA5AC3">
            <w:pPr>
              <w:jc w:val="center"/>
              <w:rPr>
                <w:sz w:val="24"/>
              </w:rPr>
            </w:pPr>
          </w:p>
          <w:p w:rsidR="00AD5B69" w:rsidRDefault="00AD5B69" w:rsidP="00AD5B69">
            <w:pPr>
              <w:rPr>
                <w:sz w:val="24"/>
              </w:rPr>
            </w:pPr>
          </w:p>
        </w:tc>
        <w:tc>
          <w:tcPr>
            <w:tcW w:w="6521" w:type="dxa"/>
          </w:tcPr>
          <w:p w:rsidR="00AD5B69" w:rsidRDefault="00AD5B69" w:rsidP="00EA5AC3">
            <w:pPr>
              <w:rPr>
                <w:sz w:val="24"/>
              </w:rPr>
            </w:pPr>
          </w:p>
        </w:tc>
      </w:tr>
      <w:tr w:rsidR="00AD5B69" w:rsidTr="00AD5B69">
        <w:trPr>
          <w:trHeight w:val="740"/>
          <w:jc w:val="center"/>
        </w:trPr>
        <w:tc>
          <w:tcPr>
            <w:tcW w:w="1413" w:type="dxa"/>
          </w:tcPr>
          <w:p w:rsidR="00AD5B69" w:rsidRDefault="00AD5B69" w:rsidP="00EA5AC3">
            <w:pPr>
              <w:jc w:val="center"/>
              <w:rPr>
                <w:sz w:val="24"/>
              </w:rPr>
            </w:pPr>
          </w:p>
        </w:tc>
        <w:tc>
          <w:tcPr>
            <w:tcW w:w="1417" w:type="dxa"/>
          </w:tcPr>
          <w:p w:rsidR="00AD5B69" w:rsidRDefault="00AD5B69" w:rsidP="00EA5AC3">
            <w:pPr>
              <w:jc w:val="center"/>
              <w:rPr>
                <w:sz w:val="24"/>
              </w:rPr>
            </w:pPr>
          </w:p>
          <w:p w:rsidR="00AD5B69" w:rsidRDefault="00AD5B69" w:rsidP="00EA5AC3">
            <w:pPr>
              <w:jc w:val="center"/>
              <w:rPr>
                <w:sz w:val="24"/>
              </w:rPr>
            </w:pPr>
          </w:p>
          <w:p w:rsidR="00AD5B69" w:rsidRDefault="00AD5B69" w:rsidP="00EA5AC3">
            <w:pPr>
              <w:jc w:val="center"/>
              <w:rPr>
                <w:sz w:val="24"/>
              </w:rPr>
            </w:pPr>
          </w:p>
          <w:p w:rsidR="00AD5B69" w:rsidRDefault="00AD5B69" w:rsidP="00EA5AC3">
            <w:pPr>
              <w:jc w:val="center"/>
              <w:rPr>
                <w:sz w:val="24"/>
              </w:rPr>
            </w:pPr>
          </w:p>
          <w:p w:rsidR="00AD5B69" w:rsidRDefault="00AD5B69" w:rsidP="00EA5AC3">
            <w:pPr>
              <w:rPr>
                <w:sz w:val="24"/>
              </w:rPr>
            </w:pPr>
          </w:p>
        </w:tc>
        <w:tc>
          <w:tcPr>
            <w:tcW w:w="6521" w:type="dxa"/>
          </w:tcPr>
          <w:p w:rsidR="00AD5B69" w:rsidRDefault="00AD5B69" w:rsidP="00EA5AC3">
            <w:pPr>
              <w:jc w:val="center"/>
              <w:rPr>
                <w:sz w:val="24"/>
              </w:rPr>
            </w:pPr>
          </w:p>
        </w:tc>
      </w:tr>
      <w:tr w:rsidR="00AD5B69" w:rsidTr="00AD5B69">
        <w:trPr>
          <w:trHeight w:val="721"/>
          <w:jc w:val="center"/>
        </w:trPr>
        <w:tc>
          <w:tcPr>
            <w:tcW w:w="1413" w:type="dxa"/>
          </w:tcPr>
          <w:p w:rsidR="00AD5B69" w:rsidRDefault="00AD5B69" w:rsidP="00EA5AC3">
            <w:pPr>
              <w:jc w:val="center"/>
              <w:rPr>
                <w:sz w:val="24"/>
              </w:rPr>
            </w:pPr>
          </w:p>
        </w:tc>
        <w:tc>
          <w:tcPr>
            <w:tcW w:w="1417" w:type="dxa"/>
          </w:tcPr>
          <w:p w:rsidR="00AD5B69" w:rsidRDefault="00AD5B69" w:rsidP="00EA5AC3">
            <w:pPr>
              <w:jc w:val="center"/>
              <w:rPr>
                <w:sz w:val="24"/>
              </w:rPr>
            </w:pPr>
          </w:p>
          <w:p w:rsidR="00AD5B69" w:rsidRDefault="00AD5B69" w:rsidP="00EA5AC3">
            <w:pPr>
              <w:jc w:val="center"/>
              <w:rPr>
                <w:sz w:val="24"/>
              </w:rPr>
            </w:pPr>
          </w:p>
          <w:p w:rsidR="00AD5B69" w:rsidRDefault="00AD5B69" w:rsidP="00EA5AC3">
            <w:pPr>
              <w:jc w:val="center"/>
              <w:rPr>
                <w:sz w:val="24"/>
              </w:rPr>
            </w:pPr>
          </w:p>
          <w:p w:rsidR="00AD5B69" w:rsidRDefault="00AD5B69" w:rsidP="00EA5AC3">
            <w:pPr>
              <w:rPr>
                <w:sz w:val="24"/>
              </w:rPr>
            </w:pPr>
          </w:p>
        </w:tc>
        <w:tc>
          <w:tcPr>
            <w:tcW w:w="6521" w:type="dxa"/>
          </w:tcPr>
          <w:p w:rsidR="00AD5B69" w:rsidRDefault="00AD5B69" w:rsidP="00EA5AC3">
            <w:pPr>
              <w:jc w:val="center"/>
              <w:rPr>
                <w:sz w:val="24"/>
              </w:rPr>
            </w:pPr>
          </w:p>
        </w:tc>
      </w:tr>
      <w:tr w:rsidR="00AD5B69" w:rsidTr="00AD5B69">
        <w:trPr>
          <w:trHeight w:val="740"/>
          <w:jc w:val="center"/>
        </w:trPr>
        <w:tc>
          <w:tcPr>
            <w:tcW w:w="1413" w:type="dxa"/>
          </w:tcPr>
          <w:p w:rsidR="00AD5B69" w:rsidRDefault="00AD5B69" w:rsidP="00EA5AC3">
            <w:pPr>
              <w:jc w:val="center"/>
              <w:rPr>
                <w:sz w:val="24"/>
              </w:rPr>
            </w:pPr>
          </w:p>
          <w:p w:rsidR="00AD5B69" w:rsidRDefault="00AD5B69" w:rsidP="00EA5AC3">
            <w:pPr>
              <w:rPr>
                <w:sz w:val="24"/>
              </w:rPr>
            </w:pPr>
          </w:p>
        </w:tc>
        <w:tc>
          <w:tcPr>
            <w:tcW w:w="1417" w:type="dxa"/>
          </w:tcPr>
          <w:p w:rsidR="00AD5B69" w:rsidRDefault="00AD5B69" w:rsidP="00EA5AC3">
            <w:pPr>
              <w:jc w:val="center"/>
              <w:rPr>
                <w:sz w:val="24"/>
              </w:rPr>
            </w:pPr>
          </w:p>
          <w:p w:rsidR="00AD5B69" w:rsidRDefault="00AD5B69" w:rsidP="00EA5AC3">
            <w:pPr>
              <w:jc w:val="center"/>
              <w:rPr>
                <w:sz w:val="24"/>
              </w:rPr>
            </w:pPr>
          </w:p>
          <w:p w:rsidR="00AD5B69" w:rsidRDefault="00AD5B69" w:rsidP="00EA5AC3">
            <w:pPr>
              <w:jc w:val="center"/>
              <w:rPr>
                <w:sz w:val="24"/>
              </w:rPr>
            </w:pPr>
          </w:p>
          <w:p w:rsidR="00AD5B69" w:rsidRDefault="00AD5B69" w:rsidP="00EA5AC3">
            <w:pPr>
              <w:jc w:val="center"/>
              <w:rPr>
                <w:sz w:val="24"/>
              </w:rPr>
            </w:pPr>
          </w:p>
        </w:tc>
        <w:tc>
          <w:tcPr>
            <w:tcW w:w="6521" w:type="dxa"/>
          </w:tcPr>
          <w:p w:rsidR="00AD5B69" w:rsidRDefault="00AD5B69" w:rsidP="00EA5AC3">
            <w:pPr>
              <w:jc w:val="center"/>
              <w:rPr>
                <w:sz w:val="24"/>
              </w:rPr>
            </w:pPr>
          </w:p>
        </w:tc>
      </w:tr>
      <w:tr w:rsidR="00AD5B69" w:rsidTr="00AD5B69">
        <w:trPr>
          <w:trHeight w:val="740"/>
          <w:jc w:val="center"/>
        </w:trPr>
        <w:tc>
          <w:tcPr>
            <w:tcW w:w="1413" w:type="dxa"/>
          </w:tcPr>
          <w:p w:rsidR="00AD5B69" w:rsidRDefault="00AD5B69" w:rsidP="00EA5AC3">
            <w:pPr>
              <w:rPr>
                <w:sz w:val="24"/>
              </w:rPr>
            </w:pPr>
          </w:p>
          <w:p w:rsidR="00AD5B69" w:rsidRDefault="00AD5B69" w:rsidP="00EA5AC3">
            <w:pPr>
              <w:jc w:val="center"/>
              <w:rPr>
                <w:sz w:val="24"/>
              </w:rPr>
            </w:pPr>
          </w:p>
        </w:tc>
        <w:tc>
          <w:tcPr>
            <w:tcW w:w="1417" w:type="dxa"/>
          </w:tcPr>
          <w:p w:rsidR="00AD5B69" w:rsidRDefault="00AD5B69" w:rsidP="00EA5AC3">
            <w:pPr>
              <w:jc w:val="center"/>
              <w:rPr>
                <w:sz w:val="24"/>
              </w:rPr>
            </w:pPr>
          </w:p>
          <w:p w:rsidR="00AD5B69" w:rsidRDefault="00AD5B69" w:rsidP="00EA5AC3">
            <w:pPr>
              <w:jc w:val="center"/>
              <w:rPr>
                <w:sz w:val="24"/>
              </w:rPr>
            </w:pPr>
          </w:p>
          <w:p w:rsidR="00AD5B69" w:rsidRDefault="00AD5B69" w:rsidP="00EA5AC3">
            <w:pPr>
              <w:jc w:val="center"/>
              <w:rPr>
                <w:sz w:val="24"/>
              </w:rPr>
            </w:pPr>
          </w:p>
          <w:p w:rsidR="00AD5B69" w:rsidRDefault="00AD5B69" w:rsidP="00EA5AC3">
            <w:pPr>
              <w:jc w:val="center"/>
              <w:rPr>
                <w:sz w:val="24"/>
              </w:rPr>
            </w:pPr>
          </w:p>
        </w:tc>
        <w:tc>
          <w:tcPr>
            <w:tcW w:w="6521" w:type="dxa"/>
          </w:tcPr>
          <w:p w:rsidR="00AD5B69" w:rsidRDefault="00AD5B69" w:rsidP="00EA5AC3">
            <w:pPr>
              <w:jc w:val="center"/>
              <w:rPr>
                <w:sz w:val="24"/>
              </w:rPr>
            </w:pPr>
          </w:p>
        </w:tc>
      </w:tr>
    </w:tbl>
    <w:p w:rsidR="00EA5AC3" w:rsidRPr="006D1371" w:rsidRDefault="00EA5AC3" w:rsidP="00747269">
      <w:pPr>
        <w:pStyle w:val="Heading2"/>
      </w:pPr>
      <w:bookmarkStart w:id="4" w:name="_Toc18406142"/>
      <w:r w:rsidRPr="006D1371">
        <w:lastRenderedPageBreak/>
        <w:t>Physical Development in Infancy</w:t>
      </w:r>
      <w:r>
        <w:t xml:space="preserve"> (0-2 years)</w:t>
      </w:r>
      <w:bookmarkEnd w:id="4"/>
    </w:p>
    <w:tbl>
      <w:tblPr>
        <w:tblStyle w:val="TableGrid"/>
        <w:tblW w:w="0" w:type="auto"/>
        <w:tblLook w:val="04A0" w:firstRow="1" w:lastRow="0" w:firstColumn="1" w:lastColumn="0" w:noHBand="0" w:noVBand="1"/>
      </w:tblPr>
      <w:tblGrid>
        <w:gridCol w:w="5228"/>
        <w:gridCol w:w="5228"/>
      </w:tblGrid>
      <w:tr w:rsidR="00EA5AC3" w:rsidTr="00EA5AC3">
        <w:tc>
          <w:tcPr>
            <w:tcW w:w="5228" w:type="dxa"/>
          </w:tcPr>
          <w:p w:rsidR="00EA5AC3" w:rsidRPr="000B536B" w:rsidRDefault="00EA5AC3" w:rsidP="00EA5AC3">
            <w:pPr>
              <w:jc w:val="center"/>
              <w:rPr>
                <w:b/>
                <w:sz w:val="24"/>
              </w:rPr>
            </w:pPr>
            <w:r w:rsidRPr="000B536B">
              <w:rPr>
                <w:b/>
                <w:sz w:val="24"/>
              </w:rPr>
              <w:t>Gross Motor Skills Definition</w:t>
            </w:r>
          </w:p>
        </w:tc>
        <w:tc>
          <w:tcPr>
            <w:tcW w:w="5228" w:type="dxa"/>
          </w:tcPr>
          <w:p w:rsidR="00EA5AC3" w:rsidRPr="000B536B" w:rsidRDefault="00EA5AC3" w:rsidP="00EA5AC3">
            <w:pPr>
              <w:jc w:val="center"/>
              <w:rPr>
                <w:b/>
                <w:sz w:val="24"/>
              </w:rPr>
            </w:pPr>
            <w:r w:rsidRPr="000B536B">
              <w:rPr>
                <w:b/>
                <w:sz w:val="24"/>
              </w:rPr>
              <w:t>Fine Motor Skills Definition</w:t>
            </w:r>
          </w:p>
          <w:p w:rsidR="00EA5AC3" w:rsidRPr="000B536B" w:rsidRDefault="00EA5AC3" w:rsidP="00EA5AC3">
            <w:pPr>
              <w:jc w:val="center"/>
              <w:rPr>
                <w:b/>
                <w:sz w:val="24"/>
              </w:rPr>
            </w:pPr>
          </w:p>
        </w:tc>
      </w:tr>
      <w:tr w:rsidR="00EA5AC3" w:rsidTr="00EA5AC3">
        <w:tc>
          <w:tcPr>
            <w:tcW w:w="5228" w:type="dxa"/>
          </w:tcPr>
          <w:p w:rsidR="00EA5AC3" w:rsidRDefault="00EA5AC3" w:rsidP="00EA5AC3">
            <w:pPr>
              <w:jc w:val="center"/>
              <w:rPr>
                <w:sz w:val="24"/>
              </w:rPr>
            </w:pPr>
          </w:p>
        </w:tc>
        <w:tc>
          <w:tcPr>
            <w:tcW w:w="5228" w:type="dxa"/>
          </w:tcPr>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p w:rsidR="00EA5AC3" w:rsidRDefault="00EA5AC3" w:rsidP="00EA5AC3">
            <w:pPr>
              <w:rPr>
                <w:sz w:val="24"/>
              </w:rPr>
            </w:pPr>
          </w:p>
          <w:p w:rsidR="00EA5AC3" w:rsidRDefault="00EA5AC3" w:rsidP="00EA5AC3">
            <w:pPr>
              <w:rPr>
                <w:sz w:val="24"/>
              </w:rPr>
            </w:pPr>
          </w:p>
        </w:tc>
      </w:tr>
    </w:tbl>
    <w:p w:rsidR="00EA5AC3" w:rsidRDefault="00EA5AC3" w:rsidP="00EA5AC3">
      <w:pPr>
        <w:jc w:val="center"/>
        <w:rPr>
          <w:sz w:val="24"/>
        </w:rPr>
      </w:pPr>
    </w:p>
    <w:p w:rsidR="00EA5AC3" w:rsidRPr="000B536B" w:rsidRDefault="00EA5AC3" w:rsidP="00C1360B">
      <w:pPr>
        <w:pStyle w:val="Heading3"/>
      </w:pPr>
      <w:bookmarkStart w:id="5" w:name="_Toc18406143"/>
      <w:r w:rsidRPr="000B536B">
        <w:t>Gross and Fine Motor Skill Developmental Milestones</w:t>
      </w:r>
      <w:bookmarkEnd w:id="5"/>
    </w:p>
    <w:tbl>
      <w:tblPr>
        <w:tblStyle w:val="TableGrid"/>
        <w:tblW w:w="0" w:type="auto"/>
        <w:tblLook w:val="04A0" w:firstRow="1" w:lastRow="0" w:firstColumn="1" w:lastColumn="0" w:noHBand="0" w:noVBand="1"/>
      </w:tblPr>
      <w:tblGrid>
        <w:gridCol w:w="1696"/>
        <w:gridCol w:w="4253"/>
        <w:gridCol w:w="4507"/>
      </w:tblGrid>
      <w:tr w:rsidR="00EA5AC3" w:rsidTr="000B536B">
        <w:tc>
          <w:tcPr>
            <w:tcW w:w="1696" w:type="dxa"/>
          </w:tcPr>
          <w:p w:rsidR="00EA5AC3" w:rsidRDefault="00EA5AC3" w:rsidP="00EA5AC3">
            <w:pPr>
              <w:jc w:val="center"/>
              <w:rPr>
                <w:sz w:val="24"/>
              </w:rPr>
            </w:pPr>
            <w:r>
              <w:rPr>
                <w:sz w:val="24"/>
              </w:rPr>
              <w:t>Age</w:t>
            </w:r>
          </w:p>
        </w:tc>
        <w:tc>
          <w:tcPr>
            <w:tcW w:w="4253" w:type="dxa"/>
          </w:tcPr>
          <w:p w:rsidR="00EA5AC3" w:rsidRDefault="00EA5AC3" w:rsidP="00EA5AC3">
            <w:pPr>
              <w:jc w:val="center"/>
              <w:rPr>
                <w:sz w:val="24"/>
              </w:rPr>
            </w:pPr>
            <w:r>
              <w:rPr>
                <w:sz w:val="24"/>
              </w:rPr>
              <w:t>Gross Motor Skills</w:t>
            </w:r>
          </w:p>
        </w:tc>
        <w:tc>
          <w:tcPr>
            <w:tcW w:w="4507" w:type="dxa"/>
          </w:tcPr>
          <w:p w:rsidR="00EA5AC3" w:rsidRDefault="00EA5AC3" w:rsidP="00EA5AC3">
            <w:pPr>
              <w:jc w:val="center"/>
              <w:rPr>
                <w:sz w:val="24"/>
              </w:rPr>
            </w:pPr>
            <w:r>
              <w:rPr>
                <w:sz w:val="24"/>
              </w:rPr>
              <w:t>Fine Motor Skills</w:t>
            </w:r>
          </w:p>
        </w:tc>
      </w:tr>
      <w:tr w:rsidR="00EA5AC3" w:rsidTr="000B536B">
        <w:tc>
          <w:tcPr>
            <w:tcW w:w="1696" w:type="dxa"/>
          </w:tcPr>
          <w:p w:rsidR="000B536B" w:rsidRDefault="000B536B" w:rsidP="000B536B">
            <w:pPr>
              <w:rPr>
                <w:sz w:val="24"/>
              </w:rPr>
            </w:pPr>
          </w:p>
          <w:p w:rsidR="00EA5AC3" w:rsidRDefault="00D87871" w:rsidP="00EA5AC3">
            <w:pPr>
              <w:jc w:val="center"/>
              <w:rPr>
                <w:sz w:val="24"/>
              </w:rPr>
            </w:pPr>
            <w:r>
              <w:rPr>
                <w:sz w:val="24"/>
              </w:rPr>
              <w:t>Newborn</w:t>
            </w:r>
          </w:p>
          <w:p w:rsidR="00EA5AC3" w:rsidRDefault="00EA5AC3" w:rsidP="00EA5AC3">
            <w:pPr>
              <w:jc w:val="center"/>
              <w:rPr>
                <w:sz w:val="24"/>
              </w:rPr>
            </w:pPr>
          </w:p>
        </w:tc>
        <w:tc>
          <w:tcPr>
            <w:tcW w:w="4253" w:type="dxa"/>
          </w:tcPr>
          <w:p w:rsidR="00EA5AC3" w:rsidRDefault="00EA5AC3" w:rsidP="00EA5AC3">
            <w:pPr>
              <w:jc w:val="center"/>
              <w:rPr>
                <w:sz w:val="24"/>
              </w:rPr>
            </w:pPr>
          </w:p>
        </w:tc>
        <w:tc>
          <w:tcPr>
            <w:tcW w:w="4507" w:type="dxa"/>
          </w:tcPr>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tc>
      </w:tr>
      <w:tr w:rsidR="00EA5AC3" w:rsidTr="000B536B">
        <w:tc>
          <w:tcPr>
            <w:tcW w:w="1696" w:type="dxa"/>
          </w:tcPr>
          <w:p w:rsidR="00EA5AC3" w:rsidRDefault="00EA5AC3" w:rsidP="00EA5AC3">
            <w:pPr>
              <w:jc w:val="center"/>
              <w:rPr>
                <w:sz w:val="24"/>
              </w:rPr>
            </w:pPr>
          </w:p>
          <w:p w:rsidR="00EA5AC3" w:rsidRDefault="00D87871" w:rsidP="00EA5AC3">
            <w:pPr>
              <w:jc w:val="center"/>
              <w:rPr>
                <w:sz w:val="24"/>
              </w:rPr>
            </w:pPr>
            <w:r>
              <w:rPr>
                <w:sz w:val="24"/>
              </w:rPr>
              <w:t>1 month</w:t>
            </w:r>
          </w:p>
          <w:p w:rsidR="000B536B" w:rsidRDefault="000B536B" w:rsidP="00EA5AC3">
            <w:pPr>
              <w:jc w:val="center"/>
              <w:rPr>
                <w:sz w:val="24"/>
              </w:rPr>
            </w:pPr>
          </w:p>
          <w:p w:rsidR="00EA5AC3" w:rsidRDefault="00EA5AC3" w:rsidP="00EA5AC3">
            <w:pPr>
              <w:jc w:val="center"/>
              <w:rPr>
                <w:sz w:val="24"/>
              </w:rPr>
            </w:pPr>
          </w:p>
        </w:tc>
        <w:tc>
          <w:tcPr>
            <w:tcW w:w="4253" w:type="dxa"/>
          </w:tcPr>
          <w:p w:rsidR="00EA5AC3" w:rsidRDefault="00EA5AC3" w:rsidP="00EA5AC3">
            <w:pPr>
              <w:jc w:val="center"/>
              <w:rPr>
                <w:sz w:val="24"/>
              </w:rPr>
            </w:pPr>
          </w:p>
        </w:tc>
        <w:tc>
          <w:tcPr>
            <w:tcW w:w="4507" w:type="dxa"/>
          </w:tcPr>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tc>
      </w:tr>
      <w:tr w:rsidR="00EA5AC3" w:rsidTr="000B536B">
        <w:tc>
          <w:tcPr>
            <w:tcW w:w="1696" w:type="dxa"/>
          </w:tcPr>
          <w:p w:rsidR="00EA5AC3" w:rsidRDefault="00EA5AC3" w:rsidP="00EA5AC3">
            <w:pPr>
              <w:jc w:val="center"/>
              <w:rPr>
                <w:sz w:val="24"/>
              </w:rPr>
            </w:pPr>
          </w:p>
          <w:p w:rsidR="00EA5AC3" w:rsidRDefault="00D87871" w:rsidP="00EA5AC3">
            <w:pPr>
              <w:jc w:val="center"/>
              <w:rPr>
                <w:sz w:val="24"/>
              </w:rPr>
            </w:pPr>
            <w:r>
              <w:rPr>
                <w:sz w:val="24"/>
              </w:rPr>
              <w:t>3 months</w:t>
            </w:r>
          </w:p>
          <w:p w:rsidR="00EA5AC3" w:rsidRDefault="00EA5AC3" w:rsidP="00EA5AC3">
            <w:pPr>
              <w:rPr>
                <w:sz w:val="24"/>
              </w:rPr>
            </w:pPr>
          </w:p>
          <w:p w:rsidR="00EA5AC3" w:rsidRDefault="00EA5AC3" w:rsidP="00EA5AC3">
            <w:pPr>
              <w:jc w:val="center"/>
              <w:rPr>
                <w:sz w:val="24"/>
              </w:rPr>
            </w:pPr>
          </w:p>
        </w:tc>
        <w:tc>
          <w:tcPr>
            <w:tcW w:w="4253" w:type="dxa"/>
          </w:tcPr>
          <w:p w:rsidR="00EA5AC3" w:rsidRDefault="00EA5AC3" w:rsidP="00EA5AC3">
            <w:pPr>
              <w:jc w:val="center"/>
              <w:rPr>
                <w:sz w:val="24"/>
              </w:rPr>
            </w:pPr>
          </w:p>
        </w:tc>
        <w:tc>
          <w:tcPr>
            <w:tcW w:w="4507" w:type="dxa"/>
          </w:tcPr>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tc>
      </w:tr>
      <w:tr w:rsidR="00EA5AC3" w:rsidTr="000B536B">
        <w:tc>
          <w:tcPr>
            <w:tcW w:w="1696" w:type="dxa"/>
          </w:tcPr>
          <w:p w:rsidR="00EA5AC3" w:rsidRDefault="00EA5AC3" w:rsidP="00EA5AC3">
            <w:pPr>
              <w:jc w:val="center"/>
              <w:rPr>
                <w:sz w:val="24"/>
              </w:rPr>
            </w:pPr>
          </w:p>
          <w:p w:rsidR="00EA5AC3" w:rsidRDefault="00D87871" w:rsidP="00EA5AC3">
            <w:pPr>
              <w:jc w:val="center"/>
              <w:rPr>
                <w:sz w:val="24"/>
              </w:rPr>
            </w:pPr>
            <w:r>
              <w:rPr>
                <w:sz w:val="24"/>
              </w:rPr>
              <w:t>6 months</w:t>
            </w:r>
          </w:p>
          <w:p w:rsidR="00EA5AC3" w:rsidRDefault="00EA5AC3" w:rsidP="00EA5AC3">
            <w:pPr>
              <w:jc w:val="center"/>
              <w:rPr>
                <w:sz w:val="24"/>
              </w:rPr>
            </w:pPr>
          </w:p>
          <w:p w:rsidR="00EA5AC3" w:rsidRDefault="00EA5AC3" w:rsidP="00EA5AC3">
            <w:pPr>
              <w:jc w:val="center"/>
              <w:rPr>
                <w:sz w:val="24"/>
              </w:rPr>
            </w:pPr>
          </w:p>
        </w:tc>
        <w:tc>
          <w:tcPr>
            <w:tcW w:w="4253" w:type="dxa"/>
          </w:tcPr>
          <w:p w:rsidR="00EA5AC3" w:rsidRDefault="00EA5AC3" w:rsidP="00EA5AC3">
            <w:pPr>
              <w:jc w:val="center"/>
              <w:rPr>
                <w:sz w:val="24"/>
              </w:rPr>
            </w:pPr>
          </w:p>
        </w:tc>
        <w:tc>
          <w:tcPr>
            <w:tcW w:w="4507" w:type="dxa"/>
          </w:tcPr>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tc>
      </w:tr>
      <w:tr w:rsidR="00EA5AC3" w:rsidTr="000B536B">
        <w:tc>
          <w:tcPr>
            <w:tcW w:w="1696" w:type="dxa"/>
          </w:tcPr>
          <w:p w:rsidR="00EA5AC3" w:rsidRDefault="00EA5AC3" w:rsidP="00EA5AC3">
            <w:pPr>
              <w:jc w:val="center"/>
              <w:rPr>
                <w:sz w:val="24"/>
              </w:rPr>
            </w:pPr>
          </w:p>
          <w:p w:rsidR="00EA5AC3" w:rsidRDefault="00D87871" w:rsidP="00EA5AC3">
            <w:pPr>
              <w:jc w:val="center"/>
              <w:rPr>
                <w:sz w:val="24"/>
              </w:rPr>
            </w:pPr>
            <w:r>
              <w:rPr>
                <w:sz w:val="24"/>
              </w:rPr>
              <w:t>9-10 months</w:t>
            </w:r>
          </w:p>
          <w:p w:rsidR="00EA5AC3" w:rsidRDefault="00EA5AC3" w:rsidP="00EA5AC3">
            <w:pPr>
              <w:jc w:val="center"/>
              <w:rPr>
                <w:sz w:val="24"/>
              </w:rPr>
            </w:pPr>
          </w:p>
          <w:p w:rsidR="00EA5AC3" w:rsidRDefault="00EA5AC3" w:rsidP="00EA5AC3">
            <w:pPr>
              <w:jc w:val="center"/>
              <w:rPr>
                <w:sz w:val="24"/>
              </w:rPr>
            </w:pPr>
          </w:p>
        </w:tc>
        <w:tc>
          <w:tcPr>
            <w:tcW w:w="4253" w:type="dxa"/>
          </w:tcPr>
          <w:p w:rsidR="00EA5AC3" w:rsidRDefault="00EA5AC3" w:rsidP="00EA5AC3">
            <w:pPr>
              <w:jc w:val="center"/>
              <w:rPr>
                <w:sz w:val="24"/>
              </w:rPr>
            </w:pPr>
          </w:p>
        </w:tc>
        <w:tc>
          <w:tcPr>
            <w:tcW w:w="4507" w:type="dxa"/>
          </w:tcPr>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tc>
      </w:tr>
      <w:tr w:rsidR="00EA5AC3" w:rsidTr="000B536B">
        <w:tc>
          <w:tcPr>
            <w:tcW w:w="1696" w:type="dxa"/>
          </w:tcPr>
          <w:p w:rsidR="00EA5AC3" w:rsidRDefault="00EA5AC3" w:rsidP="00EA5AC3">
            <w:pPr>
              <w:jc w:val="center"/>
              <w:rPr>
                <w:sz w:val="24"/>
              </w:rPr>
            </w:pPr>
          </w:p>
          <w:p w:rsidR="00EA5AC3" w:rsidRDefault="00D87871" w:rsidP="00EA5AC3">
            <w:pPr>
              <w:jc w:val="center"/>
              <w:rPr>
                <w:sz w:val="24"/>
              </w:rPr>
            </w:pPr>
            <w:r>
              <w:rPr>
                <w:sz w:val="24"/>
              </w:rPr>
              <w:t>12-13 months</w:t>
            </w:r>
          </w:p>
          <w:p w:rsidR="00EA5AC3" w:rsidRDefault="00EA5AC3" w:rsidP="00EA5AC3">
            <w:pPr>
              <w:jc w:val="center"/>
              <w:rPr>
                <w:sz w:val="24"/>
              </w:rPr>
            </w:pPr>
          </w:p>
          <w:p w:rsidR="00EA5AC3" w:rsidRDefault="00EA5AC3" w:rsidP="00EA5AC3">
            <w:pPr>
              <w:jc w:val="center"/>
              <w:rPr>
                <w:sz w:val="24"/>
              </w:rPr>
            </w:pPr>
          </w:p>
        </w:tc>
        <w:tc>
          <w:tcPr>
            <w:tcW w:w="4253" w:type="dxa"/>
          </w:tcPr>
          <w:p w:rsidR="00EA5AC3" w:rsidRDefault="00EA5AC3" w:rsidP="00EA5AC3">
            <w:pPr>
              <w:jc w:val="center"/>
              <w:rPr>
                <w:sz w:val="24"/>
              </w:rPr>
            </w:pPr>
          </w:p>
        </w:tc>
        <w:tc>
          <w:tcPr>
            <w:tcW w:w="4507" w:type="dxa"/>
          </w:tcPr>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tc>
      </w:tr>
      <w:tr w:rsidR="00EA5AC3" w:rsidTr="000B536B">
        <w:tc>
          <w:tcPr>
            <w:tcW w:w="1696" w:type="dxa"/>
          </w:tcPr>
          <w:p w:rsidR="00EA5AC3" w:rsidRDefault="00EA5AC3" w:rsidP="00EA5AC3">
            <w:pPr>
              <w:jc w:val="center"/>
              <w:rPr>
                <w:sz w:val="24"/>
              </w:rPr>
            </w:pPr>
          </w:p>
          <w:p w:rsidR="00EA5AC3" w:rsidRDefault="00D87871" w:rsidP="00EA5AC3">
            <w:pPr>
              <w:jc w:val="center"/>
              <w:rPr>
                <w:sz w:val="24"/>
              </w:rPr>
            </w:pPr>
            <w:r>
              <w:rPr>
                <w:sz w:val="24"/>
              </w:rPr>
              <w:t>18 months</w:t>
            </w:r>
          </w:p>
          <w:p w:rsidR="00EA5AC3" w:rsidRDefault="00EA5AC3" w:rsidP="00EA5AC3">
            <w:pPr>
              <w:jc w:val="center"/>
              <w:rPr>
                <w:sz w:val="24"/>
              </w:rPr>
            </w:pPr>
          </w:p>
          <w:p w:rsidR="00EA5AC3" w:rsidRDefault="00EA5AC3" w:rsidP="00EA5AC3">
            <w:pPr>
              <w:jc w:val="center"/>
              <w:rPr>
                <w:sz w:val="24"/>
              </w:rPr>
            </w:pPr>
          </w:p>
        </w:tc>
        <w:tc>
          <w:tcPr>
            <w:tcW w:w="4253" w:type="dxa"/>
          </w:tcPr>
          <w:p w:rsidR="00EA5AC3" w:rsidRDefault="00EA5AC3" w:rsidP="00EA5AC3">
            <w:pPr>
              <w:jc w:val="center"/>
              <w:rPr>
                <w:sz w:val="24"/>
              </w:rPr>
            </w:pPr>
          </w:p>
        </w:tc>
        <w:tc>
          <w:tcPr>
            <w:tcW w:w="4507" w:type="dxa"/>
          </w:tcPr>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tc>
      </w:tr>
      <w:tr w:rsidR="00EA5AC3" w:rsidTr="000B536B">
        <w:tc>
          <w:tcPr>
            <w:tcW w:w="1696" w:type="dxa"/>
          </w:tcPr>
          <w:p w:rsidR="00EA5AC3" w:rsidRDefault="00EA5AC3" w:rsidP="00EA5AC3">
            <w:pPr>
              <w:jc w:val="center"/>
              <w:rPr>
                <w:sz w:val="24"/>
              </w:rPr>
            </w:pPr>
          </w:p>
          <w:p w:rsidR="00EA5AC3" w:rsidRDefault="00D87871" w:rsidP="00EA5AC3">
            <w:pPr>
              <w:jc w:val="center"/>
              <w:rPr>
                <w:sz w:val="24"/>
              </w:rPr>
            </w:pPr>
            <w:r>
              <w:rPr>
                <w:sz w:val="24"/>
              </w:rPr>
              <w:t>2 years</w:t>
            </w:r>
          </w:p>
          <w:p w:rsidR="000B536B" w:rsidRDefault="000B536B" w:rsidP="00EA5AC3">
            <w:pPr>
              <w:jc w:val="center"/>
              <w:rPr>
                <w:sz w:val="24"/>
              </w:rPr>
            </w:pPr>
          </w:p>
          <w:p w:rsidR="00EA5AC3" w:rsidRDefault="00EA5AC3" w:rsidP="00EA5AC3">
            <w:pPr>
              <w:rPr>
                <w:sz w:val="24"/>
              </w:rPr>
            </w:pPr>
          </w:p>
        </w:tc>
        <w:tc>
          <w:tcPr>
            <w:tcW w:w="4253" w:type="dxa"/>
          </w:tcPr>
          <w:p w:rsidR="00EA5AC3" w:rsidRDefault="00EA5AC3" w:rsidP="00EA5AC3">
            <w:pPr>
              <w:jc w:val="center"/>
              <w:rPr>
                <w:sz w:val="24"/>
              </w:rPr>
            </w:pPr>
          </w:p>
        </w:tc>
        <w:tc>
          <w:tcPr>
            <w:tcW w:w="4507" w:type="dxa"/>
          </w:tcPr>
          <w:p w:rsidR="00EA5AC3" w:rsidRDefault="00EA5AC3" w:rsidP="00EA5AC3">
            <w:pPr>
              <w:jc w:val="center"/>
              <w:rPr>
                <w:sz w:val="24"/>
              </w:rPr>
            </w:pPr>
          </w:p>
        </w:tc>
      </w:tr>
      <w:tr w:rsidR="00EA5AC3" w:rsidTr="000B536B">
        <w:tc>
          <w:tcPr>
            <w:tcW w:w="1696" w:type="dxa"/>
          </w:tcPr>
          <w:p w:rsidR="00EA5AC3" w:rsidRDefault="00EA5AC3" w:rsidP="00EA5AC3">
            <w:pPr>
              <w:jc w:val="center"/>
              <w:rPr>
                <w:sz w:val="24"/>
              </w:rPr>
            </w:pPr>
          </w:p>
          <w:p w:rsidR="00EA5AC3" w:rsidRDefault="00D87871" w:rsidP="00EA5AC3">
            <w:pPr>
              <w:jc w:val="center"/>
              <w:rPr>
                <w:sz w:val="24"/>
              </w:rPr>
            </w:pPr>
            <w:r>
              <w:rPr>
                <w:sz w:val="24"/>
              </w:rPr>
              <w:t>2.5 years</w:t>
            </w:r>
          </w:p>
          <w:p w:rsidR="00EA5AC3" w:rsidRDefault="00EA5AC3" w:rsidP="00EA5AC3">
            <w:pPr>
              <w:rPr>
                <w:sz w:val="24"/>
              </w:rPr>
            </w:pPr>
          </w:p>
        </w:tc>
        <w:tc>
          <w:tcPr>
            <w:tcW w:w="4253" w:type="dxa"/>
          </w:tcPr>
          <w:p w:rsidR="00EA5AC3" w:rsidRDefault="00EA5AC3" w:rsidP="00EA5AC3">
            <w:pPr>
              <w:jc w:val="center"/>
              <w:rPr>
                <w:sz w:val="24"/>
              </w:rPr>
            </w:pPr>
          </w:p>
        </w:tc>
        <w:tc>
          <w:tcPr>
            <w:tcW w:w="4507" w:type="dxa"/>
          </w:tcPr>
          <w:p w:rsidR="00EA5AC3" w:rsidRDefault="00EA5AC3" w:rsidP="00EA5AC3">
            <w:pPr>
              <w:jc w:val="center"/>
              <w:rPr>
                <w:sz w:val="24"/>
              </w:rPr>
            </w:pPr>
          </w:p>
        </w:tc>
      </w:tr>
    </w:tbl>
    <w:p w:rsidR="00EA5AC3" w:rsidRDefault="00EA5AC3" w:rsidP="00EA5AC3">
      <w:pPr>
        <w:rPr>
          <w:sz w:val="24"/>
        </w:rPr>
      </w:pPr>
      <w:r>
        <w:rPr>
          <w:noProof/>
          <w:lang w:eastAsia="en-GB"/>
        </w:rPr>
        <w:lastRenderedPageBreak/>
        <w:drawing>
          <wp:anchor distT="0" distB="0" distL="114300" distR="114300" simplePos="0" relativeHeight="251661312" behindDoc="1" locked="0" layoutInCell="1" allowOverlap="1" wp14:anchorId="063EEA92" wp14:editId="36B9A3C7">
            <wp:simplePos x="0" y="0"/>
            <wp:positionH relativeFrom="margin">
              <wp:align>right</wp:align>
            </wp:positionH>
            <wp:positionV relativeFrom="paragraph">
              <wp:posOffset>-145415</wp:posOffset>
            </wp:positionV>
            <wp:extent cx="1446305" cy="1733550"/>
            <wp:effectExtent l="0" t="0" r="1905" b="0"/>
            <wp:wrapTight wrapText="bothSides">
              <wp:wrapPolygon edited="0">
                <wp:start x="0" y="0"/>
                <wp:lineTo x="0" y="21363"/>
                <wp:lineTo x="21344" y="21363"/>
                <wp:lineTo x="213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446305" cy="1733550"/>
                    </a:xfrm>
                    <a:prstGeom prst="rect">
                      <a:avLst/>
                    </a:prstGeom>
                  </pic:spPr>
                </pic:pic>
              </a:graphicData>
            </a:graphic>
            <wp14:sizeRelH relativeFrom="margin">
              <wp14:pctWidth>0</wp14:pctWidth>
            </wp14:sizeRelH>
            <wp14:sizeRelV relativeFrom="margin">
              <wp14:pctHeight>0</wp14:pctHeight>
            </wp14:sizeRelV>
          </wp:anchor>
        </w:drawing>
      </w:r>
      <w:r>
        <w:rPr>
          <w:sz w:val="24"/>
        </w:rPr>
        <w:t>Question: How can this toy help improve both gross and fine motor skills for an infant?</w:t>
      </w:r>
    </w:p>
    <w:tbl>
      <w:tblPr>
        <w:tblW w:w="0" w:type="auto"/>
        <w:tblLook w:val="04A0" w:firstRow="1" w:lastRow="0" w:firstColumn="1" w:lastColumn="0" w:noHBand="0" w:noVBand="1"/>
      </w:tblPr>
      <w:tblGrid>
        <w:gridCol w:w="7761"/>
      </w:tblGrid>
      <w:tr w:rsidR="00EA5AC3" w:rsidTr="00EA5AC3">
        <w:trPr>
          <w:trHeight w:val="413"/>
        </w:trPr>
        <w:tc>
          <w:tcPr>
            <w:tcW w:w="7761" w:type="dxa"/>
          </w:tcPr>
          <w:p w:rsidR="00EA5AC3" w:rsidRDefault="00EA5AC3" w:rsidP="00EA5AC3">
            <w:pPr>
              <w:rPr>
                <w:sz w:val="24"/>
              </w:rPr>
            </w:pPr>
          </w:p>
        </w:tc>
      </w:tr>
      <w:tr w:rsidR="00EA5AC3" w:rsidTr="00EA5AC3">
        <w:trPr>
          <w:trHeight w:val="413"/>
        </w:trPr>
        <w:tc>
          <w:tcPr>
            <w:tcW w:w="7761" w:type="dxa"/>
          </w:tcPr>
          <w:p w:rsidR="00EA5AC3" w:rsidRDefault="00EA5AC3" w:rsidP="00EA5AC3">
            <w:pPr>
              <w:rPr>
                <w:sz w:val="24"/>
              </w:rPr>
            </w:pPr>
          </w:p>
        </w:tc>
      </w:tr>
      <w:tr w:rsidR="00EA5AC3" w:rsidTr="00EA5AC3">
        <w:trPr>
          <w:trHeight w:val="434"/>
        </w:trPr>
        <w:tc>
          <w:tcPr>
            <w:tcW w:w="7761" w:type="dxa"/>
          </w:tcPr>
          <w:p w:rsidR="00EA5AC3" w:rsidRDefault="00EA5AC3" w:rsidP="00EA5AC3">
            <w:pPr>
              <w:rPr>
                <w:sz w:val="24"/>
              </w:rPr>
            </w:pPr>
          </w:p>
        </w:tc>
      </w:tr>
      <w:tr w:rsidR="00EA5AC3" w:rsidTr="00EA5AC3">
        <w:trPr>
          <w:trHeight w:val="390"/>
        </w:trPr>
        <w:tc>
          <w:tcPr>
            <w:tcW w:w="7761" w:type="dxa"/>
          </w:tcPr>
          <w:p w:rsidR="00EA5AC3" w:rsidRDefault="00EA5AC3" w:rsidP="00EA5AC3">
            <w:pPr>
              <w:rPr>
                <w:sz w:val="24"/>
              </w:rPr>
            </w:pPr>
          </w:p>
        </w:tc>
      </w:tr>
    </w:tbl>
    <w:p w:rsidR="00EA5AC3" w:rsidRDefault="00EA5AC3" w:rsidP="00EA5AC3">
      <w:pPr>
        <w:rPr>
          <w:sz w:val="24"/>
        </w:rPr>
      </w:pPr>
    </w:p>
    <w:p w:rsidR="00EA5AC3" w:rsidRPr="00030CBB" w:rsidRDefault="00EA5AC3" w:rsidP="00747269">
      <w:pPr>
        <w:pStyle w:val="Heading2"/>
      </w:pPr>
      <w:bookmarkStart w:id="6" w:name="_Toc18406144"/>
      <w:r w:rsidRPr="00030CBB">
        <w:t>Physical Development in Early Childhood</w:t>
      </w:r>
      <w:r>
        <w:t xml:space="preserve"> (3-8 years)</w:t>
      </w:r>
      <w:bookmarkEnd w:id="6"/>
    </w:p>
    <w:p w:rsidR="00EA5AC3" w:rsidRDefault="00EA5AC3" w:rsidP="00EA5AC3">
      <w:pPr>
        <w:rPr>
          <w:sz w:val="24"/>
        </w:rPr>
      </w:pPr>
      <w:r>
        <w:rPr>
          <w:sz w:val="24"/>
        </w:rPr>
        <w:t xml:space="preserve">Children continue to grow and put on weight during this life stage. </w:t>
      </w:r>
    </w:p>
    <w:p w:rsidR="00EA5AC3" w:rsidRDefault="00EA5AC3" w:rsidP="00EA5AC3">
      <w:pPr>
        <w:rPr>
          <w:sz w:val="24"/>
        </w:rPr>
      </w:pPr>
      <w:r>
        <w:rPr>
          <w:sz w:val="24"/>
        </w:rPr>
        <w:t>Gross and Fine Motor Skill Developmental Milestones</w:t>
      </w:r>
    </w:p>
    <w:tbl>
      <w:tblPr>
        <w:tblStyle w:val="TableGrid"/>
        <w:tblW w:w="0" w:type="auto"/>
        <w:tblLook w:val="04A0" w:firstRow="1" w:lastRow="0" w:firstColumn="1" w:lastColumn="0" w:noHBand="0" w:noVBand="1"/>
      </w:tblPr>
      <w:tblGrid>
        <w:gridCol w:w="6226"/>
        <w:gridCol w:w="2036"/>
        <w:gridCol w:w="2194"/>
      </w:tblGrid>
      <w:tr w:rsidR="00EA5AC3" w:rsidTr="00EA5AC3">
        <w:tc>
          <w:tcPr>
            <w:tcW w:w="6226" w:type="dxa"/>
          </w:tcPr>
          <w:p w:rsidR="00EA5AC3" w:rsidRDefault="00EA5AC3" w:rsidP="00EA5AC3">
            <w:pPr>
              <w:jc w:val="center"/>
              <w:rPr>
                <w:sz w:val="24"/>
              </w:rPr>
            </w:pPr>
            <w:r>
              <w:rPr>
                <w:sz w:val="24"/>
              </w:rPr>
              <w:t>Developmental Milestone</w:t>
            </w:r>
          </w:p>
        </w:tc>
        <w:tc>
          <w:tcPr>
            <w:tcW w:w="2036" w:type="dxa"/>
          </w:tcPr>
          <w:p w:rsidR="00EA5AC3" w:rsidRDefault="00EA5AC3" w:rsidP="00EA5AC3">
            <w:pPr>
              <w:jc w:val="center"/>
              <w:rPr>
                <w:sz w:val="24"/>
              </w:rPr>
            </w:pPr>
            <w:r>
              <w:rPr>
                <w:sz w:val="24"/>
              </w:rPr>
              <w:t>Age</w:t>
            </w:r>
          </w:p>
        </w:tc>
        <w:tc>
          <w:tcPr>
            <w:tcW w:w="2194" w:type="dxa"/>
          </w:tcPr>
          <w:p w:rsidR="00EA5AC3" w:rsidRDefault="00EA5AC3" w:rsidP="00EA5AC3">
            <w:pPr>
              <w:jc w:val="center"/>
              <w:rPr>
                <w:sz w:val="24"/>
              </w:rPr>
            </w:pPr>
            <w:r>
              <w:rPr>
                <w:sz w:val="24"/>
              </w:rPr>
              <w:t>Gross or Fine Motor Skill?</w:t>
            </w:r>
          </w:p>
        </w:tc>
      </w:tr>
      <w:tr w:rsidR="00EA5AC3" w:rsidTr="00EA5AC3">
        <w:tc>
          <w:tcPr>
            <w:tcW w:w="6226" w:type="dxa"/>
          </w:tcPr>
          <w:p w:rsidR="00EA5AC3" w:rsidRPr="0081154F" w:rsidRDefault="00EA5AC3" w:rsidP="00EA5AC3">
            <w:pPr>
              <w:jc w:val="center"/>
              <w:rPr>
                <w:sz w:val="24"/>
              </w:rPr>
            </w:pPr>
            <w:r w:rsidRPr="0081154F">
              <w:rPr>
                <w:sz w:val="24"/>
              </w:rPr>
              <w:t xml:space="preserve">Skip     </w:t>
            </w:r>
          </w:p>
          <w:p w:rsidR="00EA5AC3" w:rsidRDefault="00EA5AC3" w:rsidP="00EA5AC3">
            <w:pPr>
              <w:rPr>
                <w:sz w:val="24"/>
              </w:rPr>
            </w:pPr>
          </w:p>
        </w:tc>
        <w:tc>
          <w:tcPr>
            <w:tcW w:w="2036" w:type="dxa"/>
          </w:tcPr>
          <w:p w:rsidR="00EA5AC3" w:rsidRDefault="00EA5AC3" w:rsidP="00EA5AC3">
            <w:pPr>
              <w:jc w:val="center"/>
              <w:rPr>
                <w:sz w:val="24"/>
              </w:rPr>
            </w:pPr>
          </w:p>
          <w:p w:rsidR="00EA5AC3" w:rsidRDefault="00EA5AC3" w:rsidP="00EA5AC3">
            <w:pPr>
              <w:jc w:val="center"/>
              <w:rPr>
                <w:sz w:val="24"/>
              </w:rPr>
            </w:pPr>
          </w:p>
        </w:tc>
        <w:tc>
          <w:tcPr>
            <w:tcW w:w="2194" w:type="dxa"/>
          </w:tcPr>
          <w:p w:rsidR="00EA5AC3" w:rsidRDefault="00EA5AC3" w:rsidP="00EA5AC3">
            <w:pPr>
              <w:jc w:val="center"/>
              <w:rPr>
                <w:sz w:val="24"/>
              </w:rPr>
            </w:pPr>
          </w:p>
        </w:tc>
      </w:tr>
      <w:tr w:rsidR="00EA5AC3" w:rsidTr="00EA5AC3">
        <w:tc>
          <w:tcPr>
            <w:tcW w:w="6226" w:type="dxa"/>
          </w:tcPr>
          <w:p w:rsidR="00EA5AC3" w:rsidRDefault="00EA5AC3" w:rsidP="00EA5AC3">
            <w:pPr>
              <w:jc w:val="center"/>
              <w:rPr>
                <w:sz w:val="24"/>
              </w:rPr>
            </w:pPr>
            <w:r>
              <w:rPr>
                <w:sz w:val="24"/>
              </w:rPr>
              <w:t>Ride a 2 wheeled bike</w:t>
            </w:r>
          </w:p>
        </w:tc>
        <w:tc>
          <w:tcPr>
            <w:tcW w:w="2036" w:type="dxa"/>
          </w:tcPr>
          <w:p w:rsidR="00EA5AC3" w:rsidRDefault="00EA5AC3" w:rsidP="00EA5AC3">
            <w:pPr>
              <w:jc w:val="center"/>
              <w:rPr>
                <w:sz w:val="24"/>
              </w:rPr>
            </w:pPr>
          </w:p>
          <w:p w:rsidR="00EA5AC3" w:rsidRDefault="00EA5AC3" w:rsidP="00EA5AC3">
            <w:pPr>
              <w:jc w:val="center"/>
              <w:rPr>
                <w:sz w:val="24"/>
              </w:rPr>
            </w:pPr>
          </w:p>
        </w:tc>
        <w:tc>
          <w:tcPr>
            <w:tcW w:w="2194" w:type="dxa"/>
          </w:tcPr>
          <w:p w:rsidR="00EA5AC3" w:rsidRDefault="00EA5AC3" w:rsidP="00EA5AC3">
            <w:pPr>
              <w:jc w:val="center"/>
              <w:rPr>
                <w:sz w:val="24"/>
              </w:rPr>
            </w:pPr>
          </w:p>
        </w:tc>
      </w:tr>
      <w:tr w:rsidR="00EA5AC3" w:rsidTr="00EA5AC3">
        <w:tc>
          <w:tcPr>
            <w:tcW w:w="6226" w:type="dxa"/>
          </w:tcPr>
          <w:p w:rsidR="00EA5AC3" w:rsidRDefault="00EA5AC3" w:rsidP="00EA5AC3">
            <w:pPr>
              <w:jc w:val="center"/>
              <w:rPr>
                <w:sz w:val="24"/>
              </w:rPr>
            </w:pPr>
            <w:r>
              <w:rPr>
                <w:sz w:val="24"/>
              </w:rPr>
              <w:t>Use a knife and fork</w:t>
            </w:r>
          </w:p>
        </w:tc>
        <w:tc>
          <w:tcPr>
            <w:tcW w:w="2036" w:type="dxa"/>
          </w:tcPr>
          <w:p w:rsidR="00EA5AC3" w:rsidRDefault="00EA5AC3" w:rsidP="00EA5AC3">
            <w:pPr>
              <w:jc w:val="center"/>
              <w:rPr>
                <w:sz w:val="24"/>
              </w:rPr>
            </w:pPr>
          </w:p>
          <w:p w:rsidR="00EA5AC3" w:rsidRDefault="00EA5AC3" w:rsidP="00EA5AC3">
            <w:pPr>
              <w:jc w:val="center"/>
              <w:rPr>
                <w:sz w:val="24"/>
              </w:rPr>
            </w:pPr>
          </w:p>
        </w:tc>
        <w:tc>
          <w:tcPr>
            <w:tcW w:w="2194" w:type="dxa"/>
          </w:tcPr>
          <w:p w:rsidR="00EA5AC3" w:rsidRDefault="00EA5AC3" w:rsidP="00EA5AC3">
            <w:pPr>
              <w:jc w:val="center"/>
              <w:rPr>
                <w:sz w:val="24"/>
              </w:rPr>
            </w:pPr>
          </w:p>
        </w:tc>
      </w:tr>
      <w:tr w:rsidR="00EA5AC3" w:rsidTr="00EA5AC3">
        <w:tc>
          <w:tcPr>
            <w:tcW w:w="6226" w:type="dxa"/>
          </w:tcPr>
          <w:p w:rsidR="00EA5AC3" w:rsidRDefault="00EA5AC3" w:rsidP="00EA5AC3">
            <w:pPr>
              <w:jc w:val="center"/>
              <w:rPr>
                <w:sz w:val="24"/>
              </w:rPr>
            </w:pPr>
            <w:r>
              <w:rPr>
                <w:sz w:val="24"/>
              </w:rPr>
              <w:t xml:space="preserve">Walk along a thin line </w:t>
            </w:r>
          </w:p>
        </w:tc>
        <w:tc>
          <w:tcPr>
            <w:tcW w:w="2036" w:type="dxa"/>
          </w:tcPr>
          <w:p w:rsidR="00EA5AC3" w:rsidRDefault="00EA5AC3" w:rsidP="00EA5AC3">
            <w:pPr>
              <w:jc w:val="center"/>
              <w:rPr>
                <w:sz w:val="24"/>
              </w:rPr>
            </w:pPr>
          </w:p>
          <w:p w:rsidR="00EA5AC3" w:rsidRDefault="00EA5AC3" w:rsidP="00EA5AC3">
            <w:pPr>
              <w:jc w:val="center"/>
              <w:rPr>
                <w:sz w:val="24"/>
              </w:rPr>
            </w:pPr>
          </w:p>
        </w:tc>
        <w:tc>
          <w:tcPr>
            <w:tcW w:w="2194" w:type="dxa"/>
          </w:tcPr>
          <w:p w:rsidR="00EA5AC3" w:rsidRDefault="00EA5AC3" w:rsidP="00EA5AC3">
            <w:pPr>
              <w:jc w:val="center"/>
              <w:rPr>
                <w:sz w:val="24"/>
              </w:rPr>
            </w:pPr>
          </w:p>
        </w:tc>
      </w:tr>
      <w:tr w:rsidR="00EA5AC3" w:rsidTr="00EA5AC3">
        <w:tc>
          <w:tcPr>
            <w:tcW w:w="6226" w:type="dxa"/>
          </w:tcPr>
          <w:p w:rsidR="00EA5AC3" w:rsidRDefault="00EA5AC3" w:rsidP="00EA5AC3">
            <w:pPr>
              <w:jc w:val="center"/>
              <w:rPr>
                <w:sz w:val="24"/>
              </w:rPr>
            </w:pPr>
            <w:r>
              <w:rPr>
                <w:sz w:val="24"/>
              </w:rPr>
              <w:t>Use joined up handwriting</w:t>
            </w:r>
          </w:p>
        </w:tc>
        <w:tc>
          <w:tcPr>
            <w:tcW w:w="2036" w:type="dxa"/>
          </w:tcPr>
          <w:p w:rsidR="00EA5AC3" w:rsidRDefault="00EA5AC3" w:rsidP="00EA5AC3">
            <w:pPr>
              <w:jc w:val="center"/>
              <w:rPr>
                <w:sz w:val="24"/>
              </w:rPr>
            </w:pPr>
          </w:p>
          <w:p w:rsidR="00EA5AC3" w:rsidRDefault="00EA5AC3" w:rsidP="00EA5AC3">
            <w:pPr>
              <w:jc w:val="center"/>
              <w:rPr>
                <w:sz w:val="24"/>
              </w:rPr>
            </w:pPr>
          </w:p>
        </w:tc>
        <w:tc>
          <w:tcPr>
            <w:tcW w:w="2194" w:type="dxa"/>
          </w:tcPr>
          <w:p w:rsidR="00EA5AC3" w:rsidRDefault="00EA5AC3" w:rsidP="00EA5AC3">
            <w:pPr>
              <w:jc w:val="center"/>
              <w:rPr>
                <w:sz w:val="24"/>
              </w:rPr>
            </w:pPr>
          </w:p>
        </w:tc>
      </w:tr>
      <w:tr w:rsidR="00747269" w:rsidTr="00EA5AC3">
        <w:tc>
          <w:tcPr>
            <w:tcW w:w="6226" w:type="dxa"/>
          </w:tcPr>
          <w:p w:rsidR="00747269" w:rsidRDefault="00747269" w:rsidP="00EA5AC3">
            <w:pPr>
              <w:jc w:val="center"/>
              <w:rPr>
                <w:sz w:val="24"/>
              </w:rPr>
            </w:pPr>
          </w:p>
          <w:p w:rsidR="00747269" w:rsidRDefault="00747269" w:rsidP="00EA5AC3">
            <w:pPr>
              <w:jc w:val="center"/>
              <w:rPr>
                <w:sz w:val="24"/>
              </w:rPr>
            </w:pPr>
          </w:p>
        </w:tc>
        <w:tc>
          <w:tcPr>
            <w:tcW w:w="2036" w:type="dxa"/>
          </w:tcPr>
          <w:p w:rsidR="00747269" w:rsidRDefault="00747269" w:rsidP="00EA5AC3">
            <w:pPr>
              <w:jc w:val="center"/>
              <w:rPr>
                <w:sz w:val="24"/>
              </w:rPr>
            </w:pPr>
          </w:p>
        </w:tc>
        <w:tc>
          <w:tcPr>
            <w:tcW w:w="2194" w:type="dxa"/>
          </w:tcPr>
          <w:p w:rsidR="00747269" w:rsidRDefault="00747269" w:rsidP="00EA5AC3">
            <w:pPr>
              <w:jc w:val="center"/>
              <w:rPr>
                <w:sz w:val="24"/>
              </w:rPr>
            </w:pPr>
          </w:p>
        </w:tc>
      </w:tr>
      <w:tr w:rsidR="00747269" w:rsidTr="00EA5AC3">
        <w:tc>
          <w:tcPr>
            <w:tcW w:w="6226" w:type="dxa"/>
          </w:tcPr>
          <w:p w:rsidR="00747269" w:rsidRDefault="00747269" w:rsidP="00EA5AC3">
            <w:pPr>
              <w:jc w:val="center"/>
              <w:rPr>
                <w:sz w:val="24"/>
              </w:rPr>
            </w:pPr>
          </w:p>
          <w:p w:rsidR="00747269" w:rsidRDefault="00747269" w:rsidP="00EA5AC3">
            <w:pPr>
              <w:jc w:val="center"/>
              <w:rPr>
                <w:sz w:val="24"/>
              </w:rPr>
            </w:pPr>
          </w:p>
        </w:tc>
        <w:tc>
          <w:tcPr>
            <w:tcW w:w="2036" w:type="dxa"/>
          </w:tcPr>
          <w:p w:rsidR="00747269" w:rsidRDefault="00747269" w:rsidP="00EA5AC3">
            <w:pPr>
              <w:jc w:val="center"/>
              <w:rPr>
                <w:sz w:val="24"/>
              </w:rPr>
            </w:pPr>
          </w:p>
        </w:tc>
        <w:tc>
          <w:tcPr>
            <w:tcW w:w="2194" w:type="dxa"/>
          </w:tcPr>
          <w:p w:rsidR="00747269" w:rsidRDefault="00747269" w:rsidP="00EA5AC3">
            <w:pPr>
              <w:jc w:val="center"/>
              <w:rPr>
                <w:sz w:val="24"/>
              </w:rPr>
            </w:pPr>
          </w:p>
        </w:tc>
      </w:tr>
      <w:tr w:rsidR="00747269" w:rsidTr="00EA5AC3">
        <w:tc>
          <w:tcPr>
            <w:tcW w:w="6226" w:type="dxa"/>
          </w:tcPr>
          <w:p w:rsidR="00747269" w:rsidRDefault="00747269" w:rsidP="00EA5AC3">
            <w:pPr>
              <w:jc w:val="center"/>
              <w:rPr>
                <w:sz w:val="24"/>
              </w:rPr>
            </w:pPr>
          </w:p>
          <w:p w:rsidR="00747269" w:rsidRDefault="00747269" w:rsidP="00EA5AC3">
            <w:pPr>
              <w:jc w:val="center"/>
              <w:rPr>
                <w:sz w:val="24"/>
              </w:rPr>
            </w:pPr>
          </w:p>
        </w:tc>
        <w:tc>
          <w:tcPr>
            <w:tcW w:w="2036" w:type="dxa"/>
          </w:tcPr>
          <w:p w:rsidR="00747269" w:rsidRDefault="00747269" w:rsidP="00EA5AC3">
            <w:pPr>
              <w:jc w:val="center"/>
              <w:rPr>
                <w:sz w:val="24"/>
              </w:rPr>
            </w:pPr>
          </w:p>
        </w:tc>
        <w:tc>
          <w:tcPr>
            <w:tcW w:w="2194" w:type="dxa"/>
          </w:tcPr>
          <w:p w:rsidR="00747269" w:rsidRDefault="00747269" w:rsidP="00EA5AC3">
            <w:pPr>
              <w:jc w:val="center"/>
              <w:rPr>
                <w:sz w:val="24"/>
              </w:rPr>
            </w:pPr>
          </w:p>
        </w:tc>
      </w:tr>
      <w:tr w:rsidR="00747269" w:rsidTr="00EA5AC3">
        <w:tc>
          <w:tcPr>
            <w:tcW w:w="6226" w:type="dxa"/>
          </w:tcPr>
          <w:p w:rsidR="00747269" w:rsidRDefault="00747269" w:rsidP="00EA5AC3">
            <w:pPr>
              <w:jc w:val="center"/>
              <w:rPr>
                <w:sz w:val="24"/>
              </w:rPr>
            </w:pPr>
          </w:p>
          <w:p w:rsidR="00747269" w:rsidRDefault="00747269" w:rsidP="00EA5AC3">
            <w:pPr>
              <w:jc w:val="center"/>
              <w:rPr>
                <w:sz w:val="24"/>
              </w:rPr>
            </w:pPr>
          </w:p>
        </w:tc>
        <w:tc>
          <w:tcPr>
            <w:tcW w:w="2036" w:type="dxa"/>
          </w:tcPr>
          <w:p w:rsidR="00747269" w:rsidRDefault="00747269" w:rsidP="00EA5AC3">
            <w:pPr>
              <w:jc w:val="center"/>
              <w:rPr>
                <w:sz w:val="24"/>
              </w:rPr>
            </w:pPr>
          </w:p>
        </w:tc>
        <w:tc>
          <w:tcPr>
            <w:tcW w:w="2194" w:type="dxa"/>
          </w:tcPr>
          <w:p w:rsidR="00747269" w:rsidRDefault="00747269" w:rsidP="00EA5AC3">
            <w:pPr>
              <w:jc w:val="center"/>
              <w:rPr>
                <w:sz w:val="24"/>
              </w:rPr>
            </w:pPr>
          </w:p>
        </w:tc>
      </w:tr>
      <w:tr w:rsidR="00747269" w:rsidTr="00EA5AC3">
        <w:tc>
          <w:tcPr>
            <w:tcW w:w="6226" w:type="dxa"/>
          </w:tcPr>
          <w:p w:rsidR="00747269" w:rsidRDefault="00747269" w:rsidP="00EA5AC3">
            <w:pPr>
              <w:jc w:val="center"/>
              <w:rPr>
                <w:sz w:val="24"/>
              </w:rPr>
            </w:pPr>
          </w:p>
          <w:p w:rsidR="00747269" w:rsidRDefault="00747269" w:rsidP="00EA5AC3">
            <w:pPr>
              <w:jc w:val="center"/>
              <w:rPr>
                <w:sz w:val="24"/>
              </w:rPr>
            </w:pPr>
          </w:p>
        </w:tc>
        <w:tc>
          <w:tcPr>
            <w:tcW w:w="2036" w:type="dxa"/>
          </w:tcPr>
          <w:p w:rsidR="00747269" w:rsidRDefault="00747269" w:rsidP="00EA5AC3">
            <w:pPr>
              <w:jc w:val="center"/>
              <w:rPr>
                <w:sz w:val="24"/>
              </w:rPr>
            </w:pPr>
          </w:p>
        </w:tc>
        <w:tc>
          <w:tcPr>
            <w:tcW w:w="2194" w:type="dxa"/>
          </w:tcPr>
          <w:p w:rsidR="00747269" w:rsidRDefault="00747269" w:rsidP="00EA5AC3">
            <w:pPr>
              <w:jc w:val="center"/>
              <w:rPr>
                <w:sz w:val="24"/>
              </w:rPr>
            </w:pPr>
          </w:p>
        </w:tc>
      </w:tr>
      <w:tr w:rsidR="00747269" w:rsidTr="00EA5AC3">
        <w:tc>
          <w:tcPr>
            <w:tcW w:w="6226" w:type="dxa"/>
          </w:tcPr>
          <w:p w:rsidR="00747269" w:rsidRDefault="00747269" w:rsidP="00EA5AC3">
            <w:pPr>
              <w:jc w:val="center"/>
              <w:rPr>
                <w:sz w:val="24"/>
              </w:rPr>
            </w:pPr>
          </w:p>
          <w:p w:rsidR="00747269" w:rsidRDefault="00747269" w:rsidP="00EA5AC3">
            <w:pPr>
              <w:jc w:val="center"/>
              <w:rPr>
                <w:sz w:val="24"/>
              </w:rPr>
            </w:pPr>
          </w:p>
        </w:tc>
        <w:tc>
          <w:tcPr>
            <w:tcW w:w="2036" w:type="dxa"/>
          </w:tcPr>
          <w:p w:rsidR="00747269" w:rsidRDefault="00747269" w:rsidP="00EA5AC3">
            <w:pPr>
              <w:jc w:val="center"/>
              <w:rPr>
                <w:sz w:val="24"/>
              </w:rPr>
            </w:pPr>
          </w:p>
        </w:tc>
        <w:tc>
          <w:tcPr>
            <w:tcW w:w="2194" w:type="dxa"/>
          </w:tcPr>
          <w:p w:rsidR="00747269" w:rsidRDefault="00747269" w:rsidP="00EA5AC3">
            <w:pPr>
              <w:jc w:val="center"/>
              <w:rPr>
                <w:sz w:val="24"/>
              </w:rPr>
            </w:pPr>
          </w:p>
        </w:tc>
      </w:tr>
      <w:tr w:rsidR="00747269" w:rsidTr="00EA5AC3">
        <w:tc>
          <w:tcPr>
            <w:tcW w:w="6226" w:type="dxa"/>
          </w:tcPr>
          <w:p w:rsidR="00747269" w:rsidRDefault="00747269" w:rsidP="00EA5AC3">
            <w:pPr>
              <w:jc w:val="center"/>
              <w:rPr>
                <w:sz w:val="24"/>
              </w:rPr>
            </w:pPr>
          </w:p>
          <w:p w:rsidR="00747269" w:rsidRDefault="00747269" w:rsidP="00EA5AC3">
            <w:pPr>
              <w:jc w:val="center"/>
              <w:rPr>
                <w:sz w:val="24"/>
              </w:rPr>
            </w:pPr>
          </w:p>
        </w:tc>
        <w:tc>
          <w:tcPr>
            <w:tcW w:w="2036" w:type="dxa"/>
          </w:tcPr>
          <w:p w:rsidR="00747269" w:rsidRDefault="00747269" w:rsidP="00EA5AC3">
            <w:pPr>
              <w:jc w:val="center"/>
              <w:rPr>
                <w:sz w:val="24"/>
              </w:rPr>
            </w:pPr>
          </w:p>
        </w:tc>
        <w:tc>
          <w:tcPr>
            <w:tcW w:w="2194" w:type="dxa"/>
          </w:tcPr>
          <w:p w:rsidR="00747269" w:rsidRDefault="00747269" w:rsidP="00EA5AC3">
            <w:pPr>
              <w:jc w:val="center"/>
              <w:rPr>
                <w:sz w:val="24"/>
              </w:rPr>
            </w:pPr>
          </w:p>
        </w:tc>
      </w:tr>
    </w:tbl>
    <w:p w:rsidR="00EA5AC3" w:rsidRDefault="00EA5AC3" w:rsidP="00EA5AC3">
      <w:pPr>
        <w:jc w:val="center"/>
        <w:rPr>
          <w:sz w:val="24"/>
        </w:rPr>
      </w:pPr>
    </w:p>
    <w:p w:rsidR="00D87871" w:rsidRDefault="00D87871" w:rsidP="00B91615">
      <w:r>
        <w:lastRenderedPageBreak/>
        <w:t>Exam style question</w:t>
      </w:r>
      <w:r w:rsidRPr="00D87871">
        <w:rPr>
          <w:noProof/>
          <w:lang w:eastAsia="en-GB"/>
        </w:rPr>
        <w:drawing>
          <wp:inline distT="0" distB="0" distL="0" distR="0" wp14:anchorId="673A6C05" wp14:editId="4E5CB530">
            <wp:extent cx="6661150" cy="1823720"/>
            <wp:effectExtent l="0" t="0" r="635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
                    <a:srcRect r="10439" b="73975"/>
                    <a:stretch/>
                  </pic:blipFill>
                  <pic:spPr>
                    <a:xfrm>
                      <a:off x="0" y="0"/>
                      <a:ext cx="6661150" cy="1823720"/>
                    </a:xfrm>
                    <a:prstGeom prst="rect">
                      <a:avLst/>
                    </a:prstGeom>
                  </pic:spPr>
                </pic:pic>
              </a:graphicData>
            </a:graphic>
          </wp:inline>
        </w:drawing>
      </w:r>
    </w:p>
    <w:p w:rsidR="00B91615" w:rsidRDefault="00B91615" w:rsidP="00D87871">
      <w:pPr>
        <w:jc w:val="right"/>
      </w:pPr>
    </w:p>
    <w:p w:rsidR="00B91615" w:rsidRDefault="00D87871" w:rsidP="00D87871">
      <w:pPr>
        <w:jc w:val="right"/>
      </w:pPr>
      <w:r>
        <w:t>(6 marks)</w:t>
      </w:r>
    </w:p>
    <w:p w:rsidR="00B91615" w:rsidRDefault="00B91615">
      <w:r>
        <w:br w:type="page"/>
      </w:r>
    </w:p>
    <w:p w:rsidR="00EA5AC3" w:rsidRDefault="00EA5AC3" w:rsidP="00747269">
      <w:pPr>
        <w:pStyle w:val="Heading2"/>
      </w:pPr>
      <w:bookmarkStart w:id="7" w:name="_Toc18406145"/>
      <w:r>
        <w:lastRenderedPageBreak/>
        <w:t>Physical Development in Adolescence (9-18 years)</w:t>
      </w:r>
      <w:bookmarkEnd w:id="7"/>
    </w:p>
    <w:p w:rsidR="00EA5AC3" w:rsidRDefault="00EA5AC3" w:rsidP="00EA5AC3">
      <w:pPr>
        <w:rPr>
          <w:sz w:val="24"/>
        </w:rPr>
      </w:pPr>
      <w:r>
        <w:rPr>
          <w:sz w:val="24"/>
        </w:rPr>
        <w:t>Getting you thinking…</w:t>
      </w:r>
    </w:p>
    <w:p w:rsidR="00EA5AC3" w:rsidRDefault="00EA5AC3" w:rsidP="00EA5AC3">
      <w:pPr>
        <w:rPr>
          <w:sz w:val="24"/>
        </w:rPr>
      </w:pPr>
      <w:r>
        <w:rPr>
          <w:sz w:val="24"/>
        </w:rPr>
        <w:t>Adolescence is often defined as a period of transition- why do you think this is?</w:t>
      </w:r>
    </w:p>
    <w:tbl>
      <w:tblPr>
        <w:tblW w:w="0" w:type="auto"/>
        <w:tblLook w:val="04A0" w:firstRow="1" w:lastRow="0" w:firstColumn="1" w:lastColumn="0" w:noHBand="0" w:noVBand="1"/>
      </w:tblPr>
      <w:tblGrid>
        <w:gridCol w:w="10456"/>
      </w:tblGrid>
      <w:tr w:rsidR="00EA5AC3" w:rsidTr="00EA5AC3">
        <w:tc>
          <w:tcPr>
            <w:tcW w:w="10456" w:type="dxa"/>
          </w:tcPr>
          <w:p w:rsidR="00EA5AC3" w:rsidRDefault="00EA5AC3" w:rsidP="00EA5AC3">
            <w:pPr>
              <w:jc w:val="center"/>
              <w:rPr>
                <w:sz w:val="24"/>
              </w:rPr>
            </w:pPr>
          </w:p>
        </w:tc>
      </w:tr>
      <w:tr w:rsidR="00EA5AC3" w:rsidTr="00EA5AC3">
        <w:tc>
          <w:tcPr>
            <w:tcW w:w="10456" w:type="dxa"/>
          </w:tcPr>
          <w:p w:rsidR="00EA5AC3" w:rsidRDefault="00EA5AC3" w:rsidP="00EA5AC3">
            <w:pPr>
              <w:jc w:val="center"/>
              <w:rPr>
                <w:sz w:val="24"/>
              </w:rPr>
            </w:pPr>
          </w:p>
        </w:tc>
      </w:tr>
    </w:tbl>
    <w:p w:rsidR="00EA5AC3" w:rsidRDefault="00EA5AC3" w:rsidP="00EA5AC3">
      <w:pPr>
        <w:jc w:val="center"/>
        <w:rPr>
          <w:sz w:val="24"/>
        </w:rPr>
      </w:pPr>
    </w:p>
    <w:p w:rsidR="00EA5AC3" w:rsidRDefault="00EA5AC3" w:rsidP="00EA5AC3">
      <w:pPr>
        <w:rPr>
          <w:sz w:val="24"/>
        </w:rPr>
      </w:pPr>
      <w:r>
        <w:rPr>
          <w:sz w:val="24"/>
        </w:rPr>
        <w:t xml:space="preserve">How could we define </w:t>
      </w:r>
      <w:r w:rsidRPr="00D87871">
        <w:rPr>
          <w:b/>
          <w:sz w:val="24"/>
        </w:rPr>
        <w:t>‘puberty</w:t>
      </w:r>
      <w:r>
        <w:rPr>
          <w:sz w:val="24"/>
        </w:rPr>
        <w:t>?’</w:t>
      </w:r>
    </w:p>
    <w:tbl>
      <w:tblPr>
        <w:tblW w:w="0" w:type="auto"/>
        <w:tblLook w:val="04A0" w:firstRow="1" w:lastRow="0" w:firstColumn="1" w:lastColumn="0" w:noHBand="0" w:noVBand="1"/>
      </w:tblPr>
      <w:tblGrid>
        <w:gridCol w:w="10456"/>
      </w:tblGrid>
      <w:tr w:rsidR="00EA5AC3" w:rsidTr="00EA5AC3">
        <w:tc>
          <w:tcPr>
            <w:tcW w:w="10456" w:type="dxa"/>
          </w:tcPr>
          <w:p w:rsidR="00EA5AC3" w:rsidRDefault="00EA5AC3" w:rsidP="00EA5AC3">
            <w:pPr>
              <w:jc w:val="center"/>
              <w:rPr>
                <w:sz w:val="24"/>
              </w:rPr>
            </w:pPr>
          </w:p>
        </w:tc>
      </w:tr>
      <w:tr w:rsidR="00EA5AC3" w:rsidTr="00EA5AC3">
        <w:tc>
          <w:tcPr>
            <w:tcW w:w="10456" w:type="dxa"/>
          </w:tcPr>
          <w:p w:rsidR="00EA5AC3" w:rsidRDefault="00EA5AC3" w:rsidP="00EA5AC3">
            <w:pPr>
              <w:jc w:val="center"/>
              <w:rPr>
                <w:sz w:val="24"/>
              </w:rPr>
            </w:pPr>
          </w:p>
        </w:tc>
      </w:tr>
      <w:tr w:rsidR="00EA5AC3" w:rsidTr="00EA5AC3">
        <w:tc>
          <w:tcPr>
            <w:tcW w:w="10456" w:type="dxa"/>
          </w:tcPr>
          <w:p w:rsidR="00EA5AC3" w:rsidRDefault="00EA5AC3" w:rsidP="00EA5AC3">
            <w:pPr>
              <w:jc w:val="center"/>
              <w:rPr>
                <w:sz w:val="24"/>
              </w:rPr>
            </w:pPr>
          </w:p>
        </w:tc>
      </w:tr>
      <w:tr w:rsidR="00EA5AC3" w:rsidTr="00EA5AC3">
        <w:tc>
          <w:tcPr>
            <w:tcW w:w="10456" w:type="dxa"/>
          </w:tcPr>
          <w:p w:rsidR="00EA5AC3" w:rsidRDefault="00EA5AC3" w:rsidP="00EA5AC3">
            <w:pPr>
              <w:jc w:val="center"/>
              <w:rPr>
                <w:sz w:val="24"/>
              </w:rPr>
            </w:pPr>
          </w:p>
        </w:tc>
      </w:tr>
    </w:tbl>
    <w:p w:rsidR="00EA5AC3" w:rsidRDefault="00EA5AC3" w:rsidP="00EA5AC3">
      <w:pPr>
        <w:jc w:val="center"/>
        <w:rPr>
          <w:sz w:val="24"/>
        </w:rPr>
      </w:pPr>
    </w:p>
    <w:p w:rsidR="00EA5AC3" w:rsidRDefault="00EA5AC3" w:rsidP="00C1360B">
      <w:pPr>
        <w:pStyle w:val="Heading3"/>
      </w:pPr>
      <w:bookmarkStart w:id="8" w:name="_Toc18406146"/>
      <w:r>
        <w:t>Primary Sexual Characteristics are…</w:t>
      </w:r>
      <w:bookmarkEnd w:id="8"/>
    </w:p>
    <w:tbl>
      <w:tblPr>
        <w:tblStyle w:val="TableGrid"/>
        <w:tblW w:w="0" w:type="auto"/>
        <w:tblLook w:val="04A0" w:firstRow="1" w:lastRow="0" w:firstColumn="1" w:lastColumn="0" w:noHBand="0" w:noVBand="1"/>
      </w:tblPr>
      <w:tblGrid>
        <w:gridCol w:w="5228"/>
        <w:gridCol w:w="5228"/>
      </w:tblGrid>
      <w:tr w:rsidR="00EA5AC3" w:rsidTr="00EA5AC3">
        <w:tc>
          <w:tcPr>
            <w:tcW w:w="5228" w:type="dxa"/>
          </w:tcPr>
          <w:p w:rsidR="00EA5AC3" w:rsidRDefault="00EA5AC3" w:rsidP="00EA5AC3">
            <w:pPr>
              <w:jc w:val="center"/>
              <w:rPr>
                <w:sz w:val="24"/>
              </w:rPr>
            </w:pPr>
            <w:r>
              <w:rPr>
                <w:sz w:val="24"/>
              </w:rPr>
              <w:t>Males</w:t>
            </w:r>
          </w:p>
        </w:tc>
        <w:tc>
          <w:tcPr>
            <w:tcW w:w="5228" w:type="dxa"/>
          </w:tcPr>
          <w:p w:rsidR="00EA5AC3" w:rsidRDefault="00EA5AC3" w:rsidP="00EA5AC3">
            <w:pPr>
              <w:jc w:val="center"/>
              <w:rPr>
                <w:sz w:val="24"/>
              </w:rPr>
            </w:pPr>
            <w:r>
              <w:rPr>
                <w:sz w:val="24"/>
              </w:rPr>
              <w:t>Females</w:t>
            </w:r>
          </w:p>
        </w:tc>
      </w:tr>
      <w:tr w:rsidR="00EA5AC3" w:rsidTr="00EA5AC3">
        <w:tc>
          <w:tcPr>
            <w:tcW w:w="5228" w:type="dxa"/>
          </w:tcPr>
          <w:p w:rsidR="00EA5AC3" w:rsidRDefault="00EA5AC3" w:rsidP="00EA5AC3">
            <w:pPr>
              <w:jc w:val="center"/>
              <w:rPr>
                <w:sz w:val="24"/>
              </w:rPr>
            </w:pPr>
          </w:p>
        </w:tc>
        <w:tc>
          <w:tcPr>
            <w:tcW w:w="5228" w:type="dxa"/>
          </w:tcPr>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p w:rsidR="00D87871" w:rsidRDefault="00D87871" w:rsidP="00EA5AC3">
            <w:pPr>
              <w:jc w:val="center"/>
              <w:rPr>
                <w:sz w:val="24"/>
              </w:rPr>
            </w:pPr>
          </w:p>
          <w:p w:rsidR="00D87871" w:rsidRDefault="00D87871" w:rsidP="00EA5AC3">
            <w:pPr>
              <w:jc w:val="center"/>
              <w:rPr>
                <w:sz w:val="24"/>
              </w:rPr>
            </w:pPr>
          </w:p>
          <w:p w:rsidR="00D87871" w:rsidRDefault="00D87871" w:rsidP="00EA5AC3">
            <w:pPr>
              <w:jc w:val="center"/>
              <w:rPr>
                <w:sz w:val="24"/>
              </w:rPr>
            </w:pPr>
          </w:p>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tc>
      </w:tr>
    </w:tbl>
    <w:p w:rsidR="00EA5AC3" w:rsidRDefault="00EA5AC3" w:rsidP="00EA5AC3">
      <w:pPr>
        <w:rPr>
          <w:sz w:val="24"/>
        </w:rPr>
      </w:pPr>
    </w:p>
    <w:p w:rsidR="00EA5AC3" w:rsidRDefault="00EA5AC3" w:rsidP="00C1360B">
      <w:pPr>
        <w:pStyle w:val="Heading3"/>
      </w:pPr>
      <w:bookmarkStart w:id="9" w:name="_Toc18406147"/>
      <w:r>
        <w:t>Secondary Sexual Characteristics are…</w:t>
      </w:r>
      <w:bookmarkEnd w:id="9"/>
    </w:p>
    <w:tbl>
      <w:tblPr>
        <w:tblStyle w:val="TableGrid"/>
        <w:tblW w:w="0" w:type="auto"/>
        <w:tblLook w:val="04A0" w:firstRow="1" w:lastRow="0" w:firstColumn="1" w:lastColumn="0" w:noHBand="0" w:noVBand="1"/>
      </w:tblPr>
      <w:tblGrid>
        <w:gridCol w:w="5228"/>
        <w:gridCol w:w="5228"/>
      </w:tblGrid>
      <w:tr w:rsidR="00EA5AC3" w:rsidTr="00EA5AC3">
        <w:tc>
          <w:tcPr>
            <w:tcW w:w="5228" w:type="dxa"/>
          </w:tcPr>
          <w:p w:rsidR="00EA5AC3" w:rsidRDefault="00EA5AC3" w:rsidP="00EA5AC3">
            <w:pPr>
              <w:jc w:val="center"/>
              <w:rPr>
                <w:sz w:val="24"/>
              </w:rPr>
            </w:pPr>
            <w:r>
              <w:rPr>
                <w:sz w:val="24"/>
              </w:rPr>
              <w:t>Males</w:t>
            </w:r>
          </w:p>
        </w:tc>
        <w:tc>
          <w:tcPr>
            <w:tcW w:w="5228" w:type="dxa"/>
          </w:tcPr>
          <w:p w:rsidR="00EA5AC3" w:rsidRDefault="00EA5AC3" w:rsidP="00EA5AC3">
            <w:pPr>
              <w:jc w:val="center"/>
              <w:rPr>
                <w:sz w:val="24"/>
              </w:rPr>
            </w:pPr>
            <w:r>
              <w:rPr>
                <w:sz w:val="24"/>
              </w:rPr>
              <w:t>Females</w:t>
            </w:r>
          </w:p>
        </w:tc>
      </w:tr>
      <w:tr w:rsidR="00EA5AC3" w:rsidTr="00EA5AC3">
        <w:tc>
          <w:tcPr>
            <w:tcW w:w="5228" w:type="dxa"/>
          </w:tcPr>
          <w:p w:rsidR="00EA5AC3" w:rsidRDefault="00EA5AC3" w:rsidP="00EA5AC3">
            <w:pPr>
              <w:jc w:val="center"/>
              <w:rPr>
                <w:sz w:val="24"/>
              </w:rPr>
            </w:pPr>
          </w:p>
        </w:tc>
        <w:tc>
          <w:tcPr>
            <w:tcW w:w="5228" w:type="dxa"/>
          </w:tcPr>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p w:rsidR="00D87871" w:rsidRDefault="00D87871" w:rsidP="00EA5AC3">
            <w:pPr>
              <w:jc w:val="center"/>
              <w:rPr>
                <w:sz w:val="24"/>
              </w:rPr>
            </w:pPr>
          </w:p>
          <w:p w:rsidR="00D87871" w:rsidRDefault="00D87871" w:rsidP="00EA5AC3">
            <w:pPr>
              <w:jc w:val="center"/>
              <w:rPr>
                <w:sz w:val="24"/>
              </w:rPr>
            </w:pPr>
          </w:p>
          <w:p w:rsidR="00D87871" w:rsidRDefault="00D87871" w:rsidP="00EA5AC3">
            <w:pPr>
              <w:jc w:val="center"/>
              <w:rPr>
                <w:sz w:val="24"/>
              </w:rPr>
            </w:pPr>
          </w:p>
          <w:p w:rsidR="00EA5AC3" w:rsidRDefault="00EA5AC3" w:rsidP="00EA5AC3">
            <w:pPr>
              <w:jc w:val="center"/>
              <w:rPr>
                <w:sz w:val="24"/>
              </w:rPr>
            </w:pPr>
          </w:p>
          <w:p w:rsidR="00EA5AC3" w:rsidRDefault="00EA5AC3" w:rsidP="00EA5AC3">
            <w:pPr>
              <w:jc w:val="center"/>
              <w:rPr>
                <w:sz w:val="24"/>
              </w:rPr>
            </w:pPr>
          </w:p>
        </w:tc>
      </w:tr>
    </w:tbl>
    <w:p w:rsidR="00D87871" w:rsidRDefault="00D87871">
      <w:pPr>
        <w:rPr>
          <w:sz w:val="24"/>
        </w:rPr>
      </w:pPr>
      <w:r>
        <w:rPr>
          <w:sz w:val="24"/>
        </w:rPr>
        <w:br w:type="page"/>
      </w:r>
    </w:p>
    <w:p w:rsidR="00EA5AC3" w:rsidRDefault="00EA5AC3" w:rsidP="00EA5AC3">
      <w:pPr>
        <w:jc w:val="center"/>
        <w:rPr>
          <w:sz w:val="24"/>
        </w:rPr>
      </w:pPr>
    </w:p>
    <w:p w:rsidR="00EA5AC3" w:rsidRDefault="00EA5AC3" w:rsidP="00C1360B">
      <w:pPr>
        <w:pStyle w:val="Heading3"/>
      </w:pPr>
      <w:bookmarkStart w:id="10" w:name="_Toc18406148"/>
      <w:r>
        <w:t>The Role of Hormones in Puberty</w:t>
      </w:r>
      <w:bookmarkEnd w:id="10"/>
    </w:p>
    <w:p w:rsidR="00EA5AC3" w:rsidRDefault="00EA5AC3" w:rsidP="00EA5AC3">
      <w:pPr>
        <w:rPr>
          <w:sz w:val="24"/>
        </w:rPr>
      </w:pPr>
      <w:r>
        <w:rPr>
          <w:noProof/>
          <w:lang w:eastAsia="en-GB"/>
        </w:rPr>
        <mc:AlternateContent>
          <mc:Choice Requires="wps">
            <w:drawing>
              <wp:anchor distT="0" distB="0" distL="114300" distR="114300" simplePos="0" relativeHeight="251667456" behindDoc="0" locked="0" layoutInCell="1" allowOverlap="1" wp14:anchorId="0ACCE0BD" wp14:editId="70D66529">
                <wp:simplePos x="0" y="0"/>
                <wp:positionH relativeFrom="column">
                  <wp:posOffset>-352424</wp:posOffset>
                </wp:positionH>
                <wp:positionV relativeFrom="paragraph">
                  <wp:posOffset>377825</wp:posOffset>
                </wp:positionV>
                <wp:extent cx="1619250" cy="12954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61925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207B" w:rsidRDefault="00E3207B" w:rsidP="00EA5A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CE0BD" id="_x0000_t202" coordsize="21600,21600" o:spt="202" path="m,l,21600r21600,l21600,xe">
                <v:stroke joinstyle="miter"/>
                <v:path gradientshapeok="t" o:connecttype="rect"/>
              </v:shapetype>
              <v:shape id="Text Box 15" o:spid="_x0000_s1026" type="#_x0000_t202" style="position:absolute;margin-left:-27.75pt;margin-top:29.75pt;width:127.5pt;height:1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" fillcolor="white [3201]" strokeweight=".5pt">
                <v:textbox>
                  <w:txbxContent>
                    <w:p w:rsidR="00E3207B" w:rsidRDefault="00E3207B" w:rsidP="00EA5AC3"/>
                  </w:txbxContent>
                </v:textbox>
              </v:shape>
            </w:pict>
          </mc:Fallback>
        </mc:AlternateContent>
      </w:r>
      <w:r>
        <w:rPr>
          <w:sz w:val="24"/>
        </w:rPr>
        <w:t>Females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Males</w:t>
      </w:r>
    </w:p>
    <w:p w:rsidR="00EA5AC3" w:rsidRDefault="00EA5AC3" w:rsidP="00EA5AC3">
      <w:pPr>
        <w:jc w:val="center"/>
        <w:rPr>
          <w:sz w:val="24"/>
        </w:rPr>
      </w:pPr>
      <w:r>
        <w:rPr>
          <w:noProof/>
          <w:lang w:eastAsia="en-GB"/>
        </w:rPr>
        <mc:AlternateContent>
          <mc:Choice Requires="wps">
            <w:drawing>
              <wp:anchor distT="0" distB="0" distL="114300" distR="114300" simplePos="0" relativeHeight="251668480" behindDoc="0" locked="0" layoutInCell="1" allowOverlap="1" wp14:anchorId="6BF3C011" wp14:editId="011C34DB">
                <wp:simplePos x="0" y="0"/>
                <wp:positionH relativeFrom="column">
                  <wp:posOffset>5029200</wp:posOffset>
                </wp:positionH>
                <wp:positionV relativeFrom="paragraph">
                  <wp:posOffset>8890</wp:posOffset>
                </wp:positionV>
                <wp:extent cx="1657350" cy="12668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165735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207B" w:rsidRDefault="00E3207B" w:rsidP="00EA5AC3"/>
                          <w:p w:rsidR="00E3207B" w:rsidRDefault="00E3207B" w:rsidP="00EA5AC3"/>
                          <w:p w:rsidR="00E3207B" w:rsidRDefault="00E3207B" w:rsidP="00EA5AC3"/>
                          <w:p w:rsidR="00E3207B" w:rsidRDefault="00E3207B" w:rsidP="00EA5AC3"/>
                          <w:p w:rsidR="00E3207B" w:rsidRDefault="00E3207B" w:rsidP="00EA5AC3"/>
                          <w:p w:rsidR="00E3207B" w:rsidRDefault="00E3207B" w:rsidP="00EA5AC3"/>
                          <w:p w:rsidR="00E3207B" w:rsidRDefault="00E3207B" w:rsidP="00EA5A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3C011" id="Text Box 16" o:spid="_x0000_s1027" type="#_x0000_t202" style="position:absolute;left:0;text-align:left;margin-left:396pt;margin-top:.7pt;width:130.5pt;height:9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" fillcolor="white [3201]" strokeweight=".5pt">
                <v:textbox>
                  <w:txbxContent>
                    <w:p w:rsidR="00E3207B" w:rsidRDefault="00E3207B" w:rsidP="00EA5AC3"/>
                    <w:p w:rsidR="00E3207B" w:rsidRDefault="00E3207B" w:rsidP="00EA5AC3"/>
                    <w:p w:rsidR="00E3207B" w:rsidRDefault="00E3207B" w:rsidP="00EA5AC3"/>
                    <w:p w:rsidR="00E3207B" w:rsidRDefault="00E3207B" w:rsidP="00EA5AC3"/>
                    <w:p w:rsidR="00E3207B" w:rsidRDefault="00E3207B" w:rsidP="00EA5AC3"/>
                    <w:p w:rsidR="00E3207B" w:rsidRDefault="00E3207B" w:rsidP="00EA5AC3"/>
                    <w:p w:rsidR="00E3207B" w:rsidRDefault="00E3207B" w:rsidP="00EA5AC3"/>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32245F98" wp14:editId="3874203D">
                <wp:simplePos x="0" y="0"/>
                <wp:positionH relativeFrom="column">
                  <wp:posOffset>1314450</wp:posOffset>
                </wp:positionH>
                <wp:positionV relativeFrom="paragraph">
                  <wp:posOffset>123190</wp:posOffset>
                </wp:positionV>
                <wp:extent cx="1314450" cy="219075"/>
                <wp:effectExtent l="0" t="57150" r="19050" b="28575"/>
                <wp:wrapNone/>
                <wp:docPr id="10" name="Straight Arrow Connector 10"/>
                <wp:cNvGraphicFramePr/>
                <a:graphic xmlns:a="http://schemas.openxmlformats.org/drawingml/2006/main">
                  <a:graphicData uri="http://schemas.microsoft.com/office/word/2010/wordprocessingShape">
                    <wps:wsp>
                      <wps:cNvCnPr/>
                      <wps:spPr>
                        <a:xfrm flipV="1">
                          <a:off x="0" y="0"/>
                          <a:ext cx="1314450"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70D330" id="_x0000_t32" coordsize="21600,21600" o:spt="32" o:oned="t" path="m,l21600,21600e" filled="f">
                <v:path arrowok="t" fillok="f" o:connecttype="none"/>
                <o:lock v:ext="edit" shapetype="t"/>
              </v:shapetype>
              <v:shape id="Straight Arrow Connector 10" o:spid="_x0000_s1026" type="#_x0000_t32" style="position:absolute;margin-left:103.5pt;margin-top:9.7pt;width:103.5pt;height:17.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" strokecolor="black [3200]" strokeweight="1.5pt">
                <v:stroke endarrow="block" joinstyle="miter"/>
              </v:shape>
            </w:pict>
          </mc:Fallback>
        </mc:AlternateContent>
      </w:r>
      <w:r>
        <w:rPr>
          <w:noProof/>
          <w:lang w:eastAsia="en-GB"/>
        </w:rPr>
        <mc:AlternateContent>
          <mc:Choice Requires="wps">
            <w:drawing>
              <wp:anchor distT="0" distB="0" distL="114300" distR="114300" simplePos="0" relativeHeight="251663360" behindDoc="0" locked="0" layoutInCell="1" allowOverlap="1" wp14:anchorId="5A059738" wp14:editId="2387136A">
                <wp:simplePos x="0" y="0"/>
                <wp:positionH relativeFrom="column">
                  <wp:posOffset>4018915</wp:posOffset>
                </wp:positionH>
                <wp:positionV relativeFrom="paragraph">
                  <wp:posOffset>132715</wp:posOffset>
                </wp:positionV>
                <wp:extent cx="933450" cy="190500"/>
                <wp:effectExtent l="19050" t="57150" r="19050" b="19050"/>
                <wp:wrapNone/>
                <wp:docPr id="11" name="Straight Arrow Connector 11"/>
                <wp:cNvGraphicFramePr/>
                <a:graphic xmlns:a="http://schemas.openxmlformats.org/drawingml/2006/main">
                  <a:graphicData uri="http://schemas.microsoft.com/office/word/2010/wordprocessingShape">
                    <wps:wsp>
                      <wps:cNvCnPr/>
                      <wps:spPr>
                        <a:xfrm flipH="1" flipV="1">
                          <a:off x="0" y="0"/>
                          <a:ext cx="933450" cy="190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BBDEC3" id="Straight Arrow Connector 11" o:spid="_x0000_s1026" type="#_x0000_t32" style="position:absolute;margin-left:316.45pt;margin-top:10.45pt;width:73.5pt;height:1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" strokecolor="black [3200]" strokeweight="1.5pt">
                <v:stroke endarrow="block" joinstyle="miter"/>
              </v:shape>
            </w:pict>
          </mc:Fallback>
        </mc:AlternateContent>
      </w:r>
      <w:r>
        <w:rPr>
          <w:noProof/>
          <w:lang w:eastAsia="en-GB"/>
        </w:rPr>
        <w:drawing>
          <wp:anchor distT="0" distB="0" distL="114300" distR="114300" simplePos="0" relativeHeight="251664384" behindDoc="1" locked="0" layoutInCell="1" allowOverlap="1" wp14:anchorId="10009BB5" wp14:editId="02622C33">
            <wp:simplePos x="0" y="0"/>
            <wp:positionH relativeFrom="margin">
              <wp:align>center</wp:align>
            </wp:positionH>
            <wp:positionV relativeFrom="paragraph">
              <wp:posOffset>8890</wp:posOffset>
            </wp:positionV>
            <wp:extent cx="2907532" cy="2914572"/>
            <wp:effectExtent l="0" t="0" r="762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07532" cy="2914572"/>
                    </a:xfrm>
                    <a:prstGeom prst="rect">
                      <a:avLst/>
                    </a:prstGeom>
                  </pic:spPr>
                </pic:pic>
              </a:graphicData>
            </a:graphic>
            <wp14:sizeRelH relativeFrom="margin">
              <wp14:pctWidth>0</wp14:pctWidth>
            </wp14:sizeRelH>
            <wp14:sizeRelV relativeFrom="margin">
              <wp14:pctHeight>0</wp14:pctHeight>
            </wp14:sizeRelV>
          </wp:anchor>
        </w:drawing>
      </w:r>
    </w:p>
    <w:p w:rsidR="00EA5AC3" w:rsidRDefault="00EA5AC3" w:rsidP="00EA5AC3">
      <w:pPr>
        <w:jc w:val="center"/>
        <w:rPr>
          <w:sz w:val="24"/>
        </w:rPr>
      </w:pPr>
    </w:p>
    <w:p w:rsidR="00EA5AC3" w:rsidRDefault="00EA5AC3" w:rsidP="00EA5AC3">
      <w:pPr>
        <w:rPr>
          <w:sz w:val="24"/>
        </w:rPr>
      </w:pPr>
    </w:p>
    <w:p w:rsidR="00EA5AC3" w:rsidRDefault="00EA5AC3" w:rsidP="00EA5AC3">
      <w:pPr>
        <w:rPr>
          <w:sz w:val="24"/>
        </w:rPr>
      </w:pPr>
    </w:p>
    <w:p w:rsidR="00EA5AC3" w:rsidRDefault="00EA5AC3" w:rsidP="00EA5AC3">
      <w:pPr>
        <w:rPr>
          <w:sz w:val="24"/>
        </w:rPr>
      </w:pPr>
      <w:r>
        <w:rPr>
          <w:noProof/>
          <w:lang w:eastAsia="en-GB"/>
        </w:rPr>
        <mc:AlternateContent>
          <mc:Choice Requires="wps">
            <w:drawing>
              <wp:anchor distT="0" distB="0" distL="114300" distR="114300" simplePos="0" relativeHeight="251669504" behindDoc="0" locked="0" layoutInCell="1" allowOverlap="1" wp14:anchorId="0B4651E9" wp14:editId="23C0FFA9">
                <wp:simplePos x="0" y="0"/>
                <wp:positionH relativeFrom="margin">
                  <wp:posOffset>-361950</wp:posOffset>
                </wp:positionH>
                <wp:positionV relativeFrom="paragraph">
                  <wp:posOffset>313689</wp:posOffset>
                </wp:positionV>
                <wp:extent cx="1685925" cy="16287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1685925" cy="1628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207B" w:rsidRDefault="00E3207B" w:rsidP="00EA5A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651E9" id="Text Box 17" o:spid="_x0000_s1028" type="#_x0000_t202" style="position:absolute;margin-left:-28.5pt;margin-top:24.7pt;width:132.75pt;height:128.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" fillcolor="white [3201]" strokeweight=".5pt">
                <v:textbox>
                  <w:txbxContent>
                    <w:p w:rsidR="00E3207B" w:rsidRDefault="00E3207B" w:rsidP="00EA5AC3"/>
                  </w:txbxContent>
                </v:textbox>
                <w10:wrap anchorx="margin"/>
              </v:shape>
            </w:pict>
          </mc:Fallback>
        </mc:AlternateContent>
      </w:r>
    </w:p>
    <w:p w:rsidR="00EA5AC3" w:rsidRDefault="00EA5AC3" w:rsidP="00EA5AC3">
      <w:pPr>
        <w:rPr>
          <w:sz w:val="24"/>
        </w:rPr>
      </w:pPr>
      <w:r>
        <w:rPr>
          <w:noProof/>
          <w:lang w:eastAsia="en-GB"/>
        </w:rPr>
        <mc:AlternateContent>
          <mc:Choice Requires="wps">
            <w:drawing>
              <wp:anchor distT="0" distB="0" distL="114300" distR="114300" simplePos="0" relativeHeight="251670528" behindDoc="0" locked="0" layoutInCell="1" allowOverlap="1" wp14:anchorId="3E1CC0B7" wp14:editId="7019FE43">
                <wp:simplePos x="0" y="0"/>
                <wp:positionH relativeFrom="margin">
                  <wp:posOffset>5057775</wp:posOffset>
                </wp:positionH>
                <wp:positionV relativeFrom="paragraph">
                  <wp:posOffset>11429</wp:posOffset>
                </wp:positionV>
                <wp:extent cx="1762125" cy="16859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1762125" cy="1685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207B" w:rsidRDefault="00E3207B" w:rsidP="00EA5A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CC0B7" id="Text Box 18" o:spid="_x0000_s1029" type="#_x0000_t202" style="position:absolute;margin-left:398.25pt;margin-top:.9pt;width:138.75pt;height:132.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" fillcolor="white [3201]" strokeweight=".5pt">
                <v:textbox>
                  <w:txbxContent>
                    <w:p w:rsidR="00E3207B" w:rsidRDefault="00E3207B" w:rsidP="00EA5AC3"/>
                  </w:txbxContent>
                </v:textbox>
                <w10:wrap anchorx="margin"/>
              </v:shape>
            </w:pict>
          </mc:Fallback>
        </mc:AlternateContent>
      </w:r>
      <w:r>
        <w:rPr>
          <w:noProof/>
          <w:lang w:eastAsia="en-GB"/>
        </w:rPr>
        <mc:AlternateContent>
          <mc:Choice Requires="wps">
            <w:drawing>
              <wp:anchor distT="0" distB="0" distL="114300" distR="114300" simplePos="0" relativeHeight="251666432" behindDoc="0" locked="0" layoutInCell="1" allowOverlap="1" wp14:anchorId="303C4754" wp14:editId="13892614">
                <wp:simplePos x="0" y="0"/>
                <wp:positionH relativeFrom="column">
                  <wp:posOffset>4057650</wp:posOffset>
                </wp:positionH>
                <wp:positionV relativeFrom="paragraph">
                  <wp:posOffset>268605</wp:posOffset>
                </wp:positionV>
                <wp:extent cx="1162050" cy="352425"/>
                <wp:effectExtent l="38100" t="38100" r="19050" b="28575"/>
                <wp:wrapNone/>
                <wp:docPr id="14" name="Straight Arrow Connector 14"/>
                <wp:cNvGraphicFramePr/>
                <a:graphic xmlns:a="http://schemas.openxmlformats.org/drawingml/2006/main">
                  <a:graphicData uri="http://schemas.microsoft.com/office/word/2010/wordprocessingShape">
                    <wps:wsp>
                      <wps:cNvCnPr/>
                      <wps:spPr>
                        <a:xfrm flipH="1" flipV="1">
                          <a:off x="0" y="0"/>
                          <a:ext cx="1162050" cy="3524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FC7EF1" id="Straight Arrow Connector 14" o:spid="_x0000_s1026" type="#_x0000_t32" style="position:absolute;margin-left:319.5pt;margin-top:21.15pt;width:91.5pt;height:27.7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" strokecolor="black [3200]" strokeweight="1.5pt">
                <v:stroke endarrow="block" joinstyle="miter"/>
              </v:shape>
            </w:pict>
          </mc:Fallback>
        </mc:AlternateContent>
      </w:r>
    </w:p>
    <w:p w:rsidR="00EA5AC3" w:rsidRDefault="00EA5AC3" w:rsidP="00EA5AC3">
      <w:pPr>
        <w:rPr>
          <w:sz w:val="24"/>
        </w:rPr>
      </w:pPr>
      <w:r>
        <w:rPr>
          <w:noProof/>
          <w:lang w:eastAsia="en-GB"/>
        </w:rPr>
        <mc:AlternateContent>
          <mc:Choice Requires="wps">
            <w:drawing>
              <wp:anchor distT="0" distB="0" distL="114300" distR="114300" simplePos="0" relativeHeight="251665408" behindDoc="0" locked="0" layoutInCell="1" allowOverlap="1" wp14:anchorId="0F868876" wp14:editId="372DDD60">
                <wp:simplePos x="0" y="0"/>
                <wp:positionH relativeFrom="column">
                  <wp:posOffset>1285875</wp:posOffset>
                </wp:positionH>
                <wp:positionV relativeFrom="paragraph">
                  <wp:posOffset>242570</wp:posOffset>
                </wp:positionV>
                <wp:extent cx="1304925" cy="314325"/>
                <wp:effectExtent l="0" t="57150" r="0" b="28575"/>
                <wp:wrapNone/>
                <wp:docPr id="13" name="Straight Arrow Connector 13"/>
                <wp:cNvGraphicFramePr/>
                <a:graphic xmlns:a="http://schemas.openxmlformats.org/drawingml/2006/main">
                  <a:graphicData uri="http://schemas.microsoft.com/office/word/2010/wordprocessingShape">
                    <wps:wsp>
                      <wps:cNvCnPr/>
                      <wps:spPr>
                        <a:xfrm flipV="1">
                          <a:off x="0" y="0"/>
                          <a:ext cx="1304925" cy="314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6E70C0" id="Straight Arrow Connector 13" o:spid="_x0000_s1026" type="#_x0000_t32" style="position:absolute;margin-left:101.25pt;margin-top:19.1pt;width:102.75pt;height:24.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" strokecolor="black [3200]" strokeweight="1.5pt">
                <v:stroke endarrow="block" joinstyle="miter"/>
              </v:shape>
            </w:pict>
          </mc:Fallback>
        </mc:AlternateContent>
      </w:r>
    </w:p>
    <w:p w:rsidR="00EA5AC3" w:rsidRDefault="00EA5AC3" w:rsidP="00EA5AC3">
      <w:pPr>
        <w:rPr>
          <w:sz w:val="24"/>
        </w:rPr>
      </w:pPr>
    </w:p>
    <w:p w:rsidR="00EA5AC3" w:rsidRDefault="00EA5AC3" w:rsidP="00EA5AC3">
      <w:pPr>
        <w:rPr>
          <w:sz w:val="24"/>
        </w:rPr>
      </w:pPr>
    </w:p>
    <w:p w:rsidR="00EA5AC3" w:rsidRDefault="00EA5AC3" w:rsidP="00EA5AC3">
      <w:pPr>
        <w:rPr>
          <w:sz w:val="24"/>
        </w:rPr>
      </w:pPr>
    </w:p>
    <w:p w:rsidR="00EA5AC3" w:rsidRDefault="00EA5AC3" w:rsidP="00EA5AC3">
      <w:pPr>
        <w:rPr>
          <w:sz w:val="24"/>
        </w:rPr>
      </w:pPr>
    </w:p>
    <w:p w:rsidR="00EA5AC3" w:rsidRDefault="00EA5AC3" w:rsidP="00EA5AC3">
      <w:pPr>
        <w:jc w:val="center"/>
        <w:rPr>
          <w:sz w:val="24"/>
        </w:rPr>
      </w:pPr>
    </w:p>
    <w:p w:rsidR="004505F3" w:rsidRDefault="004505F3">
      <w:pPr>
        <w:rPr>
          <w:rFonts w:asciiTheme="majorHAnsi" w:eastAsiaTheme="majorEastAsia" w:hAnsiTheme="majorHAnsi" w:cstheme="majorBidi"/>
          <w:color w:val="2E74B5" w:themeColor="accent1" w:themeShade="BF"/>
          <w:sz w:val="26"/>
          <w:szCs w:val="26"/>
        </w:rPr>
      </w:pPr>
      <w:r>
        <w:br w:type="page"/>
      </w:r>
    </w:p>
    <w:p w:rsidR="00EA5AC3" w:rsidRPr="00F00006" w:rsidRDefault="00EA5AC3" w:rsidP="00747269">
      <w:pPr>
        <w:pStyle w:val="Heading2"/>
      </w:pPr>
      <w:bookmarkStart w:id="11" w:name="_Toc18406149"/>
      <w:r w:rsidRPr="00F00006">
        <w:lastRenderedPageBreak/>
        <w:t xml:space="preserve">Physical Development in </w:t>
      </w:r>
      <w:r>
        <w:t xml:space="preserve">Early </w:t>
      </w:r>
      <w:r w:rsidRPr="00F00006">
        <w:t>Adulthood</w:t>
      </w:r>
      <w:r>
        <w:t xml:space="preserve"> (19-45 years)</w:t>
      </w:r>
      <w:bookmarkEnd w:id="11"/>
    </w:p>
    <w:p w:rsidR="00EA5AC3" w:rsidRDefault="00EA5AC3" w:rsidP="00EA5AC3">
      <w:pPr>
        <w:rPr>
          <w:sz w:val="24"/>
        </w:rPr>
      </w:pPr>
      <w:r>
        <w:rPr>
          <w:sz w:val="24"/>
        </w:rPr>
        <w:t xml:space="preserve">Young adults are usually at the peak of their physical performance between the ages of 19-28 years old. By this time they are at their full height and strength and have peaked in terms of manual dexterity and reaction time. After this age, adults lose some strength and speed but these declining capabilities are only exacerbated if the adult does not have a healthy diet or take regular exercise. </w:t>
      </w:r>
    </w:p>
    <w:p w:rsidR="00EA5AC3" w:rsidRDefault="00EA5AC3" w:rsidP="00EA5AC3">
      <w:pPr>
        <w:rPr>
          <w:sz w:val="24"/>
        </w:rPr>
      </w:pPr>
      <w:r>
        <w:rPr>
          <w:sz w:val="24"/>
        </w:rPr>
        <w:t>One of the biggest physical changes in this life stage is pregnancy….</w:t>
      </w:r>
    </w:p>
    <w:p w:rsidR="00EA5AC3" w:rsidRDefault="00EA5AC3" w:rsidP="00EA5AC3">
      <w:pPr>
        <w:rPr>
          <w:sz w:val="24"/>
        </w:rPr>
      </w:pPr>
      <w:r>
        <w:rPr>
          <w:sz w:val="24"/>
        </w:rPr>
        <w:t xml:space="preserve">What hormonal changes occur during pregnancy? </w:t>
      </w:r>
    </w:p>
    <w:tbl>
      <w:tblPr>
        <w:tblW w:w="0" w:type="auto"/>
        <w:tblLook w:val="04A0" w:firstRow="1" w:lastRow="0" w:firstColumn="1" w:lastColumn="0" w:noHBand="0" w:noVBand="1"/>
      </w:tblPr>
      <w:tblGrid>
        <w:gridCol w:w="10456"/>
      </w:tblGrid>
      <w:tr w:rsidR="00EA5AC3" w:rsidTr="00EA5AC3">
        <w:tc>
          <w:tcPr>
            <w:tcW w:w="10456" w:type="dxa"/>
          </w:tcPr>
          <w:p w:rsidR="00EA5AC3" w:rsidRDefault="00EA5AC3" w:rsidP="00EA5AC3">
            <w:pPr>
              <w:jc w:val="center"/>
              <w:rPr>
                <w:sz w:val="24"/>
              </w:rPr>
            </w:pPr>
          </w:p>
        </w:tc>
      </w:tr>
    </w:tbl>
    <w:p w:rsidR="00EA5AC3" w:rsidRDefault="00EA5AC3" w:rsidP="00EA5AC3">
      <w:pPr>
        <w:jc w:val="center"/>
        <w:rPr>
          <w:sz w:val="24"/>
        </w:rPr>
      </w:pPr>
    </w:p>
    <w:p w:rsidR="00EA5AC3" w:rsidRDefault="00EA5AC3" w:rsidP="00EA5AC3">
      <w:pPr>
        <w:rPr>
          <w:sz w:val="24"/>
        </w:rPr>
      </w:pPr>
      <w:r>
        <w:rPr>
          <w:sz w:val="24"/>
        </w:rPr>
        <w:t>How does the body change during pregnancy?</w:t>
      </w:r>
    </w:p>
    <w:tbl>
      <w:tblPr>
        <w:tblW w:w="0" w:type="auto"/>
        <w:tblLook w:val="04A0" w:firstRow="1" w:lastRow="0" w:firstColumn="1" w:lastColumn="0" w:noHBand="0" w:noVBand="1"/>
      </w:tblPr>
      <w:tblGrid>
        <w:gridCol w:w="10456"/>
      </w:tblGrid>
      <w:tr w:rsidR="00EA5AC3" w:rsidTr="00EA5AC3">
        <w:tc>
          <w:tcPr>
            <w:tcW w:w="10456" w:type="dxa"/>
          </w:tcPr>
          <w:p w:rsidR="00EA5AC3" w:rsidRDefault="00EA5AC3" w:rsidP="00EA5AC3">
            <w:pPr>
              <w:jc w:val="center"/>
              <w:rPr>
                <w:sz w:val="24"/>
              </w:rPr>
            </w:pPr>
          </w:p>
        </w:tc>
      </w:tr>
      <w:tr w:rsidR="00EA5AC3" w:rsidTr="00EA5AC3">
        <w:tc>
          <w:tcPr>
            <w:tcW w:w="10456" w:type="dxa"/>
          </w:tcPr>
          <w:p w:rsidR="00EA5AC3" w:rsidRDefault="00EA5AC3" w:rsidP="00EA5AC3">
            <w:pPr>
              <w:jc w:val="center"/>
              <w:rPr>
                <w:sz w:val="24"/>
              </w:rPr>
            </w:pPr>
          </w:p>
        </w:tc>
      </w:tr>
      <w:tr w:rsidR="00EA5AC3" w:rsidTr="00EA5AC3">
        <w:tc>
          <w:tcPr>
            <w:tcW w:w="10456" w:type="dxa"/>
          </w:tcPr>
          <w:p w:rsidR="00EA5AC3" w:rsidRDefault="00EA5AC3" w:rsidP="00EA5AC3">
            <w:pPr>
              <w:jc w:val="center"/>
              <w:rPr>
                <w:sz w:val="24"/>
              </w:rPr>
            </w:pPr>
          </w:p>
        </w:tc>
      </w:tr>
      <w:tr w:rsidR="00EA5AC3" w:rsidTr="00EA5AC3">
        <w:tc>
          <w:tcPr>
            <w:tcW w:w="10456" w:type="dxa"/>
          </w:tcPr>
          <w:p w:rsidR="00EA5AC3" w:rsidRDefault="00EA5AC3" w:rsidP="00EA5AC3">
            <w:pPr>
              <w:jc w:val="center"/>
              <w:rPr>
                <w:sz w:val="24"/>
              </w:rPr>
            </w:pPr>
          </w:p>
        </w:tc>
      </w:tr>
      <w:tr w:rsidR="00EA5AC3" w:rsidTr="00EA5AC3">
        <w:tc>
          <w:tcPr>
            <w:tcW w:w="10456" w:type="dxa"/>
          </w:tcPr>
          <w:p w:rsidR="00EA5AC3" w:rsidRDefault="00EA5AC3" w:rsidP="00EA5AC3">
            <w:pPr>
              <w:jc w:val="center"/>
              <w:rPr>
                <w:sz w:val="24"/>
              </w:rPr>
            </w:pPr>
          </w:p>
        </w:tc>
      </w:tr>
      <w:tr w:rsidR="00EA5AC3" w:rsidTr="00EA5AC3">
        <w:tc>
          <w:tcPr>
            <w:tcW w:w="10456" w:type="dxa"/>
          </w:tcPr>
          <w:p w:rsidR="00EA5AC3" w:rsidRDefault="00EA5AC3" w:rsidP="00EA5AC3">
            <w:pPr>
              <w:jc w:val="center"/>
              <w:rPr>
                <w:sz w:val="24"/>
              </w:rPr>
            </w:pPr>
          </w:p>
        </w:tc>
      </w:tr>
    </w:tbl>
    <w:p w:rsidR="00EA5AC3" w:rsidRDefault="00EA5AC3" w:rsidP="00EA5AC3">
      <w:pPr>
        <w:rPr>
          <w:sz w:val="24"/>
        </w:rPr>
      </w:pPr>
    </w:p>
    <w:p w:rsidR="00EA5AC3" w:rsidRDefault="00EA5AC3" w:rsidP="00EA5AC3">
      <w:pPr>
        <w:rPr>
          <w:sz w:val="24"/>
        </w:rPr>
      </w:pPr>
      <w:r>
        <w:rPr>
          <w:sz w:val="24"/>
        </w:rPr>
        <w:t>Challenge: Can you think of specific changes to the breasts? (Hint: They are needed for lactation.)</w:t>
      </w:r>
    </w:p>
    <w:tbl>
      <w:tblPr>
        <w:tblW w:w="0" w:type="auto"/>
        <w:tblLook w:val="04A0" w:firstRow="1" w:lastRow="0" w:firstColumn="1" w:lastColumn="0" w:noHBand="0" w:noVBand="1"/>
      </w:tblPr>
      <w:tblGrid>
        <w:gridCol w:w="10456"/>
      </w:tblGrid>
      <w:tr w:rsidR="00EA5AC3" w:rsidTr="00EA5AC3">
        <w:tc>
          <w:tcPr>
            <w:tcW w:w="10456" w:type="dxa"/>
          </w:tcPr>
          <w:p w:rsidR="00EA5AC3" w:rsidRDefault="00EA5AC3" w:rsidP="00EA5AC3">
            <w:pPr>
              <w:jc w:val="center"/>
              <w:rPr>
                <w:sz w:val="24"/>
              </w:rPr>
            </w:pPr>
          </w:p>
        </w:tc>
      </w:tr>
      <w:tr w:rsidR="00EA5AC3" w:rsidTr="00EA5AC3">
        <w:tc>
          <w:tcPr>
            <w:tcW w:w="10456" w:type="dxa"/>
          </w:tcPr>
          <w:p w:rsidR="00EA5AC3" w:rsidRDefault="00EA5AC3" w:rsidP="00EA5AC3">
            <w:pPr>
              <w:jc w:val="center"/>
              <w:rPr>
                <w:sz w:val="24"/>
              </w:rPr>
            </w:pPr>
          </w:p>
        </w:tc>
      </w:tr>
      <w:tr w:rsidR="00EA5AC3" w:rsidTr="00EA5AC3">
        <w:tc>
          <w:tcPr>
            <w:tcW w:w="10456" w:type="dxa"/>
          </w:tcPr>
          <w:p w:rsidR="00EA5AC3" w:rsidRDefault="00EA5AC3" w:rsidP="00EA5AC3">
            <w:pPr>
              <w:jc w:val="center"/>
              <w:rPr>
                <w:sz w:val="24"/>
              </w:rPr>
            </w:pPr>
          </w:p>
        </w:tc>
      </w:tr>
    </w:tbl>
    <w:p w:rsidR="00EA5AC3" w:rsidRDefault="00EA5AC3" w:rsidP="00EA5AC3">
      <w:pPr>
        <w:rPr>
          <w:sz w:val="24"/>
        </w:rPr>
      </w:pPr>
    </w:p>
    <w:p w:rsidR="00EA5AC3" w:rsidRDefault="00EA5AC3" w:rsidP="00C1360B">
      <w:pPr>
        <w:pStyle w:val="Heading3"/>
      </w:pPr>
      <w:bookmarkStart w:id="12" w:name="_Toc18406150"/>
      <w:r>
        <w:t>Perimenopause</w:t>
      </w:r>
      <w:bookmarkEnd w:id="12"/>
    </w:p>
    <w:p w:rsidR="004505F3" w:rsidRDefault="004505F3" w:rsidP="00EA5AC3">
      <w:pPr>
        <w:rPr>
          <w:sz w:val="24"/>
        </w:rPr>
      </w:pPr>
      <w:r>
        <w:rPr>
          <w:sz w:val="24"/>
        </w:rPr>
        <w:t>What is the perimenopause?</w:t>
      </w:r>
    </w:p>
    <w:p w:rsidR="004505F3" w:rsidRDefault="004505F3" w:rsidP="00EA5AC3">
      <w:pPr>
        <w:rPr>
          <w:sz w:val="24"/>
        </w:rPr>
      </w:pPr>
    </w:p>
    <w:p w:rsidR="004505F3" w:rsidRDefault="004505F3" w:rsidP="00EA5AC3">
      <w:pPr>
        <w:rPr>
          <w:sz w:val="24"/>
        </w:rPr>
      </w:pPr>
    </w:p>
    <w:p w:rsidR="004505F3" w:rsidRDefault="004505F3" w:rsidP="00EA5AC3">
      <w:pPr>
        <w:rPr>
          <w:sz w:val="24"/>
        </w:rPr>
      </w:pPr>
    </w:p>
    <w:p w:rsidR="004505F3" w:rsidRDefault="004505F3" w:rsidP="00EA5AC3">
      <w:pPr>
        <w:rPr>
          <w:sz w:val="24"/>
        </w:rPr>
      </w:pPr>
      <w:r>
        <w:rPr>
          <w:sz w:val="24"/>
        </w:rPr>
        <w:t>What are the symptoms?</w:t>
      </w:r>
    </w:p>
    <w:p w:rsidR="004505F3" w:rsidRDefault="004505F3" w:rsidP="00EA5AC3">
      <w:pPr>
        <w:rPr>
          <w:sz w:val="24"/>
        </w:rPr>
      </w:pPr>
    </w:p>
    <w:p w:rsidR="004505F3" w:rsidRDefault="004505F3" w:rsidP="00EA5AC3">
      <w:pPr>
        <w:rPr>
          <w:sz w:val="24"/>
        </w:rPr>
      </w:pPr>
    </w:p>
    <w:p w:rsidR="00EA5AC3" w:rsidRDefault="00EA5AC3" w:rsidP="00EA5AC3">
      <w:pPr>
        <w:rPr>
          <w:sz w:val="24"/>
        </w:rPr>
      </w:pPr>
    </w:p>
    <w:p w:rsidR="00EA5AC3" w:rsidRDefault="00EA5AC3" w:rsidP="00BA71E6">
      <w:pPr>
        <w:pStyle w:val="Heading2"/>
      </w:pPr>
      <w:bookmarkStart w:id="13" w:name="_Toc18406151"/>
      <w:r w:rsidRPr="004251DE">
        <w:lastRenderedPageBreak/>
        <w:t>Physical Development in Middle Adulthood (46-65 years)</w:t>
      </w:r>
      <w:bookmarkEnd w:id="13"/>
    </w:p>
    <w:p w:rsidR="00EA5AC3" w:rsidRDefault="00EA5AC3" w:rsidP="00C1360B">
      <w:pPr>
        <w:pStyle w:val="Heading3"/>
      </w:pPr>
      <w:bookmarkStart w:id="14" w:name="_Toc18406152"/>
      <w:r>
        <w:t>Menopause</w:t>
      </w:r>
      <w:bookmarkEnd w:id="14"/>
    </w:p>
    <w:p w:rsidR="00EA5AC3" w:rsidRDefault="00EA5AC3" w:rsidP="00EA5AC3">
      <w:pPr>
        <w:rPr>
          <w:sz w:val="24"/>
        </w:rPr>
      </w:pPr>
      <w:r>
        <w:rPr>
          <w:sz w:val="24"/>
        </w:rPr>
        <w:t>Women are most fertile (able to conceive children) in their late teens and early twenties. The risk of miscarriage and pregnancy complications rises with age. Between 45-55 years old age, fertility reduces and then comes to an end in a process called the menopause. It can take several years to complete.</w:t>
      </w:r>
    </w:p>
    <w:p w:rsidR="00EA5AC3" w:rsidRDefault="00EA5AC3" w:rsidP="00EA5AC3">
      <w:pPr>
        <w:rPr>
          <w:sz w:val="24"/>
        </w:rPr>
      </w:pPr>
      <w:r>
        <w:rPr>
          <w:sz w:val="24"/>
        </w:rPr>
        <w:t>T</w:t>
      </w:r>
      <w:r w:rsidRPr="009B3B48">
        <w:rPr>
          <w:sz w:val="24"/>
        </w:rPr>
        <w:t>he menopause involves:</w:t>
      </w:r>
    </w:p>
    <w:p w:rsidR="00EA5AC3" w:rsidRDefault="00EA5AC3" w:rsidP="00EA5AC3">
      <w:pPr>
        <w:pStyle w:val="ListParagraph"/>
        <w:numPr>
          <w:ilvl w:val="0"/>
          <w:numId w:val="6"/>
        </w:numPr>
        <w:rPr>
          <w:sz w:val="24"/>
        </w:rPr>
      </w:pPr>
      <w:r>
        <w:rPr>
          <w:sz w:val="24"/>
        </w:rPr>
        <w:t>Gradual ending of menstruation (or stopping having periods) and a large reduction of fertile eggs in the ovaries.</w:t>
      </w:r>
    </w:p>
    <w:p w:rsidR="00EA5AC3" w:rsidRDefault="00EA5AC3" w:rsidP="00EA5AC3">
      <w:pPr>
        <w:pStyle w:val="ListParagraph"/>
        <w:numPr>
          <w:ilvl w:val="0"/>
          <w:numId w:val="6"/>
        </w:numPr>
        <w:rPr>
          <w:sz w:val="24"/>
        </w:rPr>
      </w:pPr>
      <w:r>
        <w:rPr>
          <w:sz w:val="24"/>
        </w:rPr>
        <w:t xml:space="preserve">An increase in the production of hormones called gonadotropins that try to stimulate egg production, which can cause irritability, hot flushes and night sweats. </w:t>
      </w:r>
    </w:p>
    <w:p w:rsidR="00EA5AC3" w:rsidRDefault="00EA5AC3" w:rsidP="00EA5AC3">
      <w:pPr>
        <w:pStyle w:val="ListParagraph"/>
        <w:numPr>
          <w:ilvl w:val="0"/>
          <w:numId w:val="6"/>
        </w:numPr>
        <w:rPr>
          <w:sz w:val="24"/>
        </w:rPr>
      </w:pPr>
      <w:r>
        <w:rPr>
          <w:sz w:val="24"/>
        </w:rPr>
        <w:t>A reduction in the sex hormones (oestrogen and progesterone) produced by a woman’s ovaries, resulting in some shrinkage of sexual organs and sometimes reduction in sexual interest (libido.)</w:t>
      </w:r>
    </w:p>
    <w:p w:rsidR="00EA5AC3" w:rsidRDefault="00EA5AC3" w:rsidP="00EA5AC3">
      <w:pPr>
        <w:pStyle w:val="ListParagraph"/>
        <w:numPr>
          <w:ilvl w:val="0"/>
          <w:numId w:val="6"/>
        </w:numPr>
        <w:rPr>
          <w:sz w:val="24"/>
        </w:rPr>
      </w:pPr>
      <w:r>
        <w:rPr>
          <w:sz w:val="24"/>
        </w:rPr>
        <w:t xml:space="preserve">Associated problems such as osteoporosis, which can be caused by a reduction in the production of sex hormones. </w:t>
      </w:r>
    </w:p>
    <w:p w:rsidR="00EA5AC3" w:rsidRDefault="00EA5AC3" w:rsidP="00EA5AC3">
      <w:pPr>
        <w:rPr>
          <w:sz w:val="24"/>
        </w:rPr>
      </w:pPr>
      <w:r>
        <w:rPr>
          <w:sz w:val="24"/>
        </w:rPr>
        <w:t>For some women, the general hormone changes, especially reduction in oestrogen levels experienced during the perimenopause and menopause, can lead to mood changes, depression and anxiety. This can make a woman feel that she is on an emotional rollercoaster. Some women experience overwhelming sadness that they are no longer able to have children and this can affect their self-image of being a ‘desirable’ woman. Self-esteem and self-image can become low, which may impact on self-confidence and the quality of life during this transitional stage of the lifespan. Some women may try hormone replacement therapy (HRT) where oestrogen is prescribed in order to replace the decline and relieve the symptoms.</w:t>
      </w:r>
    </w:p>
    <w:p w:rsidR="00EA5AC3" w:rsidRDefault="00EA5AC3" w:rsidP="00EA5AC3">
      <w:pPr>
        <w:rPr>
          <w:sz w:val="24"/>
        </w:rPr>
      </w:pPr>
      <w:r>
        <w:rPr>
          <w:sz w:val="24"/>
        </w:rPr>
        <w:t>Task:</w:t>
      </w:r>
    </w:p>
    <w:p w:rsidR="00EA5AC3" w:rsidRPr="00286E37" w:rsidRDefault="00EA5AC3" w:rsidP="00EA5AC3">
      <w:pPr>
        <w:pStyle w:val="ListParagraph"/>
        <w:numPr>
          <w:ilvl w:val="0"/>
          <w:numId w:val="7"/>
        </w:numPr>
        <w:rPr>
          <w:sz w:val="24"/>
        </w:rPr>
      </w:pPr>
      <w:r w:rsidRPr="00286E37">
        <w:rPr>
          <w:sz w:val="24"/>
        </w:rPr>
        <w:t xml:space="preserve">Read through the information above- highlight or underline any key terms. </w:t>
      </w:r>
    </w:p>
    <w:p w:rsidR="00EA5AC3" w:rsidRDefault="00EA5AC3" w:rsidP="00EA5AC3">
      <w:pPr>
        <w:pStyle w:val="ListParagraph"/>
        <w:numPr>
          <w:ilvl w:val="0"/>
          <w:numId w:val="7"/>
        </w:numPr>
        <w:rPr>
          <w:sz w:val="24"/>
        </w:rPr>
      </w:pPr>
      <w:r w:rsidRPr="00286E37">
        <w:rPr>
          <w:sz w:val="24"/>
        </w:rPr>
        <w:t xml:space="preserve">The information concerns how menopause affects women physically and emotionally- use notes in the margin/highlighters/underlining to show which information concerns which area of development. </w:t>
      </w:r>
    </w:p>
    <w:p w:rsidR="00EA5AC3" w:rsidRDefault="00EA5AC3" w:rsidP="00EA5AC3">
      <w:pPr>
        <w:rPr>
          <w:sz w:val="24"/>
        </w:rPr>
      </w:pPr>
      <w:r>
        <w:rPr>
          <w:sz w:val="24"/>
        </w:rPr>
        <w:t xml:space="preserve">Challenge: </w:t>
      </w:r>
    </w:p>
    <w:p w:rsidR="00EA5AC3" w:rsidRDefault="00EA5AC3" w:rsidP="00EA5AC3">
      <w:pPr>
        <w:rPr>
          <w:sz w:val="24"/>
        </w:rPr>
      </w:pPr>
      <w:r>
        <w:rPr>
          <w:sz w:val="24"/>
        </w:rPr>
        <w:t>How is menopause different to perimenopause?</w:t>
      </w:r>
    </w:p>
    <w:tbl>
      <w:tblPr>
        <w:tblW w:w="0" w:type="auto"/>
        <w:tblLook w:val="04A0" w:firstRow="1" w:lastRow="0" w:firstColumn="1" w:lastColumn="0" w:noHBand="0" w:noVBand="1"/>
      </w:tblPr>
      <w:tblGrid>
        <w:gridCol w:w="10456"/>
      </w:tblGrid>
      <w:tr w:rsidR="00EA5AC3" w:rsidTr="00EA5AC3">
        <w:tc>
          <w:tcPr>
            <w:tcW w:w="10456" w:type="dxa"/>
          </w:tcPr>
          <w:p w:rsidR="00EA5AC3" w:rsidRDefault="00EA5AC3" w:rsidP="00EA5AC3">
            <w:pPr>
              <w:jc w:val="center"/>
              <w:rPr>
                <w:sz w:val="24"/>
              </w:rPr>
            </w:pPr>
          </w:p>
        </w:tc>
      </w:tr>
      <w:tr w:rsidR="00EA5AC3" w:rsidTr="00EA5AC3">
        <w:tc>
          <w:tcPr>
            <w:tcW w:w="10456" w:type="dxa"/>
          </w:tcPr>
          <w:p w:rsidR="00EA5AC3" w:rsidRDefault="00EA5AC3" w:rsidP="00EA5AC3">
            <w:pPr>
              <w:jc w:val="center"/>
              <w:rPr>
                <w:sz w:val="24"/>
              </w:rPr>
            </w:pPr>
          </w:p>
        </w:tc>
      </w:tr>
      <w:tr w:rsidR="00EA5AC3" w:rsidTr="00EA5AC3">
        <w:tc>
          <w:tcPr>
            <w:tcW w:w="10456" w:type="dxa"/>
          </w:tcPr>
          <w:p w:rsidR="00EA5AC3" w:rsidRDefault="00EA5AC3" w:rsidP="00EA5AC3">
            <w:pPr>
              <w:jc w:val="center"/>
              <w:rPr>
                <w:sz w:val="24"/>
              </w:rPr>
            </w:pPr>
          </w:p>
        </w:tc>
      </w:tr>
      <w:tr w:rsidR="00EA5AC3" w:rsidTr="00EA5AC3">
        <w:tc>
          <w:tcPr>
            <w:tcW w:w="10456" w:type="dxa"/>
          </w:tcPr>
          <w:p w:rsidR="00EA5AC3" w:rsidRDefault="00EA5AC3" w:rsidP="00EA5AC3">
            <w:pPr>
              <w:jc w:val="center"/>
              <w:rPr>
                <w:sz w:val="24"/>
              </w:rPr>
            </w:pPr>
          </w:p>
        </w:tc>
      </w:tr>
    </w:tbl>
    <w:p w:rsidR="00EA5AC3" w:rsidRDefault="00EA5AC3" w:rsidP="00EA5AC3">
      <w:pPr>
        <w:rPr>
          <w:sz w:val="24"/>
        </w:rPr>
      </w:pPr>
    </w:p>
    <w:p w:rsidR="004505F3" w:rsidRDefault="004505F3">
      <w:pPr>
        <w:rPr>
          <w:sz w:val="24"/>
        </w:rPr>
      </w:pPr>
      <w:r>
        <w:rPr>
          <w:sz w:val="24"/>
        </w:rPr>
        <w:br w:type="page"/>
      </w:r>
    </w:p>
    <w:p w:rsidR="00EA5AC3" w:rsidRDefault="00EA5AC3" w:rsidP="00C1360B">
      <w:pPr>
        <w:pStyle w:val="Heading3"/>
      </w:pPr>
      <w:bookmarkStart w:id="15" w:name="_Toc18406153"/>
      <w:r>
        <w:lastRenderedPageBreak/>
        <w:t>Other effects of the aging process in middle adulthood:</w:t>
      </w:r>
      <w:bookmarkEnd w:id="15"/>
    </w:p>
    <w:p w:rsidR="00EA5AC3" w:rsidRDefault="00EA5AC3" w:rsidP="00EA5AC3">
      <w:pPr>
        <w:rPr>
          <w:sz w:val="24"/>
        </w:rPr>
      </w:pPr>
      <w:r>
        <w:rPr>
          <w:sz w:val="24"/>
        </w:rPr>
        <w:t>1._________________________________________________________________________________</w:t>
      </w:r>
    </w:p>
    <w:p w:rsidR="00EA5AC3" w:rsidRDefault="00EA5AC3" w:rsidP="00EA5AC3">
      <w:pPr>
        <w:rPr>
          <w:sz w:val="24"/>
        </w:rPr>
      </w:pPr>
      <w:r>
        <w:rPr>
          <w:sz w:val="24"/>
        </w:rPr>
        <w:t>2. _________________________________________________________________________________</w:t>
      </w:r>
    </w:p>
    <w:p w:rsidR="00EA5AC3" w:rsidRDefault="00EA5AC3" w:rsidP="00EA5AC3">
      <w:pPr>
        <w:rPr>
          <w:sz w:val="24"/>
        </w:rPr>
      </w:pPr>
      <w:r>
        <w:rPr>
          <w:sz w:val="24"/>
        </w:rPr>
        <w:t>3._________________________________________________________________________________</w:t>
      </w:r>
    </w:p>
    <w:p w:rsidR="00EA5AC3" w:rsidRDefault="00EA5AC3" w:rsidP="00EA5AC3">
      <w:pPr>
        <w:rPr>
          <w:sz w:val="24"/>
        </w:rPr>
      </w:pPr>
      <w:r>
        <w:rPr>
          <w:sz w:val="24"/>
        </w:rPr>
        <w:t>4._________________________________________________________________________________</w:t>
      </w:r>
    </w:p>
    <w:p w:rsidR="00EA5AC3" w:rsidRDefault="00EA5AC3" w:rsidP="00EA5AC3">
      <w:pPr>
        <w:rPr>
          <w:sz w:val="24"/>
        </w:rPr>
      </w:pPr>
    </w:p>
    <w:p w:rsidR="00EA5AC3" w:rsidRDefault="00EA5AC3" w:rsidP="00EA5AC3">
      <w:pPr>
        <w:rPr>
          <w:sz w:val="24"/>
        </w:rPr>
      </w:pPr>
      <w:r>
        <w:rPr>
          <w:sz w:val="24"/>
        </w:rPr>
        <w:t>Example Exam Question Responses for Peer Marking</w:t>
      </w:r>
    </w:p>
    <w:p w:rsidR="00EA5AC3" w:rsidRDefault="00EA5AC3" w:rsidP="00EA5AC3">
      <w:pPr>
        <w:rPr>
          <w:sz w:val="24"/>
        </w:rPr>
      </w:pPr>
      <w:r>
        <w:rPr>
          <w:sz w:val="24"/>
        </w:rPr>
        <w:t>Question: Describe 3 physical symptoms of perimenopause (6 marks)</w:t>
      </w:r>
    </w:p>
    <w:tbl>
      <w:tblPr>
        <w:tblStyle w:val="TableGrid"/>
        <w:tblW w:w="0" w:type="auto"/>
        <w:tblLook w:val="04A0" w:firstRow="1" w:lastRow="0" w:firstColumn="1" w:lastColumn="0" w:noHBand="0" w:noVBand="1"/>
      </w:tblPr>
      <w:tblGrid>
        <w:gridCol w:w="5228"/>
        <w:gridCol w:w="5228"/>
      </w:tblGrid>
      <w:tr w:rsidR="00EA5AC3" w:rsidTr="00EA5AC3">
        <w:tc>
          <w:tcPr>
            <w:tcW w:w="5228" w:type="dxa"/>
          </w:tcPr>
          <w:p w:rsidR="00EA5AC3" w:rsidRDefault="00EA5AC3" w:rsidP="00EA5AC3">
            <w:pPr>
              <w:jc w:val="center"/>
              <w:rPr>
                <w:sz w:val="24"/>
              </w:rPr>
            </w:pPr>
            <w:r>
              <w:rPr>
                <w:sz w:val="24"/>
              </w:rPr>
              <w:t>Student 1</w:t>
            </w:r>
          </w:p>
        </w:tc>
        <w:tc>
          <w:tcPr>
            <w:tcW w:w="5228" w:type="dxa"/>
          </w:tcPr>
          <w:p w:rsidR="00EA5AC3" w:rsidRDefault="00EA5AC3" w:rsidP="00EA5AC3">
            <w:pPr>
              <w:jc w:val="center"/>
              <w:rPr>
                <w:sz w:val="24"/>
              </w:rPr>
            </w:pPr>
            <w:r>
              <w:rPr>
                <w:sz w:val="24"/>
              </w:rPr>
              <w:t>Student 2</w:t>
            </w:r>
          </w:p>
        </w:tc>
      </w:tr>
      <w:tr w:rsidR="00EA5AC3" w:rsidTr="00EA5AC3">
        <w:tc>
          <w:tcPr>
            <w:tcW w:w="5228" w:type="dxa"/>
          </w:tcPr>
          <w:p w:rsidR="00EA5AC3" w:rsidRDefault="00EA5AC3" w:rsidP="00EA5AC3">
            <w:pPr>
              <w:rPr>
                <w:sz w:val="24"/>
              </w:rPr>
            </w:pPr>
            <w:r>
              <w:rPr>
                <w:sz w:val="24"/>
              </w:rPr>
              <w:t xml:space="preserve">Hot flushes due to a hormonal imbalance in the body can cause the metabolism to increase causing the woman to feel hot frequently when others feel that it is cold. She may feel that her body temperature rises and in the night may experience sweating known as night sweats. </w:t>
            </w:r>
          </w:p>
          <w:p w:rsidR="00EA5AC3" w:rsidRDefault="00EA5AC3" w:rsidP="00EA5AC3">
            <w:pPr>
              <w:rPr>
                <w:sz w:val="24"/>
              </w:rPr>
            </w:pPr>
            <w:r>
              <w:rPr>
                <w:sz w:val="24"/>
              </w:rPr>
              <w:t xml:space="preserve">Fatigue; this is when the muscles become overtired and can no longer keep going without more energy. She may feel that she needs to rest more and find everyday tasks exhausting. It is known as crashing fatigue and is caused by changes in the hormonal balance. </w:t>
            </w:r>
          </w:p>
          <w:p w:rsidR="00EA5AC3" w:rsidRDefault="00EA5AC3" w:rsidP="00EA5AC3">
            <w:pPr>
              <w:rPr>
                <w:sz w:val="24"/>
              </w:rPr>
            </w:pPr>
            <w:r>
              <w:rPr>
                <w:sz w:val="24"/>
              </w:rPr>
              <w:t>Julie will also experience urinary urgency, needing to empty her bladder more frequently. She may also find that her bladder leaks when she coughs or sneezes.</w:t>
            </w:r>
          </w:p>
          <w:p w:rsidR="00EA5AC3" w:rsidRDefault="00EA5AC3" w:rsidP="00EA5AC3">
            <w:pPr>
              <w:rPr>
                <w:sz w:val="24"/>
              </w:rPr>
            </w:pPr>
          </w:p>
        </w:tc>
        <w:tc>
          <w:tcPr>
            <w:tcW w:w="5228" w:type="dxa"/>
          </w:tcPr>
          <w:p w:rsidR="00EA5AC3" w:rsidRDefault="00EA5AC3" w:rsidP="00EA5AC3">
            <w:pPr>
              <w:rPr>
                <w:sz w:val="24"/>
              </w:rPr>
            </w:pPr>
            <w:r>
              <w:rPr>
                <w:sz w:val="24"/>
              </w:rPr>
              <w:t xml:space="preserve">When a woman starts to feel the physical symptoms of perimenopause she may find that she feels fatigue all of the time and she has no energy to work or do anything because she feels drained all the time. </w:t>
            </w:r>
          </w:p>
          <w:p w:rsidR="00EA5AC3" w:rsidRDefault="00EA5AC3" w:rsidP="00EA5AC3">
            <w:pPr>
              <w:rPr>
                <w:sz w:val="24"/>
              </w:rPr>
            </w:pPr>
            <w:r>
              <w:rPr>
                <w:sz w:val="24"/>
              </w:rPr>
              <w:t xml:space="preserve">Another symptom is mood swings. This will be confusing for a woman as she may be happy one minute and then angry or sad the next minute. </w:t>
            </w:r>
          </w:p>
          <w:p w:rsidR="00EA5AC3" w:rsidRDefault="00EA5AC3" w:rsidP="00EA5AC3">
            <w:pPr>
              <w:rPr>
                <w:sz w:val="24"/>
              </w:rPr>
            </w:pPr>
            <w:r>
              <w:rPr>
                <w:sz w:val="24"/>
              </w:rPr>
              <w:t>Another symptom of perimenopause is vaginal dryness so when she wants to have fun in bed with her partner or whatever she will find it uncomfortable. To this extent she may stop doing this activity and do other things instead, this could lead to her avoiding sex altogether.</w:t>
            </w:r>
          </w:p>
        </w:tc>
      </w:tr>
      <w:tr w:rsidR="00EA5AC3" w:rsidTr="00EA5AC3">
        <w:tc>
          <w:tcPr>
            <w:tcW w:w="5228" w:type="dxa"/>
          </w:tcPr>
          <w:p w:rsidR="00EA5AC3" w:rsidRDefault="00EA5AC3" w:rsidP="00EA5AC3">
            <w:pPr>
              <w:rPr>
                <w:sz w:val="24"/>
              </w:rPr>
            </w:pPr>
            <w:r>
              <w:rPr>
                <w:sz w:val="24"/>
              </w:rPr>
              <w:t>Mark out of 6:</w:t>
            </w:r>
          </w:p>
          <w:p w:rsidR="00EA5AC3" w:rsidRDefault="00EA5AC3" w:rsidP="00EA5AC3">
            <w:pPr>
              <w:rPr>
                <w:sz w:val="24"/>
              </w:rPr>
            </w:pPr>
          </w:p>
        </w:tc>
        <w:tc>
          <w:tcPr>
            <w:tcW w:w="5228" w:type="dxa"/>
          </w:tcPr>
          <w:p w:rsidR="00EA5AC3" w:rsidRDefault="00EA5AC3" w:rsidP="00EA5AC3">
            <w:pPr>
              <w:rPr>
                <w:sz w:val="24"/>
              </w:rPr>
            </w:pPr>
            <w:r>
              <w:rPr>
                <w:sz w:val="24"/>
              </w:rPr>
              <w:t>Mark out of 6:</w:t>
            </w:r>
          </w:p>
          <w:p w:rsidR="00EA5AC3" w:rsidRDefault="00EA5AC3" w:rsidP="00EA5AC3">
            <w:pPr>
              <w:rPr>
                <w:sz w:val="24"/>
              </w:rPr>
            </w:pPr>
          </w:p>
        </w:tc>
      </w:tr>
      <w:tr w:rsidR="00EA5AC3" w:rsidTr="00EA5AC3">
        <w:tc>
          <w:tcPr>
            <w:tcW w:w="5228" w:type="dxa"/>
          </w:tcPr>
          <w:p w:rsidR="00EA5AC3" w:rsidRDefault="00EA5AC3" w:rsidP="00EA5AC3">
            <w:pPr>
              <w:rPr>
                <w:sz w:val="24"/>
              </w:rPr>
            </w:pPr>
            <w:r>
              <w:rPr>
                <w:sz w:val="24"/>
              </w:rPr>
              <w:t>Comment/Suggestion for improvement:</w:t>
            </w:r>
          </w:p>
          <w:p w:rsidR="00EA5AC3" w:rsidRDefault="00EA5AC3" w:rsidP="00EA5AC3">
            <w:pPr>
              <w:rPr>
                <w:sz w:val="24"/>
              </w:rPr>
            </w:pPr>
          </w:p>
          <w:p w:rsidR="00EA5AC3" w:rsidRDefault="00EA5AC3" w:rsidP="00EA5AC3">
            <w:pPr>
              <w:rPr>
                <w:sz w:val="24"/>
              </w:rPr>
            </w:pPr>
          </w:p>
          <w:p w:rsidR="00EA5AC3" w:rsidRDefault="00EA5AC3" w:rsidP="00EA5AC3">
            <w:pPr>
              <w:rPr>
                <w:sz w:val="24"/>
              </w:rPr>
            </w:pPr>
          </w:p>
          <w:p w:rsidR="00EA5AC3" w:rsidRDefault="00EA5AC3" w:rsidP="00EA5AC3">
            <w:pPr>
              <w:rPr>
                <w:sz w:val="24"/>
              </w:rPr>
            </w:pPr>
          </w:p>
        </w:tc>
        <w:tc>
          <w:tcPr>
            <w:tcW w:w="5228" w:type="dxa"/>
          </w:tcPr>
          <w:p w:rsidR="00EA5AC3" w:rsidRDefault="00EA5AC3" w:rsidP="00EA5AC3">
            <w:pPr>
              <w:rPr>
                <w:sz w:val="24"/>
              </w:rPr>
            </w:pPr>
            <w:r>
              <w:rPr>
                <w:sz w:val="24"/>
              </w:rPr>
              <w:t>Comment/Suggestion for improvement:</w:t>
            </w:r>
          </w:p>
          <w:p w:rsidR="00EA5AC3" w:rsidRDefault="00EA5AC3" w:rsidP="00EA5AC3">
            <w:pPr>
              <w:rPr>
                <w:sz w:val="24"/>
              </w:rPr>
            </w:pPr>
          </w:p>
          <w:p w:rsidR="00EA5AC3" w:rsidRDefault="00EA5AC3" w:rsidP="00EA5AC3">
            <w:pPr>
              <w:rPr>
                <w:sz w:val="24"/>
              </w:rPr>
            </w:pPr>
          </w:p>
          <w:p w:rsidR="00EA5AC3" w:rsidRDefault="00EA5AC3" w:rsidP="00EA5AC3">
            <w:pPr>
              <w:rPr>
                <w:sz w:val="24"/>
              </w:rPr>
            </w:pPr>
          </w:p>
          <w:p w:rsidR="00EA5AC3" w:rsidRDefault="00EA5AC3" w:rsidP="00EA5AC3">
            <w:pPr>
              <w:rPr>
                <w:sz w:val="24"/>
              </w:rPr>
            </w:pPr>
          </w:p>
          <w:p w:rsidR="00EA5AC3" w:rsidRDefault="00EA5AC3" w:rsidP="00EA5AC3">
            <w:pPr>
              <w:rPr>
                <w:sz w:val="24"/>
              </w:rPr>
            </w:pPr>
          </w:p>
        </w:tc>
      </w:tr>
      <w:tr w:rsidR="00EA5AC3" w:rsidTr="00EA5AC3">
        <w:tc>
          <w:tcPr>
            <w:tcW w:w="5228" w:type="dxa"/>
          </w:tcPr>
          <w:p w:rsidR="00EA5AC3" w:rsidRDefault="00EA5AC3" w:rsidP="00EA5AC3">
            <w:pPr>
              <w:rPr>
                <w:sz w:val="24"/>
              </w:rPr>
            </w:pPr>
            <w:r>
              <w:rPr>
                <w:sz w:val="24"/>
              </w:rPr>
              <w:t>Examiner’s mark and comment:</w:t>
            </w:r>
          </w:p>
          <w:p w:rsidR="00EA5AC3" w:rsidRDefault="00EA5AC3" w:rsidP="00EA5AC3">
            <w:pPr>
              <w:rPr>
                <w:sz w:val="24"/>
              </w:rPr>
            </w:pPr>
          </w:p>
        </w:tc>
        <w:tc>
          <w:tcPr>
            <w:tcW w:w="5228" w:type="dxa"/>
          </w:tcPr>
          <w:p w:rsidR="00EA5AC3" w:rsidRDefault="00EA5AC3" w:rsidP="00EA5AC3">
            <w:pPr>
              <w:rPr>
                <w:sz w:val="24"/>
              </w:rPr>
            </w:pPr>
            <w:r>
              <w:rPr>
                <w:sz w:val="24"/>
              </w:rPr>
              <w:t>Examiner’s mark and comment:</w:t>
            </w:r>
          </w:p>
          <w:p w:rsidR="00EA5AC3" w:rsidRDefault="00EA5AC3" w:rsidP="00EA5AC3">
            <w:pPr>
              <w:rPr>
                <w:sz w:val="24"/>
              </w:rPr>
            </w:pPr>
          </w:p>
          <w:p w:rsidR="00EA5AC3" w:rsidRDefault="00EA5AC3" w:rsidP="00EA5AC3">
            <w:pPr>
              <w:rPr>
                <w:sz w:val="24"/>
              </w:rPr>
            </w:pPr>
          </w:p>
          <w:p w:rsidR="00EA5AC3" w:rsidRDefault="00EA5AC3" w:rsidP="00EA5AC3">
            <w:pPr>
              <w:rPr>
                <w:sz w:val="24"/>
              </w:rPr>
            </w:pPr>
          </w:p>
          <w:p w:rsidR="00EA5AC3" w:rsidRDefault="00EA5AC3" w:rsidP="00EA5AC3">
            <w:pPr>
              <w:rPr>
                <w:sz w:val="24"/>
              </w:rPr>
            </w:pPr>
          </w:p>
          <w:p w:rsidR="00EA5AC3" w:rsidRDefault="00EA5AC3" w:rsidP="00EA5AC3">
            <w:pPr>
              <w:rPr>
                <w:sz w:val="24"/>
              </w:rPr>
            </w:pPr>
          </w:p>
          <w:p w:rsidR="00EA5AC3" w:rsidRDefault="00EA5AC3" w:rsidP="00EA5AC3">
            <w:pPr>
              <w:rPr>
                <w:sz w:val="24"/>
              </w:rPr>
            </w:pPr>
          </w:p>
          <w:p w:rsidR="00EA5AC3" w:rsidRDefault="00EA5AC3" w:rsidP="00EA5AC3">
            <w:pPr>
              <w:rPr>
                <w:sz w:val="24"/>
              </w:rPr>
            </w:pPr>
          </w:p>
        </w:tc>
      </w:tr>
    </w:tbl>
    <w:p w:rsidR="00EA5AC3" w:rsidRDefault="00EA5AC3" w:rsidP="00BA71E6">
      <w:pPr>
        <w:pStyle w:val="Heading2"/>
      </w:pPr>
      <w:bookmarkStart w:id="16" w:name="_Toc18406154"/>
      <w:r w:rsidRPr="00C017EB">
        <w:lastRenderedPageBreak/>
        <w:t>Physical Development in Later Adulthood (65+)</w:t>
      </w:r>
      <w:bookmarkEnd w:id="16"/>
    </w:p>
    <w:p w:rsidR="00EA5AC3" w:rsidRDefault="00EA5AC3" w:rsidP="00EA5AC3">
      <w:pPr>
        <w:rPr>
          <w:sz w:val="24"/>
        </w:rPr>
      </w:pPr>
      <w:r>
        <w:rPr>
          <w:sz w:val="24"/>
        </w:rPr>
        <w:t>It is difficult to predict development in old age because, as life expectancy has risen, people’s ideas about what is ‘o</w:t>
      </w:r>
      <w:r w:rsidR="00CE7361">
        <w:rPr>
          <w:sz w:val="24"/>
        </w:rPr>
        <w:t xml:space="preserve">ld’ are also changing. </w:t>
      </w:r>
      <w:r>
        <w:rPr>
          <w:sz w:val="24"/>
        </w:rPr>
        <w:t>Life expectancy is an estimate of the number of years, on average, that a person can expect to live. It is sometimes called longevity. Male life expectancy has risen however it is still lower than female life expectancy.</w:t>
      </w:r>
    </w:p>
    <w:p w:rsidR="00EA5AC3" w:rsidRDefault="00EA5AC3" w:rsidP="00C1360B">
      <w:pPr>
        <w:pStyle w:val="Heading3"/>
      </w:pPr>
      <w:bookmarkStart w:id="17" w:name="_Toc18406155"/>
      <w:r>
        <w:t>Deterioration of Health</w:t>
      </w:r>
      <w:bookmarkEnd w:id="17"/>
    </w:p>
    <w:p w:rsidR="00EA5AC3" w:rsidRDefault="00EA5AC3" w:rsidP="00EA5AC3">
      <w:pPr>
        <w:rPr>
          <w:sz w:val="24"/>
        </w:rPr>
      </w:pPr>
      <w:r>
        <w:rPr>
          <w:sz w:val="24"/>
        </w:rPr>
        <w:t>Most body systems continue to function fairly well however, the heart becomes more susceptible to disease. Individuals may begin to lose height in middle adulthood which continues into later life. By the age of 80, individuals may have lost as much as 5cm in height. This is caused by changes in posture and compression of the spinal discs and joints. The aging process also continues with further loss of strength and muscle loss, as well as a reduction in stamina. Mobility (gross motor skills) and dexterity (fine motor skills) become more difficult. There are small changes to the brain which include loss or shrinkage of nerve cells and a general slow</w:t>
      </w:r>
      <w:r w:rsidR="00CE7361">
        <w:rPr>
          <w:sz w:val="24"/>
        </w:rPr>
        <w:t xml:space="preserve">ing of movement and responses.  </w:t>
      </w:r>
      <w:r>
        <w:rPr>
          <w:sz w:val="24"/>
        </w:rPr>
        <w:t>Visual and hearing problems may interfere with daily life. Older people can be more susceptible to accidents and falls due to a lack of muscular strength and problems</w:t>
      </w:r>
      <w:r w:rsidR="00CE7361">
        <w:rPr>
          <w:sz w:val="24"/>
        </w:rPr>
        <w:t xml:space="preserve"> with balance or reaction time. </w:t>
      </w:r>
      <w:r>
        <w:rPr>
          <w:sz w:val="24"/>
        </w:rPr>
        <w:t xml:space="preserve">However, not all older people experience the same deterioration, especially if they have a healthy diet and exercise regularly. </w:t>
      </w:r>
    </w:p>
    <w:p w:rsidR="00CE7361" w:rsidRDefault="00CE7361" w:rsidP="00EA5AC3">
      <w:pPr>
        <w:rPr>
          <w:sz w:val="24"/>
        </w:rPr>
      </w:pPr>
    </w:p>
    <w:p w:rsidR="00CE7361" w:rsidRDefault="00CE7361" w:rsidP="00CE7361">
      <w:pPr>
        <w:jc w:val="center"/>
        <w:rPr>
          <w:sz w:val="24"/>
        </w:rPr>
      </w:pPr>
    </w:p>
    <w:p w:rsidR="00CE7361" w:rsidRDefault="00CE7361" w:rsidP="00CE7361">
      <w:pPr>
        <w:jc w:val="center"/>
        <w:rPr>
          <w:sz w:val="24"/>
        </w:rPr>
      </w:pPr>
    </w:p>
    <w:p w:rsidR="00CE7361" w:rsidRDefault="00CE7361" w:rsidP="00CE7361">
      <w:pPr>
        <w:jc w:val="center"/>
        <w:rPr>
          <w:sz w:val="24"/>
        </w:rPr>
      </w:pPr>
      <w:r w:rsidRPr="00CE7361">
        <w:rPr>
          <w:noProof/>
          <w:sz w:val="24"/>
          <w:lang w:eastAsia="en-GB"/>
        </w:rPr>
        <w:drawing>
          <wp:inline distT="0" distB="0" distL="0" distR="0" wp14:anchorId="0DE5D20B" wp14:editId="44B7ACB0">
            <wp:extent cx="2336826" cy="3467100"/>
            <wp:effectExtent l="0" t="0" r="0" b="0"/>
            <wp:docPr id="1030" name="Picture 6" descr="Image result for old pers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Image result for old person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4320" cy="3522729"/>
                    </a:xfrm>
                    <a:prstGeom prst="rect">
                      <a:avLst/>
                    </a:prstGeom>
                    <a:noFill/>
                    <a:extLst/>
                  </pic:spPr>
                </pic:pic>
              </a:graphicData>
            </a:graphic>
          </wp:inline>
        </w:drawing>
      </w:r>
    </w:p>
    <w:p w:rsidR="00CE7361" w:rsidRDefault="00CE7361" w:rsidP="00CE7361">
      <w:pPr>
        <w:jc w:val="center"/>
        <w:rPr>
          <w:sz w:val="24"/>
        </w:rPr>
      </w:pPr>
    </w:p>
    <w:p w:rsidR="00CE7361" w:rsidRDefault="00CE7361" w:rsidP="00EA5AC3">
      <w:pPr>
        <w:rPr>
          <w:sz w:val="24"/>
        </w:rPr>
      </w:pPr>
    </w:p>
    <w:p w:rsidR="00CE7361" w:rsidRDefault="00CE7361">
      <w:pPr>
        <w:rPr>
          <w:sz w:val="24"/>
        </w:rPr>
      </w:pPr>
      <w:r>
        <w:rPr>
          <w:sz w:val="24"/>
        </w:rPr>
        <w:br w:type="page"/>
      </w:r>
    </w:p>
    <w:p w:rsidR="00EA5AC3" w:rsidRPr="001E374A" w:rsidRDefault="00EA5AC3" w:rsidP="00D564D8">
      <w:pPr>
        <w:pStyle w:val="Heading1"/>
      </w:pPr>
      <w:bookmarkStart w:id="18" w:name="_Toc18406156"/>
      <w:r w:rsidRPr="001E374A">
        <w:lastRenderedPageBreak/>
        <w:t>A2: Intellectual Development across the Life Stages</w:t>
      </w:r>
      <w:bookmarkEnd w:id="18"/>
    </w:p>
    <w:p w:rsidR="00EA5AC3" w:rsidRDefault="00EA5AC3" w:rsidP="00EA5AC3">
      <w:pPr>
        <w:rPr>
          <w:sz w:val="24"/>
        </w:rPr>
      </w:pPr>
      <w:r>
        <w:rPr>
          <w:sz w:val="24"/>
        </w:rPr>
        <w:t>There are 5 important aspects associated with intellectual development. What are they and why are they important?</w:t>
      </w:r>
    </w:p>
    <w:tbl>
      <w:tblPr>
        <w:tblStyle w:val="TableGrid"/>
        <w:tblW w:w="0" w:type="auto"/>
        <w:tblLook w:val="04A0" w:firstRow="1" w:lastRow="0" w:firstColumn="1" w:lastColumn="0" w:noHBand="0" w:noVBand="1"/>
      </w:tblPr>
      <w:tblGrid>
        <w:gridCol w:w="3681"/>
        <w:gridCol w:w="6775"/>
      </w:tblGrid>
      <w:tr w:rsidR="00EA5AC3" w:rsidTr="00D564D8">
        <w:tc>
          <w:tcPr>
            <w:tcW w:w="3681" w:type="dxa"/>
          </w:tcPr>
          <w:p w:rsidR="00EA5AC3" w:rsidRDefault="00EA5AC3" w:rsidP="00EA5AC3">
            <w:pPr>
              <w:jc w:val="center"/>
              <w:rPr>
                <w:sz w:val="24"/>
              </w:rPr>
            </w:pPr>
            <w:r>
              <w:rPr>
                <w:sz w:val="24"/>
              </w:rPr>
              <w:t>Aspect of Intellectual Development</w:t>
            </w:r>
          </w:p>
        </w:tc>
        <w:tc>
          <w:tcPr>
            <w:tcW w:w="6775" w:type="dxa"/>
          </w:tcPr>
          <w:p w:rsidR="00EA5AC3" w:rsidRDefault="00EA5AC3" w:rsidP="00EA5AC3">
            <w:pPr>
              <w:jc w:val="center"/>
              <w:rPr>
                <w:sz w:val="24"/>
              </w:rPr>
            </w:pPr>
            <w:r>
              <w:rPr>
                <w:sz w:val="24"/>
              </w:rPr>
              <w:t>Why is it Important?</w:t>
            </w:r>
          </w:p>
        </w:tc>
      </w:tr>
      <w:tr w:rsidR="00EA5AC3" w:rsidTr="00D564D8">
        <w:tc>
          <w:tcPr>
            <w:tcW w:w="3681" w:type="dxa"/>
          </w:tcPr>
          <w:p w:rsidR="00EA5AC3" w:rsidRDefault="00EA5AC3" w:rsidP="00EA5AC3">
            <w:pPr>
              <w:jc w:val="center"/>
              <w:rPr>
                <w:sz w:val="24"/>
              </w:rPr>
            </w:pPr>
          </w:p>
          <w:p w:rsidR="00EA5AC3" w:rsidRDefault="00D564D8" w:rsidP="00EA5AC3">
            <w:pPr>
              <w:jc w:val="center"/>
              <w:rPr>
                <w:sz w:val="24"/>
              </w:rPr>
            </w:pPr>
            <w:r>
              <w:rPr>
                <w:sz w:val="24"/>
              </w:rPr>
              <w:t>Language</w:t>
            </w:r>
          </w:p>
          <w:p w:rsidR="00EA5AC3" w:rsidRDefault="00EA5AC3" w:rsidP="00EA5AC3">
            <w:pPr>
              <w:jc w:val="center"/>
              <w:rPr>
                <w:sz w:val="24"/>
              </w:rPr>
            </w:pPr>
          </w:p>
          <w:p w:rsidR="00EA5AC3" w:rsidRDefault="00EA5AC3" w:rsidP="00EA5AC3">
            <w:pPr>
              <w:jc w:val="center"/>
              <w:rPr>
                <w:sz w:val="24"/>
              </w:rPr>
            </w:pPr>
          </w:p>
        </w:tc>
        <w:tc>
          <w:tcPr>
            <w:tcW w:w="6775" w:type="dxa"/>
          </w:tcPr>
          <w:p w:rsidR="00EA5AC3" w:rsidRDefault="00EA5AC3" w:rsidP="00EA5AC3">
            <w:pPr>
              <w:jc w:val="center"/>
              <w:rPr>
                <w:sz w:val="24"/>
              </w:rPr>
            </w:pPr>
          </w:p>
        </w:tc>
      </w:tr>
      <w:tr w:rsidR="00EA5AC3" w:rsidTr="00D564D8">
        <w:tc>
          <w:tcPr>
            <w:tcW w:w="3681" w:type="dxa"/>
          </w:tcPr>
          <w:p w:rsidR="00EA5AC3" w:rsidRDefault="00EA5AC3" w:rsidP="00EA5AC3">
            <w:pPr>
              <w:jc w:val="center"/>
              <w:rPr>
                <w:sz w:val="24"/>
              </w:rPr>
            </w:pPr>
          </w:p>
          <w:p w:rsidR="00EA5AC3" w:rsidRDefault="00D564D8" w:rsidP="00EA5AC3">
            <w:pPr>
              <w:jc w:val="center"/>
              <w:rPr>
                <w:sz w:val="24"/>
              </w:rPr>
            </w:pPr>
            <w:r>
              <w:rPr>
                <w:sz w:val="24"/>
              </w:rPr>
              <w:t>Problem solving</w:t>
            </w:r>
          </w:p>
          <w:p w:rsidR="00EA5AC3" w:rsidRDefault="00EA5AC3" w:rsidP="00EA5AC3">
            <w:pPr>
              <w:jc w:val="center"/>
              <w:rPr>
                <w:sz w:val="24"/>
              </w:rPr>
            </w:pPr>
          </w:p>
          <w:p w:rsidR="00EA5AC3" w:rsidRDefault="00EA5AC3" w:rsidP="00EA5AC3">
            <w:pPr>
              <w:jc w:val="center"/>
              <w:rPr>
                <w:sz w:val="24"/>
              </w:rPr>
            </w:pPr>
          </w:p>
        </w:tc>
        <w:tc>
          <w:tcPr>
            <w:tcW w:w="6775" w:type="dxa"/>
          </w:tcPr>
          <w:p w:rsidR="00EA5AC3" w:rsidRDefault="00EA5AC3" w:rsidP="00EA5AC3">
            <w:pPr>
              <w:jc w:val="center"/>
              <w:rPr>
                <w:sz w:val="24"/>
              </w:rPr>
            </w:pPr>
          </w:p>
        </w:tc>
      </w:tr>
      <w:tr w:rsidR="00EA5AC3" w:rsidTr="00D564D8">
        <w:tc>
          <w:tcPr>
            <w:tcW w:w="3681" w:type="dxa"/>
          </w:tcPr>
          <w:p w:rsidR="00EA5AC3" w:rsidRDefault="00EA5AC3" w:rsidP="00EA5AC3">
            <w:pPr>
              <w:jc w:val="center"/>
              <w:rPr>
                <w:sz w:val="24"/>
              </w:rPr>
            </w:pPr>
          </w:p>
          <w:p w:rsidR="00EA5AC3" w:rsidRDefault="00D564D8" w:rsidP="00EA5AC3">
            <w:pPr>
              <w:jc w:val="center"/>
              <w:rPr>
                <w:sz w:val="24"/>
              </w:rPr>
            </w:pPr>
            <w:r>
              <w:rPr>
                <w:sz w:val="24"/>
              </w:rPr>
              <w:t xml:space="preserve">Memory </w:t>
            </w:r>
          </w:p>
          <w:p w:rsidR="00EA5AC3" w:rsidRDefault="00EA5AC3" w:rsidP="00EA5AC3">
            <w:pPr>
              <w:jc w:val="center"/>
              <w:rPr>
                <w:sz w:val="24"/>
              </w:rPr>
            </w:pPr>
          </w:p>
          <w:p w:rsidR="00EA5AC3" w:rsidRDefault="00EA5AC3" w:rsidP="00EA5AC3">
            <w:pPr>
              <w:jc w:val="center"/>
              <w:rPr>
                <w:sz w:val="24"/>
              </w:rPr>
            </w:pPr>
          </w:p>
        </w:tc>
        <w:tc>
          <w:tcPr>
            <w:tcW w:w="6775" w:type="dxa"/>
          </w:tcPr>
          <w:p w:rsidR="00EA5AC3" w:rsidRDefault="00EA5AC3" w:rsidP="00EA5AC3">
            <w:pPr>
              <w:jc w:val="center"/>
              <w:rPr>
                <w:sz w:val="24"/>
              </w:rPr>
            </w:pPr>
          </w:p>
        </w:tc>
      </w:tr>
      <w:tr w:rsidR="00EA5AC3" w:rsidTr="00D564D8">
        <w:tc>
          <w:tcPr>
            <w:tcW w:w="3681" w:type="dxa"/>
          </w:tcPr>
          <w:p w:rsidR="00EA5AC3" w:rsidRDefault="00EA5AC3" w:rsidP="00EA5AC3">
            <w:pPr>
              <w:jc w:val="center"/>
              <w:rPr>
                <w:sz w:val="24"/>
              </w:rPr>
            </w:pPr>
          </w:p>
          <w:p w:rsidR="00EA5AC3" w:rsidRDefault="00D564D8" w:rsidP="00EA5AC3">
            <w:pPr>
              <w:jc w:val="center"/>
              <w:rPr>
                <w:sz w:val="24"/>
              </w:rPr>
            </w:pPr>
            <w:r>
              <w:rPr>
                <w:sz w:val="24"/>
              </w:rPr>
              <w:t>Moral</w:t>
            </w:r>
          </w:p>
          <w:p w:rsidR="00EA5AC3" w:rsidRDefault="00EA5AC3" w:rsidP="00EA5AC3">
            <w:pPr>
              <w:jc w:val="center"/>
              <w:rPr>
                <w:sz w:val="24"/>
              </w:rPr>
            </w:pPr>
          </w:p>
          <w:p w:rsidR="00EA5AC3" w:rsidRDefault="00EA5AC3" w:rsidP="00EA5AC3">
            <w:pPr>
              <w:jc w:val="center"/>
              <w:rPr>
                <w:sz w:val="24"/>
              </w:rPr>
            </w:pPr>
          </w:p>
        </w:tc>
        <w:tc>
          <w:tcPr>
            <w:tcW w:w="6775" w:type="dxa"/>
          </w:tcPr>
          <w:p w:rsidR="00EA5AC3" w:rsidRDefault="00EA5AC3" w:rsidP="00EA5AC3">
            <w:pPr>
              <w:jc w:val="center"/>
              <w:rPr>
                <w:sz w:val="24"/>
              </w:rPr>
            </w:pPr>
          </w:p>
        </w:tc>
      </w:tr>
      <w:tr w:rsidR="00EA5AC3" w:rsidTr="00D564D8">
        <w:tc>
          <w:tcPr>
            <w:tcW w:w="3681" w:type="dxa"/>
          </w:tcPr>
          <w:p w:rsidR="00EA5AC3" w:rsidRDefault="00EA5AC3" w:rsidP="00EA5AC3">
            <w:pPr>
              <w:jc w:val="center"/>
              <w:rPr>
                <w:sz w:val="24"/>
              </w:rPr>
            </w:pPr>
          </w:p>
          <w:p w:rsidR="00EA5AC3" w:rsidRDefault="00D564D8" w:rsidP="00EA5AC3">
            <w:pPr>
              <w:jc w:val="center"/>
              <w:rPr>
                <w:sz w:val="24"/>
              </w:rPr>
            </w:pPr>
            <w:r>
              <w:rPr>
                <w:sz w:val="24"/>
              </w:rPr>
              <w:t>Abstract and creative thinking</w:t>
            </w:r>
          </w:p>
          <w:p w:rsidR="00EA5AC3" w:rsidRDefault="00EA5AC3" w:rsidP="00EA5AC3">
            <w:pPr>
              <w:jc w:val="center"/>
              <w:rPr>
                <w:sz w:val="24"/>
              </w:rPr>
            </w:pPr>
          </w:p>
          <w:p w:rsidR="00EA5AC3" w:rsidRDefault="00EA5AC3" w:rsidP="00EA5AC3">
            <w:pPr>
              <w:jc w:val="center"/>
              <w:rPr>
                <w:sz w:val="24"/>
              </w:rPr>
            </w:pPr>
          </w:p>
        </w:tc>
        <w:tc>
          <w:tcPr>
            <w:tcW w:w="6775" w:type="dxa"/>
          </w:tcPr>
          <w:p w:rsidR="00EA5AC3" w:rsidRDefault="00EA5AC3" w:rsidP="00EA5AC3">
            <w:pPr>
              <w:jc w:val="center"/>
              <w:rPr>
                <w:sz w:val="24"/>
              </w:rPr>
            </w:pPr>
          </w:p>
        </w:tc>
      </w:tr>
    </w:tbl>
    <w:p w:rsidR="00EA5AC3" w:rsidRDefault="00EA5AC3" w:rsidP="00EA5AC3">
      <w:pPr>
        <w:jc w:val="center"/>
        <w:rPr>
          <w:sz w:val="24"/>
        </w:rPr>
      </w:pPr>
    </w:p>
    <w:p w:rsidR="00EA5AC3" w:rsidRDefault="00EA5AC3" w:rsidP="00D564D8">
      <w:pPr>
        <w:pStyle w:val="Heading2"/>
      </w:pPr>
      <w:bookmarkStart w:id="19" w:name="_Toc18406157"/>
      <w:r>
        <w:t>Stages of Intellectual Development across the Lifespan</w:t>
      </w:r>
      <w:bookmarkEnd w:id="19"/>
    </w:p>
    <w:tbl>
      <w:tblPr>
        <w:tblStyle w:val="TableGrid"/>
        <w:tblW w:w="0" w:type="auto"/>
        <w:tblLook w:val="04A0" w:firstRow="1" w:lastRow="0" w:firstColumn="1" w:lastColumn="0" w:noHBand="0" w:noVBand="1"/>
      </w:tblPr>
      <w:tblGrid>
        <w:gridCol w:w="3650"/>
        <w:gridCol w:w="3141"/>
        <w:gridCol w:w="3689"/>
      </w:tblGrid>
      <w:tr w:rsidR="00373029" w:rsidTr="00373029">
        <w:tc>
          <w:tcPr>
            <w:tcW w:w="3650" w:type="dxa"/>
          </w:tcPr>
          <w:p w:rsidR="00373029" w:rsidRDefault="00373029" w:rsidP="00EA5AC3">
            <w:pPr>
              <w:jc w:val="center"/>
              <w:rPr>
                <w:sz w:val="24"/>
              </w:rPr>
            </w:pPr>
            <w:r>
              <w:rPr>
                <w:sz w:val="24"/>
              </w:rPr>
              <w:t>Stage</w:t>
            </w:r>
          </w:p>
        </w:tc>
        <w:tc>
          <w:tcPr>
            <w:tcW w:w="3141" w:type="dxa"/>
          </w:tcPr>
          <w:p w:rsidR="00373029" w:rsidRDefault="00373029" w:rsidP="00EA5AC3">
            <w:pPr>
              <w:jc w:val="center"/>
              <w:rPr>
                <w:sz w:val="24"/>
              </w:rPr>
            </w:pPr>
          </w:p>
        </w:tc>
        <w:tc>
          <w:tcPr>
            <w:tcW w:w="3689" w:type="dxa"/>
          </w:tcPr>
          <w:p w:rsidR="00373029" w:rsidRDefault="00373029" w:rsidP="00EA5AC3">
            <w:pPr>
              <w:jc w:val="center"/>
              <w:rPr>
                <w:sz w:val="24"/>
              </w:rPr>
            </w:pPr>
            <w:r>
              <w:rPr>
                <w:sz w:val="24"/>
              </w:rPr>
              <w:t>Development</w:t>
            </w:r>
          </w:p>
        </w:tc>
      </w:tr>
      <w:tr w:rsidR="00373029" w:rsidTr="00373029">
        <w:tc>
          <w:tcPr>
            <w:tcW w:w="3650" w:type="dxa"/>
          </w:tcPr>
          <w:p w:rsidR="00373029" w:rsidRDefault="00373029" w:rsidP="00EA5AC3">
            <w:pPr>
              <w:jc w:val="center"/>
              <w:rPr>
                <w:sz w:val="24"/>
              </w:rPr>
            </w:pPr>
          </w:p>
          <w:p w:rsidR="00373029" w:rsidRDefault="00373029" w:rsidP="00EA5AC3">
            <w:pPr>
              <w:jc w:val="center"/>
              <w:rPr>
                <w:sz w:val="24"/>
              </w:rPr>
            </w:pPr>
            <w:r>
              <w:rPr>
                <w:sz w:val="24"/>
              </w:rPr>
              <w:t>Infancy and early childhood</w:t>
            </w:r>
          </w:p>
        </w:tc>
        <w:tc>
          <w:tcPr>
            <w:tcW w:w="3141" w:type="dxa"/>
          </w:tcPr>
          <w:p w:rsidR="00373029" w:rsidRDefault="00373029" w:rsidP="00EA5AC3">
            <w:pPr>
              <w:jc w:val="center"/>
              <w:rPr>
                <w:sz w:val="24"/>
              </w:rPr>
            </w:pPr>
          </w:p>
        </w:tc>
        <w:tc>
          <w:tcPr>
            <w:tcW w:w="3689" w:type="dxa"/>
          </w:tcPr>
          <w:p w:rsidR="00373029" w:rsidRDefault="00373029" w:rsidP="00EA5AC3">
            <w:pPr>
              <w:jc w:val="center"/>
              <w:rPr>
                <w:sz w:val="24"/>
              </w:rPr>
            </w:pPr>
          </w:p>
          <w:p w:rsidR="00373029" w:rsidRDefault="00373029" w:rsidP="00EA5AC3">
            <w:pPr>
              <w:jc w:val="center"/>
              <w:rPr>
                <w:sz w:val="24"/>
              </w:rPr>
            </w:pPr>
            <w:r>
              <w:rPr>
                <w:sz w:val="24"/>
              </w:rPr>
              <w:t>Stages of rapid intellectual development</w:t>
            </w:r>
          </w:p>
          <w:p w:rsidR="00373029" w:rsidRDefault="00373029" w:rsidP="00EA5AC3">
            <w:pPr>
              <w:jc w:val="center"/>
              <w:rPr>
                <w:sz w:val="24"/>
              </w:rPr>
            </w:pPr>
          </w:p>
        </w:tc>
      </w:tr>
      <w:tr w:rsidR="00373029" w:rsidTr="00373029">
        <w:tc>
          <w:tcPr>
            <w:tcW w:w="3650" w:type="dxa"/>
          </w:tcPr>
          <w:p w:rsidR="00373029" w:rsidRDefault="00373029" w:rsidP="00EA5AC3">
            <w:pPr>
              <w:jc w:val="center"/>
              <w:rPr>
                <w:sz w:val="24"/>
              </w:rPr>
            </w:pPr>
          </w:p>
          <w:p w:rsidR="00373029" w:rsidRDefault="00373029" w:rsidP="00EA5AC3">
            <w:pPr>
              <w:jc w:val="center"/>
              <w:rPr>
                <w:sz w:val="24"/>
              </w:rPr>
            </w:pPr>
            <w:r>
              <w:rPr>
                <w:sz w:val="24"/>
              </w:rPr>
              <w:t>Adolescence to early adulthood</w:t>
            </w:r>
          </w:p>
        </w:tc>
        <w:tc>
          <w:tcPr>
            <w:tcW w:w="3141" w:type="dxa"/>
          </w:tcPr>
          <w:p w:rsidR="00373029" w:rsidRDefault="00373029" w:rsidP="00EA5AC3">
            <w:pPr>
              <w:jc w:val="center"/>
              <w:rPr>
                <w:sz w:val="24"/>
              </w:rPr>
            </w:pPr>
          </w:p>
        </w:tc>
        <w:tc>
          <w:tcPr>
            <w:tcW w:w="3689" w:type="dxa"/>
          </w:tcPr>
          <w:p w:rsidR="00373029" w:rsidRDefault="00373029" w:rsidP="00EA5AC3">
            <w:pPr>
              <w:jc w:val="center"/>
              <w:rPr>
                <w:sz w:val="24"/>
              </w:rPr>
            </w:pPr>
          </w:p>
          <w:p w:rsidR="00373029" w:rsidRDefault="00373029" w:rsidP="00EA5AC3">
            <w:pPr>
              <w:jc w:val="center"/>
              <w:rPr>
                <w:sz w:val="24"/>
              </w:rPr>
            </w:pPr>
            <w:r>
              <w:rPr>
                <w:sz w:val="24"/>
              </w:rPr>
              <w:t>Development of logical thought, problem solving and memory recall skills</w:t>
            </w:r>
          </w:p>
          <w:p w:rsidR="00373029" w:rsidRDefault="00373029" w:rsidP="00EA5AC3">
            <w:pPr>
              <w:jc w:val="center"/>
              <w:rPr>
                <w:sz w:val="24"/>
              </w:rPr>
            </w:pPr>
          </w:p>
        </w:tc>
      </w:tr>
      <w:tr w:rsidR="00373029" w:rsidTr="00373029">
        <w:tc>
          <w:tcPr>
            <w:tcW w:w="3650" w:type="dxa"/>
          </w:tcPr>
          <w:p w:rsidR="00373029" w:rsidRDefault="00373029" w:rsidP="00EA5AC3">
            <w:pPr>
              <w:jc w:val="center"/>
              <w:rPr>
                <w:sz w:val="24"/>
              </w:rPr>
            </w:pPr>
          </w:p>
          <w:p w:rsidR="00373029" w:rsidRDefault="00373029" w:rsidP="00EA5AC3">
            <w:pPr>
              <w:jc w:val="center"/>
              <w:rPr>
                <w:sz w:val="24"/>
              </w:rPr>
            </w:pPr>
            <w:r>
              <w:rPr>
                <w:sz w:val="24"/>
              </w:rPr>
              <w:t>Middle adulthood</w:t>
            </w:r>
          </w:p>
        </w:tc>
        <w:tc>
          <w:tcPr>
            <w:tcW w:w="3141" w:type="dxa"/>
          </w:tcPr>
          <w:p w:rsidR="00373029" w:rsidRDefault="00373029" w:rsidP="00EA5AC3">
            <w:pPr>
              <w:jc w:val="center"/>
              <w:rPr>
                <w:sz w:val="24"/>
              </w:rPr>
            </w:pPr>
          </w:p>
        </w:tc>
        <w:tc>
          <w:tcPr>
            <w:tcW w:w="3689" w:type="dxa"/>
          </w:tcPr>
          <w:p w:rsidR="00373029" w:rsidRDefault="00373029" w:rsidP="00EA5AC3">
            <w:pPr>
              <w:jc w:val="center"/>
              <w:rPr>
                <w:sz w:val="24"/>
              </w:rPr>
            </w:pPr>
          </w:p>
          <w:p w:rsidR="00373029" w:rsidRDefault="00373029" w:rsidP="00EA5AC3">
            <w:pPr>
              <w:jc w:val="center"/>
              <w:rPr>
                <w:sz w:val="24"/>
              </w:rPr>
            </w:pPr>
            <w:r>
              <w:rPr>
                <w:sz w:val="24"/>
              </w:rPr>
              <w:t>Can think through problems and make sound judgements using life experiences.</w:t>
            </w:r>
          </w:p>
          <w:p w:rsidR="00373029" w:rsidRDefault="00373029" w:rsidP="00EA5AC3">
            <w:pPr>
              <w:jc w:val="center"/>
              <w:rPr>
                <w:sz w:val="24"/>
              </w:rPr>
            </w:pPr>
          </w:p>
        </w:tc>
      </w:tr>
      <w:tr w:rsidR="00373029" w:rsidTr="00373029">
        <w:tc>
          <w:tcPr>
            <w:tcW w:w="3650" w:type="dxa"/>
          </w:tcPr>
          <w:p w:rsidR="00373029" w:rsidRDefault="00373029" w:rsidP="00EA5AC3">
            <w:pPr>
              <w:jc w:val="center"/>
              <w:rPr>
                <w:sz w:val="24"/>
              </w:rPr>
            </w:pPr>
          </w:p>
          <w:p w:rsidR="00373029" w:rsidRDefault="00373029" w:rsidP="00EA5AC3">
            <w:pPr>
              <w:jc w:val="center"/>
              <w:rPr>
                <w:sz w:val="24"/>
              </w:rPr>
            </w:pPr>
            <w:r>
              <w:rPr>
                <w:sz w:val="24"/>
              </w:rPr>
              <w:t>Later adulthood</w:t>
            </w:r>
          </w:p>
        </w:tc>
        <w:tc>
          <w:tcPr>
            <w:tcW w:w="3141" w:type="dxa"/>
          </w:tcPr>
          <w:p w:rsidR="00373029" w:rsidRDefault="00373029" w:rsidP="00EA5AC3">
            <w:pPr>
              <w:jc w:val="center"/>
              <w:rPr>
                <w:sz w:val="24"/>
              </w:rPr>
            </w:pPr>
          </w:p>
        </w:tc>
        <w:tc>
          <w:tcPr>
            <w:tcW w:w="3689" w:type="dxa"/>
          </w:tcPr>
          <w:p w:rsidR="00373029" w:rsidRDefault="00373029" w:rsidP="00EA5AC3">
            <w:pPr>
              <w:jc w:val="center"/>
              <w:rPr>
                <w:sz w:val="24"/>
              </w:rPr>
            </w:pPr>
          </w:p>
          <w:p w:rsidR="00373029" w:rsidRDefault="00373029" w:rsidP="00EA5AC3">
            <w:pPr>
              <w:jc w:val="center"/>
              <w:rPr>
                <w:sz w:val="24"/>
              </w:rPr>
            </w:pPr>
            <w:r>
              <w:rPr>
                <w:sz w:val="24"/>
              </w:rPr>
              <w:t xml:space="preserve">Changes in the brain can cause short term memory decline and </w:t>
            </w:r>
            <w:r>
              <w:rPr>
                <w:sz w:val="24"/>
              </w:rPr>
              <w:lastRenderedPageBreak/>
              <w:t>slower thought processes and reaction times.</w:t>
            </w:r>
          </w:p>
          <w:p w:rsidR="00373029" w:rsidRDefault="00373029" w:rsidP="00EA5AC3">
            <w:pPr>
              <w:jc w:val="center"/>
              <w:rPr>
                <w:sz w:val="24"/>
              </w:rPr>
            </w:pPr>
          </w:p>
        </w:tc>
      </w:tr>
    </w:tbl>
    <w:p w:rsidR="00EA5AC3" w:rsidRDefault="00EA5AC3" w:rsidP="00EA5AC3">
      <w:pPr>
        <w:jc w:val="center"/>
        <w:rPr>
          <w:sz w:val="24"/>
        </w:rPr>
      </w:pPr>
    </w:p>
    <w:p w:rsidR="00EA5AC3" w:rsidRDefault="00EA5AC3" w:rsidP="00D564D8">
      <w:pPr>
        <w:pStyle w:val="Heading2"/>
      </w:pPr>
      <w:bookmarkStart w:id="20" w:name="_Toc18406158"/>
      <w:r w:rsidRPr="001E374A">
        <w:t>Intellectual and Language Skills in Infancy and Early Childhood</w:t>
      </w:r>
      <w:bookmarkEnd w:id="20"/>
      <w:r w:rsidRPr="001E374A">
        <w:t xml:space="preserve"> </w:t>
      </w:r>
    </w:p>
    <w:p w:rsidR="00EA5AC3" w:rsidRDefault="00EA5AC3" w:rsidP="00EA5AC3">
      <w:pPr>
        <w:jc w:val="center"/>
        <w:rPr>
          <w:sz w:val="24"/>
        </w:rPr>
      </w:pPr>
    </w:p>
    <w:tbl>
      <w:tblPr>
        <w:tblW w:w="5000" w:type="pct"/>
        <w:tblCellMar>
          <w:left w:w="0" w:type="dxa"/>
          <w:right w:w="0" w:type="dxa"/>
        </w:tblCellMar>
        <w:tblLook w:val="0420" w:firstRow="1" w:lastRow="0" w:firstColumn="0" w:lastColumn="0" w:noHBand="0" w:noVBand="1"/>
      </w:tblPr>
      <w:tblGrid>
        <w:gridCol w:w="1330"/>
        <w:gridCol w:w="9140"/>
      </w:tblGrid>
      <w:tr w:rsidR="00EA5AC3" w:rsidRPr="00BA525F" w:rsidTr="00EA5AC3">
        <w:trPr>
          <w:trHeight w:val="584"/>
        </w:trPr>
        <w:tc>
          <w:tcPr>
            <w:tcW w:w="635" w:type="pct"/>
            <w:tcBorders>
              <w:top w:val="single" w:sz="8" w:space="0" w:color="FFFFFF"/>
              <w:left w:val="single" w:sz="8" w:space="0" w:color="FFFFFF"/>
              <w:bottom w:val="single" w:sz="24" w:space="0" w:color="FFFFFF"/>
              <w:right w:val="single" w:sz="8" w:space="0" w:color="FFFFFF"/>
            </w:tcBorders>
            <w:shd w:val="clear" w:color="auto" w:fill="418AB3"/>
            <w:tcMar>
              <w:top w:w="72" w:type="dxa"/>
              <w:left w:w="144" w:type="dxa"/>
              <w:bottom w:w="72" w:type="dxa"/>
              <w:right w:w="144" w:type="dxa"/>
            </w:tcMar>
            <w:hideMark/>
          </w:tcPr>
          <w:p w:rsidR="00EA5AC3" w:rsidRPr="00BA525F" w:rsidRDefault="00EA5AC3" w:rsidP="00EA5AC3">
            <w:pPr>
              <w:jc w:val="center"/>
              <w:rPr>
                <w:sz w:val="24"/>
              </w:rPr>
            </w:pPr>
            <w:r w:rsidRPr="00BA525F">
              <w:rPr>
                <w:b/>
                <w:bCs/>
                <w:sz w:val="24"/>
              </w:rPr>
              <w:t>Age</w:t>
            </w:r>
          </w:p>
        </w:tc>
        <w:tc>
          <w:tcPr>
            <w:tcW w:w="4365" w:type="pct"/>
            <w:tcBorders>
              <w:top w:val="single" w:sz="8" w:space="0" w:color="FFFFFF"/>
              <w:left w:val="single" w:sz="8" w:space="0" w:color="FFFFFF"/>
              <w:bottom w:val="single" w:sz="24" w:space="0" w:color="FFFFFF"/>
              <w:right w:val="single" w:sz="8" w:space="0" w:color="FFFFFF"/>
            </w:tcBorders>
            <w:shd w:val="clear" w:color="auto" w:fill="418AB3"/>
            <w:tcMar>
              <w:top w:w="72" w:type="dxa"/>
              <w:left w:w="144" w:type="dxa"/>
              <w:bottom w:w="72" w:type="dxa"/>
              <w:right w:w="144" w:type="dxa"/>
            </w:tcMar>
            <w:hideMark/>
          </w:tcPr>
          <w:p w:rsidR="00EA5AC3" w:rsidRPr="00BA525F" w:rsidRDefault="00EA5AC3" w:rsidP="00EA5AC3">
            <w:pPr>
              <w:jc w:val="center"/>
              <w:rPr>
                <w:sz w:val="24"/>
              </w:rPr>
            </w:pPr>
            <w:r w:rsidRPr="00BA525F">
              <w:rPr>
                <w:b/>
                <w:bCs/>
                <w:sz w:val="24"/>
              </w:rPr>
              <w:t>Language Development</w:t>
            </w:r>
          </w:p>
        </w:tc>
      </w:tr>
      <w:tr w:rsidR="00EA5AC3" w:rsidRPr="00BA525F" w:rsidTr="00EA5AC3">
        <w:trPr>
          <w:trHeight w:val="584"/>
        </w:trPr>
        <w:tc>
          <w:tcPr>
            <w:tcW w:w="635" w:type="pct"/>
            <w:tcBorders>
              <w:top w:val="single" w:sz="24" w:space="0" w:color="FFFFFF"/>
              <w:left w:val="single" w:sz="8" w:space="0" w:color="FFFFFF"/>
              <w:bottom w:val="single" w:sz="8" w:space="0" w:color="FFFFFF"/>
              <w:right w:val="single" w:sz="8" w:space="0" w:color="FFFFFF"/>
            </w:tcBorders>
            <w:shd w:val="clear" w:color="auto" w:fill="CFDAE5"/>
            <w:tcMar>
              <w:top w:w="72" w:type="dxa"/>
              <w:left w:w="144" w:type="dxa"/>
              <w:bottom w:w="72" w:type="dxa"/>
              <w:right w:w="144" w:type="dxa"/>
            </w:tcMar>
            <w:hideMark/>
          </w:tcPr>
          <w:p w:rsidR="00EA5AC3" w:rsidRPr="00BA525F" w:rsidRDefault="00EA5AC3" w:rsidP="00EA5AC3">
            <w:pPr>
              <w:jc w:val="center"/>
              <w:rPr>
                <w:sz w:val="24"/>
              </w:rPr>
            </w:pPr>
            <w:r w:rsidRPr="00BA525F">
              <w:rPr>
                <w:sz w:val="24"/>
              </w:rPr>
              <w:t>Around 3 months</w:t>
            </w:r>
          </w:p>
        </w:tc>
        <w:tc>
          <w:tcPr>
            <w:tcW w:w="4365" w:type="pct"/>
            <w:tcBorders>
              <w:top w:val="single" w:sz="24" w:space="0" w:color="FFFFFF"/>
              <w:left w:val="single" w:sz="8" w:space="0" w:color="FFFFFF"/>
              <w:bottom w:val="single" w:sz="8" w:space="0" w:color="FFFFFF"/>
              <w:right w:val="single" w:sz="8" w:space="0" w:color="FFFFFF"/>
            </w:tcBorders>
            <w:shd w:val="clear" w:color="auto" w:fill="CFDAE5"/>
            <w:tcMar>
              <w:top w:w="72" w:type="dxa"/>
              <w:left w:w="144" w:type="dxa"/>
              <w:bottom w:w="72" w:type="dxa"/>
              <w:right w:w="144" w:type="dxa"/>
            </w:tcMar>
            <w:hideMark/>
          </w:tcPr>
          <w:p w:rsidR="00EA5AC3" w:rsidRPr="00BA525F" w:rsidRDefault="00EA5AC3" w:rsidP="00EA5AC3">
            <w:pPr>
              <w:jc w:val="center"/>
              <w:rPr>
                <w:sz w:val="24"/>
              </w:rPr>
            </w:pPr>
            <w:r w:rsidRPr="00BA525F">
              <w:rPr>
                <w:sz w:val="24"/>
              </w:rPr>
              <w:t>Infants begin to make babbling noises as they learn to control the muscles associated with speech</w:t>
            </w:r>
          </w:p>
        </w:tc>
      </w:tr>
      <w:tr w:rsidR="00EA5AC3" w:rsidRPr="00BA525F" w:rsidTr="00EA5AC3">
        <w:trPr>
          <w:trHeight w:val="584"/>
        </w:trPr>
        <w:tc>
          <w:tcPr>
            <w:tcW w:w="635" w:type="pct"/>
            <w:tcBorders>
              <w:top w:val="single" w:sz="8" w:space="0" w:color="FFFFFF"/>
              <w:left w:val="single" w:sz="8" w:space="0" w:color="FFFFFF"/>
              <w:bottom w:val="single" w:sz="8" w:space="0" w:color="FFFFFF"/>
              <w:right w:val="single" w:sz="8" w:space="0" w:color="FFFFFF"/>
            </w:tcBorders>
            <w:shd w:val="clear" w:color="auto" w:fill="E8EDF2"/>
            <w:tcMar>
              <w:top w:w="72" w:type="dxa"/>
              <w:left w:w="144" w:type="dxa"/>
              <w:bottom w:w="72" w:type="dxa"/>
              <w:right w:w="144" w:type="dxa"/>
            </w:tcMar>
            <w:hideMark/>
          </w:tcPr>
          <w:p w:rsidR="00EA5AC3" w:rsidRPr="00BA525F" w:rsidRDefault="00EA5AC3" w:rsidP="00EA5AC3">
            <w:pPr>
              <w:jc w:val="center"/>
              <w:rPr>
                <w:sz w:val="24"/>
              </w:rPr>
            </w:pPr>
            <w:r w:rsidRPr="00BA525F">
              <w:rPr>
                <w:sz w:val="24"/>
              </w:rPr>
              <w:t>Around 12 months</w:t>
            </w:r>
          </w:p>
        </w:tc>
        <w:tc>
          <w:tcPr>
            <w:tcW w:w="4365" w:type="pct"/>
            <w:tcBorders>
              <w:top w:val="single" w:sz="8" w:space="0" w:color="FFFFFF"/>
              <w:left w:val="single" w:sz="8" w:space="0" w:color="FFFFFF"/>
              <w:bottom w:val="single" w:sz="8" w:space="0" w:color="FFFFFF"/>
              <w:right w:val="single" w:sz="8" w:space="0" w:color="FFFFFF"/>
            </w:tcBorders>
            <w:shd w:val="clear" w:color="auto" w:fill="E8EDF2"/>
            <w:tcMar>
              <w:top w:w="72" w:type="dxa"/>
              <w:left w:w="144" w:type="dxa"/>
              <w:bottom w:w="72" w:type="dxa"/>
              <w:right w:w="144" w:type="dxa"/>
            </w:tcMar>
            <w:hideMark/>
          </w:tcPr>
          <w:p w:rsidR="00EA5AC3" w:rsidRPr="00BA525F" w:rsidRDefault="00EA5AC3" w:rsidP="00EA5AC3">
            <w:pPr>
              <w:jc w:val="center"/>
              <w:rPr>
                <w:sz w:val="24"/>
              </w:rPr>
            </w:pPr>
            <w:r w:rsidRPr="00BA525F">
              <w:rPr>
                <w:sz w:val="24"/>
              </w:rPr>
              <w:t>Infants begin to imitate sounds made by carers such as ‘da da’. This develops into single words.</w:t>
            </w:r>
          </w:p>
        </w:tc>
      </w:tr>
      <w:tr w:rsidR="00EA5AC3" w:rsidRPr="00BA525F" w:rsidTr="00EA5AC3">
        <w:trPr>
          <w:trHeight w:val="584"/>
        </w:trPr>
        <w:tc>
          <w:tcPr>
            <w:tcW w:w="635" w:type="pct"/>
            <w:tcBorders>
              <w:top w:val="single" w:sz="8" w:space="0" w:color="FFFFFF"/>
              <w:left w:val="single" w:sz="8" w:space="0" w:color="FFFFFF"/>
              <w:bottom w:val="single" w:sz="8" w:space="0" w:color="FFFFFF"/>
              <w:right w:val="single" w:sz="8" w:space="0" w:color="FFFFFF"/>
            </w:tcBorders>
            <w:shd w:val="clear" w:color="auto" w:fill="CFDAE5"/>
            <w:tcMar>
              <w:top w:w="72" w:type="dxa"/>
              <w:left w:w="144" w:type="dxa"/>
              <w:bottom w:w="72" w:type="dxa"/>
              <w:right w:w="144" w:type="dxa"/>
            </w:tcMar>
            <w:hideMark/>
          </w:tcPr>
          <w:p w:rsidR="00EA5AC3" w:rsidRPr="00BA525F" w:rsidRDefault="00EA5AC3" w:rsidP="00EA5AC3">
            <w:pPr>
              <w:jc w:val="center"/>
              <w:rPr>
                <w:sz w:val="24"/>
              </w:rPr>
            </w:pPr>
            <w:r w:rsidRPr="00BA525F">
              <w:rPr>
                <w:sz w:val="24"/>
              </w:rPr>
              <w:t>Around 2 years</w:t>
            </w:r>
          </w:p>
        </w:tc>
        <w:tc>
          <w:tcPr>
            <w:tcW w:w="4365" w:type="pct"/>
            <w:tcBorders>
              <w:top w:val="single" w:sz="8" w:space="0" w:color="FFFFFF"/>
              <w:left w:val="single" w:sz="8" w:space="0" w:color="FFFFFF"/>
              <w:bottom w:val="single" w:sz="8" w:space="0" w:color="FFFFFF"/>
              <w:right w:val="single" w:sz="8" w:space="0" w:color="FFFFFF"/>
            </w:tcBorders>
            <w:shd w:val="clear" w:color="auto" w:fill="CFDAE5"/>
            <w:tcMar>
              <w:top w:w="72" w:type="dxa"/>
              <w:left w:w="144" w:type="dxa"/>
              <w:bottom w:w="72" w:type="dxa"/>
              <w:right w:w="144" w:type="dxa"/>
            </w:tcMar>
            <w:hideMark/>
          </w:tcPr>
          <w:p w:rsidR="00EA5AC3" w:rsidRPr="00BA525F" w:rsidRDefault="00EA5AC3" w:rsidP="00EA5AC3">
            <w:pPr>
              <w:jc w:val="center"/>
              <w:rPr>
                <w:sz w:val="24"/>
              </w:rPr>
            </w:pPr>
            <w:r w:rsidRPr="00BA525F">
              <w:rPr>
                <w:sz w:val="24"/>
              </w:rPr>
              <w:t xml:space="preserve">Infants begin to make two word sentences, such as ‘cat goed’ (meaning the cat has gone away.) The infant begins to build their vocabulary. </w:t>
            </w:r>
          </w:p>
        </w:tc>
      </w:tr>
      <w:tr w:rsidR="00EA5AC3" w:rsidRPr="00BA525F" w:rsidTr="00EA5AC3">
        <w:trPr>
          <w:trHeight w:val="584"/>
        </w:trPr>
        <w:tc>
          <w:tcPr>
            <w:tcW w:w="635" w:type="pct"/>
            <w:tcBorders>
              <w:top w:val="single" w:sz="8" w:space="0" w:color="FFFFFF"/>
              <w:left w:val="single" w:sz="8" w:space="0" w:color="FFFFFF"/>
              <w:bottom w:val="single" w:sz="8" w:space="0" w:color="FFFFFF"/>
              <w:right w:val="single" w:sz="8" w:space="0" w:color="FFFFFF"/>
            </w:tcBorders>
            <w:shd w:val="clear" w:color="auto" w:fill="E8EDF2"/>
            <w:tcMar>
              <w:top w:w="72" w:type="dxa"/>
              <w:left w:w="144" w:type="dxa"/>
              <w:bottom w:w="72" w:type="dxa"/>
              <w:right w:w="144" w:type="dxa"/>
            </w:tcMar>
            <w:hideMark/>
          </w:tcPr>
          <w:p w:rsidR="00EA5AC3" w:rsidRPr="00BA525F" w:rsidRDefault="00EA5AC3" w:rsidP="00EA5AC3">
            <w:pPr>
              <w:jc w:val="center"/>
              <w:rPr>
                <w:sz w:val="24"/>
              </w:rPr>
            </w:pPr>
            <w:r w:rsidRPr="00BA525F">
              <w:rPr>
                <w:sz w:val="24"/>
              </w:rPr>
              <w:t>Around 3 years</w:t>
            </w:r>
          </w:p>
        </w:tc>
        <w:tc>
          <w:tcPr>
            <w:tcW w:w="4365" w:type="pct"/>
            <w:tcBorders>
              <w:top w:val="single" w:sz="8" w:space="0" w:color="FFFFFF"/>
              <w:left w:val="single" w:sz="8" w:space="0" w:color="FFFFFF"/>
              <w:bottom w:val="single" w:sz="8" w:space="0" w:color="FFFFFF"/>
              <w:right w:val="single" w:sz="8" w:space="0" w:color="FFFFFF"/>
            </w:tcBorders>
            <w:shd w:val="clear" w:color="auto" w:fill="E8EDF2"/>
            <w:tcMar>
              <w:top w:w="72" w:type="dxa"/>
              <w:left w:w="144" w:type="dxa"/>
              <w:bottom w:w="72" w:type="dxa"/>
              <w:right w:w="144" w:type="dxa"/>
            </w:tcMar>
            <w:hideMark/>
          </w:tcPr>
          <w:p w:rsidR="00EA5AC3" w:rsidRPr="00BA525F" w:rsidRDefault="00EA5AC3" w:rsidP="00EA5AC3">
            <w:pPr>
              <w:jc w:val="center"/>
              <w:rPr>
                <w:sz w:val="24"/>
              </w:rPr>
            </w:pPr>
            <w:r w:rsidRPr="00BA525F">
              <w:rPr>
                <w:sz w:val="24"/>
              </w:rPr>
              <w:t>Children begin to make simple sentences, such as ‘I want drink.’ This develops into the ability to ask questions. Knowledge of words (vocabulary) grows rapidly.</w:t>
            </w:r>
          </w:p>
        </w:tc>
      </w:tr>
      <w:tr w:rsidR="00EA5AC3" w:rsidRPr="00BA525F" w:rsidTr="00EA5AC3">
        <w:trPr>
          <w:trHeight w:val="584"/>
        </w:trPr>
        <w:tc>
          <w:tcPr>
            <w:tcW w:w="635" w:type="pct"/>
            <w:tcBorders>
              <w:top w:val="single" w:sz="8" w:space="0" w:color="FFFFFF"/>
              <w:left w:val="single" w:sz="8" w:space="0" w:color="FFFFFF"/>
              <w:bottom w:val="single" w:sz="8" w:space="0" w:color="FFFFFF"/>
              <w:right w:val="single" w:sz="8" w:space="0" w:color="FFFFFF"/>
            </w:tcBorders>
            <w:shd w:val="clear" w:color="auto" w:fill="CFDAE5"/>
            <w:tcMar>
              <w:top w:w="72" w:type="dxa"/>
              <w:left w:w="144" w:type="dxa"/>
              <w:bottom w:w="72" w:type="dxa"/>
              <w:right w:w="144" w:type="dxa"/>
            </w:tcMar>
            <w:hideMark/>
          </w:tcPr>
          <w:p w:rsidR="00EA5AC3" w:rsidRPr="00BA525F" w:rsidRDefault="00EA5AC3" w:rsidP="00EA5AC3">
            <w:pPr>
              <w:jc w:val="center"/>
              <w:rPr>
                <w:sz w:val="24"/>
              </w:rPr>
            </w:pPr>
            <w:r w:rsidRPr="00BA525F">
              <w:rPr>
                <w:sz w:val="24"/>
              </w:rPr>
              <w:t>Around 4 years</w:t>
            </w:r>
          </w:p>
        </w:tc>
        <w:tc>
          <w:tcPr>
            <w:tcW w:w="4365" w:type="pct"/>
            <w:tcBorders>
              <w:top w:val="single" w:sz="8" w:space="0" w:color="FFFFFF"/>
              <w:left w:val="single" w:sz="8" w:space="0" w:color="FFFFFF"/>
              <w:bottom w:val="single" w:sz="8" w:space="0" w:color="FFFFFF"/>
              <w:right w:val="single" w:sz="8" w:space="0" w:color="FFFFFF"/>
            </w:tcBorders>
            <w:shd w:val="clear" w:color="auto" w:fill="CFDAE5"/>
            <w:tcMar>
              <w:top w:w="72" w:type="dxa"/>
              <w:left w:w="144" w:type="dxa"/>
              <w:bottom w:w="72" w:type="dxa"/>
              <w:right w:w="144" w:type="dxa"/>
            </w:tcMar>
            <w:hideMark/>
          </w:tcPr>
          <w:p w:rsidR="00EA5AC3" w:rsidRPr="00BA525F" w:rsidRDefault="00EA5AC3" w:rsidP="00EA5AC3">
            <w:pPr>
              <w:jc w:val="center"/>
              <w:rPr>
                <w:sz w:val="24"/>
              </w:rPr>
            </w:pPr>
            <w:r w:rsidRPr="00BA525F">
              <w:rPr>
                <w:sz w:val="24"/>
              </w:rPr>
              <w:t>Children begin to use clear sentences that can be understood by strangers but may make mistakes of grammar. ‘We met lots of peoples at the shops’</w:t>
            </w:r>
          </w:p>
        </w:tc>
      </w:tr>
      <w:tr w:rsidR="00EA5AC3" w:rsidRPr="00BA525F" w:rsidTr="00EA5AC3">
        <w:trPr>
          <w:trHeight w:val="584"/>
        </w:trPr>
        <w:tc>
          <w:tcPr>
            <w:tcW w:w="635" w:type="pct"/>
            <w:tcBorders>
              <w:top w:val="single" w:sz="8" w:space="0" w:color="FFFFFF"/>
              <w:left w:val="single" w:sz="8" w:space="0" w:color="FFFFFF"/>
              <w:bottom w:val="single" w:sz="8" w:space="0" w:color="FFFFFF"/>
              <w:right w:val="single" w:sz="8" w:space="0" w:color="FFFFFF"/>
            </w:tcBorders>
            <w:shd w:val="clear" w:color="auto" w:fill="E8EDF2"/>
            <w:tcMar>
              <w:top w:w="72" w:type="dxa"/>
              <w:left w:w="144" w:type="dxa"/>
              <w:bottom w:w="72" w:type="dxa"/>
              <w:right w:w="144" w:type="dxa"/>
            </w:tcMar>
            <w:hideMark/>
          </w:tcPr>
          <w:p w:rsidR="00EA5AC3" w:rsidRPr="00BA525F" w:rsidRDefault="00EA5AC3" w:rsidP="00EA5AC3">
            <w:pPr>
              <w:jc w:val="center"/>
              <w:rPr>
                <w:sz w:val="24"/>
              </w:rPr>
            </w:pPr>
            <w:r w:rsidRPr="00BA525F">
              <w:rPr>
                <w:sz w:val="24"/>
              </w:rPr>
              <w:t>5 years</w:t>
            </w:r>
          </w:p>
        </w:tc>
        <w:tc>
          <w:tcPr>
            <w:tcW w:w="4365" w:type="pct"/>
            <w:tcBorders>
              <w:top w:val="single" w:sz="8" w:space="0" w:color="FFFFFF"/>
              <w:left w:val="single" w:sz="8" w:space="0" w:color="FFFFFF"/>
              <w:bottom w:val="single" w:sz="8" w:space="0" w:color="FFFFFF"/>
              <w:right w:val="single" w:sz="8" w:space="0" w:color="FFFFFF"/>
            </w:tcBorders>
            <w:shd w:val="clear" w:color="auto" w:fill="E8EDF2"/>
            <w:tcMar>
              <w:top w:w="72" w:type="dxa"/>
              <w:left w:w="144" w:type="dxa"/>
              <w:bottom w:w="72" w:type="dxa"/>
              <w:right w:w="144" w:type="dxa"/>
            </w:tcMar>
            <w:hideMark/>
          </w:tcPr>
          <w:p w:rsidR="00EA5AC3" w:rsidRPr="00BA525F" w:rsidRDefault="00EA5AC3" w:rsidP="00EA5AC3">
            <w:pPr>
              <w:jc w:val="center"/>
              <w:rPr>
                <w:sz w:val="24"/>
              </w:rPr>
            </w:pPr>
            <w:r w:rsidRPr="00BA525F">
              <w:rPr>
                <w:sz w:val="24"/>
              </w:rPr>
              <w:t xml:space="preserve">Children use full adult grammar. Although vocabulary continues to grow, most children are using language effectively by 5 years old. </w:t>
            </w:r>
          </w:p>
        </w:tc>
      </w:tr>
    </w:tbl>
    <w:p w:rsidR="00EA5AC3" w:rsidRDefault="00EA5AC3" w:rsidP="00EA5AC3">
      <w:pPr>
        <w:jc w:val="center"/>
        <w:rPr>
          <w:sz w:val="24"/>
        </w:rPr>
      </w:pPr>
    </w:p>
    <w:p w:rsidR="00EA5AC3" w:rsidRDefault="00EA5AC3" w:rsidP="00EA5AC3">
      <w:pPr>
        <w:jc w:val="center"/>
        <w:rPr>
          <w:sz w:val="24"/>
        </w:rPr>
      </w:pPr>
      <w:r>
        <w:rPr>
          <w:sz w:val="24"/>
        </w:rPr>
        <w:t>How can carers promote language development?</w:t>
      </w:r>
    </w:p>
    <w:tbl>
      <w:tblPr>
        <w:tblStyle w:val="TableGrid"/>
        <w:tblW w:w="0" w:type="auto"/>
        <w:tblLook w:val="04A0" w:firstRow="1" w:lastRow="0" w:firstColumn="1" w:lastColumn="0" w:noHBand="0" w:noVBand="1"/>
      </w:tblPr>
      <w:tblGrid>
        <w:gridCol w:w="3485"/>
        <w:gridCol w:w="3485"/>
        <w:gridCol w:w="3486"/>
      </w:tblGrid>
      <w:tr w:rsidR="00EA5AC3" w:rsidTr="00EA5AC3">
        <w:tc>
          <w:tcPr>
            <w:tcW w:w="3485" w:type="dxa"/>
          </w:tcPr>
          <w:p w:rsidR="00EA5AC3" w:rsidRDefault="00EA5AC3" w:rsidP="00EA5AC3">
            <w:pPr>
              <w:jc w:val="center"/>
              <w:rPr>
                <w:sz w:val="24"/>
              </w:rPr>
            </w:pPr>
            <w:r>
              <w:rPr>
                <w:sz w:val="24"/>
              </w:rPr>
              <w:t>Infants</w:t>
            </w:r>
          </w:p>
        </w:tc>
        <w:tc>
          <w:tcPr>
            <w:tcW w:w="3485" w:type="dxa"/>
          </w:tcPr>
          <w:p w:rsidR="00EA5AC3" w:rsidRDefault="00EA5AC3" w:rsidP="00EA5AC3">
            <w:pPr>
              <w:jc w:val="center"/>
              <w:rPr>
                <w:sz w:val="24"/>
              </w:rPr>
            </w:pPr>
            <w:r>
              <w:rPr>
                <w:sz w:val="24"/>
              </w:rPr>
              <w:t>Young Children</w:t>
            </w:r>
          </w:p>
        </w:tc>
        <w:tc>
          <w:tcPr>
            <w:tcW w:w="3486" w:type="dxa"/>
          </w:tcPr>
          <w:p w:rsidR="00EA5AC3" w:rsidRDefault="00EA5AC3" w:rsidP="00EA5AC3">
            <w:pPr>
              <w:jc w:val="center"/>
              <w:rPr>
                <w:sz w:val="24"/>
              </w:rPr>
            </w:pPr>
            <w:r>
              <w:rPr>
                <w:sz w:val="24"/>
              </w:rPr>
              <w:t>Adolescence</w:t>
            </w:r>
          </w:p>
        </w:tc>
      </w:tr>
      <w:tr w:rsidR="00EA5AC3" w:rsidTr="00EA5AC3">
        <w:tc>
          <w:tcPr>
            <w:tcW w:w="3485" w:type="dxa"/>
          </w:tcPr>
          <w:p w:rsidR="00EA5AC3" w:rsidRDefault="00EA5AC3" w:rsidP="00EA5AC3">
            <w:pPr>
              <w:jc w:val="center"/>
              <w:rPr>
                <w:sz w:val="24"/>
              </w:rPr>
            </w:pPr>
          </w:p>
        </w:tc>
        <w:tc>
          <w:tcPr>
            <w:tcW w:w="3485" w:type="dxa"/>
          </w:tcPr>
          <w:p w:rsidR="00EA5AC3" w:rsidRDefault="00EA5AC3" w:rsidP="00EA5AC3">
            <w:pPr>
              <w:jc w:val="center"/>
              <w:rPr>
                <w:sz w:val="24"/>
              </w:rPr>
            </w:pPr>
          </w:p>
        </w:tc>
        <w:tc>
          <w:tcPr>
            <w:tcW w:w="3486" w:type="dxa"/>
          </w:tcPr>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tc>
      </w:tr>
    </w:tbl>
    <w:p w:rsidR="00EA5AC3" w:rsidRDefault="00EA5AC3" w:rsidP="00EA5AC3">
      <w:pPr>
        <w:rPr>
          <w:sz w:val="24"/>
        </w:rPr>
      </w:pPr>
    </w:p>
    <w:p w:rsidR="00EA5AC3" w:rsidRDefault="00EA5AC3" w:rsidP="00EA5AC3">
      <w:pPr>
        <w:rPr>
          <w:sz w:val="24"/>
        </w:rPr>
      </w:pPr>
    </w:p>
    <w:p w:rsidR="00EA5AC3" w:rsidRDefault="00EA5AC3" w:rsidP="00EA5AC3">
      <w:pPr>
        <w:rPr>
          <w:sz w:val="24"/>
        </w:rPr>
      </w:pPr>
    </w:p>
    <w:p w:rsidR="00EA5AC3" w:rsidRDefault="00EA5AC3" w:rsidP="00EA5AC3">
      <w:pPr>
        <w:rPr>
          <w:sz w:val="24"/>
        </w:rPr>
      </w:pPr>
    </w:p>
    <w:p w:rsidR="00EA5AC3" w:rsidRDefault="00EA5AC3" w:rsidP="00EA5AC3">
      <w:pPr>
        <w:rPr>
          <w:sz w:val="24"/>
        </w:rPr>
      </w:pPr>
    </w:p>
    <w:p w:rsidR="00EA5AC3" w:rsidRDefault="00EA5AC3" w:rsidP="00EA5AC3">
      <w:pPr>
        <w:rPr>
          <w:sz w:val="24"/>
        </w:rPr>
      </w:pPr>
    </w:p>
    <w:p w:rsidR="00EA5AC3" w:rsidRPr="00D96794" w:rsidRDefault="00590505" w:rsidP="00590505">
      <w:pPr>
        <w:pStyle w:val="Heading2"/>
      </w:pPr>
      <w:bookmarkStart w:id="21" w:name="_Toc18406159"/>
      <w:r>
        <w:rPr>
          <w:noProof/>
          <w:color w:val="0000FF"/>
          <w:lang w:eastAsia="en-GB"/>
        </w:rPr>
        <w:drawing>
          <wp:anchor distT="0" distB="0" distL="114300" distR="114300" simplePos="0" relativeHeight="251703296" behindDoc="1" locked="0" layoutInCell="1" allowOverlap="1">
            <wp:simplePos x="0" y="0"/>
            <wp:positionH relativeFrom="column">
              <wp:posOffset>95885</wp:posOffset>
            </wp:positionH>
            <wp:positionV relativeFrom="paragraph">
              <wp:posOffset>215900</wp:posOffset>
            </wp:positionV>
            <wp:extent cx="3177540" cy="2866390"/>
            <wp:effectExtent l="0" t="0" r="3810" b="0"/>
            <wp:wrapTight wrapText="bothSides">
              <wp:wrapPolygon edited="0">
                <wp:start x="0" y="0"/>
                <wp:lineTo x="0" y="21389"/>
                <wp:lineTo x="21496" y="21389"/>
                <wp:lineTo x="21496" y="0"/>
                <wp:lineTo x="0" y="0"/>
              </wp:wrapPolygon>
            </wp:wrapTight>
            <wp:docPr id="5" name="Picture 5" descr="Image result for piaget">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aget">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7540" cy="286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794">
        <w:t xml:space="preserve"> </w:t>
      </w:r>
      <w:r w:rsidR="00EA5AC3" w:rsidRPr="00D96794">
        <w:t>Piaget’s Theory of Intellectual Development (how children develop logical and reasoning)</w:t>
      </w:r>
      <w:bookmarkEnd w:id="21"/>
    </w:p>
    <w:p w:rsidR="00590505" w:rsidRDefault="00590505" w:rsidP="00590505">
      <w:pPr>
        <w:pStyle w:val="ListParagraph"/>
        <w:rPr>
          <w:sz w:val="24"/>
        </w:rPr>
      </w:pPr>
    </w:p>
    <w:p w:rsidR="00590505" w:rsidRDefault="00EA5AC3" w:rsidP="00590505">
      <w:pPr>
        <w:pStyle w:val="ListParagraph"/>
        <w:numPr>
          <w:ilvl w:val="0"/>
          <w:numId w:val="16"/>
        </w:numPr>
        <w:rPr>
          <w:sz w:val="24"/>
        </w:rPr>
      </w:pPr>
      <w:r w:rsidRPr="00D96794">
        <w:rPr>
          <w:sz w:val="24"/>
        </w:rPr>
        <w:t>Piaget believed that children passed through a series of stages in cognitive development.</w:t>
      </w:r>
    </w:p>
    <w:p w:rsidR="00590505" w:rsidRPr="00590505" w:rsidRDefault="00590505" w:rsidP="00590505">
      <w:pPr>
        <w:pStyle w:val="ListParagraph"/>
        <w:rPr>
          <w:sz w:val="24"/>
        </w:rPr>
      </w:pPr>
    </w:p>
    <w:p w:rsidR="00590505" w:rsidRDefault="00EA5AC3" w:rsidP="00590505">
      <w:pPr>
        <w:pStyle w:val="ListParagraph"/>
        <w:numPr>
          <w:ilvl w:val="0"/>
          <w:numId w:val="16"/>
        </w:numPr>
        <w:rPr>
          <w:sz w:val="24"/>
        </w:rPr>
      </w:pPr>
      <w:r w:rsidRPr="00D96794">
        <w:rPr>
          <w:sz w:val="24"/>
        </w:rPr>
        <w:t xml:space="preserve">Although the stages are described in terms of age, Piaget did not claim that all children would reach a stage at a particular time but he did think the sequence of stages was universal. </w:t>
      </w:r>
    </w:p>
    <w:p w:rsidR="00590505" w:rsidRPr="00590505" w:rsidRDefault="00590505" w:rsidP="00590505">
      <w:pPr>
        <w:pStyle w:val="ListParagraph"/>
        <w:rPr>
          <w:sz w:val="24"/>
        </w:rPr>
      </w:pPr>
    </w:p>
    <w:p w:rsidR="00EA5AC3" w:rsidRDefault="00EA5AC3" w:rsidP="00590505">
      <w:pPr>
        <w:pStyle w:val="ListParagraph"/>
        <w:numPr>
          <w:ilvl w:val="0"/>
          <w:numId w:val="16"/>
        </w:numPr>
        <w:rPr>
          <w:sz w:val="24"/>
        </w:rPr>
      </w:pPr>
      <w:r w:rsidRPr="00590505">
        <w:rPr>
          <w:sz w:val="24"/>
        </w:rPr>
        <w:t xml:space="preserve">Piaget focused his research on how children develop the ability to think; he concluded that children think differently to adults. He theorised that very young children cannot use </w:t>
      </w:r>
      <w:r w:rsidRPr="00590505">
        <w:rPr>
          <w:b/>
          <w:sz w:val="24"/>
        </w:rPr>
        <w:t>abstract logical thinking</w:t>
      </w:r>
      <w:r w:rsidRPr="00590505">
        <w:rPr>
          <w:sz w:val="24"/>
        </w:rPr>
        <w:t xml:space="preserve"> (the ability to solve problems using imagination) because they are not mature enough.</w:t>
      </w:r>
    </w:p>
    <w:p w:rsidR="00590505" w:rsidRDefault="00590505" w:rsidP="00590505">
      <w:pPr>
        <w:pStyle w:val="ListParagraph"/>
        <w:rPr>
          <w:sz w:val="24"/>
        </w:rPr>
      </w:pPr>
      <w:r>
        <w:rPr>
          <w:noProof/>
          <w:color w:val="0000FF"/>
          <w:lang w:eastAsia="en-GB"/>
        </w:rPr>
        <w:drawing>
          <wp:anchor distT="0" distB="0" distL="114300" distR="114300" simplePos="0" relativeHeight="251704320" behindDoc="1" locked="0" layoutInCell="1" allowOverlap="1">
            <wp:simplePos x="0" y="0"/>
            <wp:positionH relativeFrom="column">
              <wp:posOffset>-56515</wp:posOffset>
            </wp:positionH>
            <wp:positionV relativeFrom="paragraph">
              <wp:posOffset>79375</wp:posOffset>
            </wp:positionV>
            <wp:extent cx="3329940" cy="2222500"/>
            <wp:effectExtent l="0" t="0" r="3810" b="6350"/>
            <wp:wrapTight wrapText="bothSides">
              <wp:wrapPolygon edited="0">
                <wp:start x="0" y="0"/>
                <wp:lineTo x="0" y="21477"/>
                <wp:lineTo x="21501" y="21477"/>
                <wp:lineTo x="21501" y="0"/>
                <wp:lineTo x="0" y="0"/>
              </wp:wrapPolygon>
            </wp:wrapTight>
            <wp:docPr id="9" name="Picture 9" descr="Image result for piaget">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aget">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9940" cy="222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5AC3" w:rsidRPr="00D96794" w:rsidRDefault="00EA5AC3" w:rsidP="00EA5AC3">
      <w:pPr>
        <w:pStyle w:val="ListParagraph"/>
        <w:numPr>
          <w:ilvl w:val="0"/>
          <w:numId w:val="16"/>
        </w:numPr>
        <w:rPr>
          <w:sz w:val="24"/>
        </w:rPr>
      </w:pPr>
      <w:r w:rsidRPr="00D96794">
        <w:rPr>
          <w:sz w:val="24"/>
        </w:rPr>
        <w:t xml:space="preserve">Instead infants use </w:t>
      </w:r>
      <w:r w:rsidRPr="002849DC">
        <w:rPr>
          <w:b/>
          <w:sz w:val="24"/>
        </w:rPr>
        <w:t>egocentric thinking</w:t>
      </w:r>
      <w:r w:rsidRPr="00D96794">
        <w:rPr>
          <w:sz w:val="24"/>
        </w:rPr>
        <w:t xml:space="preserve"> (they </w:t>
      </w:r>
      <w:r w:rsidR="00590505" w:rsidRPr="00D96794">
        <w:rPr>
          <w:sz w:val="24"/>
        </w:rPr>
        <w:t xml:space="preserve"> </w:t>
      </w:r>
      <w:r w:rsidRPr="00D96794">
        <w:rPr>
          <w:sz w:val="24"/>
        </w:rPr>
        <w:t>understand the world only from their own perspective and cannot imagine that other people will see, hear or feel things differently.)</w:t>
      </w:r>
    </w:p>
    <w:p w:rsidR="00590505" w:rsidRDefault="00590505" w:rsidP="00590505">
      <w:pPr>
        <w:pStyle w:val="ListParagraph"/>
        <w:rPr>
          <w:sz w:val="24"/>
        </w:rPr>
      </w:pPr>
    </w:p>
    <w:p w:rsidR="00EA5AC3" w:rsidRDefault="00EA5AC3" w:rsidP="00EA5AC3">
      <w:pPr>
        <w:pStyle w:val="ListParagraph"/>
        <w:numPr>
          <w:ilvl w:val="0"/>
          <w:numId w:val="16"/>
        </w:numPr>
        <w:rPr>
          <w:sz w:val="24"/>
        </w:rPr>
      </w:pPr>
      <w:r w:rsidRPr="00D96794">
        <w:rPr>
          <w:sz w:val="24"/>
        </w:rPr>
        <w:t xml:space="preserve">At around 7 years old children can use </w:t>
      </w:r>
      <w:r w:rsidRPr="002849DC">
        <w:rPr>
          <w:b/>
          <w:sz w:val="24"/>
        </w:rPr>
        <w:t>concrete logical thinking</w:t>
      </w:r>
      <w:r w:rsidRPr="00D96794">
        <w:rPr>
          <w:sz w:val="24"/>
        </w:rPr>
        <w:t xml:space="preserve"> to solve problems; this means they can use logic as long as they can physically see or handle the issues involved. </w:t>
      </w:r>
    </w:p>
    <w:p w:rsidR="00590505" w:rsidRDefault="00590505" w:rsidP="00EA5AC3">
      <w:pPr>
        <w:rPr>
          <w:sz w:val="24"/>
          <w:u w:val="single"/>
        </w:rPr>
      </w:pPr>
    </w:p>
    <w:p w:rsidR="00590505" w:rsidRDefault="00590505">
      <w:pPr>
        <w:rPr>
          <w:sz w:val="24"/>
          <w:u w:val="single"/>
        </w:rPr>
      </w:pPr>
      <w:r>
        <w:rPr>
          <w:sz w:val="24"/>
          <w:u w:val="single"/>
        </w:rPr>
        <w:br w:type="page"/>
      </w:r>
    </w:p>
    <w:p w:rsidR="00EA5AC3" w:rsidRPr="00984B51" w:rsidRDefault="00EA5AC3" w:rsidP="00C504F0">
      <w:pPr>
        <w:pStyle w:val="Heading3"/>
      </w:pPr>
      <w:bookmarkStart w:id="22" w:name="_Toc18406160"/>
      <w:r w:rsidRPr="00984B51">
        <w:lastRenderedPageBreak/>
        <w:t>Stages of Development</w:t>
      </w:r>
      <w:bookmarkEnd w:id="22"/>
    </w:p>
    <w:tbl>
      <w:tblPr>
        <w:tblStyle w:val="TableGrid"/>
        <w:tblW w:w="11483" w:type="dxa"/>
        <w:tblInd w:w="-431" w:type="dxa"/>
        <w:tblLook w:val="04A0" w:firstRow="1" w:lastRow="0" w:firstColumn="1" w:lastColumn="0" w:noHBand="0" w:noVBand="1"/>
      </w:tblPr>
      <w:tblGrid>
        <w:gridCol w:w="2836"/>
        <w:gridCol w:w="4704"/>
        <w:gridCol w:w="3943"/>
      </w:tblGrid>
      <w:tr w:rsidR="00EA5AC3" w:rsidTr="00EA5AC3">
        <w:tc>
          <w:tcPr>
            <w:tcW w:w="2836" w:type="dxa"/>
          </w:tcPr>
          <w:p w:rsidR="00EA5AC3" w:rsidRDefault="00EA5AC3" w:rsidP="00EA5AC3">
            <w:pPr>
              <w:jc w:val="center"/>
              <w:rPr>
                <w:sz w:val="24"/>
              </w:rPr>
            </w:pPr>
            <w:r>
              <w:rPr>
                <w:sz w:val="24"/>
              </w:rPr>
              <w:t xml:space="preserve">Age and Stage </w:t>
            </w:r>
          </w:p>
        </w:tc>
        <w:tc>
          <w:tcPr>
            <w:tcW w:w="4704" w:type="dxa"/>
          </w:tcPr>
          <w:p w:rsidR="00EA5AC3" w:rsidRDefault="00EA5AC3" w:rsidP="00EA5AC3">
            <w:pPr>
              <w:jc w:val="center"/>
              <w:rPr>
                <w:sz w:val="24"/>
              </w:rPr>
            </w:pPr>
            <w:r>
              <w:rPr>
                <w:sz w:val="24"/>
              </w:rPr>
              <w:t xml:space="preserve">What Occurs? </w:t>
            </w:r>
          </w:p>
          <w:p w:rsidR="00EA5AC3" w:rsidRDefault="00EA5AC3" w:rsidP="00EA5AC3">
            <w:pPr>
              <w:jc w:val="center"/>
              <w:rPr>
                <w:sz w:val="24"/>
              </w:rPr>
            </w:pPr>
            <w:r>
              <w:rPr>
                <w:sz w:val="24"/>
              </w:rPr>
              <w:t>(How do children think and act?)</w:t>
            </w:r>
          </w:p>
        </w:tc>
        <w:tc>
          <w:tcPr>
            <w:tcW w:w="3943" w:type="dxa"/>
          </w:tcPr>
          <w:p w:rsidR="00EA5AC3" w:rsidRDefault="00EA5AC3" w:rsidP="00EA5AC3">
            <w:pPr>
              <w:jc w:val="center"/>
              <w:rPr>
                <w:sz w:val="24"/>
              </w:rPr>
            </w:pPr>
            <w:r>
              <w:rPr>
                <w:sz w:val="24"/>
              </w:rPr>
              <w:t xml:space="preserve">Experiment </w:t>
            </w:r>
          </w:p>
        </w:tc>
      </w:tr>
      <w:tr w:rsidR="00EA5AC3" w:rsidTr="00EA5AC3">
        <w:tc>
          <w:tcPr>
            <w:tcW w:w="2836" w:type="dxa"/>
          </w:tcPr>
          <w:p w:rsidR="00C504F0" w:rsidRDefault="00EA5AC3" w:rsidP="00EA5AC3">
            <w:pPr>
              <w:jc w:val="center"/>
              <w:rPr>
                <w:sz w:val="24"/>
              </w:rPr>
            </w:pPr>
            <w:r>
              <w:rPr>
                <w:sz w:val="24"/>
              </w:rPr>
              <w:t>Sensorimotor</w:t>
            </w:r>
          </w:p>
          <w:p w:rsidR="00EA5AC3" w:rsidRDefault="00EA5AC3" w:rsidP="00EA5AC3">
            <w:pPr>
              <w:jc w:val="center"/>
              <w:rPr>
                <w:sz w:val="24"/>
              </w:rPr>
            </w:pPr>
            <w:r>
              <w:rPr>
                <w:sz w:val="24"/>
              </w:rPr>
              <w:t xml:space="preserve"> (0-2 Years)</w:t>
            </w:r>
          </w:p>
        </w:tc>
        <w:tc>
          <w:tcPr>
            <w:tcW w:w="4704" w:type="dxa"/>
          </w:tcPr>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tc>
        <w:tc>
          <w:tcPr>
            <w:tcW w:w="3943" w:type="dxa"/>
          </w:tcPr>
          <w:p w:rsidR="00EA5AC3" w:rsidRDefault="00EA5AC3" w:rsidP="00EA5AC3">
            <w:pPr>
              <w:rPr>
                <w:sz w:val="24"/>
              </w:rPr>
            </w:pPr>
            <w:r>
              <w:rPr>
                <w:sz w:val="24"/>
              </w:rPr>
              <w:t>Blanket and Ball Study (1963)</w:t>
            </w:r>
          </w:p>
        </w:tc>
      </w:tr>
      <w:tr w:rsidR="00EA5AC3" w:rsidTr="00EA5AC3">
        <w:tc>
          <w:tcPr>
            <w:tcW w:w="2836" w:type="dxa"/>
          </w:tcPr>
          <w:p w:rsidR="00EA5AC3" w:rsidRDefault="00EA5AC3" w:rsidP="00EA5AC3">
            <w:pPr>
              <w:jc w:val="center"/>
              <w:rPr>
                <w:sz w:val="24"/>
              </w:rPr>
            </w:pPr>
            <w:r>
              <w:rPr>
                <w:sz w:val="24"/>
              </w:rPr>
              <w:t>Preoperation</w:t>
            </w:r>
          </w:p>
          <w:p w:rsidR="00EA5AC3" w:rsidRDefault="00EA5AC3" w:rsidP="00EA5AC3">
            <w:pPr>
              <w:jc w:val="center"/>
              <w:rPr>
                <w:sz w:val="24"/>
              </w:rPr>
            </w:pPr>
            <w:r>
              <w:rPr>
                <w:sz w:val="24"/>
              </w:rPr>
              <w:t>(2-7 Years)</w:t>
            </w:r>
          </w:p>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tc>
        <w:tc>
          <w:tcPr>
            <w:tcW w:w="4704" w:type="dxa"/>
          </w:tcPr>
          <w:p w:rsidR="00EA5AC3" w:rsidRDefault="00EA5AC3" w:rsidP="00EA5AC3">
            <w:pPr>
              <w:jc w:val="center"/>
              <w:rPr>
                <w:sz w:val="24"/>
              </w:rPr>
            </w:pPr>
          </w:p>
        </w:tc>
        <w:tc>
          <w:tcPr>
            <w:tcW w:w="3943" w:type="dxa"/>
          </w:tcPr>
          <w:p w:rsidR="00EA5AC3" w:rsidRDefault="00EA5AC3" w:rsidP="00EA5AC3">
            <w:pPr>
              <w:rPr>
                <w:sz w:val="24"/>
              </w:rPr>
            </w:pPr>
            <w:r>
              <w:rPr>
                <w:sz w:val="24"/>
              </w:rPr>
              <w:t>Three Mountains (1956)</w:t>
            </w:r>
          </w:p>
        </w:tc>
      </w:tr>
      <w:tr w:rsidR="00EA5AC3" w:rsidTr="00EA5AC3">
        <w:tc>
          <w:tcPr>
            <w:tcW w:w="2836" w:type="dxa"/>
          </w:tcPr>
          <w:p w:rsidR="00EA5AC3" w:rsidRDefault="00EA5AC3" w:rsidP="00EA5AC3">
            <w:pPr>
              <w:jc w:val="center"/>
              <w:rPr>
                <w:sz w:val="24"/>
              </w:rPr>
            </w:pPr>
            <w:r>
              <w:rPr>
                <w:sz w:val="24"/>
              </w:rPr>
              <w:t>Concrete Operational</w:t>
            </w:r>
          </w:p>
          <w:p w:rsidR="00EA5AC3" w:rsidRDefault="00EA5AC3" w:rsidP="00EA5AC3">
            <w:pPr>
              <w:jc w:val="center"/>
              <w:rPr>
                <w:sz w:val="24"/>
              </w:rPr>
            </w:pPr>
            <w:r>
              <w:rPr>
                <w:sz w:val="24"/>
              </w:rPr>
              <w:t>(7-11 Years)</w:t>
            </w:r>
          </w:p>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tc>
        <w:tc>
          <w:tcPr>
            <w:tcW w:w="4704" w:type="dxa"/>
          </w:tcPr>
          <w:p w:rsidR="00EA5AC3" w:rsidRDefault="00EA5AC3" w:rsidP="00EA5AC3">
            <w:pPr>
              <w:jc w:val="center"/>
              <w:rPr>
                <w:sz w:val="24"/>
              </w:rPr>
            </w:pPr>
          </w:p>
        </w:tc>
        <w:tc>
          <w:tcPr>
            <w:tcW w:w="3943" w:type="dxa"/>
          </w:tcPr>
          <w:p w:rsidR="00EA5AC3" w:rsidRPr="007A6429" w:rsidRDefault="00EA5AC3" w:rsidP="00EA5AC3">
            <w:pPr>
              <w:rPr>
                <w:sz w:val="24"/>
              </w:rPr>
            </w:pPr>
            <w:r w:rsidRPr="007A6429">
              <w:rPr>
                <w:sz w:val="24"/>
              </w:rPr>
              <w:t>Conservation of Number (1954)</w:t>
            </w:r>
          </w:p>
        </w:tc>
      </w:tr>
      <w:tr w:rsidR="00EA5AC3" w:rsidTr="00EA5AC3">
        <w:tc>
          <w:tcPr>
            <w:tcW w:w="2836" w:type="dxa"/>
          </w:tcPr>
          <w:p w:rsidR="00EA5AC3" w:rsidRDefault="00EA5AC3" w:rsidP="00EA5AC3">
            <w:pPr>
              <w:jc w:val="center"/>
              <w:rPr>
                <w:sz w:val="24"/>
              </w:rPr>
            </w:pPr>
            <w:r>
              <w:rPr>
                <w:sz w:val="24"/>
              </w:rPr>
              <w:t xml:space="preserve">Formal Operational </w:t>
            </w:r>
          </w:p>
          <w:p w:rsidR="00EA5AC3" w:rsidRDefault="00EA5AC3" w:rsidP="00EA5AC3">
            <w:pPr>
              <w:jc w:val="center"/>
              <w:rPr>
                <w:sz w:val="24"/>
              </w:rPr>
            </w:pPr>
            <w:r>
              <w:rPr>
                <w:sz w:val="24"/>
              </w:rPr>
              <w:t>(11+ Years)</w:t>
            </w:r>
          </w:p>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p w:rsidR="00EA5AC3" w:rsidRDefault="00EA5AC3" w:rsidP="00EA5AC3">
            <w:pPr>
              <w:jc w:val="center"/>
              <w:rPr>
                <w:sz w:val="24"/>
              </w:rPr>
            </w:pPr>
          </w:p>
        </w:tc>
        <w:tc>
          <w:tcPr>
            <w:tcW w:w="4704" w:type="dxa"/>
          </w:tcPr>
          <w:p w:rsidR="00EA5AC3" w:rsidRDefault="00EA5AC3" w:rsidP="00EA5AC3">
            <w:pPr>
              <w:jc w:val="center"/>
              <w:rPr>
                <w:sz w:val="24"/>
              </w:rPr>
            </w:pPr>
          </w:p>
        </w:tc>
        <w:tc>
          <w:tcPr>
            <w:tcW w:w="3943" w:type="dxa"/>
          </w:tcPr>
          <w:p w:rsidR="00EA5AC3" w:rsidRDefault="00EA5AC3" w:rsidP="00EA5AC3">
            <w:pPr>
              <w:rPr>
                <w:sz w:val="24"/>
              </w:rPr>
            </w:pPr>
            <w:r>
              <w:rPr>
                <w:sz w:val="24"/>
              </w:rPr>
              <w:t>Pendulum Task (1958)</w:t>
            </w:r>
          </w:p>
        </w:tc>
      </w:tr>
    </w:tbl>
    <w:p w:rsidR="00EA5AC3" w:rsidRPr="00D96794" w:rsidRDefault="00EA5AC3" w:rsidP="00EA5AC3">
      <w:pPr>
        <w:ind w:left="360"/>
        <w:jc w:val="center"/>
        <w:rPr>
          <w:sz w:val="24"/>
        </w:rPr>
      </w:pPr>
    </w:p>
    <w:p w:rsidR="00EA5AC3" w:rsidRDefault="00EA5AC3" w:rsidP="00EA5AC3">
      <w:pPr>
        <w:rPr>
          <w:sz w:val="24"/>
          <w:u w:val="single"/>
        </w:rPr>
      </w:pPr>
      <w:r w:rsidRPr="00984B51">
        <w:rPr>
          <w:sz w:val="24"/>
          <w:u w:val="single"/>
        </w:rPr>
        <w:t>The Development of Schemas</w:t>
      </w:r>
    </w:p>
    <w:p w:rsidR="00EA5AC3" w:rsidRPr="00175F1F" w:rsidRDefault="00EA5AC3" w:rsidP="00EA5AC3">
      <w:pPr>
        <w:rPr>
          <w:sz w:val="24"/>
        </w:rPr>
      </w:pPr>
      <w:r>
        <w:rPr>
          <w:sz w:val="24"/>
        </w:rPr>
        <w:t xml:space="preserve">An important aspect of Piaget’s cognitive development theory was the idea that children go through a </w:t>
      </w:r>
      <w:r w:rsidRPr="00175F1F">
        <w:rPr>
          <w:sz w:val="24"/>
        </w:rPr>
        <w:t>series of stages of intellectual development; he referred to these stages as schemas.</w:t>
      </w:r>
    </w:p>
    <w:p w:rsidR="00EA5AC3" w:rsidRPr="00175F1F" w:rsidRDefault="00EA5AC3" w:rsidP="00EA5AC3">
      <w:pPr>
        <w:shd w:val="clear" w:color="auto" w:fill="FFFFFF"/>
        <w:spacing w:before="100" w:beforeAutospacing="1" w:after="100" w:afterAutospacing="1" w:line="240" w:lineRule="auto"/>
        <w:rPr>
          <w:rFonts w:eastAsia="Times New Roman" w:cs="Arial"/>
          <w:color w:val="202020"/>
          <w:sz w:val="24"/>
          <w:szCs w:val="24"/>
          <w:lang w:eastAsia="en-GB"/>
        </w:rPr>
      </w:pPr>
      <w:r w:rsidRPr="00175F1F">
        <w:rPr>
          <w:rFonts w:eastAsia="Times New Roman" w:cs="Arial"/>
          <w:color w:val="202020"/>
          <w:sz w:val="24"/>
          <w:szCs w:val="24"/>
          <w:lang w:eastAsia="en-GB"/>
        </w:rPr>
        <w:t>Schemas are cognitive frameworks that help us to organise and interpret information. They are developed through experience and can affect our cognitive processing.</w:t>
      </w:r>
    </w:p>
    <w:p w:rsidR="00EA5AC3" w:rsidRDefault="00EA5AC3" w:rsidP="00EA5AC3">
      <w:pPr>
        <w:shd w:val="clear" w:color="auto" w:fill="FFFFFF"/>
        <w:spacing w:after="0" w:line="240" w:lineRule="auto"/>
        <w:rPr>
          <w:rFonts w:eastAsia="Times New Roman" w:cs="Arial"/>
          <w:color w:val="202020"/>
          <w:sz w:val="24"/>
          <w:szCs w:val="24"/>
          <w:lang w:eastAsia="en-GB"/>
        </w:rPr>
      </w:pPr>
      <w:r w:rsidRPr="00175F1F">
        <w:rPr>
          <w:rFonts w:eastAsia="Times New Roman" w:cs="Arial"/>
          <w:color w:val="202020"/>
          <w:sz w:val="24"/>
          <w:szCs w:val="24"/>
          <w:lang w:eastAsia="en-GB"/>
        </w:rPr>
        <w:t>Piaget viewed schemas as the basic unit or building block of intelligent behavio</w:t>
      </w:r>
      <w:r>
        <w:rPr>
          <w:rFonts w:eastAsia="Times New Roman" w:cs="Arial"/>
          <w:color w:val="202020"/>
          <w:sz w:val="24"/>
          <w:szCs w:val="24"/>
          <w:lang w:eastAsia="en-GB"/>
        </w:rPr>
        <w:t>u</w:t>
      </w:r>
      <w:r w:rsidRPr="00175F1F">
        <w:rPr>
          <w:rFonts w:eastAsia="Times New Roman" w:cs="Arial"/>
          <w:color w:val="202020"/>
          <w:sz w:val="24"/>
          <w:szCs w:val="24"/>
          <w:lang w:eastAsia="en-GB"/>
        </w:rPr>
        <w:t>r. He described them as mental structures that help to organise past experiences and provide a way of und</w:t>
      </w:r>
      <w:r>
        <w:rPr>
          <w:rFonts w:eastAsia="Times New Roman" w:cs="Arial"/>
          <w:color w:val="202020"/>
          <w:sz w:val="24"/>
          <w:szCs w:val="24"/>
          <w:lang w:eastAsia="en-GB"/>
        </w:rPr>
        <w:t xml:space="preserve">erstanding future experiences. According to Piaget, a schema is a category of knowledge as well as the process of acquiring knowledge. </w:t>
      </w: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lastRenderedPageBreak/>
        <w:t xml:space="preserve">A child develops concepts about the world around them (a state of </w:t>
      </w:r>
      <w:r w:rsidRPr="00175F1F">
        <w:rPr>
          <w:rFonts w:eastAsia="Times New Roman" w:cs="Arial"/>
          <w:b/>
          <w:color w:val="202020"/>
          <w:sz w:val="24"/>
          <w:szCs w:val="24"/>
          <w:lang w:eastAsia="en-GB"/>
        </w:rPr>
        <w:t>equilibrium</w:t>
      </w:r>
      <w:r>
        <w:rPr>
          <w:rFonts w:eastAsia="Times New Roman" w:cs="Arial"/>
          <w:color w:val="202020"/>
          <w:sz w:val="24"/>
          <w:szCs w:val="24"/>
          <w:lang w:eastAsia="en-GB"/>
        </w:rPr>
        <w:t xml:space="preserve">.) As they experience situations where new information is presented, their schemas are upset and they reach a state of </w:t>
      </w:r>
      <w:r w:rsidRPr="00175F1F">
        <w:rPr>
          <w:rFonts w:eastAsia="Times New Roman" w:cs="Arial"/>
          <w:b/>
          <w:color w:val="202020"/>
          <w:sz w:val="24"/>
          <w:szCs w:val="24"/>
          <w:lang w:eastAsia="en-GB"/>
        </w:rPr>
        <w:t>disequilibrium</w:t>
      </w:r>
      <w:r>
        <w:rPr>
          <w:rFonts w:eastAsia="Times New Roman" w:cs="Arial"/>
          <w:color w:val="202020"/>
          <w:sz w:val="24"/>
          <w:szCs w:val="24"/>
          <w:lang w:eastAsia="en-GB"/>
        </w:rPr>
        <w:t xml:space="preserve">. As the new information is </w:t>
      </w:r>
      <w:r w:rsidRPr="00175F1F">
        <w:rPr>
          <w:rFonts w:eastAsia="Times New Roman" w:cs="Arial"/>
          <w:b/>
          <w:color w:val="202020"/>
          <w:sz w:val="24"/>
          <w:szCs w:val="24"/>
          <w:lang w:eastAsia="en-GB"/>
        </w:rPr>
        <w:t>accommodated</w:t>
      </w:r>
      <w:r>
        <w:rPr>
          <w:rFonts w:eastAsia="Times New Roman" w:cs="Arial"/>
          <w:color w:val="202020"/>
          <w:sz w:val="24"/>
          <w:szCs w:val="24"/>
          <w:lang w:eastAsia="en-GB"/>
        </w:rPr>
        <w:t xml:space="preserve">, the original schemas are modified or changed so they again reach a stage of equilibrium. </w:t>
      </w: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Task:</w:t>
      </w:r>
    </w:p>
    <w:p w:rsidR="00EA5AC3" w:rsidRPr="00C504F0" w:rsidRDefault="00EA5AC3" w:rsidP="00EA5AC3">
      <w:pPr>
        <w:shd w:val="clear" w:color="auto" w:fill="FFFFFF"/>
        <w:spacing w:after="0" w:line="240" w:lineRule="auto"/>
        <w:rPr>
          <w:rFonts w:eastAsia="Times New Roman" w:cs="Arial"/>
          <w:b/>
          <w:color w:val="202020"/>
          <w:sz w:val="24"/>
          <w:szCs w:val="24"/>
          <w:lang w:eastAsia="en-GB"/>
        </w:rPr>
      </w:pPr>
      <w:r w:rsidRPr="00C504F0">
        <w:rPr>
          <w:rFonts w:eastAsia="Times New Roman" w:cs="Arial"/>
          <w:b/>
          <w:color w:val="202020"/>
          <w:sz w:val="24"/>
          <w:szCs w:val="24"/>
          <w:lang w:eastAsia="en-GB"/>
        </w:rPr>
        <w:t>Define these key terms</w:t>
      </w:r>
    </w:p>
    <w:tbl>
      <w:tblPr>
        <w:tblStyle w:val="TableGrid"/>
        <w:tblW w:w="0" w:type="auto"/>
        <w:tblLook w:val="04A0" w:firstRow="1" w:lastRow="0" w:firstColumn="1" w:lastColumn="0" w:noHBand="0" w:noVBand="1"/>
      </w:tblPr>
      <w:tblGrid>
        <w:gridCol w:w="3485"/>
        <w:gridCol w:w="3485"/>
        <w:gridCol w:w="3486"/>
      </w:tblGrid>
      <w:tr w:rsidR="00EA5AC3" w:rsidTr="00EA5AC3">
        <w:tc>
          <w:tcPr>
            <w:tcW w:w="3485" w:type="dxa"/>
          </w:tcPr>
          <w:p w:rsidR="00EA5AC3" w:rsidRPr="00C504F0" w:rsidRDefault="00EA5AC3" w:rsidP="00EA5AC3">
            <w:pPr>
              <w:jc w:val="center"/>
              <w:rPr>
                <w:rFonts w:eastAsia="Times New Roman" w:cs="Arial"/>
                <w:b/>
                <w:color w:val="202020"/>
                <w:sz w:val="24"/>
                <w:szCs w:val="24"/>
                <w:lang w:eastAsia="en-GB"/>
              </w:rPr>
            </w:pPr>
            <w:r w:rsidRPr="00C504F0">
              <w:rPr>
                <w:rFonts w:eastAsia="Times New Roman" w:cs="Arial"/>
                <w:b/>
                <w:color w:val="202020"/>
                <w:sz w:val="24"/>
                <w:szCs w:val="24"/>
                <w:lang w:eastAsia="en-GB"/>
              </w:rPr>
              <w:t>Equilibrium</w:t>
            </w:r>
          </w:p>
        </w:tc>
        <w:tc>
          <w:tcPr>
            <w:tcW w:w="3485" w:type="dxa"/>
          </w:tcPr>
          <w:p w:rsidR="00EA5AC3" w:rsidRPr="00C504F0" w:rsidRDefault="00EA5AC3" w:rsidP="00EA5AC3">
            <w:pPr>
              <w:jc w:val="center"/>
              <w:rPr>
                <w:rFonts w:eastAsia="Times New Roman" w:cs="Arial"/>
                <w:b/>
                <w:color w:val="202020"/>
                <w:sz w:val="24"/>
                <w:szCs w:val="24"/>
                <w:lang w:eastAsia="en-GB"/>
              </w:rPr>
            </w:pPr>
            <w:r w:rsidRPr="00C504F0">
              <w:rPr>
                <w:rFonts w:eastAsia="Times New Roman" w:cs="Arial"/>
                <w:b/>
                <w:color w:val="202020"/>
                <w:sz w:val="24"/>
                <w:szCs w:val="24"/>
                <w:lang w:eastAsia="en-GB"/>
              </w:rPr>
              <w:t>Disequilibrium</w:t>
            </w:r>
          </w:p>
        </w:tc>
        <w:tc>
          <w:tcPr>
            <w:tcW w:w="3486" w:type="dxa"/>
          </w:tcPr>
          <w:p w:rsidR="00EA5AC3" w:rsidRPr="00C504F0" w:rsidRDefault="00EA5AC3" w:rsidP="00EA5AC3">
            <w:pPr>
              <w:jc w:val="center"/>
              <w:rPr>
                <w:rFonts w:eastAsia="Times New Roman" w:cs="Arial"/>
                <w:b/>
                <w:color w:val="202020"/>
                <w:sz w:val="24"/>
                <w:szCs w:val="24"/>
                <w:lang w:eastAsia="en-GB"/>
              </w:rPr>
            </w:pPr>
            <w:r w:rsidRPr="00C504F0">
              <w:rPr>
                <w:rFonts w:eastAsia="Times New Roman" w:cs="Arial"/>
                <w:b/>
                <w:color w:val="202020"/>
                <w:sz w:val="24"/>
                <w:szCs w:val="24"/>
                <w:lang w:eastAsia="en-GB"/>
              </w:rPr>
              <w:t>Accommodation</w:t>
            </w:r>
          </w:p>
        </w:tc>
      </w:tr>
      <w:tr w:rsidR="00EA5AC3" w:rsidTr="00EA5AC3">
        <w:tc>
          <w:tcPr>
            <w:tcW w:w="3485" w:type="dxa"/>
          </w:tcPr>
          <w:p w:rsidR="00EA5AC3" w:rsidRDefault="00EA5AC3" w:rsidP="00EA5AC3">
            <w:pPr>
              <w:jc w:val="center"/>
              <w:rPr>
                <w:rFonts w:eastAsia="Times New Roman" w:cs="Arial"/>
                <w:color w:val="202020"/>
                <w:sz w:val="24"/>
                <w:szCs w:val="24"/>
                <w:lang w:eastAsia="en-GB"/>
              </w:rPr>
            </w:pPr>
          </w:p>
        </w:tc>
        <w:tc>
          <w:tcPr>
            <w:tcW w:w="3485" w:type="dxa"/>
          </w:tcPr>
          <w:p w:rsidR="00EA5AC3" w:rsidRDefault="00EA5AC3" w:rsidP="00EA5AC3">
            <w:pPr>
              <w:jc w:val="center"/>
              <w:rPr>
                <w:rFonts w:eastAsia="Times New Roman" w:cs="Arial"/>
                <w:color w:val="202020"/>
                <w:sz w:val="24"/>
                <w:szCs w:val="24"/>
                <w:lang w:eastAsia="en-GB"/>
              </w:rPr>
            </w:pPr>
          </w:p>
        </w:tc>
        <w:tc>
          <w:tcPr>
            <w:tcW w:w="3486" w:type="dxa"/>
          </w:tcPr>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tc>
      </w:tr>
    </w:tbl>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Pr="007A6429" w:rsidRDefault="00EA5AC3" w:rsidP="00EA5AC3">
      <w:pPr>
        <w:shd w:val="clear" w:color="auto" w:fill="FFFFFF"/>
        <w:spacing w:after="0" w:line="240" w:lineRule="auto"/>
        <w:rPr>
          <w:rFonts w:eastAsia="Times New Roman" w:cs="Arial"/>
          <w:color w:val="202020"/>
          <w:sz w:val="24"/>
          <w:szCs w:val="24"/>
          <w:u w:val="single"/>
          <w:lang w:eastAsia="en-GB"/>
        </w:rPr>
      </w:pPr>
      <w:r w:rsidRPr="007A6429">
        <w:rPr>
          <w:rFonts w:eastAsia="Times New Roman" w:cs="Arial"/>
          <w:color w:val="202020"/>
          <w:sz w:val="24"/>
          <w:szCs w:val="24"/>
          <w:u w:val="single"/>
          <w:lang w:eastAsia="en-GB"/>
        </w:rPr>
        <w:t>Tests of Conservation</w:t>
      </w: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If you are given an exam question about Piaget’s test of conservation, refer back to the ‘conservation of number’ experiment you researched </w:t>
      </w:r>
    </w:p>
    <w:p w:rsidR="00C81FCA" w:rsidRDefault="00C81FCA"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Task</w:t>
      </w:r>
    </w:p>
    <w:p w:rsidR="00EA5AC3" w:rsidRPr="00175F1F"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Create a short comic strip or doodle to represent Piaget’s test of conservation:</w:t>
      </w:r>
    </w:p>
    <w:tbl>
      <w:tblPr>
        <w:tblStyle w:val="TableGrid"/>
        <w:tblW w:w="0" w:type="auto"/>
        <w:tblLook w:val="04A0" w:firstRow="1" w:lastRow="0" w:firstColumn="1" w:lastColumn="0" w:noHBand="0" w:noVBand="1"/>
      </w:tblPr>
      <w:tblGrid>
        <w:gridCol w:w="10456"/>
      </w:tblGrid>
      <w:tr w:rsidR="00EA5AC3" w:rsidTr="00EA5AC3">
        <w:tc>
          <w:tcPr>
            <w:tcW w:w="10456" w:type="dxa"/>
          </w:tcPr>
          <w:p w:rsidR="00EA5AC3" w:rsidRDefault="00EA5AC3" w:rsidP="00EA5AC3">
            <w:pPr>
              <w:rPr>
                <w:rFonts w:eastAsia="Times New Roman" w:cs="Arial"/>
                <w:color w:val="202020"/>
                <w:sz w:val="24"/>
                <w:szCs w:val="24"/>
                <w:lang w:eastAsia="en-GB"/>
              </w:rPr>
            </w:pPr>
          </w:p>
          <w:p w:rsidR="00EA5AC3" w:rsidRDefault="00EA5AC3" w:rsidP="00EA5AC3">
            <w:pPr>
              <w:rPr>
                <w:rFonts w:eastAsia="Times New Roman" w:cs="Arial"/>
                <w:color w:val="202020"/>
                <w:sz w:val="24"/>
                <w:szCs w:val="24"/>
                <w:lang w:eastAsia="en-GB"/>
              </w:rPr>
            </w:pPr>
          </w:p>
          <w:p w:rsidR="00EA5AC3" w:rsidRDefault="00EA5AC3" w:rsidP="00EA5AC3">
            <w:pPr>
              <w:rPr>
                <w:rFonts w:eastAsia="Times New Roman" w:cs="Arial"/>
                <w:color w:val="202020"/>
                <w:sz w:val="24"/>
                <w:szCs w:val="24"/>
                <w:lang w:eastAsia="en-GB"/>
              </w:rPr>
            </w:pPr>
          </w:p>
          <w:p w:rsidR="00EA5AC3" w:rsidRDefault="00EA5AC3" w:rsidP="00EA5AC3">
            <w:pPr>
              <w:rPr>
                <w:rFonts w:eastAsia="Times New Roman" w:cs="Arial"/>
                <w:color w:val="202020"/>
                <w:sz w:val="24"/>
                <w:szCs w:val="24"/>
                <w:lang w:eastAsia="en-GB"/>
              </w:rPr>
            </w:pPr>
          </w:p>
          <w:p w:rsidR="00EA5AC3" w:rsidRDefault="00EA5AC3" w:rsidP="00EA5AC3">
            <w:pPr>
              <w:rPr>
                <w:rFonts w:eastAsia="Times New Roman" w:cs="Arial"/>
                <w:color w:val="202020"/>
                <w:sz w:val="24"/>
                <w:szCs w:val="24"/>
                <w:lang w:eastAsia="en-GB"/>
              </w:rPr>
            </w:pPr>
          </w:p>
          <w:p w:rsidR="00EA5AC3" w:rsidRDefault="00EA5AC3" w:rsidP="00EA5AC3">
            <w:pPr>
              <w:rPr>
                <w:rFonts w:eastAsia="Times New Roman" w:cs="Arial"/>
                <w:color w:val="202020"/>
                <w:sz w:val="24"/>
                <w:szCs w:val="24"/>
                <w:lang w:eastAsia="en-GB"/>
              </w:rPr>
            </w:pPr>
          </w:p>
          <w:p w:rsidR="00EA5AC3" w:rsidRDefault="00EA5AC3" w:rsidP="00EA5AC3">
            <w:pPr>
              <w:rPr>
                <w:rFonts w:eastAsia="Times New Roman" w:cs="Arial"/>
                <w:color w:val="202020"/>
                <w:sz w:val="24"/>
                <w:szCs w:val="24"/>
                <w:lang w:eastAsia="en-GB"/>
              </w:rPr>
            </w:pPr>
          </w:p>
          <w:p w:rsidR="00EA5AC3" w:rsidRDefault="00EA5AC3" w:rsidP="00EA5AC3">
            <w:pPr>
              <w:rPr>
                <w:rFonts w:eastAsia="Times New Roman" w:cs="Arial"/>
                <w:color w:val="202020"/>
                <w:sz w:val="24"/>
                <w:szCs w:val="24"/>
                <w:lang w:eastAsia="en-GB"/>
              </w:rPr>
            </w:pPr>
          </w:p>
          <w:p w:rsidR="00EA5AC3" w:rsidRDefault="00EA5AC3" w:rsidP="00EA5AC3">
            <w:pPr>
              <w:rPr>
                <w:rFonts w:eastAsia="Times New Roman" w:cs="Arial"/>
                <w:color w:val="202020"/>
                <w:sz w:val="24"/>
                <w:szCs w:val="24"/>
                <w:lang w:eastAsia="en-GB"/>
              </w:rPr>
            </w:pPr>
          </w:p>
        </w:tc>
      </w:tr>
    </w:tbl>
    <w:p w:rsidR="00EA5AC3" w:rsidRDefault="00EA5AC3" w:rsidP="00EA5AC3">
      <w:pPr>
        <w:shd w:val="clear" w:color="auto" w:fill="FFFFFF"/>
        <w:spacing w:after="0" w:line="240" w:lineRule="auto"/>
        <w:rPr>
          <w:rFonts w:eastAsia="Times New Roman" w:cs="Arial"/>
          <w:color w:val="202020"/>
          <w:sz w:val="24"/>
          <w:szCs w:val="24"/>
          <w:lang w:eastAsia="en-GB"/>
        </w:rPr>
      </w:pPr>
    </w:p>
    <w:p w:rsidR="00C504F0" w:rsidRDefault="00C504F0">
      <w:pPr>
        <w:rPr>
          <w:rFonts w:eastAsia="Times New Roman" w:cs="Arial"/>
          <w:color w:val="202020"/>
          <w:sz w:val="24"/>
          <w:szCs w:val="24"/>
          <w:lang w:eastAsia="en-GB"/>
        </w:rPr>
      </w:pPr>
      <w:r>
        <w:rPr>
          <w:rFonts w:eastAsia="Times New Roman" w:cs="Arial"/>
          <w:color w:val="202020"/>
          <w:sz w:val="24"/>
          <w:szCs w:val="24"/>
          <w:lang w:eastAsia="en-GB"/>
        </w:rPr>
        <w:br w:type="page"/>
      </w: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lastRenderedPageBreak/>
        <w:t>Homework:</w:t>
      </w: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Shona is 4 years old. Shona’s new school provides children with time for free play to explore a range of natural materials that they can use in construction activities and artwork. There are areas with resources for imaginative and role play, and a natural outdoor area.</w:t>
      </w: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In the context of Piaget’s theories of cognitive development, justify free play provision for the children.    (10 marks)</w:t>
      </w: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Pr="00264D9E" w:rsidRDefault="00EA5AC3" w:rsidP="00EA5AC3">
      <w:pPr>
        <w:shd w:val="clear" w:color="auto" w:fill="FFFFFF"/>
        <w:spacing w:after="0" w:line="240" w:lineRule="auto"/>
        <w:rPr>
          <w:rFonts w:eastAsia="Times New Roman" w:cs="Arial"/>
          <w:i/>
          <w:color w:val="202020"/>
          <w:sz w:val="24"/>
          <w:szCs w:val="24"/>
          <w:lang w:eastAsia="en-GB"/>
        </w:rPr>
      </w:pPr>
      <w:r w:rsidRPr="00264D9E">
        <w:rPr>
          <w:rFonts w:eastAsia="Times New Roman" w:cs="Arial"/>
          <w:i/>
          <w:color w:val="202020"/>
          <w:sz w:val="24"/>
          <w:szCs w:val="24"/>
          <w:lang w:eastAsia="en-GB"/>
        </w:rPr>
        <w:t>Hint:</w:t>
      </w:r>
    </w:p>
    <w:p w:rsidR="00EA5AC3" w:rsidRDefault="00EA5AC3" w:rsidP="00EA5AC3">
      <w:pPr>
        <w:shd w:val="clear" w:color="auto" w:fill="FFFFFF"/>
        <w:spacing w:after="0" w:line="240" w:lineRule="auto"/>
        <w:rPr>
          <w:rFonts w:eastAsia="Times New Roman" w:cs="Arial"/>
          <w:i/>
          <w:color w:val="202020"/>
          <w:sz w:val="24"/>
          <w:szCs w:val="24"/>
          <w:lang w:eastAsia="en-GB"/>
        </w:rPr>
      </w:pPr>
      <w:r w:rsidRPr="00264D9E">
        <w:rPr>
          <w:rFonts w:eastAsia="Times New Roman" w:cs="Arial"/>
          <w:i/>
          <w:color w:val="202020"/>
          <w:sz w:val="24"/>
          <w:szCs w:val="24"/>
          <w:lang w:eastAsia="en-GB"/>
        </w:rPr>
        <w:t xml:space="preserve">You need to make clear links between experience-based activities and Piaget’s theory of how children develop their thought processes by accommodating their new experiences. </w:t>
      </w:r>
    </w:p>
    <w:p w:rsidR="00EA5AC3" w:rsidRDefault="00EA5AC3" w:rsidP="00EA5AC3">
      <w:pPr>
        <w:shd w:val="clear" w:color="auto" w:fill="FFFFFF"/>
        <w:spacing w:after="0" w:line="240" w:lineRule="auto"/>
        <w:rPr>
          <w:rFonts w:eastAsia="Times New Roman" w:cs="Arial"/>
          <w:i/>
          <w:color w:val="202020"/>
          <w:sz w:val="24"/>
          <w:szCs w:val="24"/>
          <w:lang w:eastAsia="en-GB"/>
        </w:rPr>
      </w:pPr>
    </w:p>
    <w:p w:rsidR="00C504F0" w:rsidRDefault="00C504F0" w:rsidP="00EA5AC3">
      <w:pPr>
        <w:shd w:val="clear" w:color="auto" w:fill="FFFFFF"/>
        <w:spacing w:after="0" w:line="240" w:lineRule="auto"/>
        <w:jc w:val="center"/>
        <w:rPr>
          <w:rFonts w:eastAsia="Times New Roman" w:cs="Arial"/>
          <w:color w:val="202020"/>
          <w:sz w:val="24"/>
          <w:szCs w:val="24"/>
          <w:u w:val="single"/>
          <w:lang w:eastAsia="en-GB"/>
        </w:rPr>
      </w:pPr>
    </w:p>
    <w:p w:rsidR="00C504F0" w:rsidRDefault="00C504F0" w:rsidP="00C504F0">
      <w:pPr>
        <w:pStyle w:val="Heading3"/>
        <w:rPr>
          <w:rFonts w:eastAsia="Times New Roman"/>
          <w:lang w:eastAsia="en-GB"/>
        </w:rPr>
      </w:pPr>
      <w:bookmarkStart w:id="23" w:name="_Toc18406161"/>
      <w:r>
        <w:rPr>
          <w:rFonts w:eastAsia="Times New Roman"/>
          <w:lang w:eastAsia="en-GB"/>
        </w:rPr>
        <w:t>Arguments against Piaget</w:t>
      </w:r>
      <w:bookmarkEnd w:id="23"/>
    </w:p>
    <w:p w:rsidR="00C504F0" w:rsidRDefault="00C504F0" w:rsidP="00EA5AC3">
      <w:pPr>
        <w:shd w:val="clear" w:color="auto" w:fill="FFFFFF"/>
        <w:spacing w:after="0" w:line="240" w:lineRule="auto"/>
        <w:jc w:val="center"/>
        <w:rPr>
          <w:rFonts w:eastAsia="Times New Roman" w:cs="Arial"/>
          <w:color w:val="202020"/>
          <w:sz w:val="24"/>
          <w:szCs w:val="24"/>
          <w:u w:val="single"/>
          <w:lang w:eastAsia="en-GB"/>
        </w:rPr>
      </w:pPr>
    </w:p>
    <w:p w:rsidR="00C504F0" w:rsidRDefault="00C504F0" w:rsidP="00EA5AC3">
      <w:pPr>
        <w:shd w:val="clear" w:color="auto" w:fill="FFFFFF"/>
        <w:spacing w:after="0" w:line="240" w:lineRule="auto"/>
        <w:jc w:val="center"/>
        <w:rPr>
          <w:rFonts w:eastAsia="Times New Roman" w:cs="Arial"/>
          <w:color w:val="202020"/>
          <w:sz w:val="24"/>
          <w:szCs w:val="24"/>
          <w:u w:val="single"/>
          <w:lang w:eastAsia="en-GB"/>
        </w:rPr>
      </w:pPr>
    </w:p>
    <w:p w:rsidR="00C504F0" w:rsidRDefault="00C504F0" w:rsidP="00EA5AC3">
      <w:pPr>
        <w:shd w:val="clear" w:color="auto" w:fill="FFFFFF"/>
        <w:spacing w:after="0" w:line="240" w:lineRule="auto"/>
        <w:jc w:val="center"/>
        <w:rPr>
          <w:rFonts w:eastAsia="Times New Roman" w:cs="Arial"/>
          <w:color w:val="202020"/>
          <w:sz w:val="24"/>
          <w:szCs w:val="24"/>
          <w:u w:val="single"/>
          <w:lang w:eastAsia="en-GB"/>
        </w:rPr>
      </w:pPr>
    </w:p>
    <w:p w:rsidR="00C504F0" w:rsidRDefault="00C504F0" w:rsidP="00EA5AC3">
      <w:pPr>
        <w:shd w:val="clear" w:color="auto" w:fill="FFFFFF"/>
        <w:spacing w:after="0" w:line="240" w:lineRule="auto"/>
        <w:jc w:val="center"/>
        <w:rPr>
          <w:rFonts w:eastAsia="Times New Roman" w:cs="Arial"/>
          <w:color w:val="202020"/>
          <w:sz w:val="24"/>
          <w:szCs w:val="24"/>
          <w:u w:val="single"/>
          <w:lang w:eastAsia="en-GB"/>
        </w:rPr>
      </w:pPr>
    </w:p>
    <w:p w:rsidR="00C504F0" w:rsidRDefault="00C504F0" w:rsidP="00EA5AC3">
      <w:pPr>
        <w:shd w:val="clear" w:color="auto" w:fill="FFFFFF"/>
        <w:spacing w:after="0" w:line="240" w:lineRule="auto"/>
        <w:jc w:val="center"/>
        <w:rPr>
          <w:rFonts w:eastAsia="Times New Roman" w:cs="Arial"/>
          <w:color w:val="202020"/>
          <w:sz w:val="24"/>
          <w:szCs w:val="24"/>
          <w:u w:val="single"/>
          <w:lang w:eastAsia="en-GB"/>
        </w:rPr>
      </w:pPr>
    </w:p>
    <w:p w:rsidR="00C504F0" w:rsidRDefault="00C504F0" w:rsidP="00EA5AC3">
      <w:pPr>
        <w:shd w:val="clear" w:color="auto" w:fill="FFFFFF"/>
        <w:spacing w:after="0" w:line="240" w:lineRule="auto"/>
        <w:jc w:val="center"/>
        <w:rPr>
          <w:rFonts w:eastAsia="Times New Roman" w:cs="Arial"/>
          <w:color w:val="202020"/>
          <w:sz w:val="24"/>
          <w:szCs w:val="24"/>
          <w:u w:val="single"/>
          <w:lang w:eastAsia="en-GB"/>
        </w:rPr>
      </w:pPr>
    </w:p>
    <w:p w:rsidR="00C504F0" w:rsidRDefault="00C504F0" w:rsidP="00EA5AC3">
      <w:pPr>
        <w:shd w:val="clear" w:color="auto" w:fill="FFFFFF"/>
        <w:spacing w:after="0" w:line="240" w:lineRule="auto"/>
        <w:jc w:val="center"/>
        <w:rPr>
          <w:rFonts w:eastAsia="Times New Roman" w:cs="Arial"/>
          <w:color w:val="202020"/>
          <w:sz w:val="24"/>
          <w:szCs w:val="24"/>
          <w:u w:val="single"/>
          <w:lang w:eastAsia="en-GB"/>
        </w:rPr>
      </w:pPr>
    </w:p>
    <w:p w:rsidR="00C504F0" w:rsidRDefault="00C504F0" w:rsidP="00EA5AC3">
      <w:pPr>
        <w:shd w:val="clear" w:color="auto" w:fill="FFFFFF"/>
        <w:spacing w:after="0" w:line="240" w:lineRule="auto"/>
        <w:jc w:val="center"/>
        <w:rPr>
          <w:rFonts w:eastAsia="Times New Roman" w:cs="Arial"/>
          <w:color w:val="202020"/>
          <w:sz w:val="24"/>
          <w:szCs w:val="24"/>
          <w:u w:val="single"/>
          <w:lang w:eastAsia="en-GB"/>
        </w:rPr>
      </w:pPr>
    </w:p>
    <w:p w:rsidR="00C504F0" w:rsidRDefault="00C504F0" w:rsidP="00EA5AC3">
      <w:pPr>
        <w:shd w:val="clear" w:color="auto" w:fill="FFFFFF"/>
        <w:spacing w:after="0" w:line="240" w:lineRule="auto"/>
        <w:jc w:val="center"/>
        <w:rPr>
          <w:rFonts w:eastAsia="Times New Roman" w:cs="Arial"/>
          <w:color w:val="202020"/>
          <w:sz w:val="24"/>
          <w:szCs w:val="24"/>
          <w:u w:val="single"/>
          <w:lang w:eastAsia="en-GB"/>
        </w:rPr>
      </w:pPr>
    </w:p>
    <w:p w:rsidR="00C504F0" w:rsidRDefault="00C504F0" w:rsidP="00EA5AC3">
      <w:pPr>
        <w:shd w:val="clear" w:color="auto" w:fill="FFFFFF"/>
        <w:spacing w:after="0" w:line="240" w:lineRule="auto"/>
        <w:jc w:val="center"/>
        <w:rPr>
          <w:rFonts w:eastAsia="Times New Roman" w:cs="Arial"/>
          <w:color w:val="202020"/>
          <w:sz w:val="24"/>
          <w:szCs w:val="24"/>
          <w:u w:val="single"/>
          <w:lang w:eastAsia="en-GB"/>
        </w:rPr>
      </w:pPr>
    </w:p>
    <w:p w:rsidR="00C504F0" w:rsidRDefault="00C504F0" w:rsidP="00EA5AC3">
      <w:pPr>
        <w:shd w:val="clear" w:color="auto" w:fill="FFFFFF"/>
        <w:spacing w:after="0" w:line="240" w:lineRule="auto"/>
        <w:jc w:val="center"/>
        <w:rPr>
          <w:rFonts w:eastAsia="Times New Roman" w:cs="Arial"/>
          <w:color w:val="202020"/>
          <w:sz w:val="24"/>
          <w:szCs w:val="24"/>
          <w:u w:val="single"/>
          <w:lang w:eastAsia="en-GB"/>
        </w:rPr>
      </w:pPr>
    </w:p>
    <w:p w:rsidR="00C504F0" w:rsidRDefault="00C504F0" w:rsidP="00EA5AC3">
      <w:pPr>
        <w:shd w:val="clear" w:color="auto" w:fill="FFFFFF"/>
        <w:spacing w:after="0" w:line="240" w:lineRule="auto"/>
        <w:jc w:val="center"/>
        <w:rPr>
          <w:rFonts w:eastAsia="Times New Roman" w:cs="Arial"/>
          <w:color w:val="202020"/>
          <w:sz w:val="24"/>
          <w:szCs w:val="24"/>
          <w:u w:val="single"/>
          <w:lang w:eastAsia="en-GB"/>
        </w:rPr>
      </w:pPr>
    </w:p>
    <w:p w:rsidR="00C504F0" w:rsidRDefault="00C504F0" w:rsidP="00EA5AC3">
      <w:pPr>
        <w:shd w:val="clear" w:color="auto" w:fill="FFFFFF"/>
        <w:spacing w:after="0" w:line="240" w:lineRule="auto"/>
        <w:jc w:val="center"/>
        <w:rPr>
          <w:rFonts w:eastAsia="Times New Roman" w:cs="Arial"/>
          <w:color w:val="202020"/>
          <w:sz w:val="24"/>
          <w:szCs w:val="24"/>
          <w:u w:val="single"/>
          <w:lang w:eastAsia="en-GB"/>
        </w:rPr>
      </w:pPr>
    </w:p>
    <w:p w:rsidR="00C504F0" w:rsidRDefault="00C504F0" w:rsidP="00EA5AC3">
      <w:pPr>
        <w:shd w:val="clear" w:color="auto" w:fill="FFFFFF"/>
        <w:spacing w:after="0" w:line="240" w:lineRule="auto"/>
        <w:jc w:val="center"/>
        <w:rPr>
          <w:rFonts w:eastAsia="Times New Roman" w:cs="Arial"/>
          <w:color w:val="202020"/>
          <w:sz w:val="24"/>
          <w:szCs w:val="24"/>
          <w:u w:val="single"/>
          <w:lang w:eastAsia="en-GB"/>
        </w:rPr>
      </w:pPr>
    </w:p>
    <w:p w:rsidR="00C504F0" w:rsidRDefault="00C504F0" w:rsidP="00EA5AC3">
      <w:pPr>
        <w:shd w:val="clear" w:color="auto" w:fill="FFFFFF"/>
        <w:spacing w:after="0" w:line="240" w:lineRule="auto"/>
        <w:jc w:val="center"/>
        <w:rPr>
          <w:rFonts w:eastAsia="Times New Roman" w:cs="Arial"/>
          <w:color w:val="202020"/>
          <w:sz w:val="24"/>
          <w:szCs w:val="24"/>
          <w:u w:val="single"/>
          <w:lang w:eastAsia="en-GB"/>
        </w:rPr>
      </w:pPr>
    </w:p>
    <w:p w:rsidR="00C504F0" w:rsidRDefault="00C504F0" w:rsidP="00EA5AC3">
      <w:pPr>
        <w:shd w:val="clear" w:color="auto" w:fill="FFFFFF"/>
        <w:spacing w:after="0" w:line="240" w:lineRule="auto"/>
        <w:jc w:val="center"/>
        <w:rPr>
          <w:rFonts w:eastAsia="Times New Roman" w:cs="Arial"/>
          <w:color w:val="202020"/>
          <w:sz w:val="24"/>
          <w:szCs w:val="24"/>
          <w:u w:val="single"/>
          <w:lang w:eastAsia="en-GB"/>
        </w:rPr>
      </w:pPr>
    </w:p>
    <w:p w:rsidR="00C504F0" w:rsidRDefault="00C504F0" w:rsidP="00EA5AC3">
      <w:pPr>
        <w:shd w:val="clear" w:color="auto" w:fill="FFFFFF"/>
        <w:spacing w:after="0" w:line="240" w:lineRule="auto"/>
        <w:jc w:val="center"/>
        <w:rPr>
          <w:rFonts w:eastAsia="Times New Roman" w:cs="Arial"/>
          <w:color w:val="202020"/>
          <w:sz w:val="24"/>
          <w:szCs w:val="24"/>
          <w:u w:val="single"/>
          <w:lang w:eastAsia="en-GB"/>
        </w:rPr>
      </w:pPr>
    </w:p>
    <w:p w:rsidR="00C504F0" w:rsidRDefault="00C504F0">
      <w:pPr>
        <w:rPr>
          <w:rFonts w:eastAsia="Times New Roman" w:cs="Arial"/>
          <w:color w:val="202020"/>
          <w:sz w:val="24"/>
          <w:szCs w:val="24"/>
          <w:u w:val="single"/>
          <w:lang w:eastAsia="en-GB"/>
        </w:rPr>
      </w:pPr>
      <w:r>
        <w:rPr>
          <w:rFonts w:eastAsia="Times New Roman" w:cs="Arial"/>
          <w:color w:val="202020"/>
          <w:sz w:val="24"/>
          <w:szCs w:val="24"/>
          <w:u w:val="single"/>
          <w:lang w:eastAsia="en-GB"/>
        </w:rPr>
        <w:br w:type="page"/>
      </w:r>
    </w:p>
    <w:p w:rsidR="00EA5AC3" w:rsidRPr="002849DC" w:rsidRDefault="00EA5AC3" w:rsidP="00373029">
      <w:pPr>
        <w:pStyle w:val="Heading2"/>
        <w:rPr>
          <w:rFonts w:eastAsia="Times New Roman"/>
          <w:lang w:eastAsia="en-GB"/>
        </w:rPr>
      </w:pPr>
      <w:bookmarkStart w:id="24" w:name="_Toc18406162"/>
      <w:r w:rsidRPr="002849DC">
        <w:rPr>
          <w:rFonts w:eastAsia="Times New Roman"/>
          <w:lang w:eastAsia="en-GB"/>
        </w:rPr>
        <w:lastRenderedPageBreak/>
        <w:t>Chomsky’s Model of Language Acquisition</w:t>
      </w:r>
      <w:bookmarkEnd w:id="24"/>
    </w:p>
    <w:p w:rsidR="00EA5AC3" w:rsidRDefault="002571BE" w:rsidP="00EA5AC3">
      <w:pPr>
        <w:shd w:val="clear" w:color="auto" w:fill="FFFFFF"/>
        <w:spacing w:after="0" w:line="240" w:lineRule="auto"/>
        <w:jc w:val="center"/>
        <w:rPr>
          <w:rFonts w:eastAsia="Times New Roman" w:cs="Arial"/>
          <w:color w:val="202020"/>
          <w:sz w:val="24"/>
          <w:szCs w:val="24"/>
          <w:lang w:eastAsia="en-GB"/>
        </w:rPr>
      </w:pPr>
      <w:r>
        <w:rPr>
          <w:noProof/>
          <w:color w:val="0000FF"/>
          <w:lang w:eastAsia="en-GB"/>
        </w:rPr>
        <w:drawing>
          <wp:anchor distT="0" distB="0" distL="114300" distR="114300" simplePos="0" relativeHeight="251705344" behindDoc="1" locked="0" layoutInCell="1" allowOverlap="1">
            <wp:simplePos x="0" y="0"/>
            <wp:positionH relativeFrom="column">
              <wp:posOffset>-5715</wp:posOffset>
            </wp:positionH>
            <wp:positionV relativeFrom="paragraph">
              <wp:posOffset>180340</wp:posOffset>
            </wp:positionV>
            <wp:extent cx="3516630" cy="2514600"/>
            <wp:effectExtent l="0" t="0" r="7620" b="0"/>
            <wp:wrapTight wrapText="bothSides">
              <wp:wrapPolygon edited="0">
                <wp:start x="0" y="0"/>
                <wp:lineTo x="0" y="21436"/>
                <wp:lineTo x="21530" y="21436"/>
                <wp:lineTo x="21530" y="0"/>
                <wp:lineTo x="0" y="0"/>
              </wp:wrapPolygon>
            </wp:wrapTight>
            <wp:docPr id="19" name="Picture 19" descr="Image result for chomsky">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omsky">
                      <a:hlinkClick r:id="rId21" tgtFrame="&quot;_blank&quot;"/>
                    </pic:cNvPr>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351663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5AC3" w:rsidRDefault="002571BE" w:rsidP="00EA5AC3">
      <w:pPr>
        <w:shd w:val="clear" w:color="auto" w:fill="FFFFFF"/>
        <w:spacing w:after="0" w:line="240" w:lineRule="auto"/>
        <w:rPr>
          <w:rFonts w:eastAsia="Times New Roman" w:cs="Arial"/>
          <w:color w:val="202020"/>
          <w:sz w:val="24"/>
          <w:szCs w:val="24"/>
          <w:lang w:eastAsia="en-GB"/>
        </w:rPr>
      </w:pPr>
      <w:r w:rsidRPr="00C06935">
        <w:rPr>
          <w:rFonts w:eastAsia="Times New Roman" w:cs="Arial"/>
          <w:color w:val="202020"/>
          <w:sz w:val="24"/>
          <w:szCs w:val="24"/>
          <w:lang w:eastAsia="en-GB"/>
        </w:rPr>
        <w:t xml:space="preserve"> </w:t>
      </w:r>
      <w:r w:rsidR="00EA5AC3" w:rsidRPr="00C06935">
        <w:rPr>
          <w:rFonts w:eastAsia="Times New Roman" w:cs="Arial"/>
          <w:color w:val="202020"/>
          <w:sz w:val="24"/>
          <w:szCs w:val="24"/>
          <w:lang w:eastAsia="en-GB"/>
        </w:rPr>
        <w:t xml:space="preserve">Chomsky believed that the ability to develop a signed or spoken language is genetically programmed into individuals. </w:t>
      </w:r>
    </w:p>
    <w:p w:rsidR="002571BE" w:rsidRPr="00C06935" w:rsidRDefault="002571BE"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r w:rsidRPr="00C06935">
        <w:rPr>
          <w:rFonts w:eastAsia="Times New Roman" w:cs="Arial"/>
          <w:color w:val="202020"/>
          <w:sz w:val="24"/>
          <w:szCs w:val="24"/>
          <w:lang w:eastAsia="en-GB"/>
        </w:rPr>
        <w:t xml:space="preserve">This means all individuals have the ability to understand and use language, regardless of their other abilities, and to become fluent in their first language by the age of 5 or 6. </w:t>
      </w:r>
    </w:p>
    <w:p w:rsidR="002571BE" w:rsidRPr="00C06935" w:rsidRDefault="002571BE" w:rsidP="00EA5AC3">
      <w:pPr>
        <w:shd w:val="clear" w:color="auto" w:fill="FFFFFF"/>
        <w:spacing w:after="0" w:line="240" w:lineRule="auto"/>
        <w:rPr>
          <w:rFonts w:eastAsia="Times New Roman" w:cs="Arial"/>
          <w:color w:val="202020"/>
          <w:sz w:val="24"/>
          <w:szCs w:val="24"/>
          <w:lang w:eastAsia="en-GB"/>
        </w:rPr>
      </w:pPr>
    </w:p>
    <w:p w:rsidR="00EA5AC3" w:rsidRPr="00C06935" w:rsidRDefault="00EA5AC3" w:rsidP="00EA5AC3">
      <w:pPr>
        <w:shd w:val="clear" w:color="auto" w:fill="FFFFFF"/>
        <w:spacing w:after="0" w:line="240" w:lineRule="auto"/>
        <w:rPr>
          <w:rFonts w:eastAsia="Times New Roman" w:cs="Arial"/>
          <w:color w:val="202020"/>
          <w:sz w:val="24"/>
          <w:szCs w:val="24"/>
          <w:lang w:eastAsia="en-GB"/>
        </w:rPr>
      </w:pPr>
      <w:r w:rsidRPr="00C06935">
        <w:rPr>
          <w:rFonts w:eastAsia="Times New Roman" w:cs="Arial"/>
          <w:color w:val="202020"/>
          <w:sz w:val="24"/>
          <w:szCs w:val="24"/>
          <w:lang w:eastAsia="en-GB"/>
        </w:rPr>
        <w:t xml:space="preserve">Chomsky states that all individuals are born with a </w:t>
      </w:r>
      <w:r w:rsidRPr="00C06935">
        <w:rPr>
          <w:rFonts w:eastAsia="Times New Roman" w:cs="Arial"/>
          <w:b/>
          <w:bCs/>
          <w:color w:val="202020"/>
          <w:sz w:val="24"/>
          <w:szCs w:val="24"/>
          <w:lang w:eastAsia="en-GB"/>
        </w:rPr>
        <w:t>language acquisition device (LAD</w:t>
      </w:r>
      <w:r w:rsidRPr="00C06935">
        <w:rPr>
          <w:rFonts w:eastAsia="Times New Roman" w:cs="Arial"/>
          <w:color w:val="202020"/>
          <w:sz w:val="24"/>
          <w:szCs w:val="24"/>
          <w:lang w:eastAsia="en-GB"/>
        </w:rPr>
        <w:t>) that allows children to recognise and develop languages- they are pre-programmed to acquire language and it evolves naturally.</w:t>
      </w: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Questions:</w:t>
      </w:r>
    </w:p>
    <w:p w:rsidR="002571BE" w:rsidRDefault="002571BE" w:rsidP="002571BE">
      <w:pPr>
        <w:shd w:val="clear" w:color="auto" w:fill="FFFFFF"/>
        <w:spacing w:after="0" w:line="240" w:lineRule="auto"/>
        <w:ind w:left="720"/>
        <w:rPr>
          <w:rFonts w:eastAsia="Times New Roman" w:cs="Arial"/>
          <w:color w:val="202020"/>
          <w:sz w:val="24"/>
          <w:szCs w:val="24"/>
          <w:lang w:eastAsia="en-GB"/>
        </w:rPr>
      </w:pPr>
    </w:p>
    <w:p w:rsidR="00EA5AC3" w:rsidRDefault="00EA5AC3" w:rsidP="00EA5AC3">
      <w:pPr>
        <w:numPr>
          <w:ilvl w:val="0"/>
          <w:numId w:val="18"/>
        </w:numPr>
        <w:shd w:val="clear" w:color="auto" w:fill="FFFFFF"/>
        <w:spacing w:after="0" w:line="240" w:lineRule="auto"/>
        <w:rPr>
          <w:rFonts w:eastAsia="Times New Roman" w:cs="Arial"/>
          <w:color w:val="202020"/>
          <w:sz w:val="24"/>
          <w:szCs w:val="24"/>
          <w:lang w:eastAsia="en-GB"/>
        </w:rPr>
      </w:pPr>
      <w:r w:rsidRPr="00C06935">
        <w:rPr>
          <w:rFonts w:eastAsia="Times New Roman" w:cs="Arial"/>
          <w:color w:val="202020"/>
          <w:sz w:val="24"/>
          <w:szCs w:val="24"/>
          <w:lang w:eastAsia="en-GB"/>
        </w:rPr>
        <w:t>What is the language acquisition device?</w:t>
      </w:r>
    </w:p>
    <w:p w:rsidR="00EA5AC3" w:rsidRPr="00C06935" w:rsidRDefault="00EA5AC3" w:rsidP="00EA5AC3">
      <w:pPr>
        <w:shd w:val="clear" w:color="auto" w:fill="FFFFFF"/>
        <w:spacing w:after="0" w:line="240" w:lineRule="auto"/>
        <w:ind w:left="720"/>
        <w:rPr>
          <w:rFonts w:eastAsia="Times New Roman" w:cs="Arial"/>
          <w:color w:val="202020"/>
          <w:sz w:val="24"/>
          <w:szCs w:val="24"/>
          <w:lang w:eastAsia="en-GB"/>
        </w:rPr>
      </w:pPr>
      <w:r>
        <w:rPr>
          <w:rFonts w:eastAsia="Times New Roman" w:cs="Arial"/>
          <w:color w:val="202020"/>
          <w:sz w:val="24"/>
          <w:szCs w:val="24"/>
          <w:lang w:eastAsia="en-GB"/>
        </w:rPr>
        <w:t>___________________________________________________________________________________________________________________________________________________________________________________________________________________________________________________</w:t>
      </w:r>
    </w:p>
    <w:p w:rsidR="00EA5AC3" w:rsidRDefault="00EA5AC3" w:rsidP="00EA5AC3">
      <w:pPr>
        <w:shd w:val="clear" w:color="auto" w:fill="FFFFFF"/>
        <w:spacing w:after="0" w:line="240" w:lineRule="auto"/>
        <w:ind w:left="720"/>
        <w:rPr>
          <w:rFonts w:eastAsia="Times New Roman" w:cs="Arial"/>
          <w:color w:val="202020"/>
          <w:sz w:val="24"/>
          <w:szCs w:val="24"/>
          <w:lang w:eastAsia="en-GB"/>
        </w:rPr>
      </w:pPr>
    </w:p>
    <w:p w:rsidR="00EA5AC3" w:rsidRDefault="00EA5AC3" w:rsidP="00EA5AC3">
      <w:pPr>
        <w:numPr>
          <w:ilvl w:val="0"/>
          <w:numId w:val="18"/>
        </w:numPr>
        <w:shd w:val="clear" w:color="auto" w:fill="FFFFFF"/>
        <w:spacing w:after="0" w:line="240" w:lineRule="auto"/>
        <w:rPr>
          <w:rFonts w:eastAsia="Times New Roman" w:cs="Arial"/>
          <w:color w:val="202020"/>
          <w:sz w:val="24"/>
          <w:szCs w:val="24"/>
          <w:lang w:eastAsia="en-GB"/>
        </w:rPr>
      </w:pPr>
      <w:r w:rsidRPr="00C06935">
        <w:rPr>
          <w:rFonts w:eastAsia="Times New Roman" w:cs="Arial"/>
          <w:color w:val="202020"/>
          <w:sz w:val="24"/>
          <w:szCs w:val="24"/>
          <w:lang w:eastAsia="en-GB"/>
        </w:rPr>
        <w:t>Can language be learned rapidly at any age? Why?</w:t>
      </w:r>
    </w:p>
    <w:p w:rsidR="00EA5AC3" w:rsidRDefault="00EA5AC3" w:rsidP="00EA5AC3">
      <w:pPr>
        <w:shd w:val="clear" w:color="auto" w:fill="FFFFFF"/>
        <w:spacing w:after="0" w:line="240" w:lineRule="auto"/>
        <w:ind w:left="720"/>
        <w:rPr>
          <w:rFonts w:eastAsia="Times New Roman" w:cs="Arial"/>
          <w:color w:val="202020"/>
          <w:sz w:val="24"/>
          <w:szCs w:val="24"/>
          <w:lang w:eastAsia="en-GB"/>
        </w:rPr>
      </w:pPr>
      <w:r>
        <w:rPr>
          <w:rFonts w:eastAsia="Times New Roman" w:cs="Arial"/>
          <w:color w:val="202020"/>
          <w:sz w:val="24"/>
          <w:szCs w:val="24"/>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5AC3" w:rsidRPr="00C06935" w:rsidRDefault="00EA5AC3" w:rsidP="00EA5AC3">
      <w:pPr>
        <w:shd w:val="clear" w:color="auto" w:fill="FFFFFF"/>
        <w:spacing w:after="0" w:line="240" w:lineRule="auto"/>
        <w:ind w:left="720"/>
        <w:rPr>
          <w:rFonts w:eastAsia="Times New Roman" w:cs="Arial"/>
          <w:color w:val="202020"/>
          <w:sz w:val="24"/>
          <w:szCs w:val="24"/>
          <w:lang w:eastAsia="en-GB"/>
        </w:rPr>
      </w:pPr>
    </w:p>
    <w:p w:rsidR="00EA5AC3" w:rsidRDefault="00EA5AC3" w:rsidP="00EA5AC3">
      <w:pPr>
        <w:numPr>
          <w:ilvl w:val="0"/>
          <w:numId w:val="18"/>
        </w:numPr>
        <w:shd w:val="clear" w:color="auto" w:fill="FFFFFF"/>
        <w:spacing w:after="0" w:line="240" w:lineRule="auto"/>
        <w:rPr>
          <w:rFonts w:eastAsia="Times New Roman" w:cs="Arial"/>
          <w:color w:val="202020"/>
          <w:sz w:val="24"/>
          <w:szCs w:val="24"/>
          <w:lang w:eastAsia="en-GB"/>
        </w:rPr>
      </w:pPr>
      <w:r w:rsidRPr="00C06935">
        <w:rPr>
          <w:rFonts w:eastAsia="Times New Roman" w:cs="Arial"/>
          <w:color w:val="202020"/>
          <w:sz w:val="24"/>
          <w:szCs w:val="24"/>
          <w:lang w:eastAsia="en-GB"/>
        </w:rPr>
        <w:t>What evidence is there for the LAD?</w:t>
      </w:r>
    </w:p>
    <w:p w:rsidR="00EA5AC3" w:rsidRDefault="00EA5AC3" w:rsidP="00EA5AC3">
      <w:pPr>
        <w:shd w:val="clear" w:color="auto" w:fill="FFFFFF"/>
        <w:spacing w:after="0" w:line="240" w:lineRule="auto"/>
        <w:ind w:left="720"/>
        <w:rPr>
          <w:rFonts w:eastAsia="Times New Roman" w:cs="Arial"/>
          <w:color w:val="202020"/>
          <w:sz w:val="24"/>
          <w:szCs w:val="24"/>
          <w:lang w:eastAsia="en-GB"/>
        </w:rPr>
      </w:pPr>
      <w:r>
        <w:rPr>
          <w:rFonts w:eastAsia="Times New Roman" w:cs="Arial"/>
          <w:color w:val="202020"/>
          <w:sz w:val="24"/>
          <w:szCs w:val="24"/>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5AC3" w:rsidRPr="00C06935" w:rsidRDefault="00EA5AC3" w:rsidP="00EA5AC3">
      <w:pPr>
        <w:shd w:val="clear" w:color="auto" w:fill="FFFFFF"/>
        <w:spacing w:after="0" w:line="240" w:lineRule="auto"/>
        <w:ind w:left="720"/>
        <w:rPr>
          <w:rFonts w:eastAsia="Times New Roman" w:cs="Arial"/>
          <w:color w:val="202020"/>
          <w:sz w:val="24"/>
          <w:szCs w:val="24"/>
          <w:lang w:eastAsia="en-GB"/>
        </w:rPr>
      </w:pPr>
    </w:p>
    <w:p w:rsidR="00EA5AC3" w:rsidRDefault="00EA5AC3" w:rsidP="00EA5AC3">
      <w:pPr>
        <w:numPr>
          <w:ilvl w:val="0"/>
          <w:numId w:val="18"/>
        </w:numPr>
        <w:shd w:val="clear" w:color="auto" w:fill="FFFFFF"/>
        <w:spacing w:after="0" w:line="240" w:lineRule="auto"/>
        <w:rPr>
          <w:rFonts w:eastAsia="Times New Roman" w:cs="Arial"/>
          <w:color w:val="202020"/>
          <w:sz w:val="24"/>
          <w:szCs w:val="24"/>
          <w:lang w:eastAsia="en-GB"/>
        </w:rPr>
      </w:pPr>
      <w:r w:rsidRPr="00C06935">
        <w:rPr>
          <w:rFonts w:eastAsia="Times New Roman" w:cs="Arial"/>
          <w:color w:val="202020"/>
          <w:sz w:val="24"/>
          <w:szCs w:val="24"/>
          <w:lang w:eastAsia="en-GB"/>
        </w:rPr>
        <w:t>Why can’t children learn language simply through imitation?</w:t>
      </w:r>
    </w:p>
    <w:p w:rsidR="00EA5AC3" w:rsidRDefault="00EA5AC3" w:rsidP="00EA5AC3">
      <w:pPr>
        <w:shd w:val="clear" w:color="auto" w:fill="FFFFFF"/>
        <w:spacing w:after="0" w:line="240" w:lineRule="auto"/>
        <w:ind w:left="720"/>
        <w:rPr>
          <w:rFonts w:eastAsia="Times New Roman" w:cs="Arial"/>
          <w:color w:val="202020"/>
          <w:sz w:val="24"/>
          <w:szCs w:val="24"/>
          <w:lang w:eastAsia="en-GB"/>
        </w:rPr>
      </w:pPr>
      <w:r>
        <w:rPr>
          <w:rFonts w:eastAsia="Times New Roman" w:cs="Arial"/>
          <w:color w:val="202020"/>
          <w:sz w:val="24"/>
          <w:szCs w:val="24"/>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5AC3" w:rsidRDefault="00EA5AC3" w:rsidP="00EA5AC3">
      <w:pPr>
        <w:shd w:val="clear" w:color="auto" w:fill="FFFFFF"/>
        <w:spacing w:after="0" w:line="240" w:lineRule="auto"/>
        <w:ind w:left="720"/>
        <w:rPr>
          <w:rFonts w:eastAsia="Times New Roman" w:cs="Arial"/>
          <w:color w:val="202020"/>
          <w:sz w:val="24"/>
          <w:szCs w:val="24"/>
          <w:lang w:eastAsia="en-GB"/>
        </w:rPr>
      </w:pPr>
    </w:p>
    <w:p w:rsidR="002571BE" w:rsidRDefault="002571BE">
      <w:pPr>
        <w:rPr>
          <w:rFonts w:eastAsia="Times New Roman" w:cs="Arial"/>
          <w:color w:val="202020"/>
          <w:sz w:val="24"/>
          <w:szCs w:val="24"/>
          <w:lang w:eastAsia="en-GB"/>
        </w:rPr>
      </w:pPr>
      <w:r>
        <w:rPr>
          <w:rFonts w:eastAsia="Times New Roman" w:cs="Arial"/>
          <w:color w:val="202020"/>
          <w:sz w:val="24"/>
          <w:szCs w:val="24"/>
          <w:lang w:eastAsia="en-GB"/>
        </w:rPr>
        <w:br w:type="page"/>
      </w:r>
    </w:p>
    <w:p w:rsidR="002571BE" w:rsidRPr="00C06935" w:rsidRDefault="002571BE" w:rsidP="00EA5AC3">
      <w:pPr>
        <w:shd w:val="clear" w:color="auto" w:fill="FFFFFF"/>
        <w:spacing w:after="0" w:line="240" w:lineRule="auto"/>
        <w:ind w:left="720"/>
        <w:rPr>
          <w:rFonts w:eastAsia="Times New Roman" w:cs="Arial"/>
          <w:color w:val="202020"/>
          <w:sz w:val="24"/>
          <w:szCs w:val="24"/>
          <w:lang w:eastAsia="en-GB"/>
        </w:rPr>
      </w:pPr>
    </w:p>
    <w:p w:rsidR="00EA5AC3" w:rsidRDefault="00EA5AC3" w:rsidP="00EA5AC3">
      <w:pPr>
        <w:numPr>
          <w:ilvl w:val="0"/>
          <w:numId w:val="18"/>
        </w:numPr>
        <w:shd w:val="clear" w:color="auto" w:fill="FFFFFF"/>
        <w:spacing w:after="0" w:line="240" w:lineRule="auto"/>
        <w:rPr>
          <w:rFonts w:eastAsia="Times New Roman" w:cs="Arial"/>
          <w:color w:val="202020"/>
          <w:sz w:val="24"/>
          <w:szCs w:val="24"/>
          <w:lang w:eastAsia="en-GB"/>
        </w:rPr>
      </w:pPr>
      <w:r w:rsidRPr="00C06935">
        <w:rPr>
          <w:rFonts w:eastAsia="Times New Roman" w:cs="Arial"/>
          <w:color w:val="202020"/>
          <w:sz w:val="24"/>
          <w:szCs w:val="24"/>
          <w:lang w:eastAsia="en-GB"/>
        </w:rPr>
        <w:t>Challenge: How can Chomsky’s theory of language acquisition be criticised?</w:t>
      </w:r>
    </w:p>
    <w:p w:rsidR="00EA5AC3" w:rsidRDefault="00EA5AC3" w:rsidP="00EA5AC3">
      <w:pPr>
        <w:shd w:val="clear" w:color="auto" w:fill="FFFFFF"/>
        <w:spacing w:after="0" w:line="240" w:lineRule="auto"/>
        <w:ind w:left="720"/>
        <w:rPr>
          <w:rFonts w:eastAsia="Times New Roman" w:cs="Arial"/>
          <w:color w:val="202020"/>
          <w:sz w:val="24"/>
          <w:szCs w:val="24"/>
          <w:lang w:eastAsia="en-GB"/>
        </w:rPr>
      </w:pPr>
      <w:r>
        <w:rPr>
          <w:rFonts w:eastAsia="Times New Roman" w:cs="Arial"/>
          <w:color w:val="202020"/>
          <w:sz w:val="24"/>
          <w:szCs w:val="24"/>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5AC3" w:rsidRDefault="00EA5AC3" w:rsidP="00EA5AC3">
      <w:pPr>
        <w:shd w:val="clear" w:color="auto" w:fill="FFFFFF"/>
        <w:spacing w:after="0" w:line="240" w:lineRule="auto"/>
        <w:ind w:left="720"/>
        <w:rPr>
          <w:rFonts w:eastAsia="Times New Roman" w:cs="Arial"/>
          <w:color w:val="202020"/>
          <w:sz w:val="24"/>
          <w:szCs w:val="24"/>
          <w:lang w:eastAsia="en-GB"/>
        </w:rPr>
      </w:pPr>
    </w:p>
    <w:p w:rsidR="00EA5AC3" w:rsidRPr="00A3333B" w:rsidRDefault="00EA5AC3" w:rsidP="00EA5AC3">
      <w:pPr>
        <w:shd w:val="clear" w:color="auto" w:fill="FFFFFF"/>
        <w:spacing w:after="0" w:line="240" w:lineRule="auto"/>
        <w:rPr>
          <w:rFonts w:eastAsia="Times New Roman" w:cs="Arial"/>
          <w:color w:val="202020"/>
          <w:sz w:val="24"/>
          <w:szCs w:val="24"/>
          <w:u w:val="single"/>
          <w:lang w:eastAsia="en-GB"/>
        </w:rPr>
      </w:pPr>
    </w:p>
    <w:p w:rsidR="00EA5AC3" w:rsidRDefault="00EA5AC3" w:rsidP="002571BE">
      <w:pPr>
        <w:pStyle w:val="Heading2"/>
        <w:rPr>
          <w:rFonts w:eastAsia="Times New Roman"/>
          <w:lang w:eastAsia="en-GB"/>
        </w:rPr>
      </w:pPr>
      <w:bookmarkStart w:id="25" w:name="_Toc18406163"/>
      <w:r w:rsidRPr="00A3333B">
        <w:rPr>
          <w:rFonts w:eastAsia="Times New Roman"/>
          <w:lang w:eastAsia="en-GB"/>
        </w:rPr>
        <w:t>Intellectual</w:t>
      </w:r>
      <w:r>
        <w:rPr>
          <w:rFonts w:eastAsia="Times New Roman"/>
          <w:lang w:eastAsia="en-GB"/>
        </w:rPr>
        <w:t xml:space="preserve"> Development a</w:t>
      </w:r>
      <w:r w:rsidRPr="00A3333B">
        <w:rPr>
          <w:rFonts w:eastAsia="Times New Roman"/>
          <w:lang w:eastAsia="en-GB"/>
        </w:rPr>
        <w:t>cross Adulthood and Later Adulthood</w:t>
      </w:r>
      <w:bookmarkEnd w:id="25"/>
    </w:p>
    <w:p w:rsidR="00EA5AC3" w:rsidRDefault="00EA5AC3" w:rsidP="00EA5AC3">
      <w:pPr>
        <w:shd w:val="clear" w:color="auto" w:fill="FFFFFF"/>
        <w:spacing w:after="0" w:line="240" w:lineRule="auto"/>
        <w:jc w:val="center"/>
        <w:rPr>
          <w:rFonts w:eastAsia="Times New Roman" w:cs="Arial"/>
          <w:color w:val="202020"/>
          <w:sz w:val="24"/>
          <w:szCs w:val="24"/>
          <w:u w:val="single"/>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Early to Middle Adulthood</w:t>
      </w: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In early adulthood, individuals apply the knowledge, skills and experience they have gained during their life. This helps them to think logically and find realistic answers. At this life stage, they are likely to be in job roles which require them to think through problems and make decisions, sometimes relating to complex situations. New brain cells will continue to develop even though, in middle adulthood, there may be a gradual decline in the speed of processing information.</w:t>
      </w: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Memory Loss in Later Adulthood</w:t>
      </w: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The brain produces new brain cells at any age and lifestyle, health activities and daily activities have an impact on the brain. Age-related memory lapses are frustrating but are not always a sign of dementia. </w:t>
      </w: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There are different parts of memory, for example procedural (how to do something) and episodic (remembering an event.) These types of memory are most likely to decline with age. </w:t>
      </w:r>
    </w:p>
    <w:p w:rsidR="00CE7361" w:rsidRDefault="00CE7361" w:rsidP="00CE7361">
      <w:pPr>
        <w:rPr>
          <w:sz w:val="24"/>
        </w:rPr>
      </w:pPr>
      <w:r>
        <w:rPr>
          <w:sz w:val="24"/>
        </w:rPr>
        <w:t>Deterioration of Intellectual Abilities</w:t>
      </w:r>
    </w:p>
    <w:p w:rsidR="00CE7361" w:rsidRDefault="00CE7361" w:rsidP="00CE7361">
      <w:pPr>
        <w:rPr>
          <w:sz w:val="24"/>
        </w:rPr>
      </w:pPr>
      <w:r>
        <w:rPr>
          <w:sz w:val="24"/>
        </w:rPr>
        <w:t xml:space="preserve">Aging involves the natural loss of nerve cells in the brain and the reduction in their ability to transmit electrical signals. This doesn’t mean that older people lose their ability to think logically or to reason because they have their life experience to help them. However, older people may have difficulty with memory recall and may feel it takes longer to do things (as if they are ‘slowing down.’) They may also take longer to respond to questions. Furthermore, reaction times may be slower but older people often compensate for these changes, for example by driving more carefully. </w:t>
      </w:r>
    </w:p>
    <w:p w:rsidR="00CE7361" w:rsidRDefault="00CE7361" w:rsidP="00CE7361">
      <w:pPr>
        <w:rPr>
          <w:sz w:val="24"/>
        </w:rPr>
      </w:pPr>
      <w:r>
        <w:rPr>
          <w:sz w:val="24"/>
        </w:rPr>
        <w:t>Some older people develop more serious diseases and conditions that can affect health and wellbeing; for example Parkinson’s disease and Alzheimer’s disease, are more common in older people. As people are living longer, Alzheimer’s disease has become more prevalent, an early symptom may be mild cognitive impairment (when a person has trouble remembering, learning new skills, concentrating or making decisions that affect their everyday life.)</w:t>
      </w:r>
    </w:p>
    <w:p w:rsidR="00EA5AC3" w:rsidRDefault="00EA5AC3" w:rsidP="00EA5AC3">
      <w:pPr>
        <w:shd w:val="clear" w:color="auto" w:fill="FFFFFF"/>
        <w:spacing w:after="0" w:line="240" w:lineRule="auto"/>
        <w:rPr>
          <w:rFonts w:eastAsia="Times New Roman" w:cs="Arial"/>
          <w:color w:val="202020"/>
          <w:sz w:val="24"/>
          <w:szCs w:val="24"/>
          <w:lang w:eastAsia="en-GB"/>
        </w:rPr>
      </w:pPr>
    </w:p>
    <w:p w:rsidR="002571BE" w:rsidRDefault="002571BE">
      <w:pPr>
        <w:rPr>
          <w:rFonts w:eastAsia="Times New Roman" w:cs="Arial"/>
          <w:color w:val="202020"/>
          <w:sz w:val="24"/>
          <w:szCs w:val="24"/>
          <w:lang w:eastAsia="en-GB"/>
        </w:rPr>
      </w:pPr>
      <w:r>
        <w:rPr>
          <w:rFonts w:eastAsia="Times New Roman" w:cs="Arial"/>
          <w:color w:val="202020"/>
          <w:sz w:val="24"/>
          <w:szCs w:val="24"/>
          <w:lang w:eastAsia="en-GB"/>
        </w:rPr>
        <w:br w:type="page"/>
      </w: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Check your understanding:</w:t>
      </w: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Draw a life pathway, labelling each life stage along the route.</w:t>
      </w: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You must include: Age ranges for each life stage and one example of physical and intellectual development at each life stage.</w:t>
      </w: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2571BE" w:rsidP="00EA5AC3">
      <w:pPr>
        <w:shd w:val="clear" w:color="auto" w:fill="FFFFFF"/>
        <w:spacing w:after="0" w:line="240" w:lineRule="auto"/>
        <w:rPr>
          <w:rFonts w:eastAsia="Times New Roman" w:cs="Arial"/>
          <w:color w:val="202020"/>
          <w:sz w:val="24"/>
          <w:szCs w:val="24"/>
          <w:lang w:eastAsia="en-GB"/>
        </w:rPr>
      </w:pPr>
      <w:r>
        <w:rPr>
          <w:rFonts w:eastAsia="Times New Roman" w:cs="Arial"/>
          <w:noProof/>
          <w:color w:val="202020"/>
          <w:sz w:val="24"/>
          <w:szCs w:val="24"/>
          <w:lang w:eastAsia="en-GB"/>
        </w:rPr>
        <mc:AlternateContent>
          <mc:Choice Requires="wps">
            <w:drawing>
              <wp:anchor distT="0" distB="0" distL="114300" distR="114300" simplePos="0" relativeHeight="251706368" behindDoc="0" locked="0" layoutInCell="1" allowOverlap="1">
                <wp:simplePos x="0" y="0"/>
                <wp:positionH relativeFrom="column">
                  <wp:posOffset>3054985</wp:posOffset>
                </wp:positionH>
                <wp:positionV relativeFrom="paragraph">
                  <wp:posOffset>31115</wp:posOffset>
                </wp:positionV>
                <wp:extent cx="12700" cy="7594600"/>
                <wp:effectExtent l="57150" t="0" r="63500" b="63500"/>
                <wp:wrapNone/>
                <wp:docPr id="20" name="Straight Arrow Connector 20"/>
                <wp:cNvGraphicFramePr/>
                <a:graphic xmlns:a="http://schemas.openxmlformats.org/drawingml/2006/main">
                  <a:graphicData uri="http://schemas.microsoft.com/office/word/2010/wordprocessingShape">
                    <wps:wsp>
                      <wps:cNvCnPr/>
                      <wps:spPr>
                        <a:xfrm>
                          <a:off x="0" y="0"/>
                          <a:ext cx="12700" cy="7594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AB17F8" id="_x0000_t32" coordsize="21600,21600" o:spt="32" o:oned="t" path="m,l21600,21600e" filled="f">
                <v:path arrowok="t" fillok="f" o:connecttype="none"/>
                <o:lock v:ext="edit" shapetype="t"/>
              </v:shapetype>
              <v:shape id="Straight Arrow Connector 20" o:spid="_x0000_s1026" type="#_x0000_t32" style="position:absolute;margin-left:240.55pt;margin-top:2.45pt;width:1pt;height:598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" strokecolor="#5b9bd5 [3204]" strokeweight=".5pt">
                <v:stroke endarrow="block" joinstyle="miter"/>
              </v:shape>
            </w:pict>
          </mc:Fallback>
        </mc:AlternateContent>
      </w: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p>
    <w:p w:rsidR="002571BE" w:rsidRDefault="002571BE" w:rsidP="00EA5AC3">
      <w:pPr>
        <w:shd w:val="clear" w:color="auto" w:fill="FFFFFF"/>
        <w:spacing w:after="0" w:line="240" w:lineRule="auto"/>
        <w:rPr>
          <w:rFonts w:eastAsia="Times New Roman" w:cs="Arial"/>
          <w:color w:val="202020"/>
          <w:sz w:val="24"/>
          <w:szCs w:val="24"/>
          <w:lang w:eastAsia="en-GB"/>
        </w:rPr>
      </w:pPr>
    </w:p>
    <w:p w:rsidR="002571BE" w:rsidRDefault="002571BE" w:rsidP="00EA5AC3">
      <w:pPr>
        <w:shd w:val="clear" w:color="auto" w:fill="FFFFFF"/>
        <w:spacing w:after="0" w:line="240" w:lineRule="auto"/>
        <w:rPr>
          <w:rFonts w:eastAsia="Times New Roman" w:cs="Arial"/>
          <w:color w:val="202020"/>
          <w:sz w:val="24"/>
          <w:szCs w:val="24"/>
          <w:lang w:eastAsia="en-GB"/>
        </w:rPr>
      </w:pPr>
    </w:p>
    <w:p w:rsidR="002571BE" w:rsidRDefault="002571BE" w:rsidP="00EA5AC3">
      <w:pPr>
        <w:shd w:val="clear" w:color="auto" w:fill="FFFFFF"/>
        <w:spacing w:after="0" w:line="240" w:lineRule="auto"/>
        <w:rPr>
          <w:rFonts w:eastAsia="Times New Roman" w:cs="Arial"/>
          <w:color w:val="202020"/>
          <w:sz w:val="24"/>
          <w:szCs w:val="24"/>
          <w:lang w:eastAsia="en-GB"/>
        </w:rPr>
      </w:pPr>
    </w:p>
    <w:p w:rsidR="002571BE" w:rsidRDefault="002571BE" w:rsidP="00EA5AC3">
      <w:pPr>
        <w:shd w:val="clear" w:color="auto" w:fill="FFFFFF"/>
        <w:spacing w:after="0" w:line="240" w:lineRule="auto"/>
        <w:rPr>
          <w:rFonts w:eastAsia="Times New Roman" w:cs="Arial"/>
          <w:color w:val="202020"/>
          <w:sz w:val="24"/>
          <w:szCs w:val="24"/>
          <w:lang w:eastAsia="en-GB"/>
        </w:rPr>
      </w:pPr>
    </w:p>
    <w:p w:rsidR="002571BE" w:rsidRDefault="002571BE"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p>
    <w:p w:rsidR="0040185F" w:rsidRDefault="0040185F">
      <w:pPr>
        <w:rPr>
          <w:rFonts w:eastAsia="Times New Roman" w:cs="Arial"/>
          <w:b/>
          <w:color w:val="202020"/>
          <w:sz w:val="24"/>
          <w:szCs w:val="24"/>
          <w:lang w:eastAsia="en-GB"/>
        </w:rPr>
      </w:pPr>
      <w:r>
        <w:rPr>
          <w:rFonts w:eastAsia="Times New Roman" w:cs="Arial"/>
          <w:b/>
          <w:color w:val="202020"/>
          <w:sz w:val="24"/>
          <w:szCs w:val="24"/>
          <w:lang w:eastAsia="en-GB"/>
        </w:rPr>
        <w:br w:type="page"/>
      </w:r>
    </w:p>
    <w:p w:rsidR="00EA5AC3" w:rsidRPr="00A3333B" w:rsidRDefault="00EA5AC3" w:rsidP="001E3FD3">
      <w:pPr>
        <w:pStyle w:val="Heading1"/>
        <w:rPr>
          <w:rFonts w:eastAsia="Times New Roman"/>
          <w:lang w:eastAsia="en-GB"/>
        </w:rPr>
      </w:pPr>
      <w:bookmarkStart w:id="26" w:name="_Toc18406164"/>
      <w:r w:rsidRPr="00A3333B">
        <w:rPr>
          <w:rFonts w:eastAsia="Times New Roman"/>
          <w:lang w:eastAsia="en-GB"/>
        </w:rPr>
        <w:lastRenderedPageBreak/>
        <w:t>A3: Emotional Development across the Life Stage</w:t>
      </w:r>
      <w:bookmarkEnd w:id="26"/>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Summary Table:</w:t>
      </w:r>
    </w:p>
    <w:tbl>
      <w:tblPr>
        <w:tblStyle w:val="TableGrid"/>
        <w:tblW w:w="0" w:type="auto"/>
        <w:tblLook w:val="04A0" w:firstRow="1" w:lastRow="0" w:firstColumn="1" w:lastColumn="0" w:noHBand="0" w:noVBand="1"/>
      </w:tblPr>
      <w:tblGrid>
        <w:gridCol w:w="2405"/>
        <w:gridCol w:w="8051"/>
      </w:tblGrid>
      <w:tr w:rsidR="00EA5AC3" w:rsidTr="00EA5AC3">
        <w:tc>
          <w:tcPr>
            <w:tcW w:w="2405"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Life Stage</w:t>
            </w:r>
          </w:p>
        </w:tc>
        <w:tc>
          <w:tcPr>
            <w:tcW w:w="8051"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Emotional Development</w:t>
            </w:r>
          </w:p>
        </w:tc>
      </w:tr>
      <w:tr w:rsidR="00EA5AC3" w:rsidTr="00EA5AC3">
        <w:tc>
          <w:tcPr>
            <w:tcW w:w="2405"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 xml:space="preserve">Infancy </w:t>
            </w:r>
          </w:p>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0-2 Years</w:t>
            </w:r>
          </w:p>
        </w:tc>
        <w:tc>
          <w:tcPr>
            <w:tcW w:w="8051" w:type="dxa"/>
          </w:tcPr>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Attachment:</w:t>
            </w:r>
          </w:p>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 xml:space="preserve">Bowlby- infants have an inbuilt need to bond with a caregiver. </w:t>
            </w:r>
          </w:p>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 xml:space="preserve">Securely attached infants grow up with the emotional resources needed to cope with uncertainty in life. </w:t>
            </w:r>
          </w:p>
        </w:tc>
      </w:tr>
      <w:tr w:rsidR="00EA5AC3" w:rsidTr="00EA5AC3">
        <w:tc>
          <w:tcPr>
            <w:tcW w:w="2405"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Early Childhood</w:t>
            </w:r>
          </w:p>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3-8 Years</w:t>
            </w:r>
          </w:p>
        </w:tc>
        <w:tc>
          <w:tcPr>
            <w:tcW w:w="8051" w:type="dxa"/>
          </w:tcPr>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Understanding self and others:</w:t>
            </w:r>
          </w:p>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Children use imagination to understand social roles that other people play.</w:t>
            </w:r>
          </w:p>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Begin to imagine a ‘me,’ an idea of self-concept.</w:t>
            </w:r>
          </w:p>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Relationships with family members may influence how valued a child feels.</w:t>
            </w:r>
          </w:p>
        </w:tc>
      </w:tr>
      <w:tr w:rsidR="00EA5AC3" w:rsidTr="00EA5AC3">
        <w:tc>
          <w:tcPr>
            <w:tcW w:w="2405"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Adolescence</w:t>
            </w:r>
          </w:p>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9-18 Years</w:t>
            </w:r>
          </w:p>
        </w:tc>
        <w:tc>
          <w:tcPr>
            <w:tcW w:w="8051" w:type="dxa"/>
          </w:tcPr>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Identity:</w:t>
            </w:r>
          </w:p>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Sense of self continues to develop.</w:t>
            </w:r>
          </w:p>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Self-esteem may depend on developing identity.</w:t>
            </w:r>
          </w:p>
        </w:tc>
      </w:tr>
      <w:tr w:rsidR="00EA5AC3" w:rsidTr="00EA5AC3">
        <w:tc>
          <w:tcPr>
            <w:tcW w:w="2405"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Early and Middle Adulthood</w:t>
            </w:r>
          </w:p>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19-65 Years</w:t>
            </w:r>
          </w:p>
        </w:tc>
        <w:tc>
          <w:tcPr>
            <w:tcW w:w="8051" w:type="dxa"/>
          </w:tcPr>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Intimacy:</w:t>
            </w:r>
          </w:p>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Self-esteem is influenced by lifestyle (e.g. job, marital status)</w:t>
            </w:r>
          </w:p>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 xml:space="preserve">Self-image is affected by personal appearance and how others see you. </w:t>
            </w:r>
          </w:p>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Need to learn to cope with emotional attachment to a sexual partner.</w:t>
            </w:r>
          </w:p>
        </w:tc>
      </w:tr>
      <w:tr w:rsidR="00EA5AC3" w:rsidTr="00EA5AC3">
        <w:tc>
          <w:tcPr>
            <w:tcW w:w="2405"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Later Adulthood</w:t>
            </w:r>
          </w:p>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65+ Years</w:t>
            </w:r>
          </w:p>
        </w:tc>
        <w:tc>
          <w:tcPr>
            <w:tcW w:w="8051" w:type="dxa"/>
          </w:tcPr>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Making Sense of Your Life:</w:t>
            </w:r>
          </w:p>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 xml:space="preserve">Older people need a secure sense of self to cope with physical changes associated with ageing and death. </w:t>
            </w:r>
          </w:p>
        </w:tc>
      </w:tr>
    </w:tbl>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Pr="002D1672" w:rsidRDefault="00EA5AC3" w:rsidP="001E3FD3">
      <w:pPr>
        <w:pStyle w:val="Heading2"/>
        <w:rPr>
          <w:rFonts w:eastAsia="Times New Roman"/>
          <w:lang w:eastAsia="en-GB"/>
        </w:rPr>
      </w:pPr>
      <w:bookmarkStart w:id="27" w:name="_Toc18406165"/>
      <w:r w:rsidRPr="002D1672">
        <w:rPr>
          <w:rFonts w:eastAsia="Times New Roman"/>
          <w:lang w:eastAsia="en-GB"/>
        </w:rPr>
        <w:t>Attachment</w:t>
      </w:r>
      <w:bookmarkEnd w:id="27"/>
    </w:p>
    <w:p w:rsidR="00EA5AC3" w:rsidRPr="003B00C4" w:rsidRDefault="00EA5AC3" w:rsidP="00EA5AC3">
      <w:pPr>
        <w:shd w:val="clear" w:color="auto" w:fill="FFFFFF"/>
        <w:spacing w:after="0" w:line="240" w:lineRule="auto"/>
        <w:rPr>
          <w:rFonts w:eastAsia="Times New Roman" w:cs="Arial"/>
          <w:b/>
          <w:color w:val="202020"/>
          <w:sz w:val="24"/>
          <w:szCs w:val="24"/>
          <w:lang w:eastAsia="en-GB"/>
        </w:rPr>
      </w:pPr>
      <w:r w:rsidRPr="003B00C4">
        <w:rPr>
          <w:rFonts w:eastAsia="Times New Roman" w:cs="Arial"/>
          <w:b/>
          <w:color w:val="202020"/>
          <w:sz w:val="24"/>
          <w:szCs w:val="24"/>
          <w:lang w:eastAsia="en-GB"/>
        </w:rPr>
        <w:t xml:space="preserve">A strong emotional connection between a child and caregiver. </w:t>
      </w:r>
    </w:p>
    <w:p w:rsidR="00EA5AC3" w:rsidRPr="003B00C4" w:rsidRDefault="00EA5AC3" w:rsidP="00EA5AC3">
      <w:pPr>
        <w:shd w:val="clear" w:color="auto" w:fill="FFFFFF"/>
        <w:spacing w:after="0" w:line="240" w:lineRule="auto"/>
        <w:rPr>
          <w:rFonts w:eastAsia="Times New Roman" w:cs="Arial"/>
          <w:b/>
          <w:color w:val="202020"/>
          <w:sz w:val="24"/>
          <w:szCs w:val="24"/>
          <w:lang w:eastAsia="en-GB"/>
        </w:rPr>
      </w:pPr>
    </w:p>
    <w:p w:rsidR="00EA5AC3" w:rsidRDefault="003B00C4"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Why is attachment important?</w:t>
      </w:r>
    </w:p>
    <w:p w:rsidR="003B00C4" w:rsidRDefault="003B00C4" w:rsidP="00EA5AC3">
      <w:pPr>
        <w:shd w:val="clear" w:color="auto" w:fill="FFFFFF"/>
        <w:spacing w:after="0" w:line="240" w:lineRule="auto"/>
        <w:rPr>
          <w:rFonts w:eastAsia="Times New Roman" w:cs="Arial"/>
          <w:color w:val="202020"/>
          <w:sz w:val="24"/>
          <w:szCs w:val="24"/>
          <w:lang w:eastAsia="en-GB"/>
        </w:rPr>
      </w:pPr>
    </w:p>
    <w:p w:rsidR="00EA5AC3" w:rsidRDefault="00EA5AC3" w:rsidP="004200ED">
      <w:pPr>
        <w:pStyle w:val="Heading2"/>
        <w:rPr>
          <w:rFonts w:eastAsia="Times New Roman"/>
          <w:lang w:eastAsia="en-GB"/>
        </w:rPr>
      </w:pPr>
      <w:bookmarkStart w:id="28" w:name="_Toc18406166"/>
      <w:r w:rsidRPr="0024304C">
        <w:rPr>
          <w:rFonts w:eastAsia="Times New Roman"/>
          <w:lang w:eastAsia="en-GB"/>
        </w:rPr>
        <w:t>Theories of Attachment: Bowlby</w:t>
      </w:r>
      <w:bookmarkEnd w:id="28"/>
    </w:p>
    <w:p w:rsidR="00EA5AC3" w:rsidRDefault="002D6248" w:rsidP="00EA5AC3">
      <w:pPr>
        <w:shd w:val="clear" w:color="auto" w:fill="FFFFFF"/>
        <w:spacing w:after="0" w:line="240" w:lineRule="auto"/>
        <w:rPr>
          <w:rFonts w:eastAsia="Times New Roman" w:cs="Arial"/>
          <w:color w:val="202020"/>
          <w:sz w:val="24"/>
          <w:szCs w:val="24"/>
          <w:lang w:eastAsia="en-GB"/>
        </w:rPr>
      </w:pPr>
      <w:r w:rsidRPr="002D6248">
        <w:rPr>
          <w:rFonts w:eastAsia="Times New Roman" w:cs="Arial"/>
          <w:noProof/>
          <w:color w:val="202020"/>
          <w:sz w:val="24"/>
          <w:szCs w:val="24"/>
          <w:lang w:eastAsia="en-GB"/>
        </w:rPr>
        <w:drawing>
          <wp:anchor distT="0" distB="0" distL="114300" distR="114300" simplePos="0" relativeHeight="251707392" behindDoc="1" locked="0" layoutInCell="1" allowOverlap="1">
            <wp:simplePos x="0" y="0"/>
            <wp:positionH relativeFrom="column">
              <wp:posOffset>-5715</wp:posOffset>
            </wp:positionH>
            <wp:positionV relativeFrom="paragraph">
              <wp:posOffset>-2540</wp:posOffset>
            </wp:positionV>
            <wp:extent cx="3737811" cy="2491874"/>
            <wp:effectExtent l="0" t="0" r="0" b="3810"/>
            <wp:wrapTight wrapText="bothSides">
              <wp:wrapPolygon edited="0">
                <wp:start x="0" y="0"/>
                <wp:lineTo x="0" y="21468"/>
                <wp:lineTo x="21468" y="21468"/>
                <wp:lineTo x="21468" y="0"/>
                <wp:lineTo x="0" y="0"/>
              </wp:wrapPolygon>
            </wp:wrapTight>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737811" cy="2491874"/>
                    </a:xfrm>
                    <a:prstGeom prst="rect">
                      <a:avLst/>
                    </a:prstGeom>
                  </pic:spPr>
                </pic:pic>
              </a:graphicData>
            </a:graphic>
            <wp14:sizeRelH relativeFrom="page">
              <wp14:pctWidth>0</wp14:pctWidth>
            </wp14:sizeRelH>
            <wp14:sizeRelV relativeFrom="page">
              <wp14:pctHeight>0</wp14:pctHeight>
            </wp14:sizeRelV>
          </wp:anchor>
        </w:drawing>
      </w:r>
      <w:r w:rsidR="00EA5AC3">
        <w:rPr>
          <w:rFonts w:eastAsia="Times New Roman" w:cs="Arial"/>
          <w:color w:val="202020"/>
          <w:sz w:val="24"/>
          <w:szCs w:val="24"/>
          <w:lang w:eastAsia="en-GB"/>
        </w:rPr>
        <w:t xml:space="preserve">Bowlby </w:t>
      </w:r>
      <w:r w:rsidR="00EA5AC3" w:rsidRPr="0024304C">
        <w:rPr>
          <w:rFonts w:eastAsia="Times New Roman" w:cs="Arial"/>
          <w:color w:val="202020"/>
          <w:sz w:val="24"/>
          <w:szCs w:val="24"/>
          <w:lang w:eastAsia="en-GB"/>
        </w:rPr>
        <w:t>suggested that children were biologically pre-programmed to form attachments and that infancy is a critical period in which a secure attachment must be formed.</w:t>
      </w:r>
    </w:p>
    <w:p w:rsidR="00EA5AC3" w:rsidRPr="0024304C" w:rsidRDefault="00EA5AC3" w:rsidP="00EA5AC3">
      <w:pPr>
        <w:shd w:val="clear" w:color="auto" w:fill="FFFFFF"/>
        <w:spacing w:after="0" w:line="240" w:lineRule="auto"/>
        <w:rPr>
          <w:rFonts w:eastAsia="Times New Roman" w:cs="Arial"/>
          <w:color w:val="202020"/>
          <w:sz w:val="24"/>
          <w:szCs w:val="24"/>
          <w:lang w:eastAsia="en-GB"/>
        </w:rPr>
      </w:pPr>
      <w:r w:rsidRPr="0024304C">
        <w:rPr>
          <w:rFonts w:eastAsia="Times New Roman" w:cs="Arial"/>
          <w:color w:val="202020"/>
          <w:sz w:val="24"/>
          <w:szCs w:val="24"/>
          <w:lang w:eastAsia="en-GB"/>
        </w:rPr>
        <w:t>Bowlby observed that children experience separation anxiety (intense distress when separated from their mother.) He said that the child’s distress and anxiety did not disappear when they were being fed by another carer- therefore infant attachment must be about more than just food for survival.</w:t>
      </w:r>
    </w:p>
    <w:p w:rsidR="004200ED" w:rsidRDefault="004200ED" w:rsidP="00EA5AC3">
      <w:pPr>
        <w:shd w:val="clear" w:color="auto" w:fill="FFFFFF"/>
        <w:spacing w:after="0" w:line="240" w:lineRule="auto"/>
        <w:rPr>
          <w:rFonts w:eastAsia="Times New Roman" w:cs="Arial"/>
          <w:color w:val="202020"/>
          <w:sz w:val="24"/>
          <w:szCs w:val="24"/>
          <w:lang w:eastAsia="en-GB"/>
        </w:rPr>
      </w:pPr>
    </w:p>
    <w:p w:rsidR="00EA5AC3" w:rsidRPr="0024304C" w:rsidRDefault="00EA5AC3" w:rsidP="00EA5AC3">
      <w:pPr>
        <w:shd w:val="clear" w:color="auto" w:fill="FFFFFF"/>
        <w:spacing w:after="0" w:line="240" w:lineRule="auto"/>
        <w:rPr>
          <w:rFonts w:eastAsia="Times New Roman" w:cs="Arial"/>
          <w:color w:val="202020"/>
          <w:sz w:val="24"/>
          <w:szCs w:val="24"/>
          <w:lang w:eastAsia="en-GB"/>
        </w:rPr>
      </w:pPr>
      <w:r w:rsidRPr="0024304C">
        <w:rPr>
          <w:rFonts w:eastAsia="Times New Roman" w:cs="Arial"/>
          <w:color w:val="202020"/>
          <w:sz w:val="24"/>
          <w:szCs w:val="24"/>
          <w:lang w:eastAsia="en-GB"/>
        </w:rPr>
        <w:t xml:space="preserve">Bowlby believed that attachment evolved from the caregiver providing safety and security for the infant; infants have a universal need to seek out close proximity with their caregiver when under stress.  </w:t>
      </w:r>
    </w:p>
    <w:p w:rsidR="004200ED" w:rsidRDefault="00EA5AC3" w:rsidP="003B00C4">
      <w:pPr>
        <w:shd w:val="clear" w:color="auto" w:fill="FFFFFF"/>
        <w:spacing w:after="0" w:line="240" w:lineRule="auto"/>
        <w:rPr>
          <w:rFonts w:eastAsia="Times New Roman" w:cs="Arial"/>
          <w:color w:val="202020"/>
          <w:sz w:val="24"/>
          <w:szCs w:val="24"/>
          <w:lang w:eastAsia="en-GB"/>
        </w:rPr>
      </w:pPr>
      <w:r w:rsidRPr="00AC3B0C">
        <w:rPr>
          <w:rFonts w:eastAsia="Times New Roman" w:cs="Arial"/>
          <w:color w:val="202020"/>
          <w:sz w:val="24"/>
          <w:szCs w:val="24"/>
          <w:lang w:eastAsia="en-GB"/>
        </w:rPr>
        <w:t xml:space="preserve">If attachment is disrupted then the child will suffer long term consequences; these could include delinquency, depression or aggression. </w:t>
      </w:r>
      <w:r w:rsidR="004200ED">
        <w:rPr>
          <w:rFonts w:eastAsia="Times New Roman" w:cs="Arial"/>
          <w:color w:val="202020"/>
          <w:sz w:val="24"/>
          <w:szCs w:val="24"/>
          <w:lang w:eastAsia="en-GB"/>
        </w:rPr>
        <w:br w:type="page"/>
      </w:r>
    </w:p>
    <w:p w:rsidR="00EA5AC3" w:rsidRPr="00AC3B0C" w:rsidRDefault="00EA5AC3" w:rsidP="00EA5AC3">
      <w:pPr>
        <w:shd w:val="clear" w:color="auto" w:fill="FFFFFF"/>
        <w:spacing w:after="0" w:line="240" w:lineRule="auto"/>
        <w:rPr>
          <w:rFonts w:eastAsia="Times New Roman" w:cs="Arial"/>
          <w:color w:val="202020"/>
          <w:sz w:val="24"/>
          <w:szCs w:val="24"/>
          <w:u w:val="single"/>
          <w:lang w:eastAsia="en-GB"/>
        </w:rPr>
      </w:pPr>
      <w:r w:rsidRPr="00AC3B0C">
        <w:rPr>
          <w:rFonts w:eastAsia="Times New Roman" w:cs="Arial"/>
          <w:color w:val="202020"/>
          <w:sz w:val="24"/>
          <w:szCs w:val="24"/>
          <w:u w:val="single"/>
          <w:lang w:eastAsia="en-GB"/>
        </w:rPr>
        <w:lastRenderedPageBreak/>
        <w:t>Criticisms of Bowlby</w:t>
      </w:r>
    </w:p>
    <w:p w:rsidR="00EA5AC3" w:rsidRPr="00AC3B0C" w:rsidRDefault="00EA5AC3" w:rsidP="00EA5AC3">
      <w:pPr>
        <w:shd w:val="clear" w:color="auto" w:fill="FFFFFF"/>
        <w:spacing w:after="0" w:line="240" w:lineRule="auto"/>
        <w:rPr>
          <w:rFonts w:eastAsia="Times New Roman" w:cs="Arial"/>
          <w:i/>
          <w:color w:val="202020"/>
          <w:sz w:val="24"/>
          <w:szCs w:val="24"/>
          <w:lang w:eastAsia="en-GB"/>
        </w:rPr>
      </w:pPr>
      <w:r w:rsidRPr="00AC3B0C">
        <w:rPr>
          <w:rFonts w:eastAsia="Times New Roman" w:cs="Arial"/>
          <w:i/>
          <w:color w:val="202020"/>
          <w:sz w:val="24"/>
          <w:szCs w:val="24"/>
          <w:lang w:eastAsia="en-GB"/>
        </w:rPr>
        <w:t xml:space="preserve">Schaffer and Emerson </w:t>
      </w:r>
    </w:p>
    <w:p w:rsidR="00EA5AC3" w:rsidRPr="00AC3B0C" w:rsidRDefault="00EA5AC3" w:rsidP="00EA5AC3">
      <w:pPr>
        <w:shd w:val="clear" w:color="auto" w:fill="FFFFFF"/>
        <w:spacing w:after="0" w:line="240" w:lineRule="auto"/>
        <w:rPr>
          <w:rFonts w:eastAsia="Times New Roman" w:cs="Arial"/>
          <w:color w:val="202020"/>
          <w:sz w:val="24"/>
          <w:szCs w:val="24"/>
          <w:lang w:eastAsia="en-GB"/>
        </w:rPr>
      </w:pPr>
      <w:r w:rsidRPr="00AC3B0C">
        <w:rPr>
          <w:rFonts w:eastAsia="Times New Roman" w:cs="Arial"/>
          <w:color w:val="202020"/>
          <w:sz w:val="24"/>
          <w:szCs w:val="24"/>
          <w:lang w:eastAsia="en-GB"/>
        </w:rPr>
        <w:t xml:space="preserve">Babies attach to caregivers that respond effectively to their signals. This is not necessarily the person who spends the most time with them- so it doesn’t have to be their main caregiver. They called this sensitive responsiveness and said that the most important factor in forming attachments is having someone to play and communicate with the baby. </w:t>
      </w:r>
    </w:p>
    <w:p w:rsidR="00EA5AC3" w:rsidRPr="00AC3B0C" w:rsidRDefault="00EA5AC3" w:rsidP="00EA5AC3">
      <w:pPr>
        <w:shd w:val="clear" w:color="auto" w:fill="FFFFFF"/>
        <w:spacing w:after="0" w:line="240" w:lineRule="auto"/>
        <w:rPr>
          <w:rFonts w:eastAsia="Times New Roman" w:cs="Arial"/>
          <w:i/>
          <w:color w:val="202020"/>
          <w:sz w:val="24"/>
          <w:szCs w:val="24"/>
          <w:lang w:eastAsia="en-GB"/>
        </w:rPr>
      </w:pPr>
      <w:r w:rsidRPr="00AC3B0C">
        <w:rPr>
          <w:rFonts w:eastAsia="Times New Roman" w:cs="Arial"/>
          <w:i/>
          <w:color w:val="202020"/>
          <w:sz w:val="24"/>
          <w:szCs w:val="24"/>
          <w:lang w:eastAsia="en-GB"/>
        </w:rPr>
        <w:t>Rutter</w:t>
      </w:r>
    </w:p>
    <w:p w:rsidR="00EA5AC3" w:rsidRPr="00AC3B0C" w:rsidRDefault="00EA5AC3" w:rsidP="00EA5AC3">
      <w:pPr>
        <w:shd w:val="clear" w:color="auto" w:fill="FFFFFF"/>
        <w:spacing w:after="0" w:line="240" w:lineRule="auto"/>
        <w:rPr>
          <w:rFonts w:eastAsia="Times New Roman" w:cs="Arial"/>
          <w:color w:val="202020"/>
          <w:sz w:val="24"/>
          <w:szCs w:val="24"/>
          <w:lang w:eastAsia="en-GB"/>
        </w:rPr>
      </w:pPr>
      <w:r w:rsidRPr="00AC3B0C">
        <w:rPr>
          <w:rFonts w:eastAsia="Times New Roman" w:cs="Arial"/>
          <w:color w:val="202020"/>
          <w:sz w:val="24"/>
          <w:szCs w:val="24"/>
          <w:lang w:eastAsia="en-GB"/>
        </w:rPr>
        <w:t xml:space="preserve">Argued that maternal deprivation on its own is not enough to lead to long term problems. Instead privation is more damaging; privation occurs when children have not had the opportunity to form any attachments or have a lack of social/intellectual stimulation. </w:t>
      </w:r>
    </w:p>
    <w:p w:rsidR="00EA5AC3" w:rsidRPr="00805DAC" w:rsidRDefault="00EA5AC3" w:rsidP="00EA5AC3">
      <w:pPr>
        <w:shd w:val="clear" w:color="auto" w:fill="FFFFFF"/>
        <w:spacing w:after="0" w:line="240" w:lineRule="auto"/>
        <w:rPr>
          <w:rFonts w:eastAsia="Times New Roman" w:cs="Arial"/>
          <w:i/>
          <w:color w:val="202020"/>
          <w:sz w:val="24"/>
          <w:szCs w:val="24"/>
          <w:lang w:eastAsia="en-GB"/>
        </w:rPr>
      </w:pPr>
      <w:r w:rsidRPr="00805DAC">
        <w:rPr>
          <w:rFonts w:eastAsia="Times New Roman" w:cs="Arial"/>
          <w:i/>
          <w:color w:val="202020"/>
          <w:sz w:val="24"/>
          <w:szCs w:val="24"/>
          <w:lang w:eastAsia="en-GB"/>
        </w:rPr>
        <w:t>Learning Theory</w:t>
      </w: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Attachment could be a learned process influenced by the environment, culture and/or the baby’s temperament.</w:t>
      </w:r>
    </w:p>
    <w:p w:rsidR="003B00C4" w:rsidRDefault="003B00C4"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jc w:val="center"/>
        <w:rPr>
          <w:rFonts w:eastAsia="Times New Roman" w:cs="Arial"/>
          <w:color w:val="202020"/>
          <w:sz w:val="24"/>
          <w:szCs w:val="24"/>
          <w:lang w:eastAsia="en-GB"/>
        </w:rPr>
      </w:pPr>
    </w:p>
    <w:p w:rsidR="003B00C4" w:rsidRDefault="003B00C4" w:rsidP="00373029">
      <w:pPr>
        <w:pStyle w:val="Heading2"/>
        <w:rPr>
          <w:rFonts w:eastAsia="Times New Roman"/>
          <w:lang w:eastAsia="en-GB"/>
        </w:rPr>
      </w:pPr>
      <w:bookmarkStart w:id="29" w:name="_Toc18406167"/>
      <w:r>
        <w:rPr>
          <w:rFonts w:eastAsia="Times New Roman"/>
          <w:lang w:eastAsia="en-GB"/>
        </w:rPr>
        <w:t>Schaffer and Emerson’s Sequence of Attachment Stages</w:t>
      </w:r>
      <w:bookmarkEnd w:id="29"/>
    </w:p>
    <w:p w:rsidR="003B00C4" w:rsidRDefault="003B00C4" w:rsidP="003B00C4">
      <w:pPr>
        <w:shd w:val="clear" w:color="auto" w:fill="FFFFFF"/>
        <w:spacing w:after="0" w:line="240" w:lineRule="auto"/>
        <w:rPr>
          <w:rFonts w:eastAsia="Times New Roman" w:cs="Arial"/>
          <w:color w:val="202020"/>
          <w:sz w:val="24"/>
          <w:szCs w:val="24"/>
          <w:lang w:eastAsia="en-GB"/>
        </w:rPr>
      </w:pPr>
    </w:p>
    <w:tbl>
      <w:tblPr>
        <w:tblStyle w:val="TableGrid"/>
        <w:tblW w:w="0" w:type="auto"/>
        <w:tblLook w:val="04A0" w:firstRow="1" w:lastRow="0" w:firstColumn="1" w:lastColumn="0" w:noHBand="0" w:noVBand="1"/>
      </w:tblPr>
      <w:tblGrid>
        <w:gridCol w:w="1413"/>
        <w:gridCol w:w="9043"/>
      </w:tblGrid>
      <w:tr w:rsidR="003B00C4" w:rsidTr="0096465D">
        <w:tc>
          <w:tcPr>
            <w:tcW w:w="1413" w:type="dxa"/>
          </w:tcPr>
          <w:p w:rsidR="003B00C4" w:rsidRDefault="003B00C4" w:rsidP="0096465D">
            <w:pPr>
              <w:jc w:val="center"/>
              <w:rPr>
                <w:rFonts w:eastAsia="Times New Roman" w:cs="Arial"/>
                <w:color w:val="202020"/>
                <w:sz w:val="24"/>
                <w:szCs w:val="24"/>
                <w:lang w:eastAsia="en-GB"/>
              </w:rPr>
            </w:pPr>
            <w:r>
              <w:rPr>
                <w:rFonts w:eastAsia="Times New Roman" w:cs="Arial"/>
                <w:color w:val="202020"/>
                <w:sz w:val="24"/>
                <w:szCs w:val="24"/>
                <w:lang w:eastAsia="en-GB"/>
              </w:rPr>
              <w:t>Age Range</w:t>
            </w:r>
          </w:p>
        </w:tc>
        <w:tc>
          <w:tcPr>
            <w:tcW w:w="9043" w:type="dxa"/>
          </w:tcPr>
          <w:p w:rsidR="003B00C4" w:rsidRDefault="003B00C4" w:rsidP="0096465D">
            <w:pPr>
              <w:jc w:val="center"/>
              <w:rPr>
                <w:rFonts w:eastAsia="Times New Roman" w:cs="Arial"/>
                <w:color w:val="202020"/>
                <w:sz w:val="24"/>
                <w:szCs w:val="24"/>
                <w:lang w:eastAsia="en-GB"/>
              </w:rPr>
            </w:pPr>
            <w:r>
              <w:rPr>
                <w:rFonts w:eastAsia="Times New Roman" w:cs="Arial"/>
                <w:color w:val="202020"/>
                <w:sz w:val="24"/>
                <w:szCs w:val="24"/>
                <w:lang w:eastAsia="en-GB"/>
              </w:rPr>
              <w:t>Stage</w:t>
            </w:r>
          </w:p>
        </w:tc>
      </w:tr>
      <w:tr w:rsidR="003B00C4" w:rsidTr="0096465D">
        <w:tc>
          <w:tcPr>
            <w:tcW w:w="1413" w:type="dxa"/>
          </w:tcPr>
          <w:p w:rsidR="003B00C4" w:rsidRDefault="003B00C4" w:rsidP="0096465D">
            <w:pPr>
              <w:jc w:val="center"/>
              <w:rPr>
                <w:rFonts w:eastAsia="Times New Roman" w:cs="Arial"/>
                <w:color w:val="202020"/>
                <w:sz w:val="24"/>
                <w:szCs w:val="24"/>
                <w:lang w:eastAsia="en-GB"/>
              </w:rPr>
            </w:pPr>
          </w:p>
          <w:p w:rsidR="003B00C4" w:rsidRDefault="003B00C4" w:rsidP="0096465D">
            <w:pPr>
              <w:rPr>
                <w:rFonts w:eastAsia="Times New Roman" w:cs="Arial"/>
                <w:color w:val="202020"/>
                <w:sz w:val="24"/>
                <w:szCs w:val="24"/>
                <w:lang w:eastAsia="en-GB"/>
              </w:rPr>
            </w:pPr>
            <w:r>
              <w:rPr>
                <w:rFonts w:eastAsia="Times New Roman" w:cs="Arial"/>
                <w:color w:val="202020"/>
                <w:sz w:val="24"/>
                <w:szCs w:val="24"/>
                <w:lang w:eastAsia="en-GB"/>
              </w:rPr>
              <w:t>Up to 3 months</w:t>
            </w:r>
          </w:p>
          <w:p w:rsidR="003B00C4" w:rsidRDefault="003B00C4" w:rsidP="0096465D">
            <w:pPr>
              <w:jc w:val="center"/>
              <w:rPr>
                <w:rFonts w:eastAsia="Times New Roman" w:cs="Arial"/>
                <w:color w:val="202020"/>
                <w:sz w:val="24"/>
                <w:szCs w:val="24"/>
                <w:lang w:eastAsia="en-GB"/>
              </w:rPr>
            </w:pPr>
          </w:p>
        </w:tc>
        <w:tc>
          <w:tcPr>
            <w:tcW w:w="9043" w:type="dxa"/>
          </w:tcPr>
          <w:p w:rsidR="003B00C4" w:rsidRDefault="003B00C4" w:rsidP="0096465D">
            <w:pPr>
              <w:rPr>
                <w:rFonts w:eastAsia="Times New Roman" w:cs="Arial"/>
                <w:color w:val="202020"/>
                <w:sz w:val="24"/>
                <w:szCs w:val="24"/>
                <w:lang w:eastAsia="en-GB"/>
              </w:rPr>
            </w:pPr>
          </w:p>
          <w:p w:rsidR="003B00C4" w:rsidRDefault="003B00C4" w:rsidP="0096465D">
            <w:pPr>
              <w:rPr>
                <w:rFonts w:eastAsia="Times New Roman" w:cs="Arial"/>
                <w:color w:val="202020"/>
                <w:sz w:val="24"/>
                <w:szCs w:val="24"/>
                <w:lang w:eastAsia="en-GB"/>
              </w:rPr>
            </w:pPr>
          </w:p>
          <w:p w:rsidR="003B00C4" w:rsidRDefault="003B00C4" w:rsidP="0096465D">
            <w:pPr>
              <w:rPr>
                <w:rFonts w:eastAsia="Times New Roman" w:cs="Arial"/>
                <w:color w:val="202020"/>
                <w:sz w:val="24"/>
                <w:szCs w:val="24"/>
                <w:lang w:eastAsia="en-GB"/>
              </w:rPr>
            </w:pPr>
          </w:p>
          <w:p w:rsidR="003B00C4" w:rsidRDefault="003B00C4" w:rsidP="0096465D">
            <w:pPr>
              <w:rPr>
                <w:rFonts w:eastAsia="Times New Roman" w:cs="Arial"/>
                <w:color w:val="202020"/>
                <w:sz w:val="24"/>
                <w:szCs w:val="24"/>
                <w:lang w:eastAsia="en-GB"/>
              </w:rPr>
            </w:pPr>
          </w:p>
          <w:p w:rsidR="003B00C4" w:rsidRDefault="003B00C4" w:rsidP="0096465D">
            <w:pPr>
              <w:rPr>
                <w:rFonts w:eastAsia="Times New Roman" w:cs="Arial"/>
                <w:color w:val="202020"/>
                <w:sz w:val="24"/>
                <w:szCs w:val="24"/>
                <w:lang w:eastAsia="en-GB"/>
              </w:rPr>
            </w:pPr>
          </w:p>
        </w:tc>
      </w:tr>
      <w:tr w:rsidR="003B00C4" w:rsidTr="0096465D">
        <w:tc>
          <w:tcPr>
            <w:tcW w:w="1413" w:type="dxa"/>
          </w:tcPr>
          <w:p w:rsidR="003B00C4" w:rsidRDefault="003B00C4" w:rsidP="0096465D">
            <w:pPr>
              <w:jc w:val="center"/>
              <w:rPr>
                <w:rFonts w:eastAsia="Times New Roman" w:cs="Arial"/>
                <w:color w:val="202020"/>
                <w:sz w:val="24"/>
                <w:szCs w:val="24"/>
                <w:lang w:eastAsia="en-GB"/>
              </w:rPr>
            </w:pPr>
          </w:p>
          <w:p w:rsidR="003B00C4" w:rsidRDefault="003B00C4" w:rsidP="0096465D">
            <w:pPr>
              <w:jc w:val="center"/>
              <w:rPr>
                <w:rFonts w:eastAsia="Times New Roman" w:cs="Arial"/>
                <w:color w:val="202020"/>
                <w:sz w:val="24"/>
                <w:szCs w:val="24"/>
                <w:lang w:eastAsia="en-GB"/>
              </w:rPr>
            </w:pPr>
            <w:r>
              <w:rPr>
                <w:rFonts w:eastAsia="Times New Roman" w:cs="Arial"/>
                <w:color w:val="202020"/>
                <w:sz w:val="24"/>
                <w:szCs w:val="24"/>
                <w:lang w:eastAsia="en-GB"/>
              </w:rPr>
              <w:t>3-7 months</w:t>
            </w:r>
          </w:p>
          <w:p w:rsidR="003B00C4" w:rsidRDefault="003B00C4" w:rsidP="0096465D">
            <w:pPr>
              <w:rPr>
                <w:rFonts w:eastAsia="Times New Roman" w:cs="Arial"/>
                <w:color w:val="202020"/>
                <w:sz w:val="24"/>
                <w:szCs w:val="24"/>
                <w:lang w:eastAsia="en-GB"/>
              </w:rPr>
            </w:pPr>
          </w:p>
        </w:tc>
        <w:tc>
          <w:tcPr>
            <w:tcW w:w="9043" w:type="dxa"/>
          </w:tcPr>
          <w:p w:rsidR="003B00C4" w:rsidRDefault="003B00C4" w:rsidP="0096465D">
            <w:pPr>
              <w:jc w:val="center"/>
              <w:rPr>
                <w:rFonts w:eastAsia="Times New Roman" w:cs="Arial"/>
                <w:color w:val="202020"/>
                <w:sz w:val="24"/>
                <w:szCs w:val="24"/>
                <w:lang w:eastAsia="en-GB"/>
              </w:rPr>
            </w:pPr>
          </w:p>
          <w:p w:rsidR="003B00C4" w:rsidRDefault="003B00C4" w:rsidP="0096465D">
            <w:pPr>
              <w:rPr>
                <w:rFonts w:eastAsia="Times New Roman" w:cs="Arial"/>
                <w:color w:val="202020"/>
                <w:sz w:val="24"/>
                <w:szCs w:val="24"/>
                <w:lang w:eastAsia="en-GB"/>
              </w:rPr>
            </w:pPr>
          </w:p>
          <w:p w:rsidR="003B00C4" w:rsidRDefault="003B00C4" w:rsidP="0096465D">
            <w:pPr>
              <w:rPr>
                <w:rFonts w:eastAsia="Times New Roman" w:cs="Arial"/>
                <w:color w:val="202020"/>
                <w:sz w:val="24"/>
                <w:szCs w:val="24"/>
                <w:lang w:eastAsia="en-GB"/>
              </w:rPr>
            </w:pPr>
          </w:p>
          <w:p w:rsidR="003B00C4" w:rsidRDefault="003B00C4" w:rsidP="0096465D">
            <w:pPr>
              <w:jc w:val="center"/>
              <w:rPr>
                <w:rFonts w:eastAsia="Times New Roman" w:cs="Arial"/>
                <w:color w:val="202020"/>
                <w:sz w:val="24"/>
                <w:szCs w:val="24"/>
                <w:lang w:eastAsia="en-GB"/>
              </w:rPr>
            </w:pPr>
          </w:p>
          <w:p w:rsidR="003B00C4" w:rsidRDefault="003B00C4" w:rsidP="0096465D">
            <w:pPr>
              <w:jc w:val="center"/>
              <w:rPr>
                <w:rFonts w:eastAsia="Times New Roman" w:cs="Arial"/>
                <w:color w:val="202020"/>
                <w:sz w:val="24"/>
                <w:szCs w:val="24"/>
                <w:lang w:eastAsia="en-GB"/>
              </w:rPr>
            </w:pPr>
          </w:p>
        </w:tc>
      </w:tr>
      <w:tr w:rsidR="003B00C4" w:rsidTr="0096465D">
        <w:tc>
          <w:tcPr>
            <w:tcW w:w="1413" w:type="dxa"/>
          </w:tcPr>
          <w:p w:rsidR="003B00C4" w:rsidRDefault="003B00C4" w:rsidP="0096465D">
            <w:pPr>
              <w:rPr>
                <w:rFonts w:eastAsia="Times New Roman" w:cs="Arial"/>
                <w:color w:val="202020"/>
                <w:sz w:val="24"/>
                <w:szCs w:val="24"/>
                <w:lang w:eastAsia="en-GB"/>
              </w:rPr>
            </w:pPr>
          </w:p>
          <w:p w:rsidR="003B00C4" w:rsidRDefault="003B00C4" w:rsidP="0096465D">
            <w:pPr>
              <w:jc w:val="center"/>
              <w:rPr>
                <w:rFonts w:eastAsia="Times New Roman" w:cs="Arial"/>
                <w:color w:val="202020"/>
                <w:sz w:val="24"/>
                <w:szCs w:val="24"/>
                <w:lang w:eastAsia="en-GB"/>
              </w:rPr>
            </w:pPr>
            <w:r>
              <w:rPr>
                <w:rFonts w:eastAsia="Times New Roman" w:cs="Arial"/>
                <w:color w:val="202020"/>
                <w:sz w:val="24"/>
                <w:szCs w:val="24"/>
                <w:lang w:eastAsia="en-GB"/>
              </w:rPr>
              <w:t>7-9 months</w:t>
            </w:r>
          </w:p>
        </w:tc>
        <w:tc>
          <w:tcPr>
            <w:tcW w:w="9043" w:type="dxa"/>
          </w:tcPr>
          <w:p w:rsidR="003B00C4" w:rsidRDefault="003B00C4" w:rsidP="0096465D">
            <w:pPr>
              <w:jc w:val="center"/>
              <w:rPr>
                <w:rFonts w:eastAsia="Times New Roman" w:cs="Arial"/>
                <w:color w:val="202020"/>
                <w:sz w:val="24"/>
                <w:szCs w:val="24"/>
                <w:lang w:eastAsia="en-GB"/>
              </w:rPr>
            </w:pPr>
          </w:p>
          <w:p w:rsidR="003B00C4" w:rsidRDefault="003B00C4" w:rsidP="0096465D">
            <w:pPr>
              <w:jc w:val="center"/>
              <w:rPr>
                <w:rFonts w:eastAsia="Times New Roman" w:cs="Arial"/>
                <w:color w:val="202020"/>
                <w:sz w:val="24"/>
                <w:szCs w:val="24"/>
                <w:lang w:eastAsia="en-GB"/>
              </w:rPr>
            </w:pPr>
          </w:p>
          <w:p w:rsidR="003B00C4" w:rsidRDefault="003B00C4" w:rsidP="0096465D">
            <w:pPr>
              <w:jc w:val="center"/>
              <w:rPr>
                <w:rFonts w:eastAsia="Times New Roman" w:cs="Arial"/>
                <w:color w:val="202020"/>
                <w:sz w:val="24"/>
                <w:szCs w:val="24"/>
                <w:lang w:eastAsia="en-GB"/>
              </w:rPr>
            </w:pPr>
          </w:p>
          <w:p w:rsidR="003B00C4" w:rsidRDefault="003B00C4" w:rsidP="0096465D">
            <w:pPr>
              <w:jc w:val="center"/>
              <w:rPr>
                <w:rFonts w:eastAsia="Times New Roman" w:cs="Arial"/>
                <w:color w:val="202020"/>
                <w:sz w:val="24"/>
                <w:szCs w:val="24"/>
                <w:lang w:eastAsia="en-GB"/>
              </w:rPr>
            </w:pPr>
          </w:p>
        </w:tc>
      </w:tr>
      <w:tr w:rsidR="003B00C4" w:rsidTr="0096465D">
        <w:tc>
          <w:tcPr>
            <w:tcW w:w="1413" w:type="dxa"/>
          </w:tcPr>
          <w:p w:rsidR="003B00C4" w:rsidRDefault="003B00C4" w:rsidP="0096465D">
            <w:pPr>
              <w:jc w:val="center"/>
              <w:rPr>
                <w:rFonts w:eastAsia="Times New Roman" w:cs="Arial"/>
                <w:color w:val="202020"/>
                <w:sz w:val="24"/>
                <w:szCs w:val="24"/>
                <w:lang w:eastAsia="en-GB"/>
              </w:rPr>
            </w:pPr>
          </w:p>
          <w:p w:rsidR="003B00C4" w:rsidRDefault="003B00C4" w:rsidP="0096465D">
            <w:pPr>
              <w:jc w:val="center"/>
              <w:rPr>
                <w:rFonts w:eastAsia="Times New Roman" w:cs="Arial"/>
                <w:color w:val="202020"/>
                <w:sz w:val="24"/>
                <w:szCs w:val="24"/>
                <w:lang w:eastAsia="en-GB"/>
              </w:rPr>
            </w:pPr>
            <w:r>
              <w:rPr>
                <w:rFonts w:eastAsia="Times New Roman" w:cs="Arial"/>
                <w:color w:val="202020"/>
                <w:sz w:val="24"/>
                <w:szCs w:val="24"/>
                <w:lang w:eastAsia="en-GB"/>
              </w:rPr>
              <w:t>9+ months</w:t>
            </w:r>
          </w:p>
          <w:p w:rsidR="003B00C4" w:rsidRDefault="003B00C4" w:rsidP="0096465D">
            <w:pPr>
              <w:rPr>
                <w:rFonts w:eastAsia="Times New Roman" w:cs="Arial"/>
                <w:color w:val="202020"/>
                <w:sz w:val="24"/>
                <w:szCs w:val="24"/>
                <w:lang w:eastAsia="en-GB"/>
              </w:rPr>
            </w:pPr>
          </w:p>
          <w:p w:rsidR="003B00C4" w:rsidRDefault="003B00C4" w:rsidP="0096465D">
            <w:pPr>
              <w:rPr>
                <w:rFonts w:eastAsia="Times New Roman" w:cs="Arial"/>
                <w:color w:val="202020"/>
                <w:sz w:val="24"/>
                <w:szCs w:val="24"/>
                <w:lang w:eastAsia="en-GB"/>
              </w:rPr>
            </w:pPr>
          </w:p>
        </w:tc>
        <w:tc>
          <w:tcPr>
            <w:tcW w:w="9043" w:type="dxa"/>
          </w:tcPr>
          <w:p w:rsidR="003B00C4" w:rsidRDefault="003B00C4" w:rsidP="0096465D">
            <w:pPr>
              <w:jc w:val="center"/>
              <w:rPr>
                <w:rFonts w:eastAsia="Times New Roman" w:cs="Arial"/>
                <w:color w:val="202020"/>
                <w:sz w:val="24"/>
                <w:szCs w:val="24"/>
                <w:lang w:eastAsia="en-GB"/>
              </w:rPr>
            </w:pPr>
          </w:p>
          <w:p w:rsidR="003B00C4" w:rsidRDefault="003B00C4" w:rsidP="0096465D">
            <w:pPr>
              <w:jc w:val="center"/>
              <w:rPr>
                <w:rFonts w:eastAsia="Times New Roman" w:cs="Arial"/>
                <w:color w:val="202020"/>
                <w:sz w:val="24"/>
                <w:szCs w:val="24"/>
                <w:lang w:eastAsia="en-GB"/>
              </w:rPr>
            </w:pPr>
          </w:p>
          <w:p w:rsidR="003B00C4" w:rsidRDefault="003B00C4" w:rsidP="0096465D">
            <w:pPr>
              <w:jc w:val="center"/>
              <w:rPr>
                <w:rFonts w:eastAsia="Times New Roman" w:cs="Arial"/>
                <w:color w:val="202020"/>
                <w:sz w:val="24"/>
                <w:szCs w:val="24"/>
                <w:lang w:eastAsia="en-GB"/>
              </w:rPr>
            </w:pPr>
          </w:p>
        </w:tc>
      </w:tr>
    </w:tbl>
    <w:p w:rsidR="003B00C4" w:rsidRDefault="003B00C4" w:rsidP="003B00C4">
      <w:pPr>
        <w:shd w:val="clear" w:color="auto" w:fill="FFFFFF"/>
        <w:spacing w:after="0" w:line="240" w:lineRule="auto"/>
        <w:rPr>
          <w:rFonts w:eastAsia="Times New Roman" w:cs="Arial"/>
          <w:color w:val="202020"/>
          <w:sz w:val="24"/>
          <w:szCs w:val="24"/>
          <w:u w:val="single"/>
          <w:lang w:eastAsia="en-GB"/>
        </w:rPr>
      </w:pPr>
    </w:p>
    <w:p w:rsidR="003B00C4" w:rsidRDefault="003B00C4">
      <w:pPr>
        <w:rPr>
          <w:rFonts w:eastAsia="Times New Roman" w:cs="Arial"/>
          <w:color w:val="202020"/>
          <w:sz w:val="24"/>
          <w:szCs w:val="24"/>
          <w:u w:val="single"/>
          <w:lang w:eastAsia="en-GB"/>
        </w:rPr>
      </w:pPr>
      <w:r>
        <w:rPr>
          <w:rFonts w:eastAsia="Times New Roman" w:cs="Arial"/>
          <w:color w:val="202020"/>
          <w:sz w:val="24"/>
          <w:szCs w:val="24"/>
          <w:u w:val="single"/>
          <w:lang w:eastAsia="en-GB"/>
        </w:rPr>
        <w:br w:type="page"/>
      </w:r>
    </w:p>
    <w:p w:rsidR="003B00C4" w:rsidRPr="0024304C" w:rsidRDefault="003B00C4" w:rsidP="00373029">
      <w:pPr>
        <w:pStyle w:val="Heading2"/>
        <w:rPr>
          <w:rFonts w:eastAsia="Times New Roman"/>
          <w:lang w:eastAsia="en-GB"/>
        </w:rPr>
      </w:pPr>
      <w:bookmarkStart w:id="30" w:name="_Toc18406168"/>
      <w:r w:rsidRPr="0024304C">
        <w:rPr>
          <w:rFonts w:eastAsia="Times New Roman"/>
          <w:lang w:eastAsia="en-GB"/>
        </w:rPr>
        <w:lastRenderedPageBreak/>
        <w:t>Factors Affecting Whether an Attachment is Made Easily</w:t>
      </w:r>
      <w:bookmarkEnd w:id="30"/>
    </w:p>
    <w:p w:rsidR="003B00C4" w:rsidRDefault="003B00C4" w:rsidP="003B00C4">
      <w:pPr>
        <w:shd w:val="clear" w:color="auto" w:fill="FFFFFF"/>
        <w:spacing w:after="0" w:line="240" w:lineRule="auto"/>
        <w:rPr>
          <w:rFonts w:eastAsia="Times New Roman" w:cs="Arial"/>
          <w:color w:val="202020"/>
          <w:sz w:val="24"/>
          <w:szCs w:val="24"/>
          <w:lang w:eastAsia="en-GB"/>
        </w:rPr>
      </w:pPr>
    </w:p>
    <w:p w:rsidR="003B00C4" w:rsidRDefault="003B00C4" w:rsidP="003B00C4">
      <w:pPr>
        <w:shd w:val="clear" w:color="auto" w:fill="FFFFFF"/>
        <w:spacing w:after="0" w:line="240" w:lineRule="auto"/>
        <w:rPr>
          <w:rFonts w:eastAsia="Times New Roman" w:cs="Arial"/>
          <w:color w:val="202020"/>
          <w:sz w:val="24"/>
          <w:szCs w:val="24"/>
          <w:lang w:eastAsia="en-GB"/>
        </w:rPr>
      </w:pPr>
    </w:p>
    <w:p w:rsidR="003B00C4" w:rsidRDefault="003B00C4" w:rsidP="003B00C4">
      <w:pPr>
        <w:shd w:val="clear" w:color="auto" w:fill="FFFFFF"/>
        <w:spacing w:after="0" w:line="240" w:lineRule="auto"/>
        <w:rPr>
          <w:rFonts w:eastAsia="Times New Roman" w:cs="Arial"/>
          <w:color w:val="202020"/>
          <w:sz w:val="24"/>
          <w:szCs w:val="24"/>
          <w:lang w:eastAsia="en-GB"/>
        </w:rPr>
      </w:pPr>
    </w:p>
    <w:p w:rsidR="0096465D" w:rsidRDefault="0096465D" w:rsidP="003B00C4">
      <w:pPr>
        <w:shd w:val="clear" w:color="auto" w:fill="FFFFFF"/>
        <w:spacing w:after="0" w:line="240" w:lineRule="auto"/>
        <w:rPr>
          <w:rFonts w:eastAsia="Times New Roman" w:cs="Arial"/>
          <w:color w:val="202020"/>
          <w:sz w:val="24"/>
          <w:szCs w:val="24"/>
          <w:lang w:eastAsia="en-GB"/>
        </w:rPr>
      </w:pPr>
      <w:r>
        <w:rPr>
          <w:noProof/>
          <w:lang w:eastAsia="en-GB"/>
        </w:rPr>
        <w:drawing>
          <wp:anchor distT="0" distB="0" distL="114300" distR="114300" simplePos="0" relativeHeight="251708927" behindDoc="1" locked="0" layoutInCell="1" allowOverlap="1" wp14:anchorId="28B1F191" wp14:editId="4D8D2243">
            <wp:simplePos x="0" y="0"/>
            <wp:positionH relativeFrom="margin">
              <wp:posOffset>2470785</wp:posOffset>
            </wp:positionH>
            <wp:positionV relativeFrom="paragraph">
              <wp:posOffset>117475</wp:posOffset>
            </wp:positionV>
            <wp:extent cx="1422400" cy="1595120"/>
            <wp:effectExtent l="0" t="0" r="6350" b="5080"/>
            <wp:wrapTight wrapText="bothSides">
              <wp:wrapPolygon edited="0">
                <wp:start x="0" y="0"/>
                <wp:lineTo x="0" y="21411"/>
                <wp:lineTo x="21407" y="21411"/>
                <wp:lineTo x="21407" y="0"/>
                <wp:lineTo x="0" y="0"/>
              </wp:wrapPolygon>
            </wp:wrapTight>
            <wp:docPr id="27" name="Picture 27" descr="Image result for spider diagram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ider diagram templa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2400" cy="1595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465D" w:rsidRDefault="0096465D" w:rsidP="003B00C4">
      <w:pPr>
        <w:shd w:val="clear" w:color="auto" w:fill="FFFFFF"/>
        <w:spacing w:after="0" w:line="240" w:lineRule="auto"/>
        <w:rPr>
          <w:rFonts w:eastAsia="Times New Roman" w:cs="Arial"/>
          <w:color w:val="202020"/>
          <w:sz w:val="24"/>
          <w:szCs w:val="24"/>
          <w:lang w:eastAsia="en-GB"/>
        </w:rPr>
      </w:pPr>
    </w:p>
    <w:p w:rsidR="003B00C4" w:rsidRDefault="0096465D" w:rsidP="003B00C4">
      <w:pPr>
        <w:shd w:val="clear" w:color="auto" w:fill="FFFFFF"/>
        <w:spacing w:after="0" w:line="240" w:lineRule="auto"/>
        <w:rPr>
          <w:rFonts w:eastAsia="Times New Roman" w:cs="Arial"/>
          <w:color w:val="202020"/>
          <w:sz w:val="24"/>
          <w:szCs w:val="24"/>
          <w:lang w:eastAsia="en-GB"/>
        </w:rPr>
      </w:pPr>
      <w:r>
        <w:rPr>
          <w:rFonts w:eastAsia="Times New Roman" w:cs="Arial"/>
          <w:noProof/>
          <w:color w:val="202020"/>
          <w:sz w:val="24"/>
          <w:szCs w:val="24"/>
          <w:lang w:eastAsia="en-GB"/>
        </w:rPr>
        <mc:AlternateContent>
          <mc:Choice Requires="wps">
            <w:drawing>
              <wp:anchor distT="0" distB="0" distL="114300" distR="114300" simplePos="0" relativeHeight="251710464" behindDoc="0" locked="0" layoutInCell="1" allowOverlap="1" wp14:anchorId="3A685555" wp14:editId="4F9E746C">
                <wp:simplePos x="0" y="0"/>
                <wp:positionH relativeFrom="margin">
                  <wp:posOffset>2673985</wp:posOffset>
                </wp:positionH>
                <wp:positionV relativeFrom="paragraph">
                  <wp:posOffset>117475</wp:posOffset>
                </wp:positionV>
                <wp:extent cx="1003300" cy="749300"/>
                <wp:effectExtent l="0" t="0" r="25400" b="12700"/>
                <wp:wrapNone/>
                <wp:docPr id="28" name="Text Box 28"/>
                <wp:cNvGraphicFramePr/>
                <a:graphic xmlns:a="http://schemas.openxmlformats.org/drawingml/2006/main">
                  <a:graphicData uri="http://schemas.microsoft.com/office/word/2010/wordprocessingShape">
                    <wps:wsp>
                      <wps:cNvSpPr txBox="1"/>
                      <wps:spPr>
                        <a:xfrm>
                          <a:off x="0" y="0"/>
                          <a:ext cx="1003300" cy="749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207B" w:rsidRPr="0096465D" w:rsidRDefault="00E3207B" w:rsidP="003B00C4">
                            <w:pPr>
                              <w:jc w:val="center"/>
                              <w:rPr>
                                <w:sz w:val="20"/>
                              </w:rPr>
                            </w:pPr>
                            <w:r w:rsidRPr="0096465D">
                              <w:rPr>
                                <w:sz w:val="20"/>
                              </w:rPr>
                              <w:t>Attachment may not go smoothly 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85555" id="Text Box 28" o:spid="_x0000_s1030" type="#_x0000_t202" style="position:absolute;margin-left:210.55pt;margin-top:9.25pt;width:79pt;height:59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" fillcolor="white [3201]" strokecolor="white [3212]" strokeweight=".5pt">
                <v:textbox>
                  <w:txbxContent>
                    <w:p w:rsidR="00E3207B" w:rsidRPr="0096465D" w:rsidRDefault="00E3207B" w:rsidP="003B00C4">
                      <w:pPr>
                        <w:jc w:val="center"/>
                        <w:rPr>
                          <w:sz w:val="20"/>
                        </w:rPr>
                      </w:pPr>
                      <w:r w:rsidRPr="0096465D">
                        <w:rPr>
                          <w:sz w:val="20"/>
                        </w:rPr>
                        <w:t>Attachment may not go smoothly because..</w:t>
                      </w:r>
                      <w:proofErr w:type="gramStart"/>
                      <w:r w:rsidRPr="0096465D">
                        <w:rPr>
                          <w:sz w:val="20"/>
                        </w:rPr>
                        <w:t>:</w:t>
                      </w:r>
                      <w:proofErr w:type="gramEnd"/>
                    </w:p>
                  </w:txbxContent>
                </v:textbox>
                <w10:wrap anchorx="margin"/>
              </v:shape>
            </w:pict>
          </mc:Fallback>
        </mc:AlternateContent>
      </w:r>
    </w:p>
    <w:p w:rsidR="003B00C4" w:rsidRDefault="003B00C4" w:rsidP="003B00C4">
      <w:pPr>
        <w:shd w:val="clear" w:color="auto" w:fill="FFFFFF"/>
        <w:spacing w:after="0" w:line="240" w:lineRule="auto"/>
        <w:rPr>
          <w:rFonts w:eastAsia="Times New Roman" w:cs="Arial"/>
          <w:color w:val="202020"/>
          <w:sz w:val="24"/>
          <w:szCs w:val="24"/>
          <w:lang w:eastAsia="en-GB"/>
        </w:rPr>
      </w:pPr>
    </w:p>
    <w:p w:rsidR="003B00C4" w:rsidRDefault="003B00C4" w:rsidP="003B00C4">
      <w:pPr>
        <w:shd w:val="clear" w:color="auto" w:fill="FFFFFF"/>
        <w:spacing w:after="0" w:line="240" w:lineRule="auto"/>
        <w:rPr>
          <w:rFonts w:eastAsia="Times New Roman" w:cs="Arial"/>
          <w:color w:val="202020"/>
          <w:sz w:val="24"/>
          <w:szCs w:val="24"/>
          <w:lang w:eastAsia="en-GB"/>
        </w:rPr>
      </w:pPr>
    </w:p>
    <w:p w:rsidR="003B00C4" w:rsidRDefault="003B00C4" w:rsidP="003B00C4">
      <w:pPr>
        <w:shd w:val="clear" w:color="auto" w:fill="FFFFFF"/>
        <w:spacing w:after="0" w:line="240" w:lineRule="auto"/>
        <w:rPr>
          <w:rFonts w:eastAsia="Times New Roman" w:cs="Arial"/>
          <w:color w:val="202020"/>
          <w:sz w:val="24"/>
          <w:szCs w:val="24"/>
          <w:lang w:eastAsia="en-GB"/>
        </w:rPr>
      </w:pPr>
    </w:p>
    <w:p w:rsidR="003B00C4" w:rsidRDefault="003B00C4" w:rsidP="003B00C4">
      <w:pPr>
        <w:shd w:val="clear" w:color="auto" w:fill="FFFFFF"/>
        <w:spacing w:after="0" w:line="240" w:lineRule="auto"/>
        <w:rPr>
          <w:rFonts w:eastAsia="Times New Roman" w:cs="Arial"/>
          <w:color w:val="202020"/>
          <w:sz w:val="24"/>
          <w:szCs w:val="24"/>
          <w:lang w:eastAsia="en-GB"/>
        </w:rPr>
      </w:pPr>
    </w:p>
    <w:p w:rsidR="003B00C4" w:rsidRDefault="003B00C4" w:rsidP="003B00C4">
      <w:pPr>
        <w:shd w:val="clear" w:color="auto" w:fill="FFFFFF"/>
        <w:spacing w:after="0" w:line="240" w:lineRule="auto"/>
        <w:rPr>
          <w:rFonts w:eastAsia="Times New Roman" w:cs="Arial"/>
          <w:color w:val="202020"/>
          <w:sz w:val="24"/>
          <w:szCs w:val="24"/>
          <w:lang w:eastAsia="en-GB"/>
        </w:rPr>
      </w:pPr>
    </w:p>
    <w:p w:rsidR="003B00C4" w:rsidRDefault="003B00C4" w:rsidP="003B00C4">
      <w:pPr>
        <w:shd w:val="clear" w:color="auto" w:fill="FFFFFF"/>
        <w:spacing w:after="0" w:line="240" w:lineRule="auto"/>
        <w:rPr>
          <w:rFonts w:eastAsia="Times New Roman" w:cs="Arial"/>
          <w:color w:val="202020"/>
          <w:sz w:val="24"/>
          <w:szCs w:val="24"/>
          <w:lang w:eastAsia="en-GB"/>
        </w:rPr>
      </w:pPr>
    </w:p>
    <w:p w:rsidR="003B00C4" w:rsidRDefault="003B00C4" w:rsidP="003B00C4">
      <w:pPr>
        <w:shd w:val="clear" w:color="auto" w:fill="FFFFFF"/>
        <w:spacing w:after="0" w:line="240" w:lineRule="auto"/>
        <w:rPr>
          <w:rFonts w:eastAsia="Times New Roman" w:cs="Arial"/>
          <w:color w:val="202020"/>
          <w:sz w:val="24"/>
          <w:szCs w:val="24"/>
          <w:lang w:eastAsia="en-GB"/>
        </w:rPr>
      </w:pPr>
    </w:p>
    <w:p w:rsidR="00EA5AC3" w:rsidRPr="003B00C4" w:rsidRDefault="00EA5AC3" w:rsidP="00EA5AC3">
      <w:pPr>
        <w:shd w:val="clear" w:color="auto" w:fill="FFFFFF"/>
        <w:spacing w:after="0" w:line="240" w:lineRule="auto"/>
        <w:rPr>
          <w:rFonts w:eastAsia="Times New Roman" w:cs="Arial"/>
          <w:b/>
          <w:color w:val="202020"/>
          <w:sz w:val="24"/>
          <w:szCs w:val="24"/>
          <w:lang w:eastAsia="en-GB"/>
        </w:rPr>
      </w:pPr>
      <w:r w:rsidRPr="003B00C4">
        <w:rPr>
          <w:rFonts w:eastAsia="Times New Roman" w:cs="Arial"/>
          <w:b/>
          <w:color w:val="202020"/>
          <w:sz w:val="24"/>
          <w:szCs w:val="24"/>
          <w:lang w:eastAsia="en-GB"/>
        </w:rPr>
        <w:t>Case Study:</w:t>
      </w: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jc w:val="center"/>
        <w:rPr>
          <w:rFonts w:eastAsia="Times New Roman" w:cs="Arial"/>
          <w:color w:val="202020"/>
          <w:sz w:val="24"/>
          <w:szCs w:val="24"/>
          <w:lang w:eastAsia="en-GB"/>
        </w:rPr>
      </w:pPr>
      <w:r>
        <w:rPr>
          <w:noProof/>
          <w:lang w:eastAsia="en-GB"/>
        </w:rPr>
        <w:drawing>
          <wp:anchor distT="0" distB="0" distL="114300" distR="114300" simplePos="0" relativeHeight="251678720" behindDoc="1" locked="0" layoutInCell="1" allowOverlap="1" wp14:anchorId="5F211957" wp14:editId="13D60928">
            <wp:simplePos x="0" y="0"/>
            <wp:positionH relativeFrom="margin">
              <wp:align>center</wp:align>
            </wp:positionH>
            <wp:positionV relativeFrom="paragraph">
              <wp:posOffset>12065</wp:posOffset>
            </wp:positionV>
            <wp:extent cx="5924550" cy="3035547"/>
            <wp:effectExtent l="0" t="0" r="0" b="0"/>
            <wp:wrapTight wrapText="bothSides">
              <wp:wrapPolygon edited="0">
                <wp:start x="0" y="0"/>
                <wp:lineTo x="0" y="21419"/>
                <wp:lineTo x="21531" y="21419"/>
                <wp:lineTo x="2153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24550" cy="3035547"/>
                    </a:xfrm>
                    <a:prstGeom prst="rect">
                      <a:avLst/>
                    </a:prstGeom>
                  </pic:spPr>
                </pic:pic>
              </a:graphicData>
            </a:graphic>
            <wp14:sizeRelH relativeFrom="margin">
              <wp14:pctWidth>0</wp14:pctWidth>
            </wp14:sizeRelH>
            <wp14:sizeRelV relativeFrom="margin">
              <wp14:pctHeight>0</wp14:pctHeight>
            </wp14:sizeRelV>
          </wp:anchor>
        </w:drawing>
      </w:r>
    </w:p>
    <w:p w:rsidR="00EA5AC3" w:rsidRDefault="00EA5AC3" w:rsidP="00EA5AC3">
      <w:pPr>
        <w:shd w:val="clear" w:color="auto" w:fill="FFFFFF"/>
        <w:spacing w:after="0" w:line="240" w:lineRule="auto"/>
        <w:jc w:val="center"/>
        <w:rPr>
          <w:rFonts w:eastAsia="Times New Roman" w:cs="Arial"/>
          <w:color w:val="202020"/>
          <w:sz w:val="24"/>
          <w:szCs w:val="24"/>
          <w:lang w:eastAsia="en-GB"/>
        </w:rPr>
      </w:pPr>
    </w:p>
    <w:p w:rsidR="00EA5AC3" w:rsidRDefault="00EA5AC3" w:rsidP="00EA5AC3">
      <w:pPr>
        <w:shd w:val="clear" w:color="auto" w:fill="FFFFFF"/>
        <w:spacing w:after="0" w:line="240" w:lineRule="auto"/>
        <w:jc w:val="center"/>
        <w:rPr>
          <w:rFonts w:eastAsia="Times New Roman" w:cs="Arial"/>
          <w:color w:val="202020"/>
          <w:sz w:val="24"/>
          <w:szCs w:val="24"/>
          <w:lang w:eastAsia="en-GB"/>
        </w:rPr>
      </w:pPr>
    </w:p>
    <w:p w:rsidR="00EA5AC3" w:rsidRDefault="00EA5AC3" w:rsidP="00EA5AC3">
      <w:pPr>
        <w:shd w:val="clear" w:color="auto" w:fill="FFFFFF"/>
        <w:spacing w:after="0" w:line="240" w:lineRule="auto"/>
        <w:jc w:val="center"/>
        <w:rPr>
          <w:rFonts w:eastAsia="Times New Roman" w:cs="Arial"/>
          <w:color w:val="202020"/>
          <w:sz w:val="24"/>
          <w:szCs w:val="24"/>
          <w:lang w:eastAsia="en-GB"/>
        </w:rPr>
      </w:pPr>
    </w:p>
    <w:p w:rsidR="00EA5AC3" w:rsidRDefault="00EA5AC3" w:rsidP="00EA5AC3">
      <w:pPr>
        <w:shd w:val="clear" w:color="auto" w:fill="FFFFFF"/>
        <w:spacing w:after="0" w:line="240" w:lineRule="auto"/>
        <w:jc w:val="center"/>
        <w:rPr>
          <w:rFonts w:eastAsia="Times New Roman" w:cs="Arial"/>
          <w:color w:val="202020"/>
          <w:sz w:val="24"/>
          <w:szCs w:val="24"/>
          <w:lang w:eastAsia="en-GB"/>
        </w:rPr>
      </w:pPr>
    </w:p>
    <w:p w:rsidR="00EA5AC3" w:rsidRDefault="00EA5AC3" w:rsidP="00EA5AC3">
      <w:pPr>
        <w:shd w:val="clear" w:color="auto" w:fill="FFFFFF"/>
        <w:spacing w:after="0" w:line="240" w:lineRule="auto"/>
        <w:jc w:val="center"/>
        <w:rPr>
          <w:rFonts w:eastAsia="Times New Roman" w:cs="Arial"/>
          <w:color w:val="202020"/>
          <w:sz w:val="24"/>
          <w:szCs w:val="24"/>
          <w:lang w:eastAsia="en-GB"/>
        </w:rPr>
      </w:pPr>
    </w:p>
    <w:p w:rsidR="00EA5AC3" w:rsidRDefault="00EA5AC3" w:rsidP="00EA5AC3">
      <w:pPr>
        <w:shd w:val="clear" w:color="auto" w:fill="FFFFFF"/>
        <w:spacing w:after="0" w:line="240" w:lineRule="auto"/>
        <w:jc w:val="center"/>
        <w:rPr>
          <w:rFonts w:eastAsia="Times New Roman" w:cs="Arial"/>
          <w:color w:val="202020"/>
          <w:sz w:val="24"/>
          <w:szCs w:val="24"/>
          <w:lang w:eastAsia="en-GB"/>
        </w:rPr>
      </w:pPr>
    </w:p>
    <w:p w:rsidR="00EA5AC3" w:rsidRDefault="00EA5AC3" w:rsidP="00EA5AC3">
      <w:pPr>
        <w:shd w:val="clear" w:color="auto" w:fill="FFFFFF"/>
        <w:spacing w:after="0" w:line="240" w:lineRule="auto"/>
        <w:jc w:val="center"/>
        <w:rPr>
          <w:rFonts w:eastAsia="Times New Roman" w:cs="Arial"/>
          <w:color w:val="202020"/>
          <w:sz w:val="24"/>
          <w:szCs w:val="24"/>
          <w:lang w:eastAsia="en-GB"/>
        </w:rPr>
      </w:pPr>
    </w:p>
    <w:p w:rsidR="00EA5AC3" w:rsidRDefault="00EA5AC3" w:rsidP="00EA5AC3">
      <w:pPr>
        <w:shd w:val="clear" w:color="auto" w:fill="FFFFFF"/>
        <w:spacing w:after="0" w:line="240" w:lineRule="auto"/>
        <w:jc w:val="center"/>
        <w:rPr>
          <w:rFonts w:eastAsia="Times New Roman" w:cs="Arial"/>
          <w:color w:val="202020"/>
          <w:sz w:val="24"/>
          <w:szCs w:val="24"/>
          <w:lang w:eastAsia="en-GB"/>
        </w:rPr>
      </w:pPr>
    </w:p>
    <w:p w:rsidR="00EA5AC3" w:rsidRDefault="00EA5AC3" w:rsidP="00EA5AC3">
      <w:pPr>
        <w:shd w:val="clear" w:color="auto" w:fill="FFFFFF"/>
        <w:spacing w:after="0" w:line="240" w:lineRule="auto"/>
        <w:jc w:val="center"/>
        <w:rPr>
          <w:rFonts w:eastAsia="Times New Roman" w:cs="Arial"/>
          <w:color w:val="202020"/>
          <w:sz w:val="24"/>
          <w:szCs w:val="24"/>
          <w:lang w:eastAsia="en-GB"/>
        </w:rPr>
      </w:pPr>
    </w:p>
    <w:p w:rsidR="00EA5AC3" w:rsidRDefault="00EA5AC3" w:rsidP="00EA5AC3">
      <w:pPr>
        <w:shd w:val="clear" w:color="auto" w:fill="FFFFFF"/>
        <w:spacing w:after="0" w:line="240" w:lineRule="auto"/>
        <w:jc w:val="center"/>
        <w:rPr>
          <w:rFonts w:eastAsia="Times New Roman" w:cs="Arial"/>
          <w:color w:val="202020"/>
          <w:sz w:val="24"/>
          <w:szCs w:val="24"/>
          <w:lang w:eastAsia="en-GB"/>
        </w:rPr>
      </w:pPr>
    </w:p>
    <w:p w:rsidR="00EA5AC3" w:rsidRDefault="00EA5AC3" w:rsidP="00EA5AC3">
      <w:pPr>
        <w:shd w:val="clear" w:color="auto" w:fill="FFFFFF"/>
        <w:spacing w:after="0" w:line="240" w:lineRule="auto"/>
        <w:jc w:val="center"/>
        <w:rPr>
          <w:rFonts w:eastAsia="Times New Roman" w:cs="Arial"/>
          <w:color w:val="202020"/>
          <w:sz w:val="24"/>
          <w:szCs w:val="24"/>
          <w:lang w:eastAsia="en-GB"/>
        </w:rPr>
      </w:pPr>
    </w:p>
    <w:p w:rsidR="00EA5AC3" w:rsidRDefault="00EA5AC3" w:rsidP="00EA5AC3">
      <w:pPr>
        <w:shd w:val="clear" w:color="auto" w:fill="FFFFFF"/>
        <w:spacing w:after="0" w:line="240" w:lineRule="auto"/>
        <w:jc w:val="center"/>
        <w:rPr>
          <w:rFonts w:eastAsia="Times New Roman" w:cs="Arial"/>
          <w:color w:val="202020"/>
          <w:sz w:val="24"/>
          <w:szCs w:val="24"/>
          <w:lang w:eastAsia="en-GB"/>
        </w:rPr>
      </w:pPr>
    </w:p>
    <w:p w:rsidR="00EA5AC3" w:rsidRDefault="00EA5AC3" w:rsidP="00EA5AC3">
      <w:pPr>
        <w:shd w:val="clear" w:color="auto" w:fill="FFFFFF"/>
        <w:spacing w:after="0" w:line="240" w:lineRule="auto"/>
        <w:jc w:val="center"/>
        <w:rPr>
          <w:rFonts w:eastAsia="Times New Roman" w:cs="Arial"/>
          <w:color w:val="202020"/>
          <w:sz w:val="24"/>
          <w:szCs w:val="24"/>
          <w:lang w:eastAsia="en-GB"/>
        </w:rPr>
      </w:pPr>
    </w:p>
    <w:p w:rsidR="00EA5AC3" w:rsidRDefault="00EA5AC3" w:rsidP="00EA5AC3">
      <w:pPr>
        <w:shd w:val="clear" w:color="auto" w:fill="FFFFFF"/>
        <w:spacing w:after="0" w:line="240" w:lineRule="auto"/>
        <w:jc w:val="center"/>
        <w:rPr>
          <w:rFonts w:eastAsia="Times New Roman" w:cs="Arial"/>
          <w:color w:val="202020"/>
          <w:sz w:val="24"/>
          <w:szCs w:val="24"/>
          <w:lang w:eastAsia="en-GB"/>
        </w:rPr>
      </w:pPr>
    </w:p>
    <w:p w:rsidR="00EA5AC3" w:rsidRDefault="00EA5AC3" w:rsidP="00EA5AC3">
      <w:pPr>
        <w:shd w:val="clear" w:color="auto" w:fill="FFFFFF"/>
        <w:spacing w:after="0" w:line="240" w:lineRule="auto"/>
        <w:jc w:val="center"/>
        <w:rPr>
          <w:rFonts w:eastAsia="Times New Roman" w:cs="Arial"/>
          <w:color w:val="202020"/>
          <w:sz w:val="24"/>
          <w:szCs w:val="24"/>
          <w:lang w:eastAsia="en-GB"/>
        </w:rPr>
      </w:pPr>
    </w:p>
    <w:p w:rsidR="00EA5AC3" w:rsidRDefault="00EA5AC3" w:rsidP="00EA5AC3">
      <w:pPr>
        <w:shd w:val="clear" w:color="auto" w:fill="FFFFFF"/>
        <w:spacing w:after="0" w:line="240" w:lineRule="auto"/>
        <w:jc w:val="center"/>
        <w:rPr>
          <w:rFonts w:eastAsia="Times New Roman" w:cs="Arial"/>
          <w:color w:val="202020"/>
          <w:sz w:val="24"/>
          <w:szCs w:val="24"/>
          <w:lang w:eastAsia="en-GB"/>
        </w:rPr>
      </w:pPr>
    </w:p>
    <w:p w:rsidR="0096465D" w:rsidRDefault="0096465D" w:rsidP="00EA5AC3">
      <w:pPr>
        <w:shd w:val="clear" w:color="auto" w:fill="FFFFFF"/>
        <w:spacing w:after="0" w:line="240" w:lineRule="auto"/>
        <w:jc w:val="center"/>
        <w:rPr>
          <w:rFonts w:eastAsia="Times New Roman" w:cs="Arial"/>
          <w:color w:val="202020"/>
          <w:sz w:val="24"/>
          <w:szCs w:val="24"/>
          <w:lang w:eastAsia="en-GB"/>
        </w:rPr>
      </w:pPr>
    </w:p>
    <w:p w:rsidR="004200ED" w:rsidRDefault="004200ED">
      <w:pPr>
        <w:rPr>
          <w:rFonts w:eastAsia="Times New Roman" w:cs="Arial"/>
          <w:color w:val="202020"/>
          <w:sz w:val="24"/>
          <w:szCs w:val="24"/>
          <w:u w:val="single"/>
          <w:lang w:eastAsia="en-GB"/>
        </w:rPr>
      </w:pPr>
      <w:r>
        <w:rPr>
          <w:rFonts w:eastAsia="Times New Roman" w:cs="Arial"/>
          <w:color w:val="202020"/>
          <w:sz w:val="24"/>
          <w:szCs w:val="24"/>
          <w:u w:val="single"/>
          <w:lang w:eastAsia="en-GB"/>
        </w:rPr>
        <w:br w:type="page"/>
      </w:r>
    </w:p>
    <w:p w:rsidR="00EA5AC3" w:rsidRDefault="00EA5AC3" w:rsidP="00EA5AC3">
      <w:pPr>
        <w:shd w:val="clear" w:color="auto" w:fill="FFFFFF"/>
        <w:spacing w:after="0" w:line="240" w:lineRule="auto"/>
        <w:rPr>
          <w:rFonts w:eastAsia="Times New Roman" w:cs="Arial"/>
          <w:color w:val="202020"/>
          <w:sz w:val="24"/>
          <w:szCs w:val="24"/>
          <w:u w:val="single"/>
          <w:lang w:eastAsia="en-GB"/>
        </w:rPr>
      </w:pPr>
      <w:r>
        <w:rPr>
          <w:rFonts w:eastAsia="Times New Roman" w:cs="Arial"/>
          <w:color w:val="202020"/>
          <w:sz w:val="24"/>
          <w:szCs w:val="24"/>
          <w:u w:val="single"/>
          <w:lang w:eastAsia="en-GB"/>
        </w:rPr>
        <w:lastRenderedPageBreak/>
        <w:t>Exam Link</w:t>
      </w:r>
    </w:p>
    <w:p w:rsidR="00EA5AC3" w:rsidRPr="00CC43D2" w:rsidRDefault="00EA5AC3" w:rsidP="00EA5AC3">
      <w:pPr>
        <w:shd w:val="clear" w:color="auto" w:fill="FFFFFF"/>
        <w:spacing w:after="0" w:line="240" w:lineRule="auto"/>
        <w:rPr>
          <w:rFonts w:eastAsia="Times New Roman" w:cs="Arial"/>
          <w:color w:val="202020"/>
          <w:sz w:val="24"/>
          <w:szCs w:val="24"/>
          <w:lang w:eastAsia="en-GB"/>
        </w:rPr>
      </w:pPr>
      <w:r w:rsidRPr="00CC43D2">
        <w:rPr>
          <w:rFonts w:eastAsia="Times New Roman" w:cs="Arial"/>
          <w:color w:val="202020"/>
          <w:sz w:val="24"/>
          <w:szCs w:val="24"/>
          <w:lang w:eastAsia="en-GB"/>
        </w:rPr>
        <w:t xml:space="preserve">Jan is 48 years old, </w:t>
      </w:r>
      <w:r w:rsidR="0096465D">
        <w:rPr>
          <w:rFonts w:eastAsia="Times New Roman" w:cs="Arial"/>
          <w:color w:val="202020"/>
          <w:sz w:val="24"/>
          <w:szCs w:val="24"/>
          <w:lang w:eastAsia="en-GB"/>
        </w:rPr>
        <w:t>s</w:t>
      </w:r>
      <w:r w:rsidRPr="00CC43D2">
        <w:rPr>
          <w:rFonts w:eastAsia="Times New Roman" w:cs="Arial"/>
          <w:color w:val="202020"/>
          <w:sz w:val="24"/>
          <w:szCs w:val="24"/>
          <w:lang w:eastAsia="en-GB"/>
        </w:rPr>
        <w:t>he has a daughter, Anna, who is 18 months old. Jan has been Anna’s main caregiver since she was born and has formed a strong bond with her. Anna will be starting nursery soon and Jan is worried that she may not want to stay at the nursery without him.</w:t>
      </w:r>
    </w:p>
    <w:p w:rsidR="00EA5AC3" w:rsidRPr="00CC43D2" w:rsidRDefault="00EA5AC3" w:rsidP="00EA5AC3">
      <w:pPr>
        <w:shd w:val="clear" w:color="auto" w:fill="FFFFFF"/>
        <w:spacing w:after="0" w:line="240" w:lineRule="auto"/>
        <w:rPr>
          <w:rFonts w:eastAsia="Times New Roman" w:cs="Arial"/>
          <w:color w:val="202020"/>
          <w:sz w:val="24"/>
          <w:szCs w:val="24"/>
          <w:lang w:eastAsia="en-GB"/>
        </w:rPr>
      </w:pPr>
      <w:r w:rsidRPr="00CC43D2">
        <w:rPr>
          <w:rFonts w:eastAsia="Times New Roman" w:cs="Arial"/>
          <w:color w:val="202020"/>
          <w:sz w:val="24"/>
          <w:szCs w:val="24"/>
          <w:lang w:eastAsia="en-GB"/>
        </w:rPr>
        <w:t>Outline the importance of the development of a strong attachment between Anna and Jan before she starts nursery, with reference to theories of attachment. (6 marks)</w:t>
      </w: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u w:val="single"/>
          <w:lang w:eastAsia="en-GB"/>
        </w:rPr>
      </w:pPr>
    </w:p>
    <w:p w:rsidR="003B00C4" w:rsidRDefault="003B00C4" w:rsidP="00EA5AC3">
      <w:pPr>
        <w:shd w:val="clear" w:color="auto" w:fill="FFFFFF"/>
        <w:spacing w:after="0" w:line="240" w:lineRule="auto"/>
        <w:rPr>
          <w:rFonts w:eastAsia="Times New Roman" w:cs="Arial"/>
          <w:color w:val="202020"/>
          <w:sz w:val="24"/>
          <w:szCs w:val="24"/>
          <w:u w:val="single"/>
          <w:lang w:eastAsia="en-GB"/>
        </w:rPr>
      </w:pPr>
    </w:p>
    <w:p w:rsidR="003B00C4" w:rsidRDefault="003B00C4" w:rsidP="00EA5AC3">
      <w:pPr>
        <w:shd w:val="clear" w:color="auto" w:fill="FFFFFF"/>
        <w:spacing w:after="0" w:line="240" w:lineRule="auto"/>
        <w:rPr>
          <w:rFonts w:eastAsia="Times New Roman" w:cs="Arial"/>
          <w:color w:val="202020"/>
          <w:sz w:val="24"/>
          <w:szCs w:val="24"/>
          <w:u w:val="single"/>
          <w:lang w:eastAsia="en-GB"/>
        </w:rPr>
      </w:pPr>
    </w:p>
    <w:p w:rsidR="0096465D" w:rsidRDefault="0096465D" w:rsidP="00EA5AC3">
      <w:pPr>
        <w:shd w:val="clear" w:color="auto" w:fill="FFFFFF"/>
        <w:spacing w:after="0" w:line="240" w:lineRule="auto"/>
        <w:rPr>
          <w:rFonts w:eastAsia="Times New Roman" w:cs="Arial"/>
          <w:color w:val="202020"/>
          <w:sz w:val="24"/>
          <w:szCs w:val="24"/>
          <w:u w:val="single"/>
          <w:lang w:eastAsia="en-GB"/>
        </w:rPr>
      </w:pPr>
    </w:p>
    <w:p w:rsidR="0096465D" w:rsidRDefault="0096465D" w:rsidP="00EA5AC3">
      <w:pPr>
        <w:shd w:val="clear" w:color="auto" w:fill="FFFFFF"/>
        <w:spacing w:after="0" w:line="240" w:lineRule="auto"/>
        <w:rPr>
          <w:rFonts w:eastAsia="Times New Roman" w:cs="Arial"/>
          <w:color w:val="202020"/>
          <w:sz w:val="24"/>
          <w:szCs w:val="24"/>
          <w:u w:val="single"/>
          <w:lang w:eastAsia="en-GB"/>
        </w:rPr>
      </w:pPr>
    </w:p>
    <w:p w:rsidR="0096465D" w:rsidRDefault="0096465D" w:rsidP="00EA5AC3">
      <w:pPr>
        <w:shd w:val="clear" w:color="auto" w:fill="FFFFFF"/>
        <w:spacing w:after="0" w:line="240" w:lineRule="auto"/>
        <w:rPr>
          <w:rFonts w:eastAsia="Times New Roman" w:cs="Arial"/>
          <w:color w:val="202020"/>
          <w:sz w:val="24"/>
          <w:szCs w:val="24"/>
          <w:u w:val="single"/>
          <w:lang w:eastAsia="en-GB"/>
        </w:rPr>
      </w:pPr>
    </w:p>
    <w:p w:rsidR="0096465D" w:rsidRDefault="0096465D" w:rsidP="00EA5AC3">
      <w:pPr>
        <w:shd w:val="clear" w:color="auto" w:fill="FFFFFF"/>
        <w:spacing w:after="0" w:line="240" w:lineRule="auto"/>
        <w:rPr>
          <w:rFonts w:eastAsia="Times New Roman" w:cs="Arial"/>
          <w:color w:val="202020"/>
          <w:sz w:val="24"/>
          <w:szCs w:val="24"/>
          <w:u w:val="single"/>
          <w:lang w:eastAsia="en-GB"/>
        </w:rPr>
      </w:pPr>
    </w:p>
    <w:p w:rsidR="0096465D" w:rsidRDefault="0096465D" w:rsidP="00EA5AC3">
      <w:pPr>
        <w:shd w:val="clear" w:color="auto" w:fill="FFFFFF"/>
        <w:spacing w:after="0" w:line="240" w:lineRule="auto"/>
        <w:rPr>
          <w:rFonts w:eastAsia="Times New Roman" w:cs="Arial"/>
          <w:color w:val="202020"/>
          <w:sz w:val="24"/>
          <w:szCs w:val="24"/>
          <w:u w:val="single"/>
          <w:lang w:eastAsia="en-GB"/>
        </w:rPr>
      </w:pPr>
    </w:p>
    <w:p w:rsidR="0096465D" w:rsidRDefault="0096465D" w:rsidP="00EA5AC3">
      <w:pPr>
        <w:shd w:val="clear" w:color="auto" w:fill="FFFFFF"/>
        <w:spacing w:after="0" w:line="240" w:lineRule="auto"/>
        <w:rPr>
          <w:rFonts w:eastAsia="Times New Roman" w:cs="Arial"/>
          <w:color w:val="202020"/>
          <w:sz w:val="24"/>
          <w:szCs w:val="24"/>
          <w:u w:val="single"/>
          <w:lang w:eastAsia="en-GB"/>
        </w:rPr>
      </w:pPr>
    </w:p>
    <w:p w:rsidR="0096465D" w:rsidRDefault="0096465D" w:rsidP="00EA5AC3">
      <w:pPr>
        <w:shd w:val="clear" w:color="auto" w:fill="FFFFFF"/>
        <w:spacing w:after="0" w:line="240" w:lineRule="auto"/>
        <w:rPr>
          <w:rFonts w:eastAsia="Times New Roman" w:cs="Arial"/>
          <w:color w:val="202020"/>
          <w:sz w:val="24"/>
          <w:szCs w:val="24"/>
          <w:u w:val="single"/>
          <w:lang w:eastAsia="en-GB"/>
        </w:rPr>
      </w:pPr>
    </w:p>
    <w:p w:rsidR="0096465D" w:rsidRDefault="0096465D" w:rsidP="00EA5AC3">
      <w:pPr>
        <w:shd w:val="clear" w:color="auto" w:fill="FFFFFF"/>
        <w:spacing w:after="0" w:line="240" w:lineRule="auto"/>
        <w:rPr>
          <w:rFonts w:eastAsia="Times New Roman" w:cs="Arial"/>
          <w:color w:val="202020"/>
          <w:sz w:val="24"/>
          <w:szCs w:val="24"/>
          <w:u w:val="single"/>
          <w:lang w:eastAsia="en-GB"/>
        </w:rPr>
      </w:pPr>
    </w:p>
    <w:p w:rsidR="0096465D" w:rsidRDefault="0096465D" w:rsidP="00373029">
      <w:pPr>
        <w:pStyle w:val="Heading3"/>
        <w:rPr>
          <w:rFonts w:eastAsia="Times New Roman"/>
          <w:lang w:eastAsia="en-GB"/>
        </w:rPr>
      </w:pPr>
      <w:bookmarkStart w:id="31" w:name="_Toc18406169"/>
      <w:r>
        <w:rPr>
          <w:rFonts w:eastAsia="Times New Roman"/>
          <w:lang w:eastAsia="en-GB"/>
        </w:rPr>
        <w:t>Disrupted attachment</w:t>
      </w:r>
      <w:bookmarkEnd w:id="31"/>
    </w:p>
    <w:p w:rsidR="0096465D" w:rsidRPr="0096465D" w:rsidRDefault="0096465D" w:rsidP="00EA5AC3">
      <w:pPr>
        <w:shd w:val="clear" w:color="auto" w:fill="FFFFFF"/>
        <w:spacing w:after="0" w:line="240" w:lineRule="auto"/>
        <w:rPr>
          <w:rFonts w:eastAsia="Times New Roman" w:cs="Arial"/>
          <w:color w:val="202020"/>
          <w:sz w:val="24"/>
          <w:szCs w:val="24"/>
          <w:lang w:eastAsia="en-GB"/>
        </w:rPr>
      </w:pPr>
      <w:r w:rsidRPr="0096465D">
        <w:rPr>
          <w:rFonts w:eastAsia="Times New Roman" w:cs="Arial"/>
          <w:color w:val="202020"/>
          <w:sz w:val="24"/>
          <w:szCs w:val="24"/>
          <w:lang w:eastAsia="en-GB"/>
        </w:rPr>
        <w:t>Roberston observed children in hospitals who had very little contact with their parents and he noted that they went through similar stages during their hospital stay, which reduced the strong bond that they had originally had with their parents. The stages they went through were protest, despair and then detachment.</w:t>
      </w:r>
    </w:p>
    <w:p w:rsidR="000A7815" w:rsidRDefault="000A7815">
      <w:pPr>
        <w:rPr>
          <w:rFonts w:eastAsia="Times New Roman" w:cs="Arial"/>
          <w:color w:val="202020"/>
          <w:sz w:val="24"/>
          <w:szCs w:val="24"/>
          <w:u w:val="single"/>
          <w:lang w:eastAsia="en-GB"/>
        </w:rPr>
      </w:pPr>
      <w:r>
        <w:rPr>
          <w:rFonts w:eastAsia="Times New Roman" w:cs="Arial"/>
          <w:color w:val="202020"/>
          <w:sz w:val="24"/>
          <w:szCs w:val="24"/>
          <w:u w:val="single"/>
          <w:lang w:eastAsia="en-GB"/>
        </w:rPr>
        <w:br w:type="page"/>
      </w:r>
    </w:p>
    <w:p w:rsidR="00EA5AC3" w:rsidRDefault="000A7815" w:rsidP="000A7815">
      <w:pPr>
        <w:pStyle w:val="Heading2"/>
        <w:rPr>
          <w:rFonts w:eastAsia="Times New Roman"/>
          <w:lang w:eastAsia="en-GB"/>
        </w:rPr>
      </w:pPr>
      <w:bookmarkStart w:id="32" w:name="_Toc18406170"/>
      <w:r>
        <w:rPr>
          <w:rFonts w:eastAsia="Times New Roman"/>
          <w:lang w:eastAsia="en-GB"/>
        </w:rPr>
        <w:lastRenderedPageBreak/>
        <w:t xml:space="preserve">Mary Ainsworth </w:t>
      </w:r>
      <w:r w:rsidR="00EA5AC3" w:rsidRPr="00B70B2C">
        <w:rPr>
          <w:rFonts w:eastAsia="Times New Roman"/>
          <w:lang w:eastAsia="en-GB"/>
        </w:rPr>
        <w:t>Types of Attachment</w:t>
      </w:r>
      <w:bookmarkEnd w:id="32"/>
    </w:p>
    <w:p w:rsidR="00FE6F38" w:rsidRDefault="00FE6F38" w:rsidP="00EA5AC3">
      <w:pPr>
        <w:shd w:val="clear" w:color="auto" w:fill="FFFFFF"/>
        <w:spacing w:after="0" w:line="240" w:lineRule="auto"/>
        <w:rPr>
          <w:rFonts w:eastAsia="Times New Roman" w:cs="Arial"/>
          <w:color w:val="202020"/>
          <w:sz w:val="24"/>
          <w:szCs w:val="24"/>
          <w:lang w:eastAsia="en-GB"/>
        </w:rPr>
      </w:pPr>
      <w:r>
        <w:rPr>
          <w:rFonts w:ascii="Arial" w:hAnsi="Arial" w:cs="Arial"/>
          <w:noProof/>
          <w:color w:val="FFFFFF"/>
          <w:sz w:val="20"/>
          <w:szCs w:val="20"/>
          <w:lang w:eastAsia="en-GB"/>
        </w:rPr>
        <w:drawing>
          <wp:anchor distT="0" distB="0" distL="114300" distR="114300" simplePos="0" relativeHeight="251711488" behindDoc="1" locked="0" layoutInCell="1" allowOverlap="1">
            <wp:simplePos x="0" y="0"/>
            <wp:positionH relativeFrom="column">
              <wp:posOffset>14605</wp:posOffset>
            </wp:positionH>
            <wp:positionV relativeFrom="paragraph">
              <wp:posOffset>99695</wp:posOffset>
            </wp:positionV>
            <wp:extent cx="2521585" cy="3784600"/>
            <wp:effectExtent l="0" t="0" r="0" b="6350"/>
            <wp:wrapTight wrapText="bothSides">
              <wp:wrapPolygon edited="0">
                <wp:start x="0" y="0"/>
                <wp:lineTo x="0" y="21528"/>
                <wp:lineTo x="21377" y="21528"/>
                <wp:lineTo x="21377" y="0"/>
                <wp:lineTo x="0" y="0"/>
              </wp:wrapPolygon>
            </wp:wrapTight>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1585" cy="378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AC3">
        <w:rPr>
          <w:rFonts w:eastAsia="Times New Roman" w:cs="Arial"/>
          <w:color w:val="202020"/>
          <w:sz w:val="24"/>
          <w:szCs w:val="24"/>
          <w:lang w:eastAsia="en-GB"/>
        </w:rPr>
        <w:t>Ainsworth (1978) built on Bowlby’s work.</w:t>
      </w: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 She devised an experiment called the ‘strange situation’ which exposed the infant to both separation and stranger anxiety. </w:t>
      </w:r>
    </w:p>
    <w:p w:rsidR="00EA5AC3" w:rsidRPr="00FE6F38" w:rsidRDefault="00FE6F38" w:rsidP="00EA5AC3">
      <w:pPr>
        <w:shd w:val="clear" w:color="auto" w:fill="FFFFFF"/>
        <w:spacing w:after="0" w:line="240" w:lineRule="auto"/>
        <w:rPr>
          <w:rFonts w:eastAsia="Times New Roman" w:cs="Arial"/>
          <w:b/>
          <w:color w:val="202020"/>
          <w:sz w:val="24"/>
          <w:szCs w:val="24"/>
          <w:lang w:eastAsia="en-GB"/>
        </w:rPr>
      </w:pPr>
      <w:r w:rsidRPr="00FE6F38">
        <w:rPr>
          <w:rFonts w:eastAsia="Times New Roman" w:cs="Arial"/>
          <w:b/>
          <w:color w:val="202020"/>
          <w:sz w:val="24"/>
          <w:szCs w:val="24"/>
          <w:lang w:eastAsia="en-GB"/>
        </w:rPr>
        <w:t>The strange situation s</w:t>
      </w:r>
      <w:r w:rsidR="000A7815" w:rsidRPr="00FE6F38">
        <w:rPr>
          <w:rFonts w:eastAsia="Times New Roman" w:cs="Arial"/>
          <w:b/>
          <w:color w:val="202020"/>
          <w:sz w:val="24"/>
          <w:szCs w:val="24"/>
          <w:lang w:eastAsia="en-GB"/>
        </w:rPr>
        <w:t>teps:</w:t>
      </w:r>
    </w:p>
    <w:p w:rsidR="000A7815" w:rsidRDefault="000A7815"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1.</w:t>
      </w:r>
    </w:p>
    <w:p w:rsidR="000A7815" w:rsidRDefault="000A7815" w:rsidP="00EA5AC3">
      <w:pPr>
        <w:shd w:val="clear" w:color="auto" w:fill="FFFFFF"/>
        <w:spacing w:after="0" w:line="240" w:lineRule="auto"/>
        <w:rPr>
          <w:rFonts w:eastAsia="Times New Roman" w:cs="Arial"/>
          <w:color w:val="202020"/>
          <w:sz w:val="24"/>
          <w:szCs w:val="24"/>
          <w:lang w:eastAsia="en-GB"/>
        </w:rPr>
      </w:pPr>
    </w:p>
    <w:p w:rsidR="000A7815" w:rsidRDefault="000A7815"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2.</w:t>
      </w:r>
    </w:p>
    <w:p w:rsidR="000A7815" w:rsidRDefault="000A7815" w:rsidP="00EA5AC3">
      <w:pPr>
        <w:shd w:val="clear" w:color="auto" w:fill="FFFFFF"/>
        <w:spacing w:after="0" w:line="240" w:lineRule="auto"/>
        <w:rPr>
          <w:rFonts w:eastAsia="Times New Roman" w:cs="Arial"/>
          <w:color w:val="202020"/>
          <w:sz w:val="24"/>
          <w:szCs w:val="24"/>
          <w:lang w:eastAsia="en-GB"/>
        </w:rPr>
      </w:pPr>
    </w:p>
    <w:p w:rsidR="000A7815" w:rsidRDefault="000A7815"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3.</w:t>
      </w:r>
    </w:p>
    <w:p w:rsidR="000A7815" w:rsidRDefault="000A7815" w:rsidP="00EA5AC3">
      <w:pPr>
        <w:shd w:val="clear" w:color="auto" w:fill="FFFFFF"/>
        <w:spacing w:after="0" w:line="240" w:lineRule="auto"/>
        <w:rPr>
          <w:rFonts w:eastAsia="Times New Roman" w:cs="Arial"/>
          <w:color w:val="202020"/>
          <w:sz w:val="24"/>
          <w:szCs w:val="24"/>
          <w:lang w:eastAsia="en-GB"/>
        </w:rPr>
      </w:pPr>
    </w:p>
    <w:p w:rsidR="000A7815" w:rsidRDefault="000A7815"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4.</w:t>
      </w:r>
    </w:p>
    <w:p w:rsidR="000A7815" w:rsidRDefault="000A7815" w:rsidP="00EA5AC3">
      <w:pPr>
        <w:shd w:val="clear" w:color="auto" w:fill="FFFFFF"/>
        <w:spacing w:after="0" w:line="240" w:lineRule="auto"/>
        <w:rPr>
          <w:rFonts w:eastAsia="Times New Roman" w:cs="Arial"/>
          <w:color w:val="202020"/>
          <w:sz w:val="24"/>
          <w:szCs w:val="24"/>
          <w:lang w:eastAsia="en-GB"/>
        </w:rPr>
      </w:pPr>
    </w:p>
    <w:p w:rsidR="000A7815" w:rsidRDefault="000A7815"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5.</w:t>
      </w:r>
    </w:p>
    <w:p w:rsidR="000A7815" w:rsidRDefault="000A7815" w:rsidP="00EA5AC3">
      <w:pPr>
        <w:shd w:val="clear" w:color="auto" w:fill="FFFFFF"/>
        <w:spacing w:after="0" w:line="240" w:lineRule="auto"/>
        <w:rPr>
          <w:rFonts w:eastAsia="Times New Roman" w:cs="Arial"/>
          <w:color w:val="202020"/>
          <w:sz w:val="24"/>
          <w:szCs w:val="24"/>
          <w:lang w:eastAsia="en-GB"/>
        </w:rPr>
      </w:pPr>
    </w:p>
    <w:p w:rsidR="000A7815" w:rsidRDefault="000A7815"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6.</w:t>
      </w:r>
    </w:p>
    <w:p w:rsidR="000A7815" w:rsidRDefault="000A7815" w:rsidP="00EA5AC3">
      <w:pPr>
        <w:shd w:val="clear" w:color="auto" w:fill="FFFFFF"/>
        <w:spacing w:after="0" w:line="240" w:lineRule="auto"/>
        <w:rPr>
          <w:rFonts w:eastAsia="Times New Roman" w:cs="Arial"/>
          <w:color w:val="202020"/>
          <w:sz w:val="24"/>
          <w:szCs w:val="24"/>
          <w:lang w:eastAsia="en-GB"/>
        </w:rPr>
      </w:pPr>
    </w:p>
    <w:p w:rsidR="000A7815" w:rsidRDefault="000A7815"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7.</w:t>
      </w:r>
    </w:p>
    <w:p w:rsidR="000A7815" w:rsidRDefault="000A7815" w:rsidP="00EA5AC3">
      <w:pPr>
        <w:shd w:val="clear" w:color="auto" w:fill="FFFFFF"/>
        <w:spacing w:after="0" w:line="240" w:lineRule="auto"/>
        <w:rPr>
          <w:rFonts w:eastAsia="Times New Roman" w:cs="Arial"/>
          <w:color w:val="202020"/>
          <w:sz w:val="24"/>
          <w:szCs w:val="24"/>
          <w:lang w:eastAsia="en-GB"/>
        </w:rPr>
      </w:pPr>
    </w:p>
    <w:p w:rsidR="000A7815" w:rsidRDefault="000A7815" w:rsidP="00EA5AC3">
      <w:pPr>
        <w:shd w:val="clear" w:color="auto" w:fill="FFFFFF"/>
        <w:spacing w:after="0" w:line="240" w:lineRule="auto"/>
        <w:rPr>
          <w:rFonts w:eastAsia="Times New Roman" w:cs="Arial"/>
          <w:color w:val="202020"/>
          <w:sz w:val="24"/>
          <w:szCs w:val="24"/>
          <w:lang w:eastAsia="en-GB"/>
        </w:rPr>
      </w:pPr>
    </w:p>
    <w:p w:rsidR="000A7815" w:rsidRDefault="00FE6F38"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8.</w:t>
      </w:r>
    </w:p>
    <w:p w:rsidR="000A7815" w:rsidRDefault="000A7815">
      <w:pPr>
        <w:rPr>
          <w:rFonts w:eastAsia="Times New Roman" w:cs="Arial"/>
          <w:color w:val="202020"/>
          <w:sz w:val="24"/>
          <w:szCs w:val="24"/>
          <w:lang w:eastAsia="en-GB"/>
        </w:rPr>
      </w:pPr>
    </w:p>
    <w:p w:rsidR="00EA5AC3" w:rsidRDefault="00EA5AC3" w:rsidP="00FE6F38">
      <w:pPr>
        <w:pStyle w:val="Heading3"/>
        <w:rPr>
          <w:rFonts w:eastAsia="Times New Roman"/>
          <w:lang w:eastAsia="en-GB"/>
        </w:rPr>
      </w:pPr>
      <w:bookmarkStart w:id="33" w:name="_Toc18406171"/>
      <w:r>
        <w:rPr>
          <w:rFonts w:eastAsia="Times New Roman"/>
          <w:lang w:eastAsia="en-GB"/>
        </w:rPr>
        <w:t>Types of Attachment</w:t>
      </w:r>
      <w:bookmarkEnd w:id="33"/>
    </w:p>
    <w:p w:rsidR="00FE6F38" w:rsidRDefault="00FE6F38" w:rsidP="00EA5AC3">
      <w:pPr>
        <w:shd w:val="clear" w:color="auto" w:fill="FFFFFF"/>
        <w:spacing w:after="0" w:line="240" w:lineRule="auto"/>
        <w:rPr>
          <w:rFonts w:eastAsia="Times New Roman" w:cs="Arial"/>
          <w:color w:val="202020"/>
          <w:sz w:val="24"/>
          <w:szCs w:val="24"/>
          <w:lang w:eastAsia="en-GB"/>
        </w:rPr>
      </w:pPr>
    </w:p>
    <w:tbl>
      <w:tblPr>
        <w:tblStyle w:val="TableGrid"/>
        <w:tblW w:w="0" w:type="auto"/>
        <w:tblLook w:val="04A0" w:firstRow="1" w:lastRow="0" w:firstColumn="1" w:lastColumn="0" w:noHBand="0" w:noVBand="1"/>
      </w:tblPr>
      <w:tblGrid>
        <w:gridCol w:w="2547"/>
        <w:gridCol w:w="3969"/>
        <w:gridCol w:w="3940"/>
      </w:tblGrid>
      <w:tr w:rsidR="00EA5AC3" w:rsidTr="000A7815">
        <w:tc>
          <w:tcPr>
            <w:tcW w:w="2547"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Type of Attachment</w:t>
            </w:r>
          </w:p>
        </w:tc>
        <w:tc>
          <w:tcPr>
            <w:tcW w:w="3969"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Explanation</w:t>
            </w:r>
          </w:p>
        </w:tc>
        <w:tc>
          <w:tcPr>
            <w:tcW w:w="3940" w:type="dxa"/>
          </w:tcPr>
          <w:p w:rsidR="00EA5AC3" w:rsidRDefault="00EA5AC3" w:rsidP="00FE6F38">
            <w:pPr>
              <w:jc w:val="center"/>
              <w:rPr>
                <w:rFonts w:eastAsia="Times New Roman" w:cs="Arial"/>
                <w:color w:val="202020"/>
                <w:sz w:val="24"/>
                <w:szCs w:val="24"/>
                <w:lang w:eastAsia="en-GB"/>
              </w:rPr>
            </w:pPr>
            <w:r>
              <w:rPr>
                <w:rFonts w:eastAsia="Times New Roman" w:cs="Arial"/>
                <w:color w:val="202020"/>
                <w:sz w:val="24"/>
                <w:szCs w:val="24"/>
                <w:lang w:eastAsia="en-GB"/>
              </w:rPr>
              <w:t>Implicatins for the Child in Later Life</w:t>
            </w:r>
          </w:p>
        </w:tc>
      </w:tr>
      <w:tr w:rsidR="00EA5AC3" w:rsidTr="000A7815">
        <w:tc>
          <w:tcPr>
            <w:tcW w:w="2547" w:type="dxa"/>
          </w:tcPr>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Secure</w:t>
            </w:r>
          </w:p>
        </w:tc>
        <w:tc>
          <w:tcPr>
            <w:tcW w:w="3969" w:type="dxa"/>
          </w:tcPr>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 xml:space="preserve">Distressed when caregiver leaves. </w:t>
            </w:r>
          </w:p>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Not comforted by the stranger.</w:t>
            </w:r>
          </w:p>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Calms down when care giver returns.</w:t>
            </w:r>
          </w:p>
        </w:tc>
        <w:tc>
          <w:tcPr>
            <w:tcW w:w="3940" w:type="dxa"/>
          </w:tcPr>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Able to make friends and meet new people.</w:t>
            </w:r>
          </w:p>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Adolescents can manage the transition more successfully throughout school.</w:t>
            </w:r>
          </w:p>
          <w:p w:rsidR="00EA5AC3" w:rsidRDefault="00EA5AC3" w:rsidP="00EA5AC3">
            <w:pPr>
              <w:rPr>
                <w:rFonts w:eastAsia="Times New Roman" w:cs="Arial"/>
                <w:color w:val="202020"/>
                <w:sz w:val="24"/>
                <w:szCs w:val="24"/>
                <w:lang w:eastAsia="en-GB"/>
              </w:rPr>
            </w:pPr>
          </w:p>
        </w:tc>
      </w:tr>
      <w:tr w:rsidR="00EA5AC3" w:rsidTr="000A7815">
        <w:tc>
          <w:tcPr>
            <w:tcW w:w="2547" w:type="dxa"/>
          </w:tcPr>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Insecure- Avoidant</w:t>
            </w:r>
          </w:p>
        </w:tc>
        <w:tc>
          <w:tcPr>
            <w:tcW w:w="3969" w:type="dxa"/>
          </w:tcPr>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Show no preference between caregivers and stranger.</w:t>
            </w:r>
          </w:p>
          <w:p w:rsidR="00EA5AC3" w:rsidRDefault="00EA5AC3" w:rsidP="00EA5AC3">
            <w:pPr>
              <w:rPr>
                <w:rFonts w:eastAsia="Times New Roman" w:cs="Arial"/>
                <w:color w:val="202020"/>
                <w:sz w:val="24"/>
                <w:szCs w:val="24"/>
                <w:lang w:eastAsia="en-GB"/>
              </w:rPr>
            </w:pPr>
          </w:p>
        </w:tc>
        <w:tc>
          <w:tcPr>
            <w:tcW w:w="3940" w:type="dxa"/>
          </w:tcPr>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Have difficulty maintaining relationships as have difficulty with emotions.</w:t>
            </w:r>
          </w:p>
          <w:p w:rsidR="00EA5AC3" w:rsidRDefault="00EA5AC3" w:rsidP="00EA5AC3">
            <w:pPr>
              <w:rPr>
                <w:rFonts w:eastAsia="Times New Roman" w:cs="Arial"/>
                <w:color w:val="202020"/>
                <w:sz w:val="24"/>
                <w:szCs w:val="24"/>
                <w:lang w:eastAsia="en-GB"/>
              </w:rPr>
            </w:pPr>
          </w:p>
        </w:tc>
      </w:tr>
      <w:tr w:rsidR="00EA5AC3" w:rsidTr="000A7815">
        <w:tc>
          <w:tcPr>
            <w:tcW w:w="2547" w:type="dxa"/>
          </w:tcPr>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Insecure- Ambivalent</w:t>
            </w:r>
          </w:p>
        </w:tc>
        <w:tc>
          <w:tcPr>
            <w:tcW w:w="3969" w:type="dxa"/>
          </w:tcPr>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Distress when caregiver leaves.</w:t>
            </w:r>
          </w:p>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Avoids stranger.</w:t>
            </w:r>
          </w:p>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Child resists contact when caregiver returns.</w:t>
            </w:r>
          </w:p>
          <w:p w:rsidR="00EA5AC3" w:rsidRDefault="00EA5AC3" w:rsidP="00EA5AC3">
            <w:pPr>
              <w:rPr>
                <w:rFonts w:eastAsia="Times New Roman" w:cs="Arial"/>
                <w:color w:val="202020"/>
                <w:sz w:val="24"/>
                <w:szCs w:val="24"/>
                <w:lang w:eastAsia="en-GB"/>
              </w:rPr>
            </w:pPr>
          </w:p>
        </w:tc>
        <w:tc>
          <w:tcPr>
            <w:tcW w:w="3940" w:type="dxa"/>
          </w:tcPr>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May have difficulty trusting others in relationships.</w:t>
            </w:r>
          </w:p>
        </w:tc>
      </w:tr>
      <w:tr w:rsidR="00EA5AC3" w:rsidTr="000A7815">
        <w:tc>
          <w:tcPr>
            <w:tcW w:w="2547" w:type="dxa"/>
          </w:tcPr>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Insecure- Disorientated (added later)</w:t>
            </w:r>
          </w:p>
        </w:tc>
        <w:tc>
          <w:tcPr>
            <w:tcW w:w="3969" w:type="dxa"/>
          </w:tcPr>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Displays avoidant or unsure behaviour.</w:t>
            </w:r>
          </w:p>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 xml:space="preserve">May appear to be in a ‘daze’ </w:t>
            </w:r>
          </w:p>
          <w:p w:rsidR="00EA5AC3" w:rsidRDefault="00EA5AC3" w:rsidP="00EA5AC3">
            <w:pPr>
              <w:rPr>
                <w:rFonts w:eastAsia="Times New Roman" w:cs="Arial"/>
                <w:color w:val="202020"/>
                <w:sz w:val="24"/>
                <w:szCs w:val="24"/>
                <w:lang w:eastAsia="en-GB"/>
              </w:rPr>
            </w:pPr>
          </w:p>
        </w:tc>
        <w:tc>
          <w:tcPr>
            <w:tcW w:w="3940" w:type="dxa"/>
          </w:tcPr>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 xml:space="preserve">May have trouble with attachments in later life. </w:t>
            </w:r>
          </w:p>
        </w:tc>
      </w:tr>
    </w:tbl>
    <w:p w:rsidR="00EA5AC3" w:rsidRDefault="00EA5AC3" w:rsidP="00EA5AC3">
      <w:pPr>
        <w:shd w:val="clear" w:color="auto" w:fill="FFFFFF"/>
        <w:spacing w:after="0" w:line="240" w:lineRule="auto"/>
        <w:jc w:val="center"/>
        <w:rPr>
          <w:rFonts w:eastAsia="Times New Roman" w:cs="Arial"/>
          <w:color w:val="202020"/>
          <w:sz w:val="24"/>
          <w:szCs w:val="24"/>
          <w:lang w:eastAsia="en-GB"/>
        </w:rPr>
      </w:pPr>
    </w:p>
    <w:p w:rsidR="00F145F2" w:rsidRDefault="00F145F2" w:rsidP="00EA5AC3">
      <w:pPr>
        <w:shd w:val="clear" w:color="auto" w:fill="FFFFFF"/>
        <w:spacing w:after="0" w:line="240" w:lineRule="auto"/>
        <w:rPr>
          <w:rFonts w:eastAsia="Times New Roman" w:cs="Arial"/>
          <w:color w:val="202020"/>
          <w:sz w:val="24"/>
          <w:szCs w:val="24"/>
          <w:u w:val="single"/>
          <w:lang w:eastAsia="en-GB"/>
        </w:rPr>
      </w:pPr>
    </w:p>
    <w:p w:rsidR="00F145F2" w:rsidRDefault="00F145F2" w:rsidP="00F145F2">
      <w:pPr>
        <w:pStyle w:val="Heading3"/>
        <w:rPr>
          <w:rFonts w:eastAsia="Times New Roman"/>
          <w:lang w:eastAsia="en-GB"/>
        </w:rPr>
      </w:pPr>
      <w:bookmarkStart w:id="34" w:name="_Toc18406172"/>
      <w:r>
        <w:rPr>
          <w:rFonts w:eastAsia="Times New Roman"/>
          <w:lang w:eastAsia="en-GB"/>
        </w:rPr>
        <w:lastRenderedPageBreak/>
        <w:t>What happens if attachment is disrupted?</w:t>
      </w:r>
      <w:bookmarkEnd w:id="34"/>
    </w:p>
    <w:p w:rsidR="00F145F2" w:rsidRDefault="00F145F2" w:rsidP="00F145F2">
      <w:pPr>
        <w:rPr>
          <w:lang w:eastAsia="en-GB"/>
        </w:rPr>
      </w:pPr>
    </w:p>
    <w:p w:rsidR="00F145F2" w:rsidRDefault="00F145F2" w:rsidP="00F145F2">
      <w:pPr>
        <w:rPr>
          <w:lang w:eastAsia="en-GB"/>
        </w:rPr>
      </w:pPr>
    </w:p>
    <w:p w:rsidR="00F145F2" w:rsidRDefault="00F145F2" w:rsidP="00F145F2">
      <w:pPr>
        <w:rPr>
          <w:lang w:eastAsia="en-GB"/>
        </w:rPr>
      </w:pPr>
      <w:r>
        <w:rPr>
          <w:noProof/>
          <w:lang w:eastAsia="en-GB"/>
        </w:rPr>
        <mc:AlternateContent>
          <mc:Choice Requires="wps">
            <w:drawing>
              <wp:anchor distT="0" distB="0" distL="114300" distR="114300" simplePos="0" relativeHeight="251712512" behindDoc="0" locked="0" layoutInCell="1" allowOverlap="1">
                <wp:simplePos x="0" y="0"/>
                <wp:positionH relativeFrom="column">
                  <wp:posOffset>2458085</wp:posOffset>
                </wp:positionH>
                <wp:positionV relativeFrom="paragraph">
                  <wp:posOffset>104140</wp:posOffset>
                </wp:positionV>
                <wp:extent cx="1549400" cy="1257300"/>
                <wp:effectExtent l="38100" t="19050" r="31750" b="38100"/>
                <wp:wrapNone/>
                <wp:docPr id="23" name="32-Point Star 23"/>
                <wp:cNvGraphicFramePr/>
                <a:graphic xmlns:a="http://schemas.openxmlformats.org/drawingml/2006/main">
                  <a:graphicData uri="http://schemas.microsoft.com/office/word/2010/wordprocessingShape">
                    <wps:wsp>
                      <wps:cNvSpPr/>
                      <wps:spPr>
                        <a:xfrm>
                          <a:off x="0" y="0"/>
                          <a:ext cx="1549400" cy="1257300"/>
                        </a:xfrm>
                        <a:prstGeom prst="star3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3207B" w:rsidRPr="00F145F2" w:rsidRDefault="00E3207B" w:rsidP="00F145F2">
                            <w:pPr>
                              <w:jc w:val="cente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5F2">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Disrupted attachment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32-Point Star 23" o:spid="_x0000_s1031" type="#_x0000_t60" style="position:absolute;margin-left:193.55pt;margin-top:8.2pt;width:122pt;height:9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" filled="f" strokecolor="#1f4d78 [1604]" strokeweight="1pt">
                <v:textbox>
                  <w:txbxContent>
                    <w:p w:rsidR="00E3207B" w:rsidRPr="00F145F2" w:rsidRDefault="00E3207B" w:rsidP="00F145F2">
                      <w:pPr>
                        <w:jc w:val="cente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5F2">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Disrupted attachment</w:t>
                      </w:r>
                    </w:p>
                  </w:txbxContent>
                </v:textbox>
              </v:shape>
            </w:pict>
          </mc:Fallback>
        </mc:AlternateContent>
      </w:r>
    </w:p>
    <w:p w:rsidR="00F145F2" w:rsidRDefault="00F145F2" w:rsidP="00F145F2">
      <w:pPr>
        <w:rPr>
          <w:lang w:eastAsia="en-GB"/>
        </w:rPr>
      </w:pPr>
    </w:p>
    <w:p w:rsidR="00F145F2" w:rsidRDefault="00F145F2" w:rsidP="00F145F2">
      <w:pPr>
        <w:rPr>
          <w:lang w:eastAsia="en-GB"/>
        </w:rPr>
      </w:pPr>
    </w:p>
    <w:p w:rsidR="00F145F2" w:rsidRDefault="00F145F2" w:rsidP="00F145F2">
      <w:pPr>
        <w:rPr>
          <w:lang w:eastAsia="en-GB"/>
        </w:rPr>
      </w:pPr>
    </w:p>
    <w:p w:rsidR="00F145F2" w:rsidRDefault="00F145F2" w:rsidP="00F145F2">
      <w:pPr>
        <w:rPr>
          <w:lang w:eastAsia="en-GB"/>
        </w:rPr>
      </w:pPr>
    </w:p>
    <w:p w:rsidR="00F145F2" w:rsidRDefault="00F145F2" w:rsidP="00F145F2">
      <w:pPr>
        <w:rPr>
          <w:lang w:eastAsia="en-GB"/>
        </w:rPr>
      </w:pPr>
    </w:p>
    <w:p w:rsidR="00F145F2" w:rsidRDefault="00F145F2" w:rsidP="00F145F2">
      <w:pPr>
        <w:rPr>
          <w:lang w:eastAsia="en-GB"/>
        </w:rPr>
      </w:pPr>
    </w:p>
    <w:p w:rsidR="00F145F2" w:rsidRDefault="00F145F2" w:rsidP="00F145F2">
      <w:pPr>
        <w:rPr>
          <w:lang w:eastAsia="en-GB"/>
        </w:rPr>
      </w:pPr>
    </w:p>
    <w:p w:rsidR="00F145F2" w:rsidRPr="00F145F2" w:rsidRDefault="00F145F2" w:rsidP="00F145F2">
      <w:pPr>
        <w:rPr>
          <w:lang w:eastAsia="en-GB"/>
        </w:rPr>
      </w:pPr>
    </w:p>
    <w:p w:rsidR="00EA5AC3" w:rsidRPr="00E220B6" w:rsidRDefault="00EA5AC3" w:rsidP="00EA5AC3">
      <w:pPr>
        <w:shd w:val="clear" w:color="auto" w:fill="FFFFFF"/>
        <w:spacing w:after="0" w:line="240" w:lineRule="auto"/>
        <w:rPr>
          <w:rFonts w:eastAsia="Times New Roman" w:cs="Arial"/>
          <w:color w:val="202020"/>
          <w:sz w:val="24"/>
          <w:szCs w:val="24"/>
          <w:u w:val="single"/>
          <w:lang w:eastAsia="en-GB"/>
        </w:rPr>
      </w:pPr>
      <w:r w:rsidRPr="00E220B6">
        <w:rPr>
          <w:rFonts w:eastAsia="Times New Roman" w:cs="Arial"/>
          <w:color w:val="202020"/>
          <w:sz w:val="24"/>
          <w:szCs w:val="24"/>
          <w:u w:val="single"/>
          <w:lang w:eastAsia="en-GB"/>
        </w:rPr>
        <w:t>Exam Link</w:t>
      </w:r>
    </w:p>
    <w:p w:rsidR="00EA5AC3" w:rsidRPr="00E220B6" w:rsidRDefault="00EA5AC3" w:rsidP="00EA5AC3">
      <w:pPr>
        <w:shd w:val="clear" w:color="auto" w:fill="FFFFFF"/>
        <w:spacing w:after="0" w:line="240" w:lineRule="auto"/>
        <w:rPr>
          <w:rFonts w:eastAsia="Times New Roman" w:cs="Arial"/>
          <w:color w:val="202020"/>
          <w:sz w:val="24"/>
          <w:szCs w:val="24"/>
          <w:lang w:eastAsia="en-GB"/>
        </w:rPr>
      </w:pPr>
      <w:r w:rsidRPr="00E220B6">
        <w:rPr>
          <w:rFonts w:eastAsia="Times New Roman" w:cs="Arial"/>
          <w:color w:val="202020"/>
          <w:sz w:val="24"/>
          <w:szCs w:val="24"/>
          <w:lang w:eastAsia="en-GB"/>
        </w:rPr>
        <w:t xml:space="preserve">Mark is 3 years old. His parents were alcoholics and Mark suffered from extreme neglect; he was placed into care at 18 months old and has been in several foster homes. Mark has now been accepted into a long term foster placement. </w:t>
      </w:r>
    </w:p>
    <w:p w:rsidR="00EA5AC3" w:rsidRPr="00E220B6" w:rsidRDefault="00EA5AC3" w:rsidP="00EA5AC3">
      <w:pPr>
        <w:shd w:val="clear" w:color="auto" w:fill="FFFFFF"/>
        <w:spacing w:after="0" w:line="240" w:lineRule="auto"/>
        <w:rPr>
          <w:rFonts w:eastAsia="Times New Roman" w:cs="Arial"/>
          <w:color w:val="202020"/>
          <w:sz w:val="24"/>
          <w:szCs w:val="24"/>
          <w:lang w:eastAsia="en-GB"/>
        </w:rPr>
      </w:pPr>
      <w:r w:rsidRPr="00E220B6">
        <w:rPr>
          <w:rFonts w:eastAsia="Times New Roman" w:cs="Arial"/>
          <w:color w:val="202020"/>
          <w:sz w:val="24"/>
          <w:szCs w:val="24"/>
          <w:lang w:eastAsia="en-GB"/>
        </w:rPr>
        <w:t>Justify to what extent Mark is likely to experience difficulties in forming relationships in his long term foster placement. (6 marks)</w:t>
      </w:r>
    </w:p>
    <w:p w:rsidR="00EA5AC3" w:rsidRDefault="00EA5AC3" w:rsidP="00EA5AC3">
      <w:pPr>
        <w:shd w:val="clear" w:color="auto" w:fill="FFFFFF"/>
        <w:spacing w:after="0" w:line="240" w:lineRule="auto"/>
        <w:jc w:val="center"/>
        <w:rPr>
          <w:rFonts w:eastAsia="Times New Roman" w:cs="Arial"/>
          <w:color w:val="202020"/>
          <w:sz w:val="24"/>
          <w:szCs w:val="24"/>
          <w:lang w:eastAsia="en-GB"/>
        </w:rPr>
      </w:pPr>
    </w:p>
    <w:p w:rsidR="000002F9" w:rsidRDefault="000002F9">
      <w:pPr>
        <w:rPr>
          <w:rFonts w:eastAsia="Times New Roman" w:cs="Arial"/>
          <w:color w:val="202020"/>
          <w:sz w:val="24"/>
          <w:szCs w:val="24"/>
          <w:u w:val="single"/>
          <w:lang w:eastAsia="en-GB"/>
        </w:rPr>
      </w:pPr>
      <w:r>
        <w:rPr>
          <w:rFonts w:eastAsia="Times New Roman" w:cs="Arial"/>
          <w:color w:val="202020"/>
          <w:sz w:val="24"/>
          <w:szCs w:val="24"/>
          <w:u w:val="single"/>
          <w:lang w:eastAsia="en-GB"/>
        </w:rPr>
        <w:br w:type="page"/>
      </w:r>
    </w:p>
    <w:p w:rsidR="00EA5AC3" w:rsidRDefault="00EA5AC3" w:rsidP="00373029">
      <w:pPr>
        <w:pStyle w:val="Heading2"/>
        <w:rPr>
          <w:rFonts w:eastAsia="Times New Roman"/>
          <w:lang w:eastAsia="en-GB"/>
        </w:rPr>
      </w:pPr>
      <w:bookmarkStart w:id="35" w:name="_Toc18406173"/>
      <w:r>
        <w:rPr>
          <w:rFonts w:eastAsia="Times New Roman"/>
          <w:lang w:eastAsia="en-GB"/>
        </w:rPr>
        <w:lastRenderedPageBreak/>
        <w:t xml:space="preserve">The Development and Importance of </w:t>
      </w:r>
      <w:r w:rsidRPr="000B01CC">
        <w:rPr>
          <w:rFonts w:eastAsia="Times New Roman"/>
          <w:lang w:eastAsia="en-GB"/>
        </w:rPr>
        <w:t>Self-Concept</w:t>
      </w:r>
      <w:bookmarkEnd w:id="35"/>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Pr="003553FC" w:rsidRDefault="00EA5AC3" w:rsidP="00373029">
      <w:pPr>
        <w:pStyle w:val="Heading2"/>
        <w:rPr>
          <w:rFonts w:eastAsia="Times New Roman"/>
          <w:lang w:eastAsia="en-GB"/>
        </w:rPr>
      </w:pPr>
      <w:bookmarkStart w:id="36" w:name="_Toc18406174"/>
      <w:r w:rsidRPr="003553FC">
        <w:rPr>
          <w:rFonts w:eastAsia="Times New Roman"/>
          <w:lang w:eastAsia="en-GB"/>
        </w:rPr>
        <w:t>What is self-concept?</w:t>
      </w:r>
      <w:bookmarkEnd w:id="36"/>
    </w:p>
    <w:p w:rsidR="00EA5AC3" w:rsidRPr="0096565A"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Self-</w:t>
      </w:r>
      <w:r w:rsidRPr="0096565A">
        <w:rPr>
          <w:rFonts w:eastAsia="Times New Roman" w:cs="Arial"/>
          <w:color w:val="202020"/>
          <w:sz w:val="24"/>
          <w:szCs w:val="24"/>
          <w:lang w:eastAsia="en-GB"/>
        </w:rPr>
        <w:t xml:space="preserve">concept is a sense of identity. It is an awareness that you are a unique individual, different from everyone else. It is formed in early childhood and encompasses self-image and self-esteem. </w:t>
      </w: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Pr="003553FC" w:rsidRDefault="00EA5AC3" w:rsidP="00EA5AC3">
      <w:pPr>
        <w:shd w:val="clear" w:color="auto" w:fill="FFFFFF"/>
        <w:spacing w:after="0" w:line="240" w:lineRule="auto"/>
        <w:rPr>
          <w:rFonts w:eastAsia="Times New Roman" w:cs="Arial"/>
          <w:color w:val="202020"/>
          <w:sz w:val="24"/>
          <w:szCs w:val="24"/>
          <w:u w:val="single"/>
          <w:lang w:eastAsia="en-GB"/>
        </w:rPr>
      </w:pPr>
      <w:r w:rsidRPr="003553FC">
        <w:rPr>
          <w:rFonts w:eastAsia="Times New Roman" w:cs="Arial"/>
          <w:color w:val="202020"/>
          <w:sz w:val="24"/>
          <w:szCs w:val="24"/>
          <w:u w:val="single"/>
          <w:lang w:eastAsia="en-GB"/>
        </w:rPr>
        <w:t>Definitions and Factors involved in Developing Positive or Negative Self-Esteem</w:t>
      </w: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Pr="008140F8" w:rsidRDefault="00EA5AC3" w:rsidP="00373029">
      <w:pPr>
        <w:pStyle w:val="Heading2"/>
        <w:rPr>
          <w:rFonts w:eastAsia="Times New Roman"/>
          <w:lang w:eastAsia="en-GB"/>
        </w:rPr>
      </w:pPr>
      <w:bookmarkStart w:id="37" w:name="_Toc18406175"/>
      <w:r w:rsidRPr="008140F8">
        <w:rPr>
          <w:rFonts w:eastAsia="Times New Roman"/>
          <w:lang w:eastAsia="en-GB"/>
        </w:rPr>
        <w:t>How is self-esteem developed?</w:t>
      </w:r>
      <w:bookmarkEnd w:id="37"/>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Positive self-esteem is an important part of emotional wellbeing. Self-esteem involves both self-confidence and self-acceptance. In children, self-esteem is shaped by what they think and feel about themselves. Children who have high self-esteem have an easier time in relationships, resisting peer pressure, making friends and handling conflicts. Children with a positive self-esteem have a generally optimistic view of the world and their life in general. Babies and infants can achieve a growing sense of self and a positive self-esteem through the attachments they develop with their main caregivers (see below)</w:t>
      </w:r>
    </w:p>
    <w:p w:rsidR="00EA5AC3" w:rsidRDefault="00EA5AC3" w:rsidP="00EA5AC3">
      <w:pPr>
        <w:shd w:val="clear" w:color="auto" w:fill="FFFFFF"/>
        <w:spacing w:after="0" w:line="240" w:lineRule="auto"/>
        <w:rPr>
          <w:rFonts w:eastAsia="Times New Roman" w:cs="Arial"/>
          <w:color w:val="202020"/>
          <w:sz w:val="24"/>
          <w:szCs w:val="24"/>
          <w:lang w:eastAsia="en-GB"/>
        </w:rPr>
      </w:pPr>
    </w:p>
    <w:tbl>
      <w:tblPr>
        <w:tblStyle w:val="TableGrid"/>
        <w:tblW w:w="11341" w:type="dxa"/>
        <w:tblInd w:w="-431" w:type="dxa"/>
        <w:tblLook w:val="04A0" w:firstRow="1" w:lastRow="0" w:firstColumn="1" w:lastColumn="0" w:noHBand="0" w:noVBand="1"/>
      </w:tblPr>
      <w:tblGrid>
        <w:gridCol w:w="1135"/>
        <w:gridCol w:w="10206"/>
      </w:tblGrid>
      <w:tr w:rsidR="00EA5AC3" w:rsidTr="00EA5AC3">
        <w:tc>
          <w:tcPr>
            <w:tcW w:w="1135" w:type="dxa"/>
          </w:tcPr>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Age</w:t>
            </w:r>
          </w:p>
        </w:tc>
        <w:tc>
          <w:tcPr>
            <w:tcW w:w="10206" w:type="dxa"/>
          </w:tcPr>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Developmental Stage</w:t>
            </w:r>
          </w:p>
        </w:tc>
      </w:tr>
      <w:tr w:rsidR="00EA5AC3" w:rsidTr="00EA5AC3">
        <w:tc>
          <w:tcPr>
            <w:tcW w:w="1135" w:type="dxa"/>
          </w:tcPr>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0-18 months</w:t>
            </w:r>
          </w:p>
        </w:tc>
        <w:tc>
          <w:tcPr>
            <w:tcW w:w="10206" w:type="dxa"/>
          </w:tcPr>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 xml:space="preserve">During infancy, babies start to build self-esteem by having their basic needs met (e.g. love, comfort, closeness.) Babies gradually become aware that they are loved as their primary caregiver provides them with attention, comfort, care and support. This shows the infant that they are important. </w:t>
            </w:r>
          </w:p>
        </w:tc>
      </w:tr>
      <w:tr w:rsidR="00EA5AC3" w:rsidTr="00EA5AC3">
        <w:tc>
          <w:tcPr>
            <w:tcW w:w="1135" w:type="dxa"/>
          </w:tcPr>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18 months- 2 years</w:t>
            </w:r>
          </w:p>
        </w:tc>
        <w:tc>
          <w:tcPr>
            <w:tcW w:w="10206" w:type="dxa"/>
          </w:tcPr>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Although infants don’t yet have a clear understanding of self-esteem, every time they learn a new skill they learn things about themselves; what they can do, what they look like and where they belong. If infants are shown love by their primary caregivers and treated as special this impacts on their self-esteem. Infants who feel unloved find it more difficult to develop a sense of self-worth and to value themselves.</w:t>
            </w:r>
          </w:p>
        </w:tc>
      </w:tr>
    </w:tbl>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By the time a child reaches the age of four, positive self-esteem is reinforced by what the child can do successfully and independently, and also by the feedback they receive from their carers. Parents can encourage self-esteem by teaching problem solving skills and including children in tasks that provide a sense of accomplishment, asking children for their opinions and introducing children to social settings. Parents should also encourage young children to accept failure as a learning experience and not a negative process.</w:t>
      </w: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Pr="008140F8" w:rsidRDefault="00EA5AC3" w:rsidP="00373029">
      <w:pPr>
        <w:pStyle w:val="Heading3"/>
        <w:rPr>
          <w:rFonts w:eastAsia="Times New Roman"/>
          <w:lang w:eastAsia="en-GB"/>
        </w:rPr>
      </w:pPr>
      <w:bookmarkStart w:id="38" w:name="_Toc18406176"/>
      <w:r w:rsidRPr="008140F8">
        <w:rPr>
          <w:rFonts w:eastAsia="Times New Roman"/>
          <w:lang w:eastAsia="en-GB"/>
        </w:rPr>
        <w:t>What happens when children have low self-esteem?</w:t>
      </w:r>
      <w:bookmarkEnd w:id="38"/>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Children with low self-esteem can become passive, withdrawn and depressed. They often have difficulty dealing with problems, are very self-critical and speak negatively about themselves. Factors leading to low self-esteem include; bullying, have no friends at school, struggling with schoolwork, sibling rivalry, parental arguing. Children facing these problems become pessimistic, easily frustrated and see temporary problems as permanent issues. </w:t>
      </w: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Pr="008140F8" w:rsidRDefault="00EA5AC3" w:rsidP="00373029">
      <w:pPr>
        <w:pStyle w:val="Heading3"/>
        <w:rPr>
          <w:rFonts w:eastAsia="Times New Roman"/>
          <w:lang w:eastAsia="en-GB"/>
        </w:rPr>
      </w:pPr>
      <w:bookmarkStart w:id="39" w:name="_Toc18406177"/>
      <w:r w:rsidRPr="008140F8">
        <w:rPr>
          <w:rFonts w:eastAsia="Times New Roman"/>
          <w:lang w:eastAsia="en-GB"/>
        </w:rPr>
        <w:t>Self-esteem and Puberty</w:t>
      </w:r>
      <w:bookmarkEnd w:id="39"/>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The physical and emotional changes which occur during puberty and adolescence can present new challenges to young people. Fitting in with peer groups and gaining acceptance is very important. Young people use this time to learn from their own mistakes and take responsibility for their actions. Self-esteem can become fragile and changeable. Teenagers may be overly concerned with their appearance and how they are viewed/accepted by peers. Body image is an essential part of young person’s self-esteem; poor </w:t>
      </w:r>
      <w:r>
        <w:rPr>
          <w:rFonts w:eastAsia="Times New Roman" w:cs="Arial"/>
          <w:color w:val="202020"/>
          <w:sz w:val="24"/>
          <w:szCs w:val="24"/>
          <w:lang w:eastAsia="en-GB"/>
        </w:rPr>
        <w:lastRenderedPageBreak/>
        <w:t xml:space="preserve">body image can equal low self-esteem. Research indicates that low self-esteem at this time can lead to poor school achievement and behavioural problems. It may lead to bullying, teenage pregnancy, smoking, refusing to go to school, depression and thoughts of suicide.  </w:t>
      </w:r>
    </w:p>
    <w:p w:rsidR="00EA5AC3" w:rsidRPr="00531BE5" w:rsidRDefault="00EA5AC3" w:rsidP="00EA5AC3">
      <w:pPr>
        <w:shd w:val="clear" w:color="auto" w:fill="FFFFFF"/>
        <w:spacing w:after="0" w:line="240" w:lineRule="auto"/>
        <w:rPr>
          <w:rFonts w:eastAsia="Times New Roman" w:cs="Arial"/>
          <w:color w:val="202020"/>
          <w:sz w:val="24"/>
          <w:szCs w:val="24"/>
          <w:u w:val="single"/>
          <w:lang w:eastAsia="en-GB"/>
        </w:rPr>
      </w:pPr>
    </w:p>
    <w:p w:rsidR="00EA5AC3" w:rsidRPr="00531BE5" w:rsidRDefault="00EA5AC3" w:rsidP="00EA5AC3">
      <w:pPr>
        <w:shd w:val="clear" w:color="auto" w:fill="FFFFFF"/>
        <w:spacing w:after="0" w:line="240" w:lineRule="auto"/>
        <w:rPr>
          <w:rFonts w:eastAsia="Times New Roman" w:cs="Arial"/>
          <w:color w:val="202020"/>
          <w:sz w:val="24"/>
          <w:szCs w:val="24"/>
          <w:u w:val="single"/>
          <w:lang w:eastAsia="en-GB"/>
        </w:rPr>
      </w:pPr>
      <w:r w:rsidRPr="00531BE5">
        <w:rPr>
          <w:rFonts w:eastAsia="Times New Roman" w:cs="Arial"/>
          <w:color w:val="202020"/>
          <w:sz w:val="24"/>
          <w:szCs w:val="24"/>
          <w:u w:val="single"/>
          <w:lang w:eastAsia="en-GB"/>
        </w:rPr>
        <w:t>Definitions and Factors involved in Developing Positive or Negative Self-Image</w:t>
      </w: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Pr="008140F8" w:rsidRDefault="00EA5AC3" w:rsidP="00373029">
      <w:pPr>
        <w:pStyle w:val="Heading3"/>
        <w:rPr>
          <w:rFonts w:eastAsia="Times New Roman"/>
          <w:lang w:eastAsia="en-GB"/>
        </w:rPr>
      </w:pPr>
      <w:bookmarkStart w:id="40" w:name="_Toc18406178"/>
      <w:r w:rsidRPr="008140F8">
        <w:rPr>
          <w:rFonts w:eastAsia="Times New Roman"/>
          <w:lang w:eastAsia="en-GB"/>
        </w:rPr>
        <w:t>What is self-image?</w:t>
      </w:r>
      <w:bookmarkEnd w:id="40"/>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Self-image is the mental picture, a personal view that an individual has of themselves. It encompasses the characteristics an individual feels that they have (e.g. intelligent, talented, kind, selfish, ugly.) It is more than what an individual looks like or how they are seen by others; it is also how a person thinks, feels and reacts to self-perceived physical attributes.</w:t>
      </w: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Pr="008140F8" w:rsidRDefault="00EA5AC3" w:rsidP="00373029">
      <w:pPr>
        <w:pStyle w:val="Heading3"/>
        <w:rPr>
          <w:rFonts w:eastAsia="Times New Roman"/>
          <w:lang w:eastAsia="en-GB"/>
        </w:rPr>
      </w:pPr>
      <w:bookmarkStart w:id="41" w:name="_Toc18406179"/>
      <w:r w:rsidRPr="008140F8">
        <w:rPr>
          <w:rFonts w:eastAsia="Times New Roman"/>
          <w:lang w:eastAsia="en-GB"/>
        </w:rPr>
        <w:t>How does self-image develop?</w:t>
      </w:r>
      <w:bookmarkEnd w:id="41"/>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Self-image is developed in early childhood by the quality of social interaction and the influence of parents or caregivers. A parent who makes positive comments about a child’s appearance in a consistent way lays the foundation for positive self-image. If a parent ignores a child or constantly makes negative comments then this can impact on the way the child begins to see and think about themselves. Experiences with other people (including teachers, family and friends) can reinforce what we think and feel about ourselves. If an individual is being made fun of for the way they look then this can lead to physical and psychological problems.</w:t>
      </w: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Pr="008140F8" w:rsidRDefault="00EA5AC3" w:rsidP="00373029">
      <w:pPr>
        <w:pStyle w:val="Heading3"/>
        <w:rPr>
          <w:rFonts w:eastAsia="Times New Roman"/>
          <w:lang w:eastAsia="en-GB"/>
        </w:rPr>
      </w:pPr>
      <w:bookmarkStart w:id="42" w:name="_Toc18406180"/>
      <w:r w:rsidRPr="008140F8">
        <w:rPr>
          <w:rFonts w:eastAsia="Times New Roman"/>
          <w:lang w:eastAsia="en-GB"/>
        </w:rPr>
        <w:t>What physical and psychological problems can occur due to negative self-image?</w:t>
      </w:r>
      <w:bookmarkEnd w:id="42"/>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An individual’s self-image can be a real or distorted view of who they actually are. It does not necessarily reflect reality. Feelings about image can become internalised and affect how an individual acts. During adolescence, physical appearance becomes particularly important because young people have to come to terms with changes in their body shape as well as some unwanted physical changes such as acne. A young person with anorexia or bulimia who is thin may have a self-image in which they see themselves as fat. A negative body image can lead to psychological problems inducing anxiety, eating disorders and depression.</w:t>
      </w: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Pr="008140F8" w:rsidRDefault="00EA5AC3" w:rsidP="00EA5AC3">
      <w:pPr>
        <w:shd w:val="clear" w:color="auto" w:fill="FFFFFF"/>
        <w:spacing w:after="0" w:line="240" w:lineRule="auto"/>
        <w:rPr>
          <w:rFonts w:eastAsia="Times New Roman" w:cs="Arial"/>
          <w:color w:val="202020"/>
          <w:sz w:val="24"/>
          <w:szCs w:val="24"/>
          <w:u w:val="single"/>
          <w:lang w:eastAsia="en-GB"/>
        </w:rPr>
      </w:pPr>
      <w:r w:rsidRPr="008140F8">
        <w:rPr>
          <w:rFonts w:eastAsia="Times New Roman" w:cs="Arial"/>
          <w:color w:val="202020"/>
          <w:sz w:val="24"/>
          <w:szCs w:val="24"/>
          <w:u w:val="single"/>
          <w:lang w:eastAsia="en-GB"/>
        </w:rPr>
        <w:t>How is self-image affected by life events and social roles?</w:t>
      </w: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Life events and social roles influence how others see us and how we define ourselves. Roles such as learner, parent or member of a team not only help other to recognise the status of an individual but also provide guidelines for behaviour (e.g. now I am a parent I should stop smoking.)</w:t>
      </w: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Life events and social roles influence personal traits that can also be an important part of self-image; people may describe themselves with these traits; ‘I am impulsive,’ ‘I am caring,’ ‘I tend to worry a lot.’</w:t>
      </w: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Pr="008140F8" w:rsidRDefault="00EA5AC3" w:rsidP="00EA5AC3">
      <w:pPr>
        <w:shd w:val="clear" w:color="auto" w:fill="FFFFFF"/>
        <w:spacing w:after="0" w:line="240" w:lineRule="auto"/>
        <w:rPr>
          <w:rFonts w:eastAsia="Times New Roman" w:cs="Arial"/>
          <w:color w:val="202020"/>
          <w:sz w:val="24"/>
          <w:szCs w:val="24"/>
          <w:u w:val="single"/>
          <w:lang w:eastAsia="en-GB"/>
        </w:rPr>
      </w:pPr>
      <w:r w:rsidRPr="008140F8">
        <w:rPr>
          <w:rFonts w:eastAsia="Times New Roman" w:cs="Arial"/>
          <w:color w:val="202020"/>
          <w:sz w:val="24"/>
          <w:szCs w:val="24"/>
          <w:u w:val="single"/>
          <w:lang w:eastAsia="en-GB"/>
        </w:rPr>
        <w:t>How does self-image and self-esteem develop in adulthood?</w:t>
      </w: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Self-image: Younger people tend to describe themselves in terms of personal traits whereas, older people describe themselves in terms of social status (e.g. I am a midwife, I am a mother.) This may be why older people are so affected by changes to their roles (e.g. through divorce, redundancy or having a child.)</w:t>
      </w: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Self-esteem: Self-esteem is not fixed and fluctuates through the life stages. In adulthood, the factors that impact on self-esteem may change. Career development and other personal achievements will increase a person’s self-worth while stress ad life event that are difficult to cope with can result in a lack of confidence and negative self-image. </w:t>
      </w: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505B71" w:rsidP="00505B71">
      <w:pPr>
        <w:pStyle w:val="Heading3"/>
        <w:rPr>
          <w:rFonts w:eastAsia="Times New Roman"/>
          <w:lang w:eastAsia="en-GB"/>
        </w:rPr>
      </w:pPr>
      <w:bookmarkStart w:id="43" w:name="_Toc18406181"/>
      <w:r>
        <w:rPr>
          <w:rFonts w:eastAsia="Times New Roman"/>
          <w:lang w:eastAsia="en-GB"/>
        </w:rPr>
        <w:lastRenderedPageBreak/>
        <w:t>Revision page on self-concept</w:t>
      </w:r>
      <w:bookmarkEnd w:id="43"/>
    </w:p>
    <w:p w:rsidR="00505B71" w:rsidRDefault="00505B71"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To include: what it is (definitions) what can cause it being positive or negative (in children, adolescents and adults) and how it may affect people.</w:t>
      </w:r>
    </w:p>
    <w:p w:rsidR="00EA5AC3" w:rsidRDefault="00EA5AC3" w:rsidP="00EA5AC3">
      <w:pPr>
        <w:shd w:val="clear" w:color="auto" w:fill="FFFFFF"/>
        <w:spacing w:after="0" w:line="240" w:lineRule="auto"/>
        <w:rPr>
          <w:rFonts w:eastAsia="Times New Roman" w:cs="Arial"/>
          <w:color w:val="202020"/>
          <w:sz w:val="24"/>
          <w:szCs w:val="24"/>
          <w:lang w:eastAsia="en-GB"/>
        </w:rPr>
      </w:pPr>
    </w:p>
    <w:p w:rsidR="00505B71" w:rsidRDefault="00505B71">
      <w:pPr>
        <w:rPr>
          <w:rFonts w:eastAsia="Times New Roman" w:cs="Arial"/>
          <w:color w:val="202020"/>
          <w:sz w:val="24"/>
          <w:szCs w:val="24"/>
          <w:lang w:eastAsia="en-GB"/>
        </w:rPr>
      </w:pPr>
      <w:r>
        <w:rPr>
          <w:rFonts w:eastAsia="Times New Roman" w:cs="Arial"/>
          <w:color w:val="202020"/>
          <w:sz w:val="24"/>
          <w:szCs w:val="24"/>
          <w:lang w:eastAsia="en-GB"/>
        </w:rPr>
        <w:br w:type="page"/>
      </w: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lastRenderedPageBreak/>
        <w:t>Exam Practice</w:t>
      </w: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Oscar is 8 years old. He has experienced bullying in school. </w:t>
      </w: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Outline how bullying may affect Oscar’s emotional development. 6 marks</w:t>
      </w:r>
    </w:p>
    <w:p w:rsidR="00EA5AC3" w:rsidRDefault="00EA5AC3" w:rsidP="00EA5AC3">
      <w:pPr>
        <w:shd w:val="clear" w:color="auto" w:fill="FFFFFF"/>
        <w:spacing w:after="0" w:line="240" w:lineRule="auto"/>
        <w:rPr>
          <w:rFonts w:eastAsia="Times New Roman" w:cs="Arial"/>
          <w:color w:val="202020"/>
          <w:sz w:val="24"/>
          <w:szCs w:val="24"/>
          <w:lang w:eastAsia="en-GB"/>
        </w:rPr>
      </w:pPr>
    </w:p>
    <w:p w:rsidR="00505B71" w:rsidRDefault="00505B71">
      <w:pPr>
        <w:rPr>
          <w:rFonts w:eastAsia="Times New Roman" w:cs="Arial"/>
          <w:color w:val="202020"/>
          <w:sz w:val="24"/>
          <w:szCs w:val="24"/>
          <w:lang w:eastAsia="en-GB"/>
        </w:rPr>
      </w:pPr>
      <w:r>
        <w:rPr>
          <w:rFonts w:eastAsia="Times New Roman" w:cs="Arial"/>
          <w:color w:val="202020"/>
          <w:sz w:val="24"/>
          <w:szCs w:val="24"/>
          <w:lang w:eastAsia="en-GB"/>
        </w:rPr>
        <w:br w:type="page"/>
      </w:r>
    </w:p>
    <w:p w:rsidR="00EA5AC3" w:rsidRDefault="00EA5AC3" w:rsidP="00373029">
      <w:pPr>
        <w:pStyle w:val="Heading1"/>
        <w:rPr>
          <w:rFonts w:eastAsia="Times New Roman"/>
          <w:lang w:eastAsia="en-GB"/>
        </w:rPr>
      </w:pPr>
      <w:bookmarkStart w:id="44" w:name="_Toc18406182"/>
      <w:r>
        <w:rPr>
          <w:rFonts w:eastAsia="Times New Roman"/>
          <w:lang w:eastAsia="en-GB"/>
        </w:rPr>
        <w:lastRenderedPageBreak/>
        <w:t>A4: Social Development across the Life Stages</w:t>
      </w:r>
      <w:bookmarkEnd w:id="44"/>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What is social development?</w:t>
      </w: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Social development involves learning how to interact socially with other individuals in the family and society in general. Social development provides the opportunities and skills that enable people to develop relationships. Not all individuals will experience social relationships in the same way. </w:t>
      </w: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Pr="00177EEB" w:rsidRDefault="00EA5AC3" w:rsidP="00373029">
      <w:pPr>
        <w:pStyle w:val="Heading2"/>
        <w:rPr>
          <w:rFonts w:eastAsia="Times New Roman"/>
          <w:lang w:eastAsia="en-GB"/>
        </w:rPr>
      </w:pPr>
      <w:bookmarkStart w:id="45" w:name="_Toc18406183"/>
      <w:r w:rsidRPr="00177EEB">
        <w:rPr>
          <w:rFonts w:eastAsia="Times New Roman"/>
          <w:lang w:eastAsia="en-GB"/>
        </w:rPr>
        <w:t>The stages of play in infancy and early childhood</w:t>
      </w:r>
      <w:bookmarkEnd w:id="45"/>
    </w:p>
    <w:tbl>
      <w:tblPr>
        <w:tblStyle w:val="TableGrid"/>
        <w:tblW w:w="0" w:type="auto"/>
        <w:tblLook w:val="04A0" w:firstRow="1" w:lastRow="0" w:firstColumn="1" w:lastColumn="0" w:noHBand="0" w:noVBand="1"/>
      </w:tblPr>
      <w:tblGrid>
        <w:gridCol w:w="1980"/>
        <w:gridCol w:w="1559"/>
        <w:gridCol w:w="6917"/>
      </w:tblGrid>
      <w:tr w:rsidR="00EA5AC3" w:rsidTr="00EA5AC3">
        <w:tc>
          <w:tcPr>
            <w:tcW w:w="1980"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Type of Play</w:t>
            </w:r>
          </w:p>
        </w:tc>
        <w:tc>
          <w:tcPr>
            <w:tcW w:w="1559"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Age</w:t>
            </w:r>
          </w:p>
        </w:tc>
        <w:tc>
          <w:tcPr>
            <w:tcW w:w="6917"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Description of Play</w:t>
            </w:r>
          </w:p>
        </w:tc>
      </w:tr>
      <w:tr w:rsidR="00EA5AC3" w:rsidTr="00EA5AC3">
        <w:tc>
          <w:tcPr>
            <w:tcW w:w="1980"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Solo Play</w:t>
            </w:r>
          </w:p>
        </w:tc>
        <w:tc>
          <w:tcPr>
            <w:tcW w:w="1559"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 xml:space="preserve">0-12 </w:t>
            </w:r>
          </w:p>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Months</w:t>
            </w: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tc>
        <w:tc>
          <w:tcPr>
            <w:tcW w:w="6917" w:type="dxa"/>
          </w:tcPr>
          <w:p w:rsidR="00EA5AC3" w:rsidRDefault="00EA5AC3" w:rsidP="00EA5AC3">
            <w:pPr>
              <w:jc w:val="center"/>
              <w:rPr>
                <w:rFonts w:eastAsia="Times New Roman" w:cs="Arial"/>
                <w:color w:val="202020"/>
                <w:sz w:val="24"/>
                <w:szCs w:val="24"/>
                <w:lang w:eastAsia="en-GB"/>
              </w:rPr>
            </w:pPr>
          </w:p>
        </w:tc>
      </w:tr>
      <w:tr w:rsidR="00EA5AC3" w:rsidTr="00EA5AC3">
        <w:tc>
          <w:tcPr>
            <w:tcW w:w="1980"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Solo Play</w:t>
            </w:r>
          </w:p>
        </w:tc>
        <w:tc>
          <w:tcPr>
            <w:tcW w:w="1559"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12-18 Months</w:t>
            </w: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tc>
        <w:tc>
          <w:tcPr>
            <w:tcW w:w="6917" w:type="dxa"/>
          </w:tcPr>
          <w:p w:rsidR="00EA5AC3" w:rsidRDefault="00EA5AC3" w:rsidP="00EA5AC3">
            <w:pPr>
              <w:jc w:val="center"/>
              <w:rPr>
                <w:rFonts w:eastAsia="Times New Roman" w:cs="Arial"/>
                <w:color w:val="202020"/>
                <w:sz w:val="24"/>
                <w:szCs w:val="24"/>
                <w:lang w:eastAsia="en-GB"/>
              </w:rPr>
            </w:pPr>
          </w:p>
        </w:tc>
      </w:tr>
      <w:tr w:rsidR="00EA5AC3" w:rsidTr="00EA5AC3">
        <w:tc>
          <w:tcPr>
            <w:tcW w:w="1980"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Parallel Play</w:t>
            </w:r>
          </w:p>
        </w:tc>
        <w:tc>
          <w:tcPr>
            <w:tcW w:w="1559"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18 months- 2 years</w:t>
            </w: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tc>
        <w:tc>
          <w:tcPr>
            <w:tcW w:w="6917" w:type="dxa"/>
          </w:tcPr>
          <w:p w:rsidR="00EA5AC3" w:rsidRDefault="00EA5AC3" w:rsidP="00EA5AC3">
            <w:pPr>
              <w:jc w:val="center"/>
              <w:rPr>
                <w:rFonts w:eastAsia="Times New Roman" w:cs="Arial"/>
                <w:color w:val="202020"/>
                <w:sz w:val="24"/>
                <w:szCs w:val="24"/>
                <w:lang w:eastAsia="en-GB"/>
              </w:rPr>
            </w:pPr>
          </w:p>
        </w:tc>
      </w:tr>
      <w:tr w:rsidR="00EA5AC3" w:rsidTr="00EA5AC3">
        <w:tc>
          <w:tcPr>
            <w:tcW w:w="1980"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Associative Play</w:t>
            </w:r>
          </w:p>
        </w:tc>
        <w:tc>
          <w:tcPr>
            <w:tcW w:w="1559"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3-4 years</w:t>
            </w: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tc>
        <w:tc>
          <w:tcPr>
            <w:tcW w:w="6917" w:type="dxa"/>
          </w:tcPr>
          <w:p w:rsidR="00EA5AC3" w:rsidRDefault="00EA5AC3" w:rsidP="00EA5AC3">
            <w:pPr>
              <w:jc w:val="center"/>
              <w:rPr>
                <w:rFonts w:eastAsia="Times New Roman" w:cs="Arial"/>
                <w:color w:val="202020"/>
                <w:sz w:val="24"/>
                <w:szCs w:val="24"/>
                <w:lang w:eastAsia="en-GB"/>
              </w:rPr>
            </w:pPr>
          </w:p>
        </w:tc>
      </w:tr>
      <w:tr w:rsidR="00EA5AC3" w:rsidTr="00EA5AC3">
        <w:tc>
          <w:tcPr>
            <w:tcW w:w="1980"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Co-operative Play</w:t>
            </w:r>
          </w:p>
        </w:tc>
        <w:tc>
          <w:tcPr>
            <w:tcW w:w="1559"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4-6 years</w:t>
            </w: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tc>
        <w:tc>
          <w:tcPr>
            <w:tcW w:w="6917" w:type="dxa"/>
          </w:tcPr>
          <w:p w:rsidR="00EA5AC3" w:rsidRDefault="00EA5AC3" w:rsidP="00EA5AC3">
            <w:pPr>
              <w:jc w:val="center"/>
              <w:rPr>
                <w:rFonts w:eastAsia="Times New Roman" w:cs="Arial"/>
                <w:color w:val="202020"/>
                <w:sz w:val="24"/>
                <w:szCs w:val="24"/>
                <w:lang w:eastAsia="en-GB"/>
              </w:rPr>
            </w:pPr>
          </w:p>
        </w:tc>
      </w:tr>
      <w:tr w:rsidR="00EA5AC3" w:rsidTr="00EA5AC3">
        <w:tc>
          <w:tcPr>
            <w:tcW w:w="1980"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Co-operative Play</w:t>
            </w:r>
          </w:p>
        </w:tc>
        <w:tc>
          <w:tcPr>
            <w:tcW w:w="1559"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6-8 years</w:t>
            </w: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tc>
        <w:tc>
          <w:tcPr>
            <w:tcW w:w="6917" w:type="dxa"/>
          </w:tcPr>
          <w:p w:rsidR="00EA5AC3" w:rsidRDefault="00EA5AC3" w:rsidP="00EA5AC3">
            <w:pPr>
              <w:jc w:val="center"/>
              <w:rPr>
                <w:rFonts w:eastAsia="Times New Roman" w:cs="Arial"/>
                <w:color w:val="202020"/>
                <w:sz w:val="24"/>
                <w:szCs w:val="24"/>
                <w:lang w:eastAsia="en-GB"/>
              </w:rPr>
            </w:pPr>
          </w:p>
        </w:tc>
      </w:tr>
    </w:tbl>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Questions:</w:t>
      </w:r>
    </w:p>
    <w:p w:rsidR="00EA5AC3" w:rsidRDefault="00EA5AC3" w:rsidP="00EA5AC3">
      <w:pPr>
        <w:pStyle w:val="ListParagraph"/>
        <w:numPr>
          <w:ilvl w:val="0"/>
          <w:numId w:val="21"/>
        </w:num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What are the potential physical, intellectual and emotional benefits of play?</w:t>
      </w:r>
    </w:p>
    <w:p w:rsidR="00EA5AC3" w:rsidRDefault="00EA5AC3" w:rsidP="00EA5AC3">
      <w:pPr>
        <w:pStyle w:val="ListParagraph"/>
        <w:shd w:val="clear" w:color="auto" w:fill="FFFFFF"/>
        <w:spacing w:after="0" w:line="240" w:lineRule="auto"/>
        <w:jc w:val="center"/>
        <w:rPr>
          <w:rFonts w:eastAsia="Times New Roman" w:cs="Arial"/>
          <w:color w:val="202020"/>
          <w:sz w:val="24"/>
          <w:szCs w:val="24"/>
          <w:lang w:eastAsia="en-GB"/>
        </w:rPr>
      </w:pPr>
    </w:p>
    <w:p w:rsidR="00921F08" w:rsidRDefault="00921F08" w:rsidP="00EA5AC3">
      <w:pPr>
        <w:pStyle w:val="ListParagraph"/>
        <w:shd w:val="clear" w:color="auto" w:fill="FFFFFF"/>
        <w:spacing w:after="0" w:line="240" w:lineRule="auto"/>
        <w:jc w:val="center"/>
        <w:rPr>
          <w:rFonts w:eastAsia="Times New Roman" w:cs="Arial"/>
          <w:color w:val="202020"/>
          <w:sz w:val="24"/>
          <w:szCs w:val="24"/>
          <w:lang w:eastAsia="en-GB"/>
        </w:rPr>
      </w:pPr>
    </w:p>
    <w:p w:rsidR="00921F08" w:rsidRDefault="00921F08" w:rsidP="00EA5AC3">
      <w:pPr>
        <w:pStyle w:val="ListParagraph"/>
        <w:shd w:val="clear" w:color="auto" w:fill="FFFFFF"/>
        <w:spacing w:after="0" w:line="240" w:lineRule="auto"/>
        <w:jc w:val="center"/>
        <w:rPr>
          <w:rFonts w:eastAsia="Times New Roman" w:cs="Arial"/>
          <w:color w:val="202020"/>
          <w:sz w:val="24"/>
          <w:szCs w:val="24"/>
          <w:lang w:eastAsia="en-GB"/>
        </w:rPr>
      </w:pPr>
    </w:p>
    <w:p w:rsidR="00921F08" w:rsidRDefault="00921F08" w:rsidP="00EA5AC3">
      <w:pPr>
        <w:pStyle w:val="ListParagraph"/>
        <w:shd w:val="clear" w:color="auto" w:fill="FFFFFF"/>
        <w:spacing w:after="0" w:line="240" w:lineRule="auto"/>
        <w:jc w:val="center"/>
        <w:rPr>
          <w:rFonts w:eastAsia="Times New Roman" w:cs="Arial"/>
          <w:color w:val="202020"/>
          <w:sz w:val="24"/>
          <w:szCs w:val="24"/>
          <w:lang w:eastAsia="en-GB"/>
        </w:rPr>
      </w:pPr>
    </w:p>
    <w:p w:rsidR="00EA5AC3" w:rsidRDefault="00EA5AC3" w:rsidP="00EA5AC3">
      <w:pPr>
        <w:pStyle w:val="ListParagraph"/>
        <w:numPr>
          <w:ilvl w:val="0"/>
          <w:numId w:val="21"/>
        </w:num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How does play help social development?</w:t>
      </w:r>
    </w:p>
    <w:tbl>
      <w:tblPr>
        <w:tblW w:w="0" w:type="auto"/>
        <w:tblLook w:val="04A0" w:firstRow="1" w:lastRow="0" w:firstColumn="1" w:lastColumn="0" w:noHBand="0" w:noVBand="1"/>
      </w:tblPr>
      <w:tblGrid>
        <w:gridCol w:w="10456"/>
      </w:tblGrid>
      <w:tr w:rsidR="00EA5AC3" w:rsidTr="00EA5AC3">
        <w:tc>
          <w:tcPr>
            <w:tcW w:w="10456" w:type="dxa"/>
          </w:tcPr>
          <w:p w:rsidR="00EA5AC3" w:rsidRDefault="00EA5AC3" w:rsidP="00EA5AC3">
            <w:pPr>
              <w:pStyle w:val="ListParagraph"/>
              <w:ind w:left="0"/>
              <w:jc w:val="center"/>
              <w:rPr>
                <w:rFonts w:eastAsia="Times New Roman" w:cs="Arial"/>
                <w:color w:val="202020"/>
                <w:sz w:val="24"/>
                <w:szCs w:val="24"/>
                <w:lang w:eastAsia="en-GB"/>
              </w:rPr>
            </w:pPr>
          </w:p>
        </w:tc>
      </w:tr>
      <w:tr w:rsidR="00EA5AC3" w:rsidTr="00EA5AC3">
        <w:tc>
          <w:tcPr>
            <w:tcW w:w="10456" w:type="dxa"/>
          </w:tcPr>
          <w:p w:rsidR="00EA5AC3" w:rsidRDefault="00EA5AC3" w:rsidP="00EA5AC3">
            <w:pPr>
              <w:pStyle w:val="ListParagraph"/>
              <w:ind w:left="0"/>
              <w:jc w:val="center"/>
              <w:rPr>
                <w:rFonts w:eastAsia="Times New Roman" w:cs="Arial"/>
                <w:color w:val="202020"/>
                <w:sz w:val="24"/>
                <w:szCs w:val="24"/>
                <w:lang w:eastAsia="en-GB"/>
              </w:rPr>
            </w:pPr>
          </w:p>
        </w:tc>
      </w:tr>
      <w:tr w:rsidR="00EA5AC3" w:rsidTr="00EA5AC3">
        <w:tc>
          <w:tcPr>
            <w:tcW w:w="10456" w:type="dxa"/>
          </w:tcPr>
          <w:p w:rsidR="00EA5AC3" w:rsidRDefault="00EA5AC3" w:rsidP="00EA5AC3">
            <w:pPr>
              <w:pStyle w:val="ListParagraph"/>
              <w:ind w:left="0"/>
              <w:jc w:val="center"/>
              <w:rPr>
                <w:rFonts w:eastAsia="Times New Roman" w:cs="Arial"/>
                <w:color w:val="202020"/>
                <w:sz w:val="24"/>
                <w:szCs w:val="24"/>
                <w:lang w:eastAsia="en-GB"/>
              </w:rPr>
            </w:pPr>
          </w:p>
        </w:tc>
      </w:tr>
      <w:tr w:rsidR="00EA5AC3" w:rsidTr="00EA5AC3">
        <w:tc>
          <w:tcPr>
            <w:tcW w:w="10456" w:type="dxa"/>
          </w:tcPr>
          <w:p w:rsidR="00EA5AC3" w:rsidRDefault="00EA5AC3" w:rsidP="00EA5AC3">
            <w:pPr>
              <w:pStyle w:val="ListParagraph"/>
              <w:ind w:left="0"/>
              <w:jc w:val="center"/>
              <w:rPr>
                <w:rFonts w:eastAsia="Times New Roman" w:cs="Arial"/>
                <w:color w:val="202020"/>
                <w:sz w:val="24"/>
                <w:szCs w:val="24"/>
                <w:lang w:eastAsia="en-GB"/>
              </w:rPr>
            </w:pPr>
          </w:p>
        </w:tc>
      </w:tr>
    </w:tbl>
    <w:p w:rsidR="00EA5AC3" w:rsidRDefault="00EA5AC3" w:rsidP="00EA5AC3">
      <w:pPr>
        <w:pStyle w:val="ListParagraph"/>
        <w:shd w:val="clear" w:color="auto" w:fill="FFFFFF"/>
        <w:spacing w:after="0" w:line="240" w:lineRule="auto"/>
        <w:rPr>
          <w:rFonts w:eastAsia="Times New Roman" w:cs="Arial"/>
          <w:color w:val="202020"/>
          <w:sz w:val="24"/>
          <w:szCs w:val="24"/>
          <w:lang w:eastAsia="en-GB"/>
        </w:rPr>
      </w:pPr>
    </w:p>
    <w:p w:rsidR="00EA5AC3" w:rsidRDefault="00EA5AC3" w:rsidP="00EA5AC3">
      <w:pPr>
        <w:pStyle w:val="ListParagraph"/>
        <w:numPr>
          <w:ilvl w:val="0"/>
          <w:numId w:val="21"/>
        </w:num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How has play changed over the last two or three generations?</w:t>
      </w:r>
    </w:p>
    <w:tbl>
      <w:tblPr>
        <w:tblW w:w="0" w:type="auto"/>
        <w:tblLook w:val="04A0" w:firstRow="1" w:lastRow="0" w:firstColumn="1" w:lastColumn="0" w:noHBand="0" w:noVBand="1"/>
      </w:tblPr>
      <w:tblGrid>
        <w:gridCol w:w="10456"/>
      </w:tblGrid>
      <w:tr w:rsidR="00EA5AC3" w:rsidTr="00EA5AC3">
        <w:tc>
          <w:tcPr>
            <w:tcW w:w="10456" w:type="dxa"/>
          </w:tcPr>
          <w:p w:rsidR="00EA5AC3" w:rsidRDefault="00EA5AC3" w:rsidP="00EA5AC3">
            <w:pPr>
              <w:pStyle w:val="ListParagraph"/>
              <w:ind w:left="0"/>
              <w:jc w:val="center"/>
              <w:rPr>
                <w:rFonts w:eastAsia="Times New Roman" w:cs="Arial"/>
                <w:color w:val="202020"/>
                <w:sz w:val="24"/>
                <w:szCs w:val="24"/>
                <w:lang w:eastAsia="en-GB"/>
              </w:rPr>
            </w:pPr>
          </w:p>
        </w:tc>
      </w:tr>
      <w:tr w:rsidR="00EA5AC3" w:rsidTr="00EA5AC3">
        <w:tc>
          <w:tcPr>
            <w:tcW w:w="10456" w:type="dxa"/>
          </w:tcPr>
          <w:p w:rsidR="00EA5AC3" w:rsidRDefault="00EA5AC3" w:rsidP="00EA5AC3">
            <w:pPr>
              <w:pStyle w:val="ListParagraph"/>
              <w:ind w:left="0"/>
              <w:jc w:val="center"/>
              <w:rPr>
                <w:rFonts w:eastAsia="Times New Roman" w:cs="Arial"/>
                <w:color w:val="202020"/>
                <w:sz w:val="24"/>
                <w:szCs w:val="24"/>
                <w:lang w:eastAsia="en-GB"/>
              </w:rPr>
            </w:pPr>
          </w:p>
        </w:tc>
      </w:tr>
      <w:tr w:rsidR="00EA5AC3" w:rsidTr="00EA5AC3">
        <w:tc>
          <w:tcPr>
            <w:tcW w:w="10456" w:type="dxa"/>
          </w:tcPr>
          <w:p w:rsidR="00EA5AC3" w:rsidRDefault="00EA5AC3" w:rsidP="00EA5AC3">
            <w:pPr>
              <w:pStyle w:val="ListParagraph"/>
              <w:ind w:left="0"/>
              <w:jc w:val="center"/>
              <w:rPr>
                <w:rFonts w:eastAsia="Times New Roman" w:cs="Arial"/>
                <w:color w:val="202020"/>
                <w:sz w:val="24"/>
                <w:szCs w:val="24"/>
                <w:lang w:eastAsia="en-GB"/>
              </w:rPr>
            </w:pPr>
          </w:p>
        </w:tc>
      </w:tr>
      <w:tr w:rsidR="00EA5AC3" w:rsidTr="00EA5AC3">
        <w:tc>
          <w:tcPr>
            <w:tcW w:w="10456" w:type="dxa"/>
          </w:tcPr>
          <w:p w:rsidR="00EA5AC3" w:rsidRDefault="00EA5AC3" w:rsidP="00EA5AC3">
            <w:pPr>
              <w:pStyle w:val="ListParagraph"/>
              <w:ind w:left="0"/>
              <w:jc w:val="center"/>
              <w:rPr>
                <w:rFonts w:eastAsia="Times New Roman" w:cs="Arial"/>
                <w:color w:val="202020"/>
                <w:sz w:val="24"/>
                <w:szCs w:val="24"/>
                <w:lang w:eastAsia="en-GB"/>
              </w:rPr>
            </w:pPr>
          </w:p>
        </w:tc>
      </w:tr>
    </w:tbl>
    <w:p w:rsidR="00EA5AC3" w:rsidRDefault="00EA5AC3" w:rsidP="00EA5AC3">
      <w:pPr>
        <w:pStyle w:val="ListParagraph"/>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Task:</w:t>
      </w: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Use Piaget’s stages of cognitive development to show how the theory helps to explain the stages of play. </w:t>
      </w: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Hint: Consider the importance of senses for infants when they are absorbed in solo play (sensorimotor stage) and of symbolic play and language for children during co-operational play (pre-operational stage.)</w:t>
      </w:r>
    </w:p>
    <w:p w:rsidR="00EA5AC3" w:rsidRDefault="00EA5AC3" w:rsidP="00EA5AC3">
      <w:pPr>
        <w:shd w:val="clear" w:color="auto" w:fill="FFFFFF"/>
        <w:spacing w:after="0" w:line="240" w:lineRule="auto"/>
        <w:jc w:val="center"/>
        <w:rPr>
          <w:rFonts w:eastAsia="Times New Roman" w:cs="Arial"/>
          <w:color w:val="202020"/>
          <w:sz w:val="24"/>
          <w:szCs w:val="24"/>
          <w:lang w:eastAsia="en-GB"/>
        </w:rPr>
      </w:pPr>
    </w:p>
    <w:tbl>
      <w:tblPr>
        <w:tblStyle w:val="TableGrid"/>
        <w:tblW w:w="0" w:type="auto"/>
        <w:tblLook w:val="04A0" w:firstRow="1" w:lastRow="0" w:firstColumn="1" w:lastColumn="0" w:noHBand="0" w:noVBand="1"/>
      </w:tblPr>
      <w:tblGrid>
        <w:gridCol w:w="3114"/>
        <w:gridCol w:w="7342"/>
      </w:tblGrid>
      <w:tr w:rsidR="00EA5AC3" w:rsidTr="00EA5AC3">
        <w:tc>
          <w:tcPr>
            <w:tcW w:w="3114"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Stage of Play</w:t>
            </w:r>
          </w:p>
        </w:tc>
        <w:tc>
          <w:tcPr>
            <w:tcW w:w="7342"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Link to Piaget’s stages of cognitive development</w:t>
            </w:r>
          </w:p>
        </w:tc>
      </w:tr>
      <w:tr w:rsidR="00EA5AC3" w:rsidTr="00EA5AC3">
        <w:tc>
          <w:tcPr>
            <w:tcW w:w="3114"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Solo Play</w:t>
            </w:r>
          </w:p>
        </w:tc>
        <w:tc>
          <w:tcPr>
            <w:tcW w:w="7342" w:type="dxa"/>
          </w:tcPr>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tc>
      </w:tr>
      <w:tr w:rsidR="00EA5AC3" w:rsidTr="00EA5AC3">
        <w:tc>
          <w:tcPr>
            <w:tcW w:w="3114"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Parallel Play</w:t>
            </w:r>
          </w:p>
        </w:tc>
        <w:tc>
          <w:tcPr>
            <w:tcW w:w="7342" w:type="dxa"/>
          </w:tcPr>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tc>
      </w:tr>
      <w:tr w:rsidR="00EA5AC3" w:rsidTr="00EA5AC3">
        <w:tc>
          <w:tcPr>
            <w:tcW w:w="3114"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Associative Play</w:t>
            </w:r>
          </w:p>
        </w:tc>
        <w:tc>
          <w:tcPr>
            <w:tcW w:w="7342" w:type="dxa"/>
          </w:tcPr>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tc>
      </w:tr>
      <w:tr w:rsidR="00EA5AC3" w:rsidTr="00EA5AC3">
        <w:tc>
          <w:tcPr>
            <w:tcW w:w="3114"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Co-operative Play</w:t>
            </w:r>
          </w:p>
        </w:tc>
        <w:tc>
          <w:tcPr>
            <w:tcW w:w="7342" w:type="dxa"/>
          </w:tcPr>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p w:rsidR="00EA5AC3" w:rsidRDefault="00EA5AC3" w:rsidP="00EA5AC3">
            <w:pPr>
              <w:jc w:val="center"/>
              <w:rPr>
                <w:rFonts w:eastAsia="Times New Roman" w:cs="Arial"/>
                <w:color w:val="202020"/>
                <w:sz w:val="24"/>
                <w:szCs w:val="24"/>
                <w:lang w:eastAsia="en-GB"/>
              </w:rPr>
            </w:pPr>
          </w:p>
        </w:tc>
      </w:tr>
    </w:tbl>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Extension:</w:t>
      </w: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Now try to link Chomsky’s model of language development in terms of the development of play</w:t>
      </w:r>
    </w:p>
    <w:p w:rsidR="00EA5AC3" w:rsidRDefault="00EA5AC3" w:rsidP="00EA5AC3">
      <w:pPr>
        <w:shd w:val="clear" w:color="auto" w:fill="FFFFFF"/>
        <w:spacing w:after="0" w:line="240" w:lineRule="auto"/>
        <w:rPr>
          <w:rFonts w:eastAsia="Times New Roman" w:cs="Arial"/>
          <w:color w:val="202020"/>
          <w:sz w:val="24"/>
          <w:szCs w:val="24"/>
          <w:lang w:eastAsia="en-GB"/>
        </w:rPr>
      </w:pPr>
    </w:p>
    <w:p w:rsidR="004A7AB9" w:rsidRDefault="004A7AB9" w:rsidP="00EA5AC3">
      <w:pPr>
        <w:shd w:val="clear" w:color="auto" w:fill="FFFFFF"/>
        <w:spacing w:after="0" w:line="240" w:lineRule="auto"/>
        <w:rPr>
          <w:rFonts w:eastAsia="Times New Roman" w:cs="Arial"/>
          <w:color w:val="202020"/>
          <w:sz w:val="24"/>
          <w:szCs w:val="24"/>
          <w:lang w:eastAsia="en-GB"/>
        </w:rPr>
      </w:pPr>
    </w:p>
    <w:p w:rsidR="004A7AB9" w:rsidRDefault="004A7AB9" w:rsidP="00EA5AC3">
      <w:pPr>
        <w:shd w:val="clear" w:color="auto" w:fill="FFFFFF"/>
        <w:spacing w:after="0" w:line="240" w:lineRule="auto"/>
        <w:rPr>
          <w:rFonts w:eastAsia="Times New Roman" w:cs="Arial"/>
          <w:color w:val="202020"/>
          <w:sz w:val="24"/>
          <w:szCs w:val="24"/>
          <w:lang w:eastAsia="en-GB"/>
        </w:rPr>
      </w:pPr>
    </w:p>
    <w:p w:rsidR="00A0551E" w:rsidRDefault="00A0551E">
      <w:pPr>
        <w:rPr>
          <w:rFonts w:eastAsia="Times New Roman" w:cs="Arial"/>
          <w:color w:val="202020"/>
          <w:sz w:val="24"/>
          <w:szCs w:val="24"/>
          <w:u w:val="single"/>
          <w:lang w:eastAsia="en-GB"/>
        </w:rPr>
      </w:pPr>
      <w:r>
        <w:rPr>
          <w:rFonts w:eastAsia="Times New Roman" w:cs="Arial"/>
          <w:color w:val="202020"/>
          <w:sz w:val="24"/>
          <w:szCs w:val="24"/>
          <w:u w:val="single"/>
          <w:lang w:eastAsia="en-GB"/>
        </w:rPr>
        <w:br w:type="page"/>
      </w:r>
    </w:p>
    <w:p w:rsidR="00EA5AC3" w:rsidRPr="00177EEB" w:rsidRDefault="00EA5AC3" w:rsidP="00373029">
      <w:pPr>
        <w:pStyle w:val="Heading2"/>
        <w:rPr>
          <w:rFonts w:eastAsia="Times New Roman"/>
          <w:lang w:eastAsia="en-GB"/>
        </w:rPr>
      </w:pPr>
      <w:bookmarkStart w:id="46" w:name="_Toc18406184"/>
      <w:r w:rsidRPr="00177EEB">
        <w:rPr>
          <w:rFonts w:eastAsia="Times New Roman"/>
          <w:lang w:eastAsia="en-GB"/>
        </w:rPr>
        <w:lastRenderedPageBreak/>
        <w:t>The Importance of Friendships and Friendship Groups</w:t>
      </w:r>
      <w:bookmarkEnd w:id="46"/>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Questions:</w:t>
      </w:r>
    </w:p>
    <w:p w:rsidR="00EA5AC3" w:rsidRDefault="00EA5AC3" w:rsidP="00EA5AC3">
      <w:pPr>
        <w:pStyle w:val="ListParagraph"/>
        <w:numPr>
          <w:ilvl w:val="0"/>
          <w:numId w:val="22"/>
        </w:num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What are the social benefits of friendships?</w:t>
      </w:r>
    </w:p>
    <w:p w:rsidR="00EA5AC3" w:rsidRDefault="00EA5AC3" w:rsidP="00EA5AC3">
      <w:pPr>
        <w:pStyle w:val="ListParagraph"/>
        <w:shd w:val="clear" w:color="auto" w:fill="FFFFFF"/>
        <w:spacing w:after="0" w:line="240" w:lineRule="auto"/>
        <w:rPr>
          <w:rFonts w:eastAsia="Times New Roman" w:cs="Arial"/>
          <w:color w:val="202020"/>
          <w:sz w:val="24"/>
          <w:szCs w:val="24"/>
          <w:lang w:eastAsia="en-GB"/>
        </w:rPr>
      </w:pPr>
    </w:p>
    <w:p w:rsidR="004A7AB9" w:rsidRDefault="004A7AB9" w:rsidP="00EA5AC3">
      <w:pPr>
        <w:pStyle w:val="ListParagraph"/>
        <w:shd w:val="clear" w:color="auto" w:fill="FFFFFF"/>
        <w:spacing w:after="0" w:line="240" w:lineRule="auto"/>
        <w:rPr>
          <w:rFonts w:eastAsia="Times New Roman" w:cs="Arial"/>
          <w:color w:val="202020"/>
          <w:sz w:val="24"/>
          <w:szCs w:val="24"/>
          <w:lang w:eastAsia="en-GB"/>
        </w:rPr>
      </w:pPr>
    </w:p>
    <w:p w:rsidR="004A7AB9" w:rsidRDefault="004A7AB9" w:rsidP="00EA5AC3">
      <w:pPr>
        <w:pStyle w:val="ListParagraph"/>
        <w:shd w:val="clear" w:color="auto" w:fill="FFFFFF"/>
        <w:spacing w:after="0" w:line="240" w:lineRule="auto"/>
        <w:rPr>
          <w:rFonts w:eastAsia="Times New Roman" w:cs="Arial"/>
          <w:color w:val="202020"/>
          <w:sz w:val="24"/>
          <w:szCs w:val="24"/>
          <w:lang w:eastAsia="en-GB"/>
        </w:rPr>
      </w:pPr>
    </w:p>
    <w:p w:rsidR="004A7AB9" w:rsidRDefault="004A7AB9" w:rsidP="00EA5AC3">
      <w:pPr>
        <w:pStyle w:val="ListParagraph"/>
        <w:shd w:val="clear" w:color="auto" w:fill="FFFFFF"/>
        <w:spacing w:after="0" w:line="240" w:lineRule="auto"/>
        <w:rPr>
          <w:rFonts w:eastAsia="Times New Roman" w:cs="Arial"/>
          <w:color w:val="202020"/>
          <w:sz w:val="24"/>
          <w:szCs w:val="24"/>
          <w:lang w:eastAsia="en-GB"/>
        </w:rPr>
      </w:pPr>
    </w:p>
    <w:p w:rsidR="004A7AB9" w:rsidRDefault="004A7AB9" w:rsidP="00EA5AC3">
      <w:pPr>
        <w:pStyle w:val="ListParagraph"/>
        <w:shd w:val="clear" w:color="auto" w:fill="FFFFFF"/>
        <w:spacing w:after="0" w:line="240" w:lineRule="auto"/>
        <w:rPr>
          <w:rFonts w:eastAsia="Times New Roman" w:cs="Arial"/>
          <w:color w:val="202020"/>
          <w:sz w:val="24"/>
          <w:szCs w:val="24"/>
          <w:lang w:eastAsia="en-GB"/>
        </w:rPr>
      </w:pPr>
    </w:p>
    <w:p w:rsidR="004A7AB9" w:rsidRDefault="004A7AB9" w:rsidP="00EA5AC3">
      <w:pPr>
        <w:pStyle w:val="ListParagraph"/>
        <w:shd w:val="clear" w:color="auto" w:fill="FFFFFF"/>
        <w:spacing w:after="0" w:line="240" w:lineRule="auto"/>
        <w:rPr>
          <w:rFonts w:eastAsia="Times New Roman" w:cs="Arial"/>
          <w:color w:val="202020"/>
          <w:sz w:val="24"/>
          <w:szCs w:val="24"/>
          <w:lang w:eastAsia="en-GB"/>
        </w:rPr>
      </w:pPr>
    </w:p>
    <w:p w:rsidR="00EA5AC3" w:rsidRDefault="00EA5AC3" w:rsidP="00EA5AC3">
      <w:pPr>
        <w:pStyle w:val="ListParagraph"/>
        <w:numPr>
          <w:ilvl w:val="0"/>
          <w:numId w:val="22"/>
        </w:num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Why do people lose friendships?</w:t>
      </w:r>
    </w:p>
    <w:p w:rsidR="004A7AB9" w:rsidRDefault="004A7AB9" w:rsidP="004A7AB9">
      <w:pPr>
        <w:shd w:val="clear" w:color="auto" w:fill="FFFFFF"/>
        <w:spacing w:after="0" w:line="240" w:lineRule="auto"/>
        <w:rPr>
          <w:rFonts w:eastAsia="Times New Roman" w:cs="Arial"/>
          <w:color w:val="202020"/>
          <w:sz w:val="24"/>
          <w:szCs w:val="24"/>
          <w:lang w:eastAsia="en-GB"/>
        </w:rPr>
      </w:pPr>
    </w:p>
    <w:p w:rsidR="004A7AB9" w:rsidRDefault="004A7AB9" w:rsidP="004A7AB9">
      <w:pPr>
        <w:shd w:val="clear" w:color="auto" w:fill="FFFFFF"/>
        <w:spacing w:after="0" w:line="240" w:lineRule="auto"/>
        <w:rPr>
          <w:rFonts w:eastAsia="Times New Roman" w:cs="Arial"/>
          <w:color w:val="202020"/>
          <w:sz w:val="24"/>
          <w:szCs w:val="24"/>
          <w:lang w:eastAsia="en-GB"/>
        </w:rPr>
      </w:pPr>
    </w:p>
    <w:p w:rsidR="004A7AB9" w:rsidRDefault="004A7AB9" w:rsidP="004A7AB9">
      <w:pPr>
        <w:shd w:val="clear" w:color="auto" w:fill="FFFFFF"/>
        <w:spacing w:after="0" w:line="240" w:lineRule="auto"/>
        <w:rPr>
          <w:rFonts w:eastAsia="Times New Roman" w:cs="Arial"/>
          <w:color w:val="202020"/>
          <w:sz w:val="24"/>
          <w:szCs w:val="24"/>
          <w:lang w:eastAsia="en-GB"/>
        </w:rPr>
      </w:pPr>
    </w:p>
    <w:p w:rsidR="004A7AB9" w:rsidRDefault="004A7AB9" w:rsidP="004A7AB9">
      <w:pPr>
        <w:shd w:val="clear" w:color="auto" w:fill="FFFFFF"/>
        <w:spacing w:after="0" w:line="240" w:lineRule="auto"/>
        <w:rPr>
          <w:rFonts w:eastAsia="Times New Roman" w:cs="Arial"/>
          <w:color w:val="202020"/>
          <w:sz w:val="24"/>
          <w:szCs w:val="24"/>
          <w:lang w:eastAsia="en-GB"/>
        </w:rPr>
      </w:pPr>
    </w:p>
    <w:p w:rsidR="004A7AB9" w:rsidRPr="004A7AB9" w:rsidRDefault="004A7AB9" w:rsidP="004A7AB9">
      <w:pPr>
        <w:shd w:val="clear" w:color="auto" w:fill="FFFFFF"/>
        <w:spacing w:after="0" w:line="240" w:lineRule="auto"/>
        <w:rPr>
          <w:rFonts w:eastAsia="Times New Roman" w:cs="Arial"/>
          <w:color w:val="202020"/>
          <w:sz w:val="24"/>
          <w:szCs w:val="24"/>
          <w:lang w:eastAsia="en-GB"/>
        </w:rPr>
      </w:pPr>
    </w:p>
    <w:p w:rsidR="00EA5AC3" w:rsidRDefault="00EA5AC3" w:rsidP="00EA5AC3">
      <w:pPr>
        <w:pStyle w:val="ListParagraph"/>
        <w:shd w:val="clear" w:color="auto" w:fill="FFFFFF"/>
        <w:spacing w:after="0" w:line="240" w:lineRule="auto"/>
        <w:rPr>
          <w:rFonts w:eastAsia="Times New Roman" w:cs="Arial"/>
          <w:color w:val="202020"/>
          <w:sz w:val="24"/>
          <w:szCs w:val="24"/>
          <w:lang w:eastAsia="en-GB"/>
        </w:rPr>
      </w:pPr>
    </w:p>
    <w:p w:rsidR="00EA5AC3" w:rsidRDefault="00EA5AC3" w:rsidP="00EA5AC3">
      <w:pPr>
        <w:pStyle w:val="ListParagraph"/>
        <w:numPr>
          <w:ilvl w:val="0"/>
          <w:numId w:val="22"/>
        </w:num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What effect does peer pressure have on social development?</w:t>
      </w:r>
    </w:p>
    <w:p w:rsidR="00EA5AC3" w:rsidRDefault="00EA5AC3" w:rsidP="00EA5AC3">
      <w:pPr>
        <w:pStyle w:val="ListParagraph"/>
        <w:shd w:val="clear" w:color="auto" w:fill="FFFFFF"/>
        <w:spacing w:after="0" w:line="240" w:lineRule="auto"/>
        <w:rPr>
          <w:rFonts w:eastAsia="Times New Roman" w:cs="Arial"/>
          <w:color w:val="202020"/>
          <w:sz w:val="24"/>
          <w:szCs w:val="24"/>
          <w:lang w:eastAsia="en-GB"/>
        </w:rPr>
      </w:pPr>
    </w:p>
    <w:p w:rsidR="004A7AB9" w:rsidRDefault="004A7AB9" w:rsidP="00EA5AC3">
      <w:pPr>
        <w:pStyle w:val="ListParagraph"/>
        <w:shd w:val="clear" w:color="auto" w:fill="FFFFFF"/>
        <w:spacing w:after="0" w:line="240" w:lineRule="auto"/>
        <w:rPr>
          <w:rFonts w:eastAsia="Times New Roman" w:cs="Arial"/>
          <w:color w:val="202020"/>
          <w:sz w:val="24"/>
          <w:szCs w:val="24"/>
          <w:lang w:eastAsia="en-GB"/>
        </w:rPr>
      </w:pPr>
    </w:p>
    <w:p w:rsidR="004A7AB9" w:rsidRDefault="004A7AB9" w:rsidP="00EA5AC3">
      <w:pPr>
        <w:pStyle w:val="ListParagraph"/>
        <w:shd w:val="clear" w:color="auto" w:fill="FFFFFF"/>
        <w:spacing w:after="0" w:line="240" w:lineRule="auto"/>
        <w:rPr>
          <w:rFonts w:eastAsia="Times New Roman" w:cs="Arial"/>
          <w:color w:val="202020"/>
          <w:sz w:val="24"/>
          <w:szCs w:val="24"/>
          <w:lang w:eastAsia="en-GB"/>
        </w:rPr>
      </w:pPr>
    </w:p>
    <w:p w:rsidR="004A7AB9" w:rsidRDefault="004A7AB9" w:rsidP="00EA5AC3">
      <w:pPr>
        <w:pStyle w:val="ListParagraph"/>
        <w:shd w:val="clear" w:color="auto" w:fill="FFFFFF"/>
        <w:spacing w:after="0" w:line="240" w:lineRule="auto"/>
        <w:rPr>
          <w:rFonts w:eastAsia="Times New Roman" w:cs="Arial"/>
          <w:color w:val="202020"/>
          <w:sz w:val="24"/>
          <w:szCs w:val="24"/>
          <w:lang w:eastAsia="en-GB"/>
        </w:rPr>
      </w:pPr>
    </w:p>
    <w:p w:rsidR="004A7AB9" w:rsidRDefault="004A7AB9" w:rsidP="00EA5AC3">
      <w:pPr>
        <w:pStyle w:val="ListParagraph"/>
        <w:shd w:val="clear" w:color="auto" w:fill="FFFFFF"/>
        <w:spacing w:after="0" w:line="240" w:lineRule="auto"/>
        <w:rPr>
          <w:rFonts w:eastAsia="Times New Roman" w:cs="Arial"/>
          <w:color w:val="202020"/>
          <w:sz w:val="24"/>
          <w:szCs w:val="24"/>
          <w:lang w:eastAsia="en-GB"/>
        </w:rPr>
      </w:pPr>
    </w:p>
    <w:p w:rsidR="004A7AB9" w:rsidRDefault="004A7AB9" w:rsidP="00EA5AC3">
      <w:pPr>
        <w:pStyle w:val="ListParagraph"/>
        <w:shd w:val="clear" w:color="auto" w:fill="FFFFFF"/>
        <w:spacing w:after="0" w:line="240" w:lineRule="auto"/>
        <w:rPr>
          <w:rFonts w:eastAsia="Times New Roman" w:cs="Arial"/>
          <w:color w:val="202020"/>
          <w:sz w:val="24"/>
          <w:szCs w:val="24"/>
          <w:lang w:eastAsia="en-GB"/>
        </w:rPr>
      </w:pPr>
    </w:p>
    <w:p w:rsidR="00EA5AC3" w:rsidRDefault="00EA5AC3" w:rsidP="00EA5AC3">
      <w:pPr>
        <w:pStyle w:val="ListParagraph"/>
        <w:numPr>
          <w:ilvl w:val="0"/>
          <w:numId w:val="22"/>
        </w:num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What is the difference between formal and informal relationships?</w:t>
      </w:r>
    </w:p>
    <w:p w:rsidR="004A7AB9" w:rsidRDefault="004A7AB9" w:rsidP="004A7AB9">
      <w:pPr>
        <w:shd w:val="clear" w:color="auto" w:fill="FFFFFF"/>
        <w:spacing w:after="0" w:line="240" w:lineRule="auto"/>
        <w:rPr>
          <w:rFonts w:eastAsia="Times New Roman" w:cs="Arial"/>
          <w:color w:val="202020"/>
          <w:sz w:val="24"/>
          <w:szCs w:val="24"/>
          <w:lang w:eastAsia="en-GB"/>
        </w:rPr>
      </w:pPr>
    </w:p>
    <w:p w:rsidR="004A7AB9" w:rsidRDefault="004A7AB9" w:rsidP="004A7AB9">
      <w:pPr>
        <w:shd w:val="clear" w:color="auto" w:fill="FFFFFF"/>
        <w:spacing w:after="0" w:line="240" w:lineRule="auto"/>
        <w:rPr>
          <w:rFonts w:eastAsia="Times New Roman" w:cs="Arial"/>
          <w:color w:val="202020"/>
          <w:sz w:val="24"/>
          <w:szCs w:val="24"/>
          <w:lang w:eastAsia="en-GB"/>
        </w:rPr>
      </w:pPr>
    </w:p>
    <w:p w:rsidR="004A7AB9" w:rsidRDefault="004A7AB9" w:rsidP="004A7AB9">
      <w:pPr>
        <w:shd w:val="clear" w:color="auto" w:fill="FFFFFF"/>
        <w:spacing w:after="0" w:line="240" w:lineRule="auto"/>
        <w:rPr>
          <w:rFonts w:eastAsia="Times New Roman" w:cs="Arial"/>
          <w:color w:val="202020"/>
          <w:sz w:val="24"/>
          <w:szCs w:val="24"/>
          <w:lang w:eastAsia="en-GB"/>
        </w:rPr>
      </w:pPr>
    </w:p>
    <w:p w:rsidR="004A7AB9" w:rsidRDefault="004A7AB9" w:rsidP="004A7AB9">
      <w:pPr>
        <w:shd w:val="clear" w:color="auto" w:fill="FFFFFF"/>
        <w:spacing w:after="0" w:line="240" w:lineRule="auto"/>
        <w:rPr>
          <w:rFonts w:eastAsia="Times New Roman" w:cs="Arial"/>
          <w:color w:val="202020"/>
          <w:sz w:val="24"/>
          <w:szCs w:val="24"/>
          <w:lang w:eastAsia="en-GB"/>
        </w:rPr>
      </w:pPr>
    </w:p>
    <w:p w:rsidR="004A7AB9" w:rsidRPr="004A7AB9" w:rsidRDefault="004A7AB9" w:rsidP="004A7AB9">
      <w:pPr>
        <w:shd w:val="clear" w:color="auto" w:fill="FFFFFF"/>
        <w:spacing w:after="0" w:line="240" w:lineRule="auto"/>
        <w:rPr>
          <w:rFonts w:eastAsia="Times New Roman" w:cs="Arial"/>
          <w:color w:val="202020"/>
          <w:sz w:val="24"/>
          <w:szCs w:val="24"/>
          <w:lang w:eastAsia="en-GB"/>
        </w:rPr>
      </w:pPr>
    </w:p>
    <w:p w:rsidR="00EA5AC3" w:rsidRDefault="00EA5AC3" w:rsidP="00EA5AC3">
      <w:pPr>
        <w:pStyle w:val="ListParagraph"/>
        <w:shd w:val="clear" w:color="auto" w:fill="FFFFFF"/>
        <w:spacing w:after="0" w:line="240" w:lineRule="auto"/>
        <w:rPr>
          <w:rFonts w:eastAsia="Times New Roman" w:cs="Arial"/>
          <w:color w:val="202020"/>
          <w:sz w:val="24"/>
          <w:szCs w:val="24"/>
          <w:lang w:eastAsia="en-GB"/>
        </w:rPr>
      </w:pPr>
    </w:p>
    <w:p w:rsidR="00EA5AC3" w:rsidRDefault="00EA5AC3" w:rsidP="00EA5AC3">
      <w:pPr>
        <w:pStyle w:val="ListParagraph"/>
        <w:numPr>
          <w:ilvl w:val="0"/>
          <w:numId w:val="22"/>
        </w:num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How do young children develop friendships?</w:t>
      </w:r>
    </w:p>
    <w:p w:rsidR="004A7AB9" w:rsidRDefault="004A7AB9" w:rsidP="004A7AB9">
      <w:pPr>
        <w:shd w:val="clear" w:color="auto" w:fill="FFFFFF"/>
        <w:spacing w:after="0" w:line="240" w:lineRule="auto"/>
        <w:rPr>
          <w:rFonts w:eastAsia="Times New Roman" w:cs="Arial"/>
          <w:color w:val="202020"/>
          <w:sz w:val="24"/>
          <w:szCs w:val="24"/>
          <w:lang w:eastAsia="en-GB"/>
        </w:rPr>
      </w:pPr>
    </w:p>
    <w:p w:rsidR="004A7AB9" w:rsidRPr="004A7AB9" w:rsidRDefault="004A7AB9" w:rsidP="004A7AB9">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p>
    <w:p w:rsidR="004A7AB9" w:rsidRDefault="004A7AB9">
      <w:pPr>
        <w:rPr>
          <w:rFonts w:eastAsia="Times New Roman" w:cs="Arial"/>
          <w:color w:val="202020"/>
          <w:sz w:val="24"/>
          <w:szCs w:val="24"/>
          <w:lang w:eastAsia="en-GB"/>
        </w:rPr>
      </w:pPr>
      <w:r>
        <w:rPr>
          <w:rFonts w:eastAsia="Times New Roman" w:cs="Arial"/>
          <w:color w:val="202020"/>
          <w:sz w:val="24"/>
          <w:szCs w:val="24"/>
          <w:lang w:eastAsia="en-GB"/>
        </w:rPr>
        <w:br w:type="page"/>
      </w: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lastRenderedPageBreak/>
        <w:t>Challenge:</w:t>
      </w:r>
    </w:p>
    <w:p w:rsidR="00EA5AC3" w:rsidRDefault="00EA5AC3" w:rsidP="00EA5AC3">
      <w:pPr>
        <w:shd w:val="clear" w:color="auto" w:fill="FFFFFF"/>
        <w:spacing w:after="0" w:line="240" w:lineRule="auto"/>
        <w:rPr>
          <w:rFonts w:eastAsia="Times New Roman" w:cs="Arial"/>
          <w:color w:val="202020"/>
          <w:sz w:val="24"/>
          <w:szCs w:val="24"/>
          <w:lang w:eastAsia="en-GB"/>
        </w:rPr>
      </w:pPr>
    </w:p>
    <w:p w:rsidR="00EA5AC3" w:rsidRPr="00372F30" w:rsidRDefault="00EA5AC3" w:rsidP="00EA5AC3">
      <w:pPr>
        <w:shd w:val="clear" w:color="auto" w:fill="FFFFFF"/>
        <w:spacing w:after="0" w:line="240" w:lineRule="auto"/>
        <w:ind w:left="360"/>
        <w:rPr>
          <w:rFonts w:eastAsia="Times New Roman" w:cs="Arial"/>
          <w:color w:val="202020"/>
          <w:sz w:val="24"/>
          <w:szCs w:val="24"/>
          <w:lang w:eastAsia="en-GB"/>
        </w:rPr>
      </w:pPr>
      <w:r>
        <w:rPr>
          <w:rFonts w:eastAsia="Times New Roman" w:cs="Arial"/>
          <w:color w:val="202020"/>
          <w:sz w:val="24"/>
          <w:szCs w:val="24"/>
          <w:lang w:eastAsia="en-GB"/>
        </w:rPr>
        <w:t xml:space="preserve">6a. </w:t>
      </w:r>
      <w:r w:rsidRPr="00372F30">
        <w:rPr>
          <w:rFonts w:eastAsia="Times New Roman" w:cs="Arial"/>
          <w:color w:val="202020"/>
          <w:sz w:val="24"/>
          <w:szCs w:val="24"/>
          <w:lang w:eastAsia="en-GB"/>
        </w:rPr>
        <w:t>Mia is 15 years old. Her parents have recently divorced and now she must move to a new area and a new school. Why would it be beneficial for Mia to make friends at her new school?</w:t>
      </w:r>
    </w:p>
    <w:p w:rsidR="00EA5AC3" w:rsidRDefault="00EA5AC3" w:rsidP="00EA5AC3">
      <w:pPr>
        <w:shd w:val="clear" w:color="auto" w:fill="FFFFFF"/>
        <w:spacing w:after="0" w:line="240" w:lineRule="auto"/>
        <w:rPr>
          <w:rFonts w:eastAsia="Times New Roman" w:cs="Arial"/>
          <w:color w:val="202020"/>
          <w:sz w:val="24"/>
          <w:szCs w:val="24"/>
          <w:lang w:eastAsia="en-GB"/>
        </w:rPr>
      </w:pPr>
    </w:p>
    <w:p w:rsidR="004A7AB9" w:rsidRDefault="004A7AB9" w:rsidP="00EA5AC3">
      <w:pPr>
        <w:shd w:val="clear" w:color="auto" w:fill="FFFFFF"/>
        <w:spacing w:after="0" w:line="240" w:lineRule="auto"/>
        <w:rPr>
          <w:rFonts w:eastAsia="Times New Roman" w:cs="Arial"/>
          <w:color w:val="202020"/>
          <w:sz w:val="24"/>
          <w:szCs w:val="24"/>
          <w:lang w:eastAsia="en-GB"/>
        </w:rPr>
      </w:pPr>
    </w:p>
    <w:p w:rsidR="004A7AB9" w:rsidRDefault="004A7AB9" w:rsidP="00EA5AC3">
      <w:pPr>
        <w:shd w:val="clear" w:color="auto" w:fill="FFFFFF"/>
        <w:spacing w:after="0" w:line="240" w:lineRule="auto"/>
        <w:rPr>
          <w:rFonts w:eastAsia="Times New Roman" w:cs="Arial"/>
          <w:color w:val="202020"/>
          <w:sz w:val="24"/>
          <w:szCs w:val="24"/>
          <w:lang w:eastAsia="en-GB"/>
        </w:rPr>
      </w:pPr>
    </w:p>
    <w:p w:rsidR="004A7AB9" w:rsidRDefault="004A7AB9" w:rsidP="00EA5AC3">
      <w:pPr>
        <w:shd w:val="clear" w:color="auto" w:fill="FFFFFF"/>
        <w:spacing w:after="0" w:line="240" w:lineRule="auto"/>
        <w:rPr>
          <w:rFonts w:eastAsia="Times New Roman" w:cs="Arial"/>
          <w:color w:val="202020"/>
          <w:sz w:val="24"/>
          <w:szCs w:val="24"/>
          <w:lang w:eastAsia="en-GB"/>
        </w:rPr>
      </w:pPr>
    </w:p>
    <w:p w:rsidR="004A7AB9" w:rsidRDefault="004A7AB9" w:rsidP="00EA5AC3">
      <w:pPr>
        <w:shd w:val="clear" w:color="auto" w:fill="FFFFFF"/>
        <w:spacing w:after="0" w:line="240" w:lineRule="auto"/>
        <w:rPr>
          <w:rFonts w:eastAsia="Times New Roman" w:cs="Arial"/>
          <w:color w:val="202020"/>
          <w:sz w:val="24"/>
          <w:szCs w:val="24"/>
          <w:lang w:eastAsia="en-GB"/>
        </w:rPr>
      </w:pPr>
    </w:p>
    <w:p w:rsidR="004A7AB9" w:rsidRDefault="004A7AB9" w:rsidP="00EA5AC3">
      <w:pPr>
        <w:shd w:val="clear" w:color="auto" w:fill="FFFFFF"/>
        <w:spacing w:after="0" w:line="240" w:lineRule="auto"/>
        <w:rPr>
          <w:rFonts w:eastAsia="Times New Roman" w:cs="Arial"/>
          <w:color w:val="202020"/>
          <w:sz w:val="24"/>
          <w:szCs w:val="24"/>
          <w:lang w:eastAsia="en-GB"/>
        </w:rPr>
      </w:pPr>
    </w:p>
    <w:p w:rsidR="004A7AB9" w:rsidRDefault="004A7AB9" w:rsidP="00EA5AC3">
      <w:pPr>
        <w:shd w:val="clear" w:color="auto" w:fill="FFFFFF"/>
        <w:spacing w:after="0" w:line="240" w:lineRule="auto"/>
        <w:rPr>
          <w:rFonts w:eastAsia="Times New Roman" w:cs="Arial"/>
          <w:color w:val="202020"/>
          <w:sz w:val="24"/>
          <w:szCs w:val="24"/>
          <w:lang w:eastAsia="en-GB"/>
        </w:rPr>
      </w:pPr>
    </w:p>
    <w:p w:rsidR="004A7AB9" w:rsidRDefault="004A7AB9" w:rsidP="00EA5AC3">
      <w:pPr>
        <w:shd w:val="clear" w:color="auto" w:fill="FFFFFF"/>
        <w:spacing w:after="0" w:line="240" w:lineRule="auto"/>
        <w:rPr>
          <w:rFonts w:eastAsia="Times New Roman" w:cs="Arial"/>
          <w:color w:val="202020"/>
          <w:sz w:val="24"/>
          <w:szCs w:val="24"/>
          <w:lang w:eastAsia="en-GB"/>
        </w:rPr>
      </w:pPr>
    </w:p>
    <w:p w:rsidR="004A7AB9" w:rsidRDefault="004A7AB9" w:rsidP="00EA5AC3">
      <w:pPr>
        <w:shd w:val="clear" w:color="auto" w:fill="FFFFFF"/>
        <w:spacing w:after="0" w:line="240" w:lineRule="auto"/>
        <w:rPr>
          <w:rFonts w:eastAsia="Times New Roman" w:cs="Arial"/>
          <w:color w:val="202020"/>
          <w:sz w:val="24"/>
          <w:szCs w:val="24"/>
          <w:lang w:eastAsia="en-GB"/>
        </w:rPr>
      </w:pP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6b. Mia’s new friends are pressuring her to smoke and involve herself in underage drinking. Why is Mia likely to conform to her friends’ behaviour?</w:t>
      </w:r>
    </w:p>
    <w:p w:rsidR="00EA5AC3" w:rsidRDefault="00EA5AC3" w:rsidP="00EA5AC3">
      <w:pPr>
        <w:shd w:val="clear" w:color="auto" w:fill="FFFFFF"/>
        <w:spacing w:after="0" w:line="240" w:lineRule="auto"/>
        <w:rPr>
          <w:rFonts w:eastAsia="Times New Roman" w:cs="Arial"/>
          <w:color w:val="202020"/>
          <w:sz w:val="24"/>
          <w:szCs w:val="24"/>
          <w:lang w:eastAsia="en-GB"/>
        </w:rPr>
      </w:pPr>
    </w:p>
    <w:p w:rsidR="004A7AB9" w:rsidRDefault="004A7AB9" w:rsidP="00EA5AC3">
      <w:pPr>
        <w:shd w:val="clear" w:color="auto" w:fill="FFFFFF"/>
        <w:spacing w:after="0" w:line="240" w:lineRule="auto"/>
        <w:rPr>
          <w:rFonts w:eastAsia="Times New Roman" w:cs="Arial"/>
          <w:color w:val="202020"/>
          <w:sz w:val="24"/>
          <w:szCs w:val="24"/>
          <w:lang w:eastAsia="en-GB"/>
        </w:rPr>
      </w:pPr>
    </w:p>
    <w:p w:rsidR="004A7AB9" w:rsidRDefault="004A7AB9" w:rsidP="00EA5AC3">
      <w:pPr>
        <w:shd w:val="clear" w:color="auto" w:fill="FFFFFF"/>
        <w:spacing w:after="0" w:line="240" w:lineRule="auto"/>
        <w:rPr>
          <w:rFonts w:eastAsia="Times New Roman" w:cs="Arial"/>
          <w:color w:val="202020"/>
          <w:sz w:val="24"/>
          <w:szCs w:val="24"/>
          <w:lang w:eastAsia="en-GB"/>
        </w:rPr>
      </w:pPr>
    </w:p>
    <w:p w:rsidR="004A7AB9" w:rsidRDefault="004A7AB9" w:rsidP="00EA5AC3">
      <w:pPr>
        <w:shd w:val="clear" w:color="auto" w:fill="FFFFFF"/>
        <w:spacing w:after="0" w:line="240" w:lineRule="auto"/>
        <w:rPr>
          <w:rFonts w:eastAsia="Times New Roman" w:cs="Arial"/>
          <w:color w:val="202020"/>
          <w:sz w:val="24"/>
          <w:szCs w:val="24"/>
          <w:lang w:eastAsia="en-GB"/>
        </w:rPr>
      </w:pPr>
    </w:p>
    <w:p w:rsidR="004A7AB9" w:rsidRDefault="004A7AB9" w:rsidP="00EA5AC3">
      <w:pPr>
        <w:shd w:val="clear" w:color="auto" w:fill="FFFFFF"/>
        <w:spacing w:after="0" w:line="240" w:lineRule="auto"/>
        <w:rPr>
          <w:rFonts w:eastAsia="Times New Roman" w:cs="Arial"/>
          <w:color w:val="202020"/>
          <w:sz w:val="24"/>
          <w:szCs w:val="24"/>
          <w:lang w:eastAsia="en-GB"/>
        </w:rPr>
      </w:pPr>
    </w:p>
    <w:p w:rsidR="004A7AB9" w:rsidRDefault="004A7AB9" w:rsidP="00EA5AC3">
      <w:pPr>
        <w:shd w:val="clear" w:color="auto" w:fill="FFFFFF"/>
        <w:spacing w:after="0" w:line="240" w:lineRule="auto"/>
        <w:rPr>
          <w:rFonts w:eastAsia="Times New Roman" w:cs="Arial"/>
          <w:color w:val="202020"/>
          <w:sz w:val="24"/>
          <w:szCs w:val="24"/>
          <w:lang w:eastAsia="en-GB"/>
        </w:rPr>
      </w:pPr>
    </w:p>
    <w:p w:rsidR="004A7AB9" w:rsidRDefault="004A7AB9" w:rsidP="00EA5AC3">
      <w:pPr>
        <w:shd w:val="clear" w:color="auto" w:fill="FFFFFF"/>
        <w:spacing w:after="0" w:line="240" w:lineRule="auto"/>
        <w:rPr>
          <w:rFonts w:eastAsia="Times New Roman" w:cs="Arial"/>
          <w:color w:val="202020"/>
          <w:sz w:val="24"/>
          <w:szCs w:val="24"/>
          <w:lang w:eastAsia="en-GB"/>
        </w:rPr>
      </w:pPr>
    </w:p>
    <w:p w:rsidR="004A7AB9" w:rsidRDefault="004A7AB9" w:rsidP="00EA5AC3">
      <w:pPr>
        <w:shd w:val="clear" w:color="auto" w:fill="FFFFFF"/>
        <w:spacing w:after="0" w:line="240" w:lineRule="auto"/>
        <w:rPr>
          <w:rFonts w:eastAsia="Times New Roman" w:cs="Arial"/>
          <w:color w:val="202020"/>
          <w:sz w:val="24"/>
          <w:szCs w:val="24"/>
          <w:lang w:eastAsia="en-GB"/>
        </w:rPr>
      </w:pPr>
    </w:p>
    <w:p w:rsidR="004A7AB9" w:rsidRDefault="004A7AB9" w:rsidP="00EA5AC3">
      <w:pPr>
        <w:shd w:val="clear" w:color="auto" w:fill="FFFFFF"/>
        <w:spacing w:after="0" w:line="240" w:lineRule="auto"/>
        <w:rPr>
          <w:rFonts w:eastAsia="Times New Roman" w:cs="Arial"/>
          <w:color w:val="202020"/>
          <w:sz w:val="24"/>
          <w:szCs w:val="24"/>
          <w:lang w:eastAsia="en-GB"/>
        </w:rPr>
      </w:pPr>
    </w:p>
    <w:p w:rsidR="004A7AB9" w:rsidRDefault="004A7AB9" w:rsidP="00EA5AC3">
      <w:pPr>
        <w:shd w:val="clear" w:color="auto" w:fill="FFFFFF"/>
        <w:spacing w:after="0" w:line="240" w:lineRule="auto"/>
        <w:rPr>
          <w:rFonts w:eastAsia="Times New Roman" w:cs="Arial"/>
          <w:color w:val="202020"/>
          <w:sz w:val="24"/>
          <w:szCs w:val="24"/>
          <w:lang w:eastAsia="en-GB"/>
        </w:rPr>
      </w:pPr>
    </w:p>
    <w:p w:rsidR="004A7AB9" w:rsidRDefault="004A7AB9" w:rsidP="00EA5AC3">
      <w:pPr>
        <w:shd w:val="clear" w:color="auto" w:fill="FFFFFF"/>
        <w:spacing w:after="0" w:line="240" w:lineRule="auto"/>
        <w:rPr>
          <w:rFonts w:eastAsia="Times New Roman" w:cs="Arial"/>
          <w:color w:val="202020"/>
          <w:sz w:val="24"/>
          <w:szCs w:val="24"/>
          <w:lang w:eastAsia="en-GB"/>
        </w:rPr>
      </w:pPr>
    </w:p>
    <w:p w:rsidR="00A250D4" w:rsidRDefault="00A250D4">
      <w:pPr>
        <w:rPr>
          <w:rFonts w:eastAsia="Times New Roman" w:cs="Arial"/>
          <w:color w:val="202020"/>
          <w:sz w:val="24"/>
          <w:szCs w:val="24"/>
          <w:lang w:eastAsia="en-GB"/>
        </w:rPr>
      </w:pPr>
      <w:r>
        <w:rPr>
          <w:rFonts w:eastAsia="Times New Roman" w:cs="Arial"/>
          <w:color w:val="202020"/>
          <w:sz w:val="24"/>
          <w:szCs w:val="24"/>
          <w:lang w:eastAsia="en-GB"/>
        </w:rPr>
        <w:br w:type="page"/>
      </w:r>
    </w:p>
    <w:p w:rsidR="00EA5AC3" w:rsidRDefault="00EA5AC3" w:rsidP="00EA5AC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lastRenderedPageBreak/>
        <w:t>Fill in the gaps</w:t>
      </w:r>
    </w:p>
    <w:p w:rsidR="00EA5AC3" w:rsidRDefault="00EA5AC3" w:rsidP="004A7AB9">
      <w:pPr>
        <w:pStyle w:val="Heading2"/>
        <w:rPr>
          <w:rFonts w:eastAsia="Times New Roman"/>
          <w:lang w:eastAsia="en-GB"/>
        </w:rPr>
      </w:pPr>
      <w:bookmarkStart w:id="47" w:name="_Toc18406185"/>
      <w:r>
        <w:rPr>
          <w:rFonts w:eastAsia="Times New Roman"/>
          <w:lang w:eastAsia="en-GB"/>
        </w:rPr>
        <w:t xml:space="preserve">The </w:t>
      </w:r>
      <w:r w:rsidRPr="004A7AB9">
        <w:rPr>
          <w:rStyle w:val="Heading2Char"/>
        </w:rPr>
        <w:t>Development</w:t>
      </w:r>
      <w:r>
        <w:rPr>
          <w:rFonts w:eastAsia="Times New Roman"/>
          <w:lang w:eastAsia="en-GB"/>
        </w:rPr>
        <w:t xml:space="preserve"> of Social Relationships:</w:t>
      </w:r>
      <w:bookmarkEnd w:id="47"/>
    </w:p>
    <w:p w:rsidR="00EA5AC3" w:rsidRDefault="00EA5AC3" w:rsidP="00EA5AC3">
      <w:pPr>
        <w:shd w:val="clear" w:color="auto" w:fill="FFFFFF"/>
        <w:spacing w:after="0" w:line="240" w:lineRule="auto"/>
        <w:rPr>
          <w:rFonts w:eastAsia="Times New Roman" w:cs="Arial"/>
          <w:color w:val="202020"/>
          <w:sz w:val="24"/>
          <w:szCs w:val="24"/>
          <w:lang w:eastAsia="en-GB"/>
        </w:rPr>
      </w:pPr>
    </w:p>
    <w:tbl>
      <w:tblPr>
        <w:tblStyle w:val="TableGrid"/>
        <w:tblW w:w="0" w:type="auto"/>
        <w:tblLook w:val="04A0" w:firstRow="1" w:lastRow="0" w:firstColumn="1" w:lastColumn="0" w:noHBand="0" w:noVBand="1"/>
      </w:tblPr>
      <w:tblGrid>
        <w:gridCol w:w="1444"/>
        <w:gridCol w:w="9036"/>
      </w:tblGrid>
      <w:tr w:rsidR="00EA5AC3" w:rsidTr="00EA5AC3">
        <w:tc>
          <w:tcPr>
            <w:tcW w:w="1413"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Life Stage</w:t>
            </w:r>
          </w:p>
        </w:tc>
        <w:tc>
          <w:tcPr>
            <w:tcW w:w="9043"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Social Development</w:t>
            </w:r>
          </w:p>
        </w:tc>
      </w:tr>
      <w:tr w:rsidR="00EA5AC3" w:rsidTr="00EA5AC3">
        <w:tc>
          <w:tcPr>
            <w:tcW w:w="1413"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 xml:space="preserve">Infancy </w:t>
            </w:r>
          </w:p>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0-2 Years</w:t>
            </w:r>
          </w:p>
        </w:tc>
        <w:tc>
          <w:tcPr>
            <w:tcW w:w="9043" w:type="dxa"/>
          </w:tcPr>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 xml:space="preserve">Interacting with Carers </w:t>
            </w:r>
          </w:p>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Infants appear to have an in-built tendency to interact with carers. By 2 months they may start to smile at human faces. At 3 months, they will respond when adults talk. At 5 months, infants can distinguish between familiar and unfamiliar people. Infants, make their first relationships as they form an emotional _______________________ to carers. In the later stages of infancy, infants will _________ alongside other children (this is called _________________ play.)</w:t>
            </w:r>
          </w:p>
          <w:p w:rsidR="00EA5AC3" w:rsidRDefault="00EA5AC3" w:rsidP="00EA5AC3">
            <w:pPr>
              <w:rPr>
                <w:rFonts w:eastAsia="Times New Roman" w:cs="Arial"/>
                <w:color w:val="202020"/>
                <w:sz w:val="24"/>
                <w:szCs w:val="24"/>
                <w:lang w:eastAsia="en-GB"/>
              </w:rPr>
            </w:pPr>
          </w:p>
        </w:tc>
      </w:tr>
      <w:tr w:rsidR="00EA5AC3" w:rsidTr="00EA5AC3">
        <w:tc>
          <w:tcPr>
            <w:tcW w:w="1413"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Childhood</w:t>
            </w:r>
          </w:p>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3-8 Years</w:t>
            </w:r>
          </w:p>
        </w:tc>
        <w:tc>
          <w:tcPr>
            <w:tcW w:w="9043" w:type="dxa"/>
          </w:tcPr>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First Social Learning</w:t>
            </w:r>
          </w:p>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 xml:space="preserve">Young children are emotionally attached and dependent on the adults that care for them. Children begin to learn social __________ and behaviour within their family context (first or primary socialisation). A family environment might provide a safe base from which to explore social relationships with other children through play. Children will learn to co-operate with each other (______________ play.) As children grow older they become increasingly _______________ and begin to form relationships based on a sense of mutual trust. Friendships become increasingly important as children grow towards adolescence. Children may form social networks or circles of friends who like and agree with each other. </w:t>
            </w:r>
          </w:p>
        </w:tc>
      </w:tr>
      <w:tr w:rsidR="00EA5AC3" w:rsidTr="00EA5AC3">
        <w:tc>
          <w:tcPr>
            <w:tcW w:w="1413"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Adolescence</w:t>
            </w:r>
          </w:p>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9-18 Years</w:t>
            </w:r>
          </w:p>
        </w:tc>
        <w:tc>
          <w:tcPr>
            <w:tcW w:w="9043" w:type="dxa"/>
          </w:tcPr>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Secondary Social Learning</w:t>
            </w:r>
          </w:p>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 xml:space="preserve">During adolescence a person’s sense of _____________ may be more influenced by their peers than by their ______________. Adolescents copy the styles of dress, beliefs, cultural values and behaviours of their own network. Adolescence can by a time of stress and adolescents have to cope with the development of their own sexuality (the impact of sex ______________ at puberty) and the social transition to full independence from the family. Recent research suggests that this transition is likely to be smooth with little conflict with parents. </w:t>
            </w:r>
          </w:p>
        </w:tc>
      </w:tr>
      <w:tr w:rsidR="00EA5AC3" w:rsidTr="00EA5AC3">
        <w:tc>
          <w:tcPr>
            <w:tcW w:w="1413"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Adulthood</w:t>
            </w:r>
          </w:p>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19-65 Years</w:t>
            </w:r>
          </w:p>
        </w:tc>
        <w:tc>
          <w:tcPr>
            <w:tcW w:w="9043" w:type="dxa"/>
          </w:tcPr>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Maturity</w:t>
            </w:r>
          </w:p>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 xml:space="preserve">During early adulthood, friendship networks continue to be very important. For most people, early adulthood is dominated by forming intimate partnerships and by the need to find employment/establish a career. For many people, ____________and ______________ represent major social development in their life. </w:t>
            </w:r>
          </w:p>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 xml:space="preserve">In middle adulthood individuals experience time pressures that may limit their social activity. Mature adults may have to split their time between work, caring for parents, other family commitments and wider social activities. Some adults report a reduction in the amount of social activity due to these pressures. </w:t>
            </w:r>
          </w:p>
          <w:p w:rsidR="00EA5AC3" w:rsidRDefault="00EA5AC3" w:rsidP="00EA5AC3">
            <w:pPr>
              <w:rPr>
                <w:rFonts w:eastAsia="Times New Roman" w:cs="Arial"/>
                <w:color w:val="202020"/>
                <w:sz w:val="24"/>
                <w:szCs w:val="24"/>
                <w:lang w:eastAsia="en-GB"/>
              </w:rPr>
            </w:pPr>
          </w:p>
        </w:tc>
      </w:tr>
      <w:tr w:rsidR="00EA5AC3" w:rsidTr="00EA5AC3">
        <w:tc>
          <w:tcPr>
            <w:tcW w:w="1413" w:type="dxa"/>
          </w:tcPr>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Older Adulthood</w:t>
            </w:r>
          </w:p>
          <w:p w:rsidR="00EA5AC3" w:rsidRDefault="00EA5AC3" w:rsidP="00EA5AC3">
            <w:pPr>
              <w:jc w:val="center"/>
              <w:rPr>
                <w:rFonts w:eastAsia="Times New Roman" w:cs="Arial"/>
                <w:color w:val="202020"/>
                <w:sz w:val="24"/>
                <w:szCs w:val="24"/>
                <w:lang w:eastAsia="en-GB"/>
              </w:rPr>
            </w:pPr>
            <w:r>
              <w:rPr>
                <w:rFonts w:eastAsia="Times New Roman" w:cs="Arial"/>
                <w:color w:val="202020"/>
                <w:sz w:val="24"/>
                <w:szCs w:val="24"/>
                <w:lang w:eastAsia="en-GB"/>
              </w:rPr>
              <w:t>65+ Years</w:t>
            </w:r>
          </w:p>
        </w:tc>
        <w:tc>
          <w:tcPr>
            <w:tcW w:w="9043" w:type="dxa"/>
          </w:tcPr>
          <w:p w:rsidR="00EA5AC3" w:rsidRDefault="00EA5AC3" w:rsidP="00EA5AC3">
            <w:pPr>
              <w:rPr>
                <w:rFonts w:eastAsia="Times New Roman" w:cs="Arial"/>
                <w:color w:val="202020"/>
                <w:sz w:val="24"/>
                <w:szCs w:val="24"/>
                <w:lang w:eastAsia="en-GB"/>
              </w:rPr>
            </w:pPr>
            <w:r>
              <w:rPr>
                <w:rFonts w:eastAsia="Times New Roman" w:cs="Arial"/>
                <w:color w:val="202020"/>
                <w:sz w:val="24"/>
                <w:szCs w:val="24"/>
                <w:lang w:eastAsia="en-GB"/>
              </w:rPr>
              <w:t xml:space="preserve">Following retirement, older adults have more free time to develop friendships through taking up new hobbies, pastimes and travel. Others may choose to increase their involvement with close friends and family rather than extend their network of social contacts. </w:t>
            </w:r>
          </w:p>
        </w:tc>
      </w:tr>
    </w:tbl>
    <w:p w:rsidR="00EA5AC3" w:rsidRDefault="00EA5AC3" w:rsidP="00EA5AC3">
      <w:pPr>
        <w:shd w:val="clear" w:color="auto" w:fill="FFFFFF"/>
        <w:spacing w:after="0" w:line="240" w:lineRule="auto"/>
        <w:jc w:val="center"/>
        <w:rPr>
          <w:rFonts w:eastAsia="Times New Roman" w:cs="Arial"/>
          <w:color w:val="202020"/>
          <w:sz w:val="24"/>
          <w:szCs w:val="24"/>
          <w:lang w:eastAsia="en-GB"/>
        </w:rPr>
      </w:pPr>
    </w:p>
    <w:p w:rsidR="00A250D4" w:rsidRDefault="00A250D4">
      <w:pPr>
        <w:rPr>
          <w:rFonts w:eastAsia="Times New Roman" w:cs="Arial"/>
          <w:color w:val="202020"/>
          <w:sz w:val="24"/>
          <w:szCs w:val="24"/>
          <w:lang w:eastAsia="en-GB"/>
        </w:rPr>
      </w:pPr>
      <w:r>
        <w:rPr>
          <w:rFonts w:eastAsia="Times New Roman" w:cs="Arial"/>
          <w:color w:val="202020"/>
          <w:sz w:val="24"/>
          <w:szCs w:val="24"/>
          <w:lang w:eastAsia="en-GB"/>
        </w:rPr>
        <w:br w:type="page"/>
      </w:r>
    </w:p>
    <w:p w:rsidR="004A2F55" w:rsidRDefault="004A2F55" w:rsidP="00373029">
      <w:pPr>
        <w:pStyle w:val="Heading2"/>
        <w:rPr>
          <w:rFonts w:eastAsia="Times New Roman"/>
          <w:lang w:eastAsia="en-GB"/>
        </w:rPr>
      </w:pPr>
      <w:bookmarkStart w:id="48" w:name="_Toc18406186"/>
      <w:r>
        <w:rPr>
          <w:rFonts w:eastAsia="Times New Roman"/>
          <w:lang w:eastAsia="en-GB"/>
        </w:rPr>
        <w:lastRenderedPageBreak/>
        <w:t xml:space="preserve">Development of </w:t>
      </w:r>
      <w:r w:rsidR="00373029">
        <w:rPr>
          <w:rFonts w:eastAsia="Times New Roman"/>
          <w:lang w:eastAsia="en-GB"/>
        </w:rPr>
        <w:t>independence</w:t>
      </w:r>
      <w:bookmarkEnd w:id="48"/>
    </w:p>
    <w:p w:rsidR="00EA5AC3" w:rsidRPr="00177EEB" w:rsidRDefault="00EA5AC3" w:rsidP="004A2F55">
      <w:pPr>
        <w:pStyle w:val="Heading2"/>
        <w:rPr>
          <w:rFonts w:eastAsia="Times New Roman"/>
          <w:lang w:eastAsia="en-GB"/>
        </w:rPr>
      </w:pPr>
    </w:p>
    <w:tbl>
      <w:tblPr>
        <w:tblStyle w:val="TableGrid"/>
        <w:tblW w:w="10206" w:type="dxa"/>
        <w:tblInd w:w="-5" w:type="dxa"/>
        <w:tblLayout w:type="fixed"/>
        <w:tblLook w:val="04A0" w:firstRow="1" w:lastRow="0" w:firstColumn="1" w:lastColumn="0" w:noHBand="0" w:noVBand="1"/>
      </w:tblPr>
      <w:tblGrid>
        <w:gridCol w:w="1560"/>
        <w:gridCol w:w="8646"/>
      </w:tblGrid>
      <w:tr w:rsidR="00EA5AC3" w:rsidRPr="00B52D0A" w:rsidTr="004A2F55">
        <w:tc>
          <w:tcPr>
            <w:tcW w:w="1560" w:type="dxa"/>
          </w:tcPr>
          <w:p w:rsidR="00EA5AC3" w:rsidRPr="00B52D0A" w:rsidRDefault="00EA5AC3" w:rsidP="00EA5AC3">
            <w:pPr>
              <w:jc w:val="center"/>
              <w:rPr>
                <w:rFonts w:eastAsia="Times New Roman" w:cs="Arial"/>
                <w:color w:val="202020"/>
                <w:sz w:val="24"/>
                <w:szCs w:val="24"/>
                <w:lang w:eastAsia="en-GB"/>
              </w:rPr>
            </w:pPr>
            <w:r w:rsidRPr="00B52D0A">
              <w:rPr>
                <w:rFonts w:eastAsia="Times New Roman" w:cs="Arial"/>
                <w:color w:val="202020"/>
                <w:sz w:val="24"/>
                <w:szCs w:val="24"/>
                <w:lang w:eastAsia="en-GB"/>
              </w:rPr>
              <w:t>Stage of Life</w:t>
            </w:r>
          </w:p>
        </w:tc>
        <w:tc>
          <w:tcPr>
            <w:tcW w:w="8646" w:type="dxa"/>
          </w:tcPr>
          <w:p w:rsidR="00EA5AC3" w:rsidRPr="00B52D0A" w:rsidRDefault="00EA5AC3" w:rsidP="00EA5AC3">
            <w:pPr>
              <w:jc w:val="center"/>
              <w:rPr>
                <w:rFonts w:eastAsia="Times New Roman" w:cs="Arial"/>
                <w:color w:val="202020"/>
                <w:sz w:val="24"/>
                <w:szCs w:val="24"/>
                <w:lang w:eastAsia="en-GB"/>
              </w:rPr>
            </w:pPr>
            <w:r w:rsidRPr="00B52D0A">
              <w:rPr>
                <w:rFonts w:eastAsia="Times New Roman" w:cs="Arial"/>
                <w:color w:val="202020"/>
                <w:sz w:val="24"/>
                <w:szCs w:val="24"/>
                <w:lang w:eastAsia="en-GB"/>
              </w:rPr>
              <w:t>Independence</w:t>
            </w:r>
          </w:p>
        </w:tc>
      </w:tr>
      <w:tr w:rsidR="00EA5AC3" w:rsidRPr="00B52D0A" w:rsidTr="004A2F55">
        <w:tc>
          <w:tcPr>
            <w:tcW w:w="1560" w:type="dxa"/>
          </w:tcPr>
          <w:p w:rsidR="00EA5AC3" w:rsidRPr="00B52D0A" w:rsidRDefault="00EA5AC3" w:rsidP="00EA5AC3">
            <w:pPr>
              <w:jc w:val="center"/>
              <w:rPr>
                <w:rFonts w:eastAsia="Times New Roman" w:cs="Arial"/>
                <w:color w:val="202020"/>
                <w:sz w:val="24"/>
                <w:szCs w:val="24"/>
                <w:lang w:eastAsia="en-GB"/>
              </w:rPr>
            </w:pPr>
            <w:r w:rsidRPr="00B52D0A">
              <w:rPr>
                <w:rFonts w:eastAsia="Times New Roman" w:cs="Arial"/>
                <w:color w:val="202020"/>
                <w:sz w:val="24"/>
                <w:szCs w:val="24"/>
                <w:lang w:eastAsia="en-GB"/>
              </w:rPr>
              <w:t>Infancy and Childhood</w:t>
            </w:r>
          </w:p>
        </w:tc>
        <w:tc>
          <w:tcPr>
            <w:tcW w:w="8646" w:type="dxa"/>
          </w:tcPr>
          <w:p w:rsidR="00EA5AC3" w:rsidRDefault="00EA5AC3" w:rsidP="00EA5AC3">
            <w:pPr>
              <w:rPr>
                <w:rFonts w:eastAsia="Times New Roman" w:cs="Arial"/>
                <w:color w:val="202020"/>
                <w:sz w:val="24"/>
                <w:szCs w:val="24"/>
                <w:lang w:eastAsia="en-GB"/>
              </w:rPr>
            </w:pPr>
            <w:r w:rsidRPr="00B52D0A">
              <w:rPr>
                <w:rFonts w:eastAsia="Times New Roman" w:cs="Arial"/>
                <w:color w:val="202020"/>
                <w:sz w:val="24"/>
                <w:szCs w:val="24"/>
                <w:lang w:eastAsia="en-GB"/>
              </w:rPr>
              <w:t xml:space="preserve">In infancy, young children are totally dependent on others for their care but, towards the end of this life stage, they begin to assert their need to become independent and attempt to do more for themselves. This comes with increased skills and abilities in dressing and feeding themselves. In early childhood, although still very dependent on parents and carers, they are widening their experience- starting school and joining clubs and activities. Children gradually become less reliant on close family and start to make their own decisions. Initially, these may be limited to activities, food choices or which clothes to wear but, by the time they reach the end of this life stage, they will have developed clear likes and dislikes. </w:t>
            </w:r>
          </w:p>
          <w:p w:rsidR="004A2F55" w:rsidRPr="00B52D0A" w:rsidRDefault="004A2F55" w:rsidP="00EA5AC3">
            <w:pPr>
              <w:rPr>
                <w:rFonts w:eastAsia="Times New Roman" w:cs="Arial"/>
                <w:color w:val="202020"/>
                <w:sz w:val="24"/>
                <w:szCs w:val="24"/>
                <w:lang w:eastAsia="en-GB"/>
              </w:rPr>
            </w:pPr>
          </w:p>
        </w:tc>
      </w:tr>
      <w:tr w:rsidR="00EA5AC3" w:rsidRPr="00B52D0A" w:rsidTr="004A2F55">
        <w:tc>
          <w:tcPr>
            <w:tcW w:w="1560" w:type="dxa"/>
          </w:tcPr>
          <w:p w:rsidR="00EA5AC3" w:rsidRPr="00B52D0A" w:rsidRDefault="00EA5AC3" w:rsidP="00EA5AC3">
            <w:pPr>
              <w:jc w:val="center"/>
              <w:rPr>
                <w:rFonts w:eastAsia="Times New Roman" w:cs="Arial"/>
                <w:color w:val="202020"/>
                <w:sz w:val="24"/>
                <w:szCs w:val="24"/>
                <w:lang w:eastAsia="en-GB"/>
              </w:rPr>
            </w:pPr>
            <w:r w:rsidRPr="00B52D0A">
              <w:rPr>
                <w:rFonts w:eastAsia="Times New Roman" w:cs="Arial"/>
                <w:color w:val="202020"/>
                <w:sz w:val="24"/>
                <w:szCs w:val="24"/>
                <w:lang w:eastAsia="en-GB"/>
              </w:rPr>
              <w:t>Peer Influence in Adolescence</w:t>
            </w:r>
          </w:p>
        </w:tc>
        <w:tc>
          <w:tcPr>
            <w:tcW w:w="8646" w:type="dxa"/>
          </w:tcPr>
          <w:p w:rsidR="00EA5AC3" w:rsidRDefault="00EA5AC3" w:rsidP="00EA5AC3">
            <w:pPr>
              <w:rPr>
                <w:rFonts w:eastAsia="Times New Roman" w:cs="Arial"/>
                <w:color w:val="202020"/>
                <w:sz w:val="24"/>
                <w:szCs w:val="24"/>
                <w:lang w:eastAsia="en-GB"/>
              </w:rPr>
            </w:pPr>
            <w:r w:rsidRPr="00B52D0A">
              <w:rPr>
                <w:rFonts w:eastAsia="Times New Roman" w:cs="Arial"/>
                <w:color w:val="202020"/>
                <w:sz w:val="24"/>
                <w:szCs w:val="24"/>
                <w:lang w:eastAsia="en-GB"/>
              </w:rPr>
              <w:t xml:space="preserve">In adolescence, young people begin to question their sense of identity and begin to see themselves as separate and independent from their family. Young people may begin to question their family’s values and become influenced by peer group norms and values. Peer influence can lead young people to question choices that have been made on their behalf. Young people can learn from real-life experiences about the consequences of making good or poor choices. </w:t>
            </w:r>
          </w:p>
          <w:p w:rsidR="004A2F55" w:rsidRPr="00B52D0A" w:rsidRDefault="004A2F55" w:rsidP="00EA5AC3">
            <w:pPr>
              <w:rPr>
                <w:rFonts w:eastAsia="Times New Roman" w:cs="Arial"/>
                <w:color w:val="202020"/>
                <w:sz w:val="24"/>
                <w:szCs w:val="24"/>
                <w:lang w:eastAsia="en-GB"/>
              </w:rPr>
            </w:pPr>
          </w:p>
        </w:tc>
      </w:tr>
      <w:tr w:rsidR="00EA5AC3" w:rsidRPr="00B52D0A" w:rsidTr="004A2F55">
        <w:tc>
          <w:tcPr>
            <w:tcW w:w="1560" w:type="dxa"/>
          </w:tcPr>
          <w:p w:rsidR="00EA5AC3" w:rsidRPr="00B52D0A" w:rsidRDefault="00EA5AC3" w:rsidP="00EA5AC3">
            <w:pPr>
              <w:jc w:val="center"/>
              <w:rPr>
                <w:rFonts w:eastAsia="Times New Roman" w:cs="Arial"/>
                <w:color w:val="202020"/>
                <w:sz w:val="24"/>
                <w:szCs w:val="24"/>
                <w:lang w:eastAsia="en-GB"/>
              </w:rPr>
            </w:pPr>
            <w:r w:rsidRPr="00B52D0A">
              <w:rPr>
                <w:rFonts w:eastAsia="Times New Roman" w:cs="Arial"/>
                <w:color w:val="202020"/>
                <w:sz w:val="24"/>
                <w:szCs w:val="24"/>
                <w:lang w:eastAsia="en-GB"/>
              </w:rPr>
              <w:t>Starting Employment</w:t>
            </w:r>
          </w:p>
        </w:tc>
        <w:tc>
          <w:tcPr>
            <w:tcW w:w="8646" w:type="dxa"/>
          </w:tcPr>
          <w:p w:rsidR="00EA5AC3" w:rsidRDefault="00EA5AC3" w:rsidP="00EA5AC3">
            <w:pPr>
              <w:rPr>
                <w:rFonts w:eastAsia="Times New Roman" w:cs="Arial"/>
                <w:color w:val="202020"/>
                <w:sz w:val="24"/>
                <w:szCs w:val="24"/>
                <w:lang w:eastAsia="en-GB"/>
              </w:rPr>
            </w:pPr>
            <w:r w:rsidRPr="00B52D0A">
              <w:rPr>
                <w:rFonts w:eastAsia="Times New Roman" w:cs="Arial"/>
                <w:color w:val="202020"/>
                <w:sz w:val="24"/>
                <w:szCs w:val="24"/>
                <w:lang w:eastAsia="en-GB"/>
              </w:rPr>
              <w:t xml:space="preserve">Between the ages of 16 and 18, young people begin to make important decisions about their career options. They need to be realistic and empowered to make informed choices about their future career prospects. Starting employment is an important transition and is effectively the first step into an adult world as their status changes from learner to employed worker. It is important to adapt from the rules and routines of a school/college/university day to the policies and procedures of the workplace. The financial independence associated with starting employment is also a step towards full independence. Managing finances, from reading a wage slip, opening a bank account to developing budgeting skills are all important aspects of becoming independent. </w:t>
            </w:r>
          </w:p>
          <w:p w:rsidR="004A2F55" w:rsidRPr="00B52D0A" w:rsidRDefault="004A2F55" w:rsidP="00EA5AC3">
            <w:pPr>
              <w:rPr>
                <w:rFonts w:eastAsia="Times New Roman" w:cs="Arial"/>
                <w:color w:val="202020"/>
                <w:sz w:val="24"/>
                <w:szCs w:val="24"/>
                <w:lang w:eastAsia="en-GB"/>
              </w:rPr>
            </w:pPr>
          </w:p>
        </w:tc>
      </w:tr>
      <w:tr w:rsidR="00EA5AC3" w:rsidRPr="00B52D0A" w:rsidTr="004A2F55">
        <w:tc>
          <w:tcPr>
            <w:tcW w:w="1560" w:type="dxa"/>
          </w:tcPr>
          <w:p w:rsidR="00EA5AC3" w:rsidRPr="00B52D0A" w:rsidRDefault="00EA5AC3" w:rsidP="00EA5AC3">
            <w:pPr>
              <w:jc w:val="center"/>
              <w:rPr>
                <w:rFonts w:eastAsia="Times New Roman" w:cs="Arial"/>
                <w:color w:val="202020"/>
                <w:sz w:val="24"/>
                <w:szCs w:val="24"/>
                <w:lang w:eastAsia="en-GB"/>
              </w:rPr>
            </w:pPr>
            <w:r w:rsidRPr="00B52D0A">
              <w:rPr>
                <w:rFonts w:eastAsia="Times New Roman" w:cs="Arial"/>
                <w:color w:val="202020"/>
                <w:sz w:val="24"/>
                <w:szCs w:val="24"/>
                <w:lang w:eastAsia="en-GB"/>
              </w:rPr>
              <w:t>Leaving Home</w:t>
            </w:r>
          </w:p>
        </w:tc>
        <w:tc>
          <w:tcPr>
            <w:tcW w:w="8646" w:type="dxa"/>
          </w:tcPr>
          <w:p w:rsidR="00EA5AC3" w:rsidRDefault="00EA5AC3" w:rsidP="00EA5AC3">
            <w:pPr>
              <w:rPr>
                <w:rFonts w:eastAsia="Times New Roman" w:cs="Arial"/>
                <w:color w:val="202020"/>
                <w:sz w:val="24"/>
                <w:szCs w:val="24"/>
                <w:lang w:eastAsia="en-GB"/>
              </w:rPr>
            </w:pPr>
            <w:r w:rsidRPr="00B52D0A">
              <w:rPr>
                <w:rFonts w:eastAsia="Times New Roman" w:cs="Arial"/>
                <w:color w:val="202020"/>
                <w:sz w:val="24"/>
                <w:szCs w:val="24"/>
                <w:lang w:eastAsia="en-GB"/>
              </w:rPr>
              <w:t xml:space="preserve">There is a clear relationship between leaving home, independence and adulthood. At some stage in their early 20s many young people decide to leave their family home. Although many now stay at home longer, because they are studying, unable to work or cannot afford to live independently. Leaving home could mean making certain sacrifices such as a lower standard of living. While this allows for a new level of independence and self-reliance, juggling household chores with work and managing household bills require young adults to develop a new set of skills. </w:t>
            </w:r>
          </w:p>
          <w:p w:rsidR="004A2F55" w:rsidRPr="00B52D0A" w:rsidRDefault="004A2F55" w:rsidP="00EA5AC3">
            <w:pPr>
              <w:rPr>
                <w:rFonts w:eastAsia="Times New Roman" w:cs="Arial"/>
                <w:color w:val="202020"/>
                <w:sz w:val="24"/>
                <w:szCs w:val="24"/>
                <w:lang w:eastAsia="en-GB"/>
              </w:rPr>
            </w:pPr>
          </w:p>
        </w:tc>
      </w:tr>
    </w:tbl>
    <w:p w:rsidR="004A2F55" w:rsidRDefault="004A2F55">
      <w:r>
        <w:br w:type="page"/>
      </w:r>
    </w:p>
    <w:tbl>
      <w:tblPr>
        <w:tblStyle w:val="TableGrid"/>
        <w:tblW w:w="10206" w:type="dxa"/>
        <w:tblInd w:w="-5" w:type="dxa"/>
        <w:tblLayout w:type="fixed"/>
        <w:tblLook w:val="04A0" w:firstRow="1" w:lastRow="0" w:firstColumn="1" w:lastColumn="0" w:noHBand="0" w:noVBand="1"/>
      </w:tblPr>
      <w:tblGrid>
        <w:gridCol w:w="1560"/>
        <w:gridCol w:w="8646"/>
      </w:tblGrid>
      <w:tr w:rsidR="00EA5AC3" w:rsidRPr="00B52D0A" w:rsidTr="004A2F55">
        <w:tc>
          <w:tcPr>
            <w:tcW w:w="1560" w:type="dxa"/>
          </w:tcPr>
          <w:p w:rsidR="00EA5AC3" w:rsidRPr="00B52D0A" w:rsidRDefault="00EA5AC3" w:rsidP="00EA5AC3">
            <w:pPr>
              <w:jc w:val="center"/>
              <w:rPr>
                <w:rFonts w:eastAsia="Times New Roman" w:cs="Arial"/>
                <w:color w:val="202020"/>
                <w:sz w:val="24"/>
                <w:szCs w:val="24"/>
                <w:lang w:eastAsia="en-GB"/>
              </w:rPr>
            </w:pPr>
            <w:r w:rsidRPr="00B52D0A">
              <w:rPr>
                <w:rFonts w:eastAsia="Times New Roman" w:cs="Arial"/>
                <w:color w:val="202020"/>
                <w:sz w:val="24"/>
                <w:szCs w:val="24"/>
                <w:lang w:eastAsia="en-GB"/>
              </w:rPr>
              <w:lastRenderedPageBreak/>
              <w:t>Starting a Family</w:t>
            </w:r>
          </w:p>
        </w:tc>
        <w:tc>
          <w:tcPr>
            <w:tcW w:w="8646" w:type="dxa"/>
          </w:tcPr>
          <w:p w:rsidR="00EA5AC3" w:rsidRPr="00B52D0A" w:rsidRDefault="00EA5AC3" w:rsidP="00EA5AC3">
            <w:pPr>
              <w:rPr>
                <w:rFonts w:eastAsia="Times New Roman" w:cs="Arial"/>
                <w:color w:val="202020"/>
                <w:sz w:val="24"/>
                <w:szCs w:val="24"/>
                <w:lang w:eastAsia="en-GB"/>
              </w:rPr>
            </w:pPr>
            <w:r w:rsidRPr="00B52D0A">
              <w:rPr>
                <w:rFonts w:eastAsia="Times New Roman" w:cs="Arial"/>
                <w:color w:val="202020"/>
                <w:sz w:val="24"/>
                <w:szCs w:val="24"/>
                <w:lang w:eastAsia="en-GB"/>
              </w:rPr>
              <w:t>A new status and responsibilities associated with starting a family may be an important aspect of developing independence. Developing parenting skills and becoming part of a new family unit can provide a sense of identity and a feeling of achievement. Becoming a parent requires lifestyle changes and sometimes financial difficulties. New parents must put the needs of the new baby before their own, which can involve making sacrifices. For instance, a parent may choose to put their career on hold or change working patterns and this can impact on financial and emotional independence. Although family members may be able to offer support, the ultimate responsibility is with the new parents.</w:t>
            </w:r>
          </w:p>
        </w:tc>
      </w:tr>
      <w:tr w:rsidR="00EA5AC3" w:rsidRPr="00B52D0A" w:rsidTr="004A2F55">
        <w:tc>
          <w:tcPr>
            <w:tcW w:w="1560" w:type="dxa"/>
          </w:tcPr>
          <w:p w:rsidR="00EA5AC3" w:rsidRPr="00B52D0A" w:rsidRDefault="00EA5AC3" w:rsidP="00EA5AC3">
            <w:pPr>
              <w:jc w:val="center"/>
              <w:rPr>
                <w:rFonts w:eastAsia="Times New Roman" w:cs="Arial"/>
                <w:color w:val="202020"/>
                <w:sz w:val="24"/>
                <w:szCs w:val="24"/>
                <w:lang w:eastAsia="en-GB"/>
              </w:rPr>
            </w:pPr>
            <w:r w:rsidRPr="00B52D0A">
              <w:rPr>
                <w:rFonts w:eastAsia="Times New Roman" w:cs="Arial"/>
                <w:color w:val="202020"/>
                <w:sz w:val="24"/>
                <w:szCs w:val="24"/>
                <w:lang w:eastAsia="en-GB"/>
              </w:rPr>
              <w:t>Middle Adulthood</w:t>
            </w:r>
          </w:p>
        </w:tc>
        <w:tc>
          <w:tcPr>
            <w:tcW w:w="8646" w:type="dxa"/>
          </w:tcPr>
          <w:p w:rsidR="00EA5AC3" w:rsidRPr="00B52D0A" w:rsidRDefault="00EA5AC3" w:rsidP="00EA5AC3">
            <w:pPr>
              <w:rPr>
                <w:rFonts w:eastAsia="Times New Roman" w:cs="Arial"/>
                <w:color w:val="202020"/>
                <w:sz w:val="24"/>
                <w:szCs w:val="24"/>
                <w:lang w:eastAsia="en-GB"/>
              </w:rPr>
            </w:pPr>
            <w:r w:rsidRPr="00B52D0A">
              <w:rPr>
                <w:rFonts w:eastAsia="Times New Roman" w:cs="Arial"/>
                <w:color w:val="202020"/>
                <w:sz w:val="24"/>
                <w:szCs w:val="24"/>
                <w:lang w:eastAsia="en-GB"/>
              </w:rPr>
              <w:t xml:space="preserve">People often have fewer family responsibilities and they can more easily pursue their hobbies and interests. Individuals in this life stage are more likely to reach the peak of their career and they may have more disposable income that gives them more independence, choice and freedom; leading to more travel and establishing new social networks. However, changes to the pension system may result in individuals working longer or taking on part-time work when retired. Furthermore, many people act as carers for grandchildren or provide support for elderly parents. </w:t>
            </w:r>
          </w:p>
        </w:tc>
      </w:tr>
      <w:tr w:rsidR="00EA5AC3" w:rsidRPr="00B52D0A" w:rsidTr="004A2F55">
        <w:tc>
          <w:tcPr>
            <w:tcW w:w="1560" w:type="dxa"/>
          </w:tcPr>
          <w:p w:rsidR="00EA5AC3" w:rsidRPr="00B52D0A" w:rsidRDefault="00EA5AC3" w:rsidP="00EA5AC3">
            <w:pPr>
              <w:jc w:val="center"/>
              <w:rPr>
                <w:rFonts w:eastAsia="Times New Roman" w:cs="Arial"/>
                <w:color w:val="202020"/>
                <w:sz w:val="24"/>
                <w:szCs w:val="24"/>
                <w:lang w:eastAsia="en-GB"/>
              </w:rPr>
            </w:pPr>
            <w:r w:rsidRPr="00B52D0A">
              <w:rPr>
                <w:rFonts w:eastAsia="Times New Roman" w:cs="Arial"/>
                <w:color w:val="202020"/>
                <w:sz w:val="24"/>
                <w:szCs w:val="24"/>
                <w:lang w:eastAsia="en-GB"/>
              </w:rPr>
              <w:t>Older Adulthood</w:t>
            </w:r>
          </w:p>
        </w:tc>
        <w:tc>
          <w:tcPr>
            <w:tcW w:w="8646" w:type="dxa"/>
          </w:tcPr>
          <w:p w:rsidR="00EA5AC3" w:rsidRPr="00B52D0A" w:rsidRDefault="00EA5AC3" w:rsidP="00EA5AC3">
            <w:pPr>
              <w:rPr>
                <w:rFonts w:eastAsia="Times New Roman" w:cs="Arial"/>
                <w:color w:val="202020"/>
                <w:sz w:val="24"/>
                <w:szCs w:val="24"/>
                <w:lang w:eastAsia="en-GB"/>
              </w:rPr>
            </w:pPr>
            <w:r w:rsidRPr="00B52D0A">
              <w:rPr>
                <w:rFonts w:eastAsia="Times New Roman" w:cs="Arial"/>
                <w:color w:val="202020"/>
                <w:sz w:val="24"/>
                <w:szCs w:val="24"/>
                <w:lang w:eastAsia="en-GB"/>
              </w:rPr>
              <w:t>After retirement (between 65-75</w:t>
            </w:r>
            <w:r>
              <w:rPr>
                <w:rFonts w:eastAsia="Times New Roman" w:cs="Arial"/>
                <w:color w:val="202020"/>
                <w:sz w:val="24"/>
                <w:szCs w:val="24"/>
                <w:lang w:eastAsia="en-GB"/>
              </w:rPr>
              <w:t xml:space="preserve"> years old</w:t>
            </w:r>
            <w:r w:rsidRPr="00B52D0A">
              <w:rPr>
                <w:rFonts w:eastAsia="Times New Roman" w:cs="Arial"/>
                <w:color w:val="202020"/>
                <w:sz w:val="24"/>
                <w:szCs w:val="24"/>
                <w:lang w:eastAsia="en-GB"/>
              </w:rPr>
              <w:t>,) many older people enjoy a busy social life due to freedom from their career. Many older people take advantage of free bus passes and concessionary entrance costs; this means independence can be maintained in later life. The internet and social media makes it easier to explore new interests and relationships However, some older people begin to disengage from society, especially if spouses and friends have died. Furthermore, accidents and illness may lead to relying on others for care.</w:t>
            </w:r>
          </w:p>
        </w:tc>
      </w:tr>
    </w:tbl>
    <w:p w:rsidR="00EA5AC3" w:rsidRDefault="00EA5AC3" w:rsidP="00EA5AC3">
      <w:pPr>
        <w:shd w:val="clear" w:color="auto" w:fill="FFFFFF"/>
        <w:spacing w:after="0" w:line="240" w:lineRule="auto"/>
        <w:jc w:val="center"/>
        <w:rPr>
          <w:rFonts w:eastAsia="Times New Roman" w:cs="Arial"/>
          <w:color w:val="202020"/>
          <w:szCs w:val="24"/>
          <w:lang w:eastAsia="en-GB"/>
        </w:rPr>
      </w:pPr>
    </w:p>
    <w:p w:rsidR="00A250D4" w:rsidRDefault="00A250D4">
      <w:pPr>
        <w:rPr>
          <w:rFonts w:eastAsia="Times New Roman" w:cs="Arial"/>
          <w:color w:val="202020"/>
          <w:szCs w:val="24"/>
          <w:lang w:eastAsia="en-GB"/>
        </w:rPr>
      </w:pPr>
      <w:r>
        <w:rPr>
          <w:rFonts w:eastAsia="Times New Roman" w:cs="Arial"/>
          <w:color w:val="202020"/>
          <w:szCs w:val="24"/>
          <w:lang w:eastAsia="en-GB"/>
        </w:rPr>
        <w:br w:type="page"/>
      </w:r>
    </w:p>
    <w:p w:rsidR="00EA5AC3" w:rsidRDefault="00EA5AC3" w:rsidP="00EA5AC3">
      <w:pPr>
        <w:shd w:val="clear" w:color="auto" w:fill="FFFFFF"/>
        <w:spacing w:after="0" w:line="240" w:lineRule="auto"/>
        <w:rPr>
          <w:rFonts w:eastAsia="Times New Roman" w:cs="Arial"/>
          <w:color w:val="202020"/>
          <w:szCs w:val="24"/>
          <w:lang w:eastAsia="en-GB"/>
        </w:rPr>
      </w:pPr>
      <w:r>
        <w:rPr>
          <w:rFonts w:eastAsia="Times New Roman" w:cs="Arial"/>
          <w:color w:val="202020"/>
          <w:szCs w:val="24"/>
          <w:lang w:eastAsia="en-GB"/>
        </w:rPr>
        <w:lastRenderedPageBreak/>
        <w:t>Task:</w:t>
      </w:r>
    </w:p>
    <w:p w:rsidR="00EA5AC3" w:rsidRDefault="00EA5AC3" w:rsidP="00EA5AC3">
      <w:pPr>
        <w:shd w:val="clear" w:color="auto" w:fill="FFFFFF"/>
        <w:spacing w:after="0" w:line="240" w:lineRule="auto"/>
        <w:rPr>
          <w:rFonts w:eastAsia="Times New Roman" w:cs="Arial"/>
          <w:color w:val="202020"/>
          <w:szCs w:val="24"/>
          <w:lang w:eastAsia="en-GB"/>
        </w:rPr>
      </w:pPr>
      <w:r>
        <w:rPr>
          <w:rFonts w:eastAsia="Times New Roman" w:cs="Arial"/>
          <w:color w:val="202020"/>
          <w:szCs w:val="24"/>
          <w:lang w:eastAsia="en-GB"/>
        </w:rPr>
        <w:t>Create a timeline of factors affecting independence to show how it changes over the life span</w:t>
      </w:r>
    </w:p>
    <w:p w:rsidR="00EA5AC3" w:rsidRDefault="00EA5AC3" w:rsidP="00EA5AC3">
      <w:pPr>
        <w:shd w:val="clear" w:color="auto" w:fill="FFFFFF"/>
        <w:spacing w:after="0" w:line="240" w:lineRule="auto"/>
        <w:rPr>
          <w:rFonts w:eastAsia="Times New Roman" w:cs="Arial"/>
          <w:color w:val="202020"/>
          <w:szCs w:val="24"/>
          <w:lang w:eastAsia="en-GB"/>
        </w:rPr>
      </w:pPr>
      <w:r>
        <w:rPr>
          <w:rFonts w:eastAsia="Times New Roman" w:cs="Arial"/>
          <w:noProof/>
          <w:color w:val="202020"/>
          <w:szCs w:val="24"/>
          <w:lang w:eastAsia="en-GB"/>
        </w:rPr>
        <mc:AlternateContent>
          <mc:Choice Requires="wps">
            <w:drawing>
              <wp:anchor distT="0" distB="0" distL="114300" distR="114300" simplePos="0" relativeHeight="251681792" behindDoc="0" locked="0" layoutInCell="1" allowOverlap="1" wp14:anchorId="3D76F6AE" wp14:editId="17E24DD3">
                <wp:simplePos x="0" y="0"/>
                <wp:positionH relativeFrom="column">
                  <wp:posOffset>-95250</wp:posOffset>
                </wp:positionH>
                <wp:positionV relativeFrom="paragraph">
                  <wp:posOffset>78104</wp:posOffset>
                </wp:positionV>
                <wp:extent cx="2686050" cy="2295525"/>
                <wp:effectExtent l="0" t="0" r="19050" b="28575"/>
                <wp:wrapNone/>
                <wp:docPr id="3" name="Rounded Rectangle 3"/>
                <wp:cNvGraphicFramePr/>
                <a:graphic xmlns:a="http://schemas.openxmlformats.org/drawingml/2006/main">
                  <a:graphicData uri="http://schemas.microsoft.com/office/word/2010/wordprocessingShape">
                    <wps:wsp>
                      <wps:cNvSpPr/>
                      <wps:spPr>
                        <a:xfrm>
                          <a:off x="0" y="0"/>
                          <a:ext cx="2686050" cy="2295525"/>
                        </a:xfrm>
                        <a:prstGeom prst="roundRect">
                          <a:avLst/>
                        </a:prstGeom>
                      </wps:spPr>
                      <wps:style>
                        <a:lnRef idx="2">
                          <a:schemeClr val="dk1"/>
                        </a:lnRef>
                        <a:fillRef idx="1">
                          <a:schemeClr val="lt1"/>
                        </a:fillRef>
                        <a:effectRef idx="0">
                          <a:schemeClr val="dk1"/>
                        </a:effectRef>
                        <a:fontRef idx="minor">
                          <a:schemeClr val="dk1"/>
                        </a:fontRef>
                      </wps:style>
                      <wps:txbx>
                        <w:txbxContent>
                          <w:p w:rsidR="00E3207B" w:rsidRDefault="00E3207B" w:rsidP="00EA5A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76F6AE" id="Rounded Rectangle 3" o:spid="_x0000_s1032" style="position:absolute;margin-left:-7.5pt;margin-top:6.15pt;width:211.5pt;height:180.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" fillcolor="white [3201]" strokecolor="black [3200]" strokeweight="1pt">
                <v:stroke joinstyle="miter"/>
                <v:textbox>
                  <w:txbxContent>
                    <w:p w:rsidR="00E3207B" w:rsidRDefault="00E3207B" w:rsidP="00EA5AC3">
                      <w:pPr>
                        <w:jc w:val="center"/>
                      </w:pPr>
                    </w:p>
                  </w:txbxContent>
                </v:textbox>
              </v:roundrect>
            </w:pict>
          </mc:Fallback>
        </mc:AlternateContent>
      </w:r>
    </w:p>
    <w:p w:rsidR="00EA5AC3" w:rsidRDefault="00EA5AC3" w:rsidP="00EA5AC3">
      <w:pPr>
        <w:shd w:val="clear" w:color="auto" w:fill="FFFFFF"/>
        <w:spacing w:after="0" w:line="240" w:lineRule="auto"/>
        <w:jc w:val="center"/>
        <w:rPr>
          <w:rFonts w:eastAsia="Times New Roman" w:cs="Arial"/>
          <w:color w:val="202020"/>
          <w:szCs w:val="24"/>
          <w:lang w:eastAsia="en-GB"/>
        </w:rPr>
      </w:pPr>
      <w:r>
        <w:rPr>
          <w:rFonts w:eastAsia="Times New Roman" w:cs="Arial"/>
          <w:noProof/>
          <w:color w:val="202020"/>
          <w:szCs w:val="24"/>
          <w:lang w:eastAsia="en-GB"/>
        </w:rPr>
        <mc:AlternateContent>
          <mc:Choice Requires="wps">
            <w:drawing>
              <wp:anchor distT="0" distB="0" distL="114300" distR="114300" simplePos="0" relativeHeight="251685888" behindDoc="0" locked="0" layoutInCell="1" allowOverlap="1" wp14:anchorId="5FD05E9C" wp14:editId="57CA6109">
                <wp:simplePos x="0" y="0"/>
                <wp:positionH relativeFrom="margin">
                  <wp:align>center</wp:align>
                </wp:positionH>
                <wp:positionV relativeFrom="paragraph">
                  <wp:posOffset>21590</wp:posOffset>
                </wp:positionV>
                <wp:extent cx="257175" cy="8639175"/>
                <wp:effectExtent l="19050" t="0" r="47625" b="47625"/>
                <wp:wrapNone/>
                <wp:docPr id="26" name="Down Arrow 26"/>
                <wp:cNvGraphicFramePr/>
                <a:graphic xmlns:a="http://schemas.openxmlformats.org/drawingml/2006/main">
                  <a:graphicData uri="http://schemas.microsoft.com/office/word/2010/wordprocessingShape">
                    <wps:wsp>
                      <wps:cNvSpPr/>
                      <wps:spPr>
                        <a:xfrm>
                          <a:off x="0" y="0"/>
                          <a:ext cx="257175" cy="863917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5D5AF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6" o:spid="_x0000_s1026" type="#_x0000_t67" style="position:absolute;margin-left:0;margin-top:1.7pt;width:20.25pt;height:680.25pt;z-index:2516858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" adj="21279" fillcolor="#555 [2160]" strokecolor="black [3200]" strokeweight=".5pt">
                <v:fill color2="#313131 [2608]" rotate="t" colors="0 #9b9b9b;.5 #8e8e8e;1 #797979" focus="100%" type="gradient">
                  <o:fill v:ext="view" type="gradientUnscaled"/>
                </v:fill>
                <w10:wrap anchorx="margin"/>
              </v:shape>
            </w:pict>
          </mc:Fallback>
        </mc:AlternateContent>
      </w:r>
      <w:r>
        <w:rPr>
          <w:rFonts w:eastAsia="Times New Roman" w:cs="Arial"/>
          <w:noProof/>
          <w:color w:val="202020"/>
          <w:szCs w:val="24"/>
          <w:lang w:eastAsia="en-GB"/>
        </w:rPr>
        <mc:AlternateContent>
          <mc:Choice Requires="wps">
            <w:drawing>
              <wp:anchor distT="0" distB="0" distL="114300" distR="114300" simplePos="0" relativeHeight="251686912" behindDoc="0" locked="0" layoutInCell="1" allowOverlap="1" wp14:anchorId="09F9725C" wp14:editId="41A4EFF7">
                <wp:simplePos x="0" y="0"/>
                <wp:positionH relativeFrom="column">
                  <wp:posOffset>66675</wp:posOffset>
                </wp:positionH>
                <wp:positionV relativeFrom="paragraph">
                  <wp:posOffset>12065</wp:posOffset>
                </wp:positionV>
                <wp:extent cx="2114550" cy="2667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2114550" cy="2667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E3207B" w:rsidRDefault="00E3207B" w:rsidP="00EA5AC3">
                            <w:r>
                              <w:t>Infancy and Early Childhood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9725C" id="Text Box 30" o:spid="_x0000_s1033" type="#_x0000_t202" style="position:absolute;left:0;text-align:left;margin-left:5.25pt;margin-top:.95pt;width:166.5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" fillcolor="white [3201]" strokecolor="white [3212]" strokeweight="1pt">
                <v:textbox>
                  <w:txbxContent>
                    <w:p w:rsidR="00E3207B" w:rsidRDefault="00E3207B" w:rsidP="00EA5AC3">
                      <w:r>
                        <w:t>Infancy and Early Childhood</w:t>
                      </w:r>
                    </w:p>
                  </w:txbxContent>
                </v:textbox>
              </v:shape>
            </w:pict>
          </mc:Fallback>
        </mc:AlternateContent>
      </w:r>
    </w:p>
    <w:p w:rsidR="00EA5AC3" w:rsidRDefault="00EA5AC3" w:rsidP="00EA5AC3">
      <w:pPr>
        <w:shd w:val="clear" w:color="auto" w:fill="FFFFFF"/>
        <w:spacing w:after="0" w:line="240" w:lineRule="auto"/>
        <w:rPr>
          <w:rFonts w:eastAsia="Times New Roman" w:cs="Arial"/>
          <w:color w:val="202020"/>
          <w:szCs w:val="24"/>
          <w:lang w:eastAsia="en-GB"/>
        </w:rPr>
      </w:pPr>
    </w:p>
    <w:p w:rsidR="00EA5AC3" w:rsidRDefault="00EA5AC3" w:rsidP="00EA5AC3">
      <w:pPr>
        <w:pStyle w:val="ListParagraph"/>
        <w:shd w:val="clear" w:color="auto" w:fill="FFFFFF"/>
        <w:spacing w:after="0" w:line="240" w:lineRule="auto"/>
        <w:rPr>
          <w:rFonts w:eastAsia="Times New Roman" w:cs="Arial"/>
          <w:color w:val="202020"/>
          <w:szCs w:val="24"/>
          <w:lang w:eastAsia="en-GB"/>
        </w:rPr>
      </w:pPr>
      <w:r>
        <w:rPr>
          <w:rFonts w:eastAsia="Times New Roman" w:cs="Arial"/>
          <w:noProof/>
          <w:color w:val="202020"/>
          <w:szCs w:val="24"/>
          <w:lang w:eastAsia="en-GB"/>
        </w:rPr>
        <mc:AlternateContent>
          <mc:Choice Requires="wps">
            <w:drawing>
              <wp:anchor distT="0" distB="0" distL="114300" distR="114300" simplePos="0" relativeHeight="251692032" behindDoc="0" locked="0" layoutInCell="1" allowOverlap="1" wp14:anchorId="6F96A793" wp14:editId="01A7B23C">
                <wp:simplePos x="0" y="0"/>
                <wp:positionH relativeFrom="column">
                  <wp:posOffset>161925</wp:posOffset>
                </wp:positionH>
                <wp:positionV relativeFrom="paragraph">
                  <wp:posOffset>5852795</wp:posOffset>
                </wp:positionV>
                <wp:extent cx="2114550" cy="26670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2114550" cy="2667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E3207B" w:rsidRDefault="00E3207B" w:rsidP="00EA5AC3">
                            <w:r>
                              <w:t>Later Adulthood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6A793" id="Text Box 37" o:spid="_x0000_s1034" type="#_x0000_t202" style="position:absolute;left:0;text-align:left;margin-left:12.75pt;margin-top:460.85pt;width:166.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" fillcolor="white [3201]" strokecolor="white [3212]" strokeweight="1pt">
                <v:textbox>
                  <w:txbxContent>
                    <w:p w:rsidR="00E3207B" w:rsidRDefault="00E3207B" w:rsidP="00EA5AC3">
                      <w:r>
                        <w:t>Later Adulthood</w:t>
                      </w:r>
                    </w:p>
                  </w:txbxContent>
                </v:textbox>
              </v:shape>
            </w:pict>
          </mc:Fallback>
        </mc:AlternateContent>
      </w:r>
      <w:r>
        <w:rPr>
          <w:rFonts w:eastAsia="Times New Roman" w:cs="Arial"/>
          <w:noProof/>
          <w:color w:val="202020"/>
          <w:szCs w:val="24"/>
          <w:lang w:eastAsia="en-GB"/>
        </w:rPr>
        <mc:AlternateContent>
          <mc:Choice Requires="wps">
            <w:drawing>
              <wp:anchor distT="0" distB="0" distL="114300" distR="114300" simplePos="0" relativeHeight="251691008" behindDoc="0" locked="0" layoutInCell="1" allowOverlap="1" wp14:anchorId="196D56C8" wp14:editId="12A6E5DE">
                <wp:simplePos x="0" y="0"/>
                <wp:positionH relativeFrom="margin">
                  <wp:posOffset>-161926</wp:posOffset>
                </wp:positionH>
                <wp:positionV relativeFrom="paragraph">
                  <wp:posOffset>5728970</wp:posOffset>
                </wp:positionV>
                <wp:extent cx="3038475" cy="2200275"/>
                <wp:effectExtent l="0" t="0" r="28575" b="28575"/>
                <wp:wrapNone/>
                <wp:docPr id="36" name="Rounded Rectangle 36"/>
                <wp:cNvGraphicFramePr/>
                <a:graphic xmlns:a="http://schemas.openxmlformats.org/drawingml/2006/main">
                  <a:graphicData uri="http://schemas.microsoft.com/office/word/2010/wordprocessingShape">
                    <wps:wsp>
                      <wps:cNvSpPr/>
                      <wps:spPr>
                        <a:xfrm>
                          <a:off x="0" y="0"/>
                          <a:ext cx="3038475" cy="2200275"/>
                        </a:xfrm>
                        <a:prstGeom prst="roundRect">
                          <a:avLst/>
                        </a:prstGeom>
                      </wps:spPr>
                      <wps:style>
                        <a:lnRef idx="2">
                          <a:schemeClr val="dk1"/>
                        </a:lnRef>
                        <a:fillRef idx="1">
                          <a:schemeClr val="lt1"/>
                        </a:fillRef>
                        <a:effectRef idx="0">
                          <a:schemeClr val="dk1"/>
                        </a:effectRef>
                        <a:fontRef idx="minor">
                          <a:schemeClr val="dk1"/>
                        </a:fontRef>
                      </wps:style>
                      <wps:txbx>
                        <w:txbxContent>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D56C8" id="Rounded Rectangle 36" o:spid="_x0000_s1035" style="position:absolute;left:0;text-align:left;margin-left:-12.75pt;margin-top:451.1pt;width:239.25pt;height:173.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" fillcolor="white [3201]" strokecolor="black [3200]" strokeweight="1pt">
                <v:stroke joinstyle="miter"/>
                <v:textbox>
                  <w:txbxContent>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txbxContent>
                </v:textbox>
                <w10:wrap anchorx="margin"/>
              </v:roundrect>
            </w:pict>
          </mc:Fallback>
        </mc:AlternateContent>
      </w:r>
      <w:r>
        <w:rPr>
          <w:rFonts w:eastAsia="Times New Roman" w:cs="Arial"/>
          <w:noProof/>
          <w:color w:val="202020"/>
          <w:szCs w:val="24"/>
          <w:lang w:eastAsia="en-GB"/>
        </w:rPr>
        <mc:AlternateContent>
          <mc:Choice Requires="wps">
            <w:drawing>
              <wp:anchor distT="0" distB="0" distL="114300" distR="114300" simplePos="0" relativeHeight="251688960" behindDoc="0" locked="0" layoutInCell="1" allowOverlap="1" wp14:anchorId="559C02F5" wp14:editId="5D2A5329">
                <wp:simplePos x="0" y="0"/>
                <wp:positionH relativeFrom="column">
                  <wp:posOffset>295275</wp:posOffset>
                </wp:positionH>
                <wp:positionV relativeFrom="paragraph">
                  <wp:posOffset>2214245</wp:posOffset>
                </wp:positionV>
                <wp:extent cx="2114550" cy="26670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2114550" cy="2667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E3207B" w:rsidRDefault="00E3207B" w:rsidP="00EA5AC3">
                            <w:r>
                              <w:t>Early Adulthood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C02F5" id="Text Box 34" o:spid="_x0000_s1036" type="#_x0000_t202" style="position:absolute;left:0;text-align:left;margin-left:23.25pt;margin-top:174.35pt;width:166.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" fillcolor="white [3201]" strokecolor="white [3212]" strokeweight="1pt">
                <v:textbox>
                  <w:txbxContent>
                    <w:p w:rsidR="00E3207B" w:rsidRDefault="00E3207B" w:rsidP="00EA5AC3">
                      <w:r>
                        <w:t>Early Adulthood</w:t>
                      </w:r>
                    </w:p>
                  </w:txbxContent>
                </v:textbox>
              </v:shape>
            </w:pict>
          </mc:Fallback>
        </mc:AlternateContent>
      </w:r>
      <w:r>
        <w:rPr>
          <w:rFonts w:eastAsia="Times New Roman" w:cs="Arial"/>
          <w:noProof/>
          <w:color w:val="202020"/>
          <w:szCs w:val="24"/>
          <w:lang w:eastAsia="en-GB"/>
        </w:rPr>
        <mc:AlternateContent>
          <mc:Choice Requires="wps">
            <w:drawing>
              <wp:anchor distT="0" distB="0" distL="114300" distR="114300" simplePos="0" relativeHeight="251683840" behindDoc="0" locked="0" layoutInCell="1" allowOverlap="1" wp14:anchorId="3BC523C9" wp14:editId="14FAB256">
                <wp:simplePos x="0" y="0"/>
                <wp:positionH relativeFrom="margin">
                  <wp:posOffset>-238125</wp:posOffset>
                </wp:positionH>
                <wp:positionV relativeFrom="paragraph">
                  <wp:posOffset>2109470</wp:posOffset>
                </wp:positionV>
                <wp:extent cx="3086100" cy="3162300"/>
                <wp:effectExtent l="0" t="0" r="19050" b="19050"/>
                <wp:wrapNone/>
                <wp:docPr id="24" name="Rounded Rectangle 24"/>
                <wp:cNvGraphicFramePr/>
                <a:graphic xmlns:a="http://schemas.openxmlformats.org/drawingml/2006/main">
                  <a:graphicData uri="http://schemas.microsoft.com/office/word/2010/wordprocessingShape">
                    <wps:wsp>
                      <wps:cNvSpPr/>
                      <wps:spPr>
                        <a:xfrm>
                          <a:off x="0" y="0"/>
                          <a:ext cx="3086100" cy="3162300"/>
                        </a:xfrm>
                        <a:prstGeom prst="roundRect">
                          <a:avLst/>
                        </a:prstGeom>
                      </wps:spPr>
                      <wps:style>
                        <a:lnRef idx="2">
                          <a:schemeClr val="dk1"/>
                        </a:lnRef>
                        <a:fillRef idx="1">
                          <a:schemeClr val="lt1"/>
                        </a:fillRef>
                        <a:effectRef idx="0">
                          <a:schemeClr val="dk1"/>
                        </a:effectRef>
                        <a:fontRef idx="minor">
                          <a:schemeClr val="dk1"/>
                        </a:fontRef>
                      </wps:style>
                      <wps:txbx>
                        <w:txbxContent>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523C9" id="Rounded Rectangle 24" o:spid="_x0000_s1037" style="position:absolute;left:0;text-align:left;margin-left:-18.75pt;margin-top:166.1pt;width:243pt;height:24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" fillcolor="white [3201]" strokecolor="black [3200]" strokeweight="1pt">
                <v:stroke joinstyle="miter"/>
                <v:textbox>
                  <w:txbxContent>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txbxContent>
                </v:textbox>
                <w10:wrap anchorx="margin"/>
              </v:roundrect>
            </w:pict>
          </mc:Fallback>
        </mc:AlternateContent>
      </w:r>
      <w:r>
        <w:rPr>
          <w:rFonts w:eastAsia="Times New Roman" w:cs="Arial"/>
          <w:noProof/>
          <w:color w:val="202020"/>
          <w:szCs w:val="24"/>
          <w:lang w:eastAsia="en-GB"/>
        </w:rPr>
        <mc:AlternateContent>
          <mc:Choice Requires="wps">
            <w:drawing>
              <wp:anchor distT="0" distB="0" distL="114300" distR="114300" simplePos="0" relativeHeight="251687936" behindDoc="0" locked="0" layoutInCell="1" allowOverlap="1" wp14:anchorId="70983853" wp14:editId="1AB5B301">
                <wp:simplePos x="0" y="0"/>
                <wp:positionH relativeFrom="column">
                  <wp:posOffset>4305300</wp:posOffset>
                </wp:positionH>
                <wp:positionV relativeFrom="paragraph">
                  <wp:posOffset>137795</wp:posOffset>
                </wp:positionV>
                <wp:extent cx="2114550" cy="26670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2114550" cy="2667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E3207B" w:rsidRDefault="00E3207B" w:rsidP="00EA5AC3">
                            <w:r>
                              <w:t>Adolescence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83853" id="Text Box 31" o:spid="_x0000_s1038" type="#_x0000_t202" style="position:absolute;left:0;text-align:left;margin-left:339pt;margin-top:10.85pt;width:166.5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" fillcolor="white [3201]" strokecolor="white [3212]" strokeweight="1pt">
                <v:textbox>
                  <w:txbxContent>
                    <w:p w:rsidR="00E3207B" w:rsidRDefault="00E3207B" w:rsidP="00EA5AC3">
                      <w:r>
                        <w:t>Adolescence</w:t>
                      </w:r>
                    </w:p>
                  </w:txbxContent>
                </v:textbox>
              </v:shape>
            </w:pict>
          </mc:Fallback>
        </mc:AlternateContent>
      </w:r>
      <w:r>
        <w:rPr>
          <w:rFonts w:eastAsia="Times New Roman" w:cs="Arial"/>
          <w:noProof/>
          <w:color w:val="202020"/>
          <w:szCs w:val="24"/>
          <w:lang w:eastAsia="en-GB"/>
        </w:rPr>
        <mc:AlternateContent>
          <mc:Choice Requires="wps">
            <w:drawing>
              <wp:anchor distT="0" distB="0" distL="114300" distR="114300" simplePos="0" relativeHeight="251682816" behindDoc="0" locked="0" layoutInCell="1" allowOverlap="1" wp14:anchorId="47A0E1BD" wp14:editId="0200E83B">
                <wp:simplePos x="0" y="0"/>
                <wp:positionH relativeFrom="margin">
                  <wp:posOffset>3990975</wp:posOffset>
                </wp:positionH>
                <wp:positionV relativeFrom="paragraph">
                  <wp:posOffset>90171</wp:posOffset>
                </wp:positionV>
                <wp:extent cx="2952750" cy="2095500"/>
                <wp:effectExtent l="0" t="0" r="19050" b="19050"/>
                <wp:wrapNone/>
                <wp:docPr id="8" name="Rounded Rectangle 8"/>
                <wp:cNvGraphicFramePr/>
                <a:graphic xmlns:a="http://schemas.openxmlformats.org/drawingml/2006/main">
                  <a:graphicData uri="http://schemas.microsoft.com/office/word/2010/wordprocessingShape">
                    <wps:wsp>
                      <wps:cNvSpPr/>
                      <wps:spPr>
                        <a:xfrm>
                          <a:off x="0" y="0"/>
                          <a:ext cx="2952750" cy="2095500"/>
                        </a:xfrm>
                        <a:prstGeom prst="roundRect">
                          <a:avLst/>
                        </a:prstGeom>
                      </wps:spPr>
                      <wps:style>
                        <a:lnRef idx="2">
                          <a:schemeClr val="dk1"/>
                        </a:lnRef>
                        <a:fillRef idx="1">
                          <a:schemeClr val="lt1"/>
                        </a:fillRef>
                        <a:effectRef idx="0">
                          <a:schemeClr val="dk1"/>
                        </a:effectRef>
                        <a:fontRef idx="minor">
                          <a:schemeClr val="dk1"/>
                        </a:fontRef>
                      </wps:style>
                      <wps:txbx>
                        <w:txbxContent>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0E1BD" id="Rounded Rectangle 8" o:spid="_x0000_s1039" style="position:absolute;left:0;text-align:left;margin-left:314.25pt;margin-top:7.1pt;width:232.5pt;height:1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" fillcolor="white [3201]" strokecolor="black [3200]" strokeweight="1pt">
                <v:stroke joinstyle="miter"/>
                <v:textbox>
                  <w:txbxContent>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txbxContent>
                </v:textbox>
                <w10:wrap anchorx="margin"/>
              </v:roundrect>
            </w:pict>
          </mc:Fallback>
        </mc:AlternateContent>
      </w:r>
    </w:p>
    <w:p w:rsidR="00EA5AC3" w:rsidRPr="00C56269" w:rsidRDefault="00EA5AC3" w:rsidP="00EA5AC3">
      <w:pPr>
        <w:rPr>
          <w:lang w:eastAsia="en-GB"/>
        </w:rPr>
      </w:pPr>
    </w:p>
    <w:p w:rsidR="00EA5AC3" w:rsidRPr="00C56269" w:rsidRDefault="00EA5AC3" w:rsidP="00EA5AC3">
      <w:pPr>
        <w:rPr>
          <w:lang w:eastAsia="en-GB"/>
        </w:rPr>
      </w:pPr>
    </w:p>
    <w:p w:rsidR="00EA5AC3" w:rsidRPr="00C56269" w:rsidRDefault="00EA5AC3" w:rsidP="00EA5AC3">
      <w:pPr>
        <w:rPr>
          <w:lang w:eastAsia="en-GB"/>
        </w:rPr>
      </w:pPr>
    </w:p>
    <w:p w:rsidR="00EA5AC3" w:rsidRPr="00C56269" w:rsidRDefault="00EA5AC3" w:rsidP="00EA5AC3">
      <w:pPr>
        <w:rPr>
          <w:lang w:eastAsia="en-GB"/>
        </w:rPr>
      </w:pPr>
    </w:p>
    <w:p w:rsidR="00EA5AC3" w:rsidRPr="00C56269" w:rsidRDefault="00EA5AC3" w:rsidP="00EA5AC3">
      <w:pPr>
        <w:rPr>
          <w:lang w:eastAsia="en-GB"/>
        </w:rPr>
      </w:pPr>
    </w:p>
    <w:p w:rsidR="00EA5AC3" w:rsidRPr="00C56269" w:rsidRDefault="00EA5AC3" w:rsidP="00EA5AC3">
      <w:pPr>
        <w:rPr>
          <w:lang w:eastAsia="en-GB"/>
        </w:rPr>
      </w:pPr>
    </w:p>
    <w:p w:rsidR="00EA5AC3" w:rsidRPr="00C56269" w:rsidRDefault="00EA5AC3" w:rsidP="00EA5AC3">
      <w:pPr>
        <w:rPr>
          <w:lang w:eastAsia="en-GB"/>
        </w:rPr>
      </w:pPr>
    </w:p>
    <w:p w:rsidR="00EA5AC3" w:rsidRDefault="00EA5AC3" w:rsidP="00EA5AC3">
      <w:pPr>
        <w:rPr>
          <w:lang w:eastAsia="en-GB"/>
        </w:rPr>
      </w:pPr>
    </w:p>
    <w:p w:rsidR="00EA5AC3" w:rsidRDefault="00EA5AC3" w:rsidP="00EA5AC3">
      <w:pPr>
        <w:tabs>
          <w:tab w:val="left" w:pos="6720"/>
        </w:tabs>
        <w:rPr>
          <w:lang w:eastAsia="en-GB"/>
        </w:rPr>
      </w:pPr>
      <w:r>
        <w:rPr>
          <w:lang w:eastAsia="en-GB"/>
        </w:rPr>
        <w:tab/>
      </w:r>
    </w:p>
    <w:p w:rsidR="00EA5AC3" w:rsidRDefault="00EA5AC3" w:rsidP="00EA5AC3">
      <w:pPr>
        <w:tabs>
          <w:tab w:val="left" w:pos="6720"/>
        </w:tabs>
        <w:rPr>
          <w:lang w:eastAsia="en-GB"/>
        </w:rPr>
      </w:pPr>
    </w:p>
    <w:p w:rsidR="00EA5AC3" w:rsidRDefault="00EA5AC3" w:rsidP="00EA5AC3">
      <w:pPr>
        <w:tabs>
          <w:tab w:val="left" w:pos="6720"/>
        </w:tabs>
        <w:rPr>
          <w:lang w:eastAsia="en-GB"/>
        </w:rPr>
      </w:pPr>
    </w:p>
    <w:p w:rsidR="00EA5AC3" w:rsidRDefault="004A2F55" w:rsidP="00EA5AC3">
      <w:pPr>
        <w:tabs>
          <w:tab w:val="left" w:pos="6720"/>
        </w:tabs>
        <w:rPr>
          <w:lang w:eastAsia="en-GB"/>
        </w:rPr>
      </w:pPr>
      <w:r>
        <w:rPr>
          <w:rFonts w:eastAsia="Times New Roman" w:cs="Arial"/>
          <w:noProof/>
          <w:color w:val="202020"/>
          <w:szCs w:val="24"/>
          <w:lang w:eastAsia="en-GB"/>
        </w:rPr>
        <mc:AlternateContent>
          <mc:Choice Requires="wps">
            <w:drawing>
              <wp:anchor distT="0" distB="0" distL="114300" distR="114300" simplePos="0" relativeHeight="251684864" behindDoc="0" locked="0" layoutInCell="1" allowOverlap="1" wp14:anchorId="0F9B00ED" wp14:editId="487F458D">
                <wp:simplePos x="0" y="0"/>
                <wp:positionH relativeFrom="margin">
                  <wp:posOffset>3765550</wp:posOffset>
                </wp:positionH>
                <wp:positionV relativeFrom="paragraph">
                  <wp:posOffset>260985</wp:posOffset>
                </wp:positionV>
                <wp:extent cx="2971800" cy="2657475"/>
                <wp:effectExtent l="0" t="0" r="19050" b="28575"/>
                <wp:wrapNone/>
                <wp:docPr id="25" name="Rounded Rectangle 25"/>
                <wp:cNvGraphicFramePr/>
                <a:graphic xmlns:a="http://schemas.openxmlformats.org/drawingml/2006/main">
                  <a:graphicData uri="http://schemas.microsoft.com/office/word/2010/wordprocessingShape">
                    <wps:wsp>
                      <wps:cNvSpPr/>
                      <wps:spPr>
                        <a:xfrm>
                          <a:off x="0" y="0"/>
                          <a:ext cx="2971800" cy="2657475"/>
                        </a:xfrm>
                        <a:prstGeom prst="roundRect">
                          <a:avLst/>
                        </a:prstGeom>
                      </wps:spPr>
                      <wps:style>
                        <a:lnRef idx="2">
                          <a:schemeClr val="dk1"/>
                        </a:lnRef>
                        <a:fillRef idx="1">
                          <a:schemeClr val="lt1"/>
                        </a:fillRef>
                        <a:effectRef idx="0">
                          <a:schemeClr val="dk1"/>
                        </a:effectRef>
                        <a:fontRef idx="minor">
                          <a:schemeClr val="dk1"/>
                        </a:fontRef>
                      </wps:style>
                      <wps:txbx>
                        <w:txbxContent>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B00ED" id="Rounded Rectangle 25" o:spid="_x0000_s1040" style="position:absolute;margin-left:296.5pt;margin-top:20.55pt;width:234pt;height:209.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" fillcolor="white [3201]" strokecolor="black [3200]" strokeweight="1pt">
                <v:stroke joinstyle="miter"/>
                <v:textbox>
                  <w:txbxContent>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p w:rsidR="00E3207B" w:rsidRDefault="00E3207B" w:rsidP="00EA5AC3">
                      <w:pPr>
                        <w:jc w:val="center"/>
                      </w:pPr>
                    </w:p>
                  </w:txbxContent>
                </v:textbox>
                <w10:wrap anchorx="margin"/>
              </v:roundrect>
            </w:pict>
          </mc:Fallback>
        </mc:AlternateContent>
      </w:r>
    </w:p>
    <w:p w:rsidR="00EA5AC3" w:rsidRDefault="004A2F55" w:rsidP="00EA5AC3">
      <w:pPr>
        <w:tabs>
          <w:tab w:val="left" w:pos="6720"/>
        </w:tabs>
        <w:rPr>
          <w:lang w:eastAsia="en-GB"/>
        </w:rPr>
      </w:pPr>
      <w:r>
        <w:rPr>
          <w:rFonts w:eastAsia="Times New Roman" w:cs="Arial"/>
          <w:noProof/>
          <w:color w:val="202020"/>
          <w:szCs w:val="24"/>
          <w:lang w:eastAsia="en-GB"/>
        </w:rPr>
        <mc:AlternateContent>
          <mc:Choice Requires="wps">
            <w:drawing>
              <wp:anchor distT="0" distB="0" distL="114300" distR="114300" simplePos="0" relativeHeight="251689984" behindDoc="0" locked="0" layoutInCell="1" allowOverlap="1" wp14:anchorId="27CD1EE6" wp14:editId="032723F4">
                <wp:simplePos x="0" y="0"/>
                <wp:positionH relativeFrom="column">
                  <wp:posOffset>3997325</wp:posOffset>
                </wp:positionH>
                <wp:positionV relativeFrom="paragraph">
                  <wp:posOffset>60960</wp:posOffset>
                </wp:positionV>
                <wp:extent cx="2114550" cy="26670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2114550" cy="2667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E3207B" w:rsidRDefault="00E3207B" w:rsidP="00EA5AC3">
                            <w:r>
                              <w:t>Middle Adulthood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D1EE6" id="Text Box 35" o:spid="_x0000_s1041" type="#_x0000_t202" style="position:absolute;margin-left:314.75pt;margin-top:4.8pt;width:166.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" fillcolor="white [3201]" strokecolor="white [3212]" strokeweight="1pt">
                <v:textbox>
                  <w:txbxContent>
                    <w:p w:rsidR="00E3207B" w:rsidRDefault="00E3207B" w:rsidP="00EA5AC3">
                      <w:r>
                        <w:t>Middle Adulthood</w:t>
                      </w:r>
                    </w:p>
                  </w:txbxContent>
                </v:textbox>
              </v:shape>
            </w:pict>
          </mc:Fallback>
        </mc:AlternateContent>
      </w:r>
    </w:p>
    <w:p w:rsidR="00EA5AC3" w:rsidRDefault="00EA5AC3" w:rsidP="00EA5AC3">
      <w:pPr>
        <w:tabs>
          <w:tab w:val="left" w:pos="6720"/>
        </w:tabs>
        <w:rPr>
          <w:lang w:eastAsia="en-GB"/>
        </w:rPr>
      </w:pPr>
    </w:p>
    <w:p w:rsidR="00EA5AC3" w:rsidRDefault="00EA5AC3" w:rsidP="00EA5AC3">
      <w:pPr>
        <w:tabs>
          <w:tab w:val="left" w:pos="6720"/>
        </w:tabs>
        <w:rPr>
          <w:lang w:eastAsia="en-GB"/>
        </w:rPr>
      </w:pPr>
    </w:p>
    <w:p w:rsidR="00EA5AC3" w:rsidRDefault="00EA5AC3" w:rsidP="00EA5AC3">
      <w:pPr>
        <w:tabs>
          <w:tab w:val="left" w:pos="6720"/>
        </w:tabs>
        <w:rPr>
          <w:lang w:eastAsia="en-GB"/>
        </w:rPr>
      </w:pPr>
    </w:p>
    <w:p w:rsidR="00EA5AC3" w:rsidRDefault="00EA5AC3" w:rsidP="00EA5AC3">
      <w:pPr>
        <w:tabs>
          <w:tab w:val="left" w:pos="6720"/>
        </w:tabs>
        <w:rPr>
          <w:lang w:eastAsia="en-GB"/>
        </w:rPr>
      </w:pPr>
    </w:p>
    <w:p w:rsidR="00EA5AC3" w:rsidRDefault="00EA5AC3" w:rsidP="00EA5AC3">
      <w:pPr>
        <w:tabs>
          <w:tab w:val="left" w:pos="6720"/>
        </w:tabs>
        <w:rPr>
          <w:lang w:eastAsia="en-GB"/>
        </w:rPr>
      </w:pPr>
    </w:p>
    <w:p w:rsidR="00EA5AC3" w:rsidRDefault="00EA5AC3" w:rsidP="00EA5AC3">
      <w:pPr>
        <w:tabs>
          <w:tab w:val="left" w:pos="6720"/>
        </w:tabs>
        <w:rPr>
          <w:lang w:eastAsia="en-GB"/>
        </w:rPr>
      </w:pPr>
    </w:p>
    <w:p w:rsidR="00EA5AC3" w:rsidRDefault="00EA5AC3" w:rsidP="00EA5AC3">
      <w:pPr>
        <w:tabs>
          <w:tab w:val="left" w:pos="6720"/>
        </w:tabs>
        <w:rPr>
          <w:lang w:eastAsia="en-GB"/>
        </w:rPr>
      </w:pPr>
    </w:p>
    <w:p w:rsidR="00EA5AC3" w:rsidRDefault="00EA5AC3" w:rsidP="00EA5AC3">
      <w:pPr>
        <w:tabs>
          <w:tab w:val="left" w:pos="6720"/>
        </w:tabs>
        <w:rPr>
          <w:lang w:eastAsia="en-GB"/>
        </w:rPr>
      </w:pPr>
    </w:p>
    <w:p w:rsidR="00EA5AC3" w:rsidRDefault="00EA5AC3" w:rsidP="00EA5AC3">
      <w:pPr>
        <w:tabs>
          <w:tab w:val="left" w:pos="6720"/>
        </w:tabs>
        <w:rPr>
          <w:lang w:eastAsia="en-GB"/>
        </w:rPr>
      </w:pPr>
    </w:p>
    <w:p w:rsidR="00EA5AC3" w:rsidRDefault="00EA5AC3" w:rsidP="00EA5AC3">
      <w:pPr>
        <w:tabs>
          <w:tab w:val="left" w:pos="6720"/>
        </w:tabs>
        <w:rPr>
          <w:lang w:eastAsia="en-GB"/>
        </w:rPr>
      </w:pPr>
    </w:p>
    <w:p w:rsidR="00EA5AC3" w:rsidRDefault="00EA5AC3" w:rsidP="00EA5AC3">
      <w:pPr>
        <w:tabs>
          <w:tab w:val="left" w:pos="6720"/>
        </w:tabs>
        <w:rPr>
          <w:lang w:eastAsia="en-GB"/>
        </w:rPr>
      </w:pPr>
    </w:p>
    <w:p w:rsidR="00EA5AC3" w:rsidRDefault="00EA5AC3" w:rsidP="00EA5AC3">
      <w:pPr>
        <w:tabs>
          <w:tab w:val="left" w:pos="6720"/>
        </w:tabs>
        <w:rPr>
          <w:lang w:eastAsia="en-GB"/>
        </w:rPr>
      </w:pPr>
    </w:p>
    <w:p w:rsidR="00EA5AC3" w:rsidRDefault="00EA5AC3" w:rsidP="00EA5AC3">
      <w:pPr>
        <w:tabs>
          <w:tab w:val="left" w:pos="6720"/>
        </w:tabs>
        <w:rPr>
          <w:lang w:eastAsia="en-GB"/>
        </w:rPr>
      </w:pPr>
    </w:p>
    <w:p w:rsidR="00A250D4" w:rsidRDefault="00A250D4">
      <w:pPr>
        <w:rPr>
          <w:lang w:eastAsia="en-GB"/>
        </w:rPr>
      </w:pPr>
      <w:r>
        <w:rPr>
          <w:lang w:eastAsia="en-GB"/>
        </w:rPr>
        <w:br w:type="page"/>
      </w:r>
    </w:p>
    <w:p w:rsidR="00EA5AC3" w:rsidRDefault="00EA5AC3" w:rsidP="00EA5AC3">
      <w:pPr>
        <w:tabs>
          <w:tab w:val="left" w:pos="6720"/>
        </w:tabs>
        <w:rPr>
          <w:lang w:eastAsia="en-GB"/>
        </w:rPr>
      </w:pPr>
      <w:r>
        <w:rPr>
          <w:lang w:eastAsia="en-GB"/>
        </w:rPr>
        <w:lastRenderedPageBreak/>
        <w:t>Case Studies:</w:t>
      </w:r>
    </w:p>
    <w:p w:rsidR="00EA5AC3" w:rsidRDefault="00EA5AC3" w:rsidP="00EA5AC3">
      <w:pPr>
        <w:tabs>
          <w:tab w:val="left" w:pos="6720"/>
        </w:tabs>
        <w:rPr>
          <w:lang w:eastAsia="en-GB"/>
        </w:rPr>
      </w:pPr>
      <w:r>
        <w:rPr>
          <w:lang w:eastAsia="en-GB"/>
        </w:rPr>
        <w:t>Are these people independent? What factors affect independence?</w:t>
      </w:r>
    </w:p>
    <w:p w:rsidR="00EA5AC3" w:rsidRDefault="00EA5AC3" w:rsidP="00EA5AC3">
      <w:pPr>
        <w:tabs>
          <w:tab w:val="left" w:pos="6720"/>
        </w:tabs>
        <w:rPr>
          <w:lang w:eastAsia="en-GB"/>
        </w:rPr>
      </w:pPr>
      <w:r>
        <w:rPr>
          <w:noProof/>
          <w:lang w:eastAsia="en-GB"/>
        </w:rPr>
        <mc:AlternateContent>
          <mc:Choice Requires="wps">
            <w:drawing>
              <wp:anchor distT="0" distB="0" distL="114300" distR="114300" simplePos="0" relativeHeight="251693056" behindDoc="0" locked="0" layoutInCell="1" allowOverlap="1" wp14:anchorId="77D9C75E" wp14:editId="78C25A3B">
                <wp:simplePos x="0" y="0"/>
                <wp:positionH relativeFrom="column">
                  <wp:posOffset>-9525</wp:posOffset>
                </wp:positionH>
                <wp:positionV relativeFrom="paragraph">
                  <wp:posOffset>37465</wp:posOffset>
                </wp:positionV>
                <wp:extent cx="2324100" cy="1047750"/>
                <wp:effectExtent l="0" t="0" r="19050" b="19050"/>
                <wp:wrapNone/>
                <wp:docPr id="39" name="Text Box 39"/>
                <wp:cNvGraphicFramePr/>
                <a:graphic xmlns:a="http://schemas.openxmlformats.org/drawingml/2006/main">
                  <a:graphicData uri="http://schemas.microsoft.com/office/word/2010/wordprocessingShape">
                    <wps:wsp>
                      <wps:cNvSpPr txBox="1"/>
                      <wps:spPr>
                        <a:xfrm>
                          <a:off x="0" y="0"/>
                          <a:ext cx="2324100" cy="1047750"/>
                        </a:xfrm>
                        <a:prstGeom prst="rect">
                          <a:avLst/>
                        </a:prstGeom>
                        <a:ln/>
                      </wps:spPr>
                      <wps:style>
                        <a:lnRef idx="2">
                          <a:schemeClr val="dk1"/>
                        </a:lnRef>
                        <a:fillRef idx="1">
                          <a:schemeClr val="lt1"/>
                        </a:fillRef>
                        <a:effectRef idx="0">
                          <a:schemeClr val="dk1"/>
                        </a:effectRef>
                        <a:fontRef idx="minor">
                          <a:schemeClr val="dk1"/>
                        </a:fontRef>
                      </wps:style>
                      <wps:txbx>
                        <w:txbxContent>
                          <w:p w:rsidR="00E3207B" w:rsidRDefault="00E3207B" w:rsidP="00EA5AC3">
                            <w:r>
                              <w:t>Isabelle is 4 months old. Her parents care for her needs by feeding, bathing and changing her nappies. Her mother takes her to baby play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D9C75E" id="Text Box 39" o:spid="_x0000_s1042" type="#_x0000_t202" style="position:absolute;margin-left:-.75pt;margin-top:2.95pt;width:183pt;height:8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" fillcolor="white [3201]" strokecolor="black [3200]" strokeweight="1pt">
                <v:textbox>
                  <w:txbxContent>
                    <w:p w:rsidR="00E3207B" w:rsidRDefault="00E3207B" w:rsidP="00EA5AC3">
                      <w:r>
                        <w:t xml:space="preserve">Isabelle is 4 months old. Her parents care for her needs by feeding, bathing and changing her nappies. Her mother takes her to baby </w:t>
                      </w:r>
                      <w:proofErr w:type="gramStart"/>
                      <w:r>
                        <w:t>play group</w:t>
                      </w:r>
                      <w:proofErr w:type="gramEnd"/>
                      <w:r>
                        <w:t>.</w:t>
                      </w:r>
                    </w:p>
                  </w:txbxContent>
                </v:textbox>
              </v:shape>
            </w:pict>
          </mc:Fallback>
        </mc:AlternateContent>
      </w:r>
    </w:p>
    <w:p w:rsidR="00EA5AC3" w:rsidRDefault="00EA5AC3" w:rsidP="00EA5AC3">
      <w:pPr>
        <w:tabs>
          <w:tab w:val="left" w:pos="6720"/>
        </w:tabs>
        <w:rPr>
          <w:lang w:eastAsia="en-GB"/>
        </w:rPr>
      </w:pPr>
      <w:r>
        <w:rPr>
          <w:noProof/>
          <w:lang w:eastAsia="en-GB"/>
        </w:rPr>
        <mc:AlternateContent>
          <mc:Choice Requires="wps">
            <w:drawing>
              <wp:anchor distT="0" distB="0" distL="114300" distR="114300" simplePos="0" relativeHeight="251694080" behindDoc="0" locked="0" layoutInCell="1" allowOverlap="1" wp14:anchorId="530C8EBB" wp14:editId="23CC7B2B">
                <wp:simplePos x="0" y="0"/>
                <wp:positionH relativeFrom="column">
                  <wp:posOffset>3810000</wp:posOffset>
                </wp:positionH>
                <wp:positionV relativeFrom="paragraph">
                  <wp:posOffset>8890</wp:posOffset>
                </wp:positionV>
                <wp:extent cx="3114675" cy="133350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3114675" cy="1333500"/>
                        </a:xfrm>
                        <a:prstGeom prst="rect">
                          <a:avLst/>
                        </a:prstGeom>
                        <a:ln/>
                      </wps:spPr>
                      <wps:style>
                        <a:lnRef idx="2">
                          <a:schemeClr val="dk1"/>
                        </a:lnRef>
                        <a:fillRef idx="1">
                          <a:schemeClr val="lt1"/>
                        </a:fillRef>
                        <a:effectRef idx="0">
                          <a:schemeClr val="dk1"/>
                        </a:effectRef>
                        <a:fontRef idx="minor">
                          <a:schemeClr val="dk1"/>
                        </a:fontRef>
                      </wps:style>
                      <wps:txbx>
                        <w:txbxContent>
                          <w:p w:rsidR="00E3207B" w:rsidRDefault="00E3207B" w:rsidP="00EA5AC3">
                            <w:r>
                              <w:t xml:space="preserve">Marley is 5 years old. He puts his uniform on without help each morning and chooses his own pyjamas at night. He has free school meals and chooses what he wants from the canteen. Marley does not like vegetables, he doesn’t eat them when he is at school but his parents make him eat them at home.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C8EBB" id="Text Box 40" o:spid="_x0000_s1043" type="#_x0000_t202" style="position:absolute;margin-left:300pt;margin-top:.7pt;width:245.25pt;height: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" fillcolor="white [3201]" strokecolor="black [3200]" strokeweight="1pt">
                <v:textbox>
                  <w:txbxContent>
                    <w:p w:rsidR="00E3207B" w:rsidRDefault="00E3207B" w:rsidP="00EA5AC3">
                      <w:r>
                        <w:t xml:space="preserve">Marley is 5 years old. He puts his uniform on without help each morning and chooses his own pyjamas at night. He has free school meals and chooses what he wants from the canteen. Marley does not like vegetables, he </w:t>
                      </w:r>
                      <w:proofErr w:type="gramStart"/>
                      <w:r>
                        <w:t>doesn’t</w:t>
                      </w:r>
                      <w:proofErr w:type="gramEnd"/>
                      <w:r>
                        <w:t xml:space="preserve"> eat them when he is at school but his parents make him eat them at home. </w:t>
                      </w:r>
                    </w:p>
                  </w:txbxContent>
                </v:textbox>
              </v:shape>
            </w:pict>
          </mc:Fallback>
        </mc:AlternateContent>
      </w:r>
    </w:p>
    <w:p w:rsidR="00EA5AC3" w:rsidRDefault="00EA5AC3" w:rsidP="00EA5AC3">
      <w:pPr>
        <w:tabs>
          <w:tab w:val="left" w:pos="6720"/>
        </w:tabs>
        <w:rPr>
          <w:lang w:eastAsia="en-GB"/>
        </w:rPr>
      </w:pPr>
    </w:p>
    <w:p w:rsidR="00EA5AC3" w:rsidRDefault="00EA5AC3" w:rsidP="00EA5AC3">
      <w:pPr>
        <w:tabs>
          <w:tab w:val="left" w:pos="6720"/>
        </w:tabs>
        <w:rPr>
          <w:lang w:eastAsia="en-GB"/>
        </w:rPr>
      </w:pPr>
    </w:p>
    <w:p w:rsidR="00EA5AC3" w:rsidRDefault="00EA5AC3" w:rsidP="00EA5AC3">
      <w:pPr>
        <w:tabs>
          <w:tab w:val="left" w:pos="6720"/>
        </w:tabs>
        <w:rPr>
          <w:lang w:eastAsia="en-GB"/>
        </w:rPr>
      </w:pPr>
    </w:p>
    <w:p w:rsidR="00EA5AC3" w:rsidRDefault="00EA5AC3" w:rsidP="00EA5AC3">
      <w:pPr>
        <w:tabs>
          <w:tab w:val="left" w:pos="6720"/>
        </w:tabs>
        <w:rPr>
          <w:lang w:eastAsia="en-GB"/>
        </w:rPr>
      </w:pPr>
      <w:r>
        <w:rPr>
          <w:noProof/>
          <w:lang w:eastAsia="en-GB"/>
        </w:rPr>
        <mc:AlternateContent>
          <mc:Choice Requires="wps">
            <w:drawing>
              <wp:anchor distT="0" distB="0" distL="114300" distR="114300" simplePos="0" relativeHeight="251695104" behindDoc="0" locked="0" layoutInCell="1" allowOverlap="1" wp14:anchorId="769DF549" wp14:editId="24D7FB77">
                <wp:simplePos x="0" y="0"/>
                <wp:positionH relativeFrom="margin">
                  <wp:align>left</wp:align>
                </wp:positionH>
                <wp:positionV relativeFrom="paragraph">
                  <wp:posOffset>9525</wp:posOffset>
                </wp:positionV>
                <wp:extent cx="3114675" cy="1333500"/>
                <wp:effectExtent l="0" t="0" r="28575" b="19050"/>
                <wp:wrapNone/>
                <wp:docPr id="41" name="Text Box 41"/>
                <wp:cNvGraphicFramePr/>
                <a:graphic xmlns:a="http://schemas.openxmlformats.org/drawingml/2006/main">
                  <a:graphicData uri="http://schemas.microsoft.com/office/word/2010/wordprocessingShape">
                    <wps:wsp>
                      <wps:cNvSpPr txBox="1"/>
                      <wps:spPr>
                        <a:xfrm>
                          <a:off x="0" y="0"/>
                          <a:ext cx="3114675" cy="1333500"/>
                        </a:xfrm>
                        <a:prstGeom prst="rect">
                          <a:avLst/>
                        </a:prstGeom>
                        <a:ln/>
                      </wps:spPr>
                      <wps:style>
                        <a:lnRef idx="2">
                          <a:schemeClr val="dk1"/>
                        </a:lnRef>
                        <a:fillRef idx="1">
                          <a:schemeClr val="lt1"/>
                        </a:fillRef>
                        <a:effectRef idx="0">
                          <a:schemeClr val="dk1"/>
                        </a:effectRef>
                        <a:fontRef idx="minor">
                          <a:schemeClr val="dk1"/>
                        </a:fontRef>
                      </wps:style>
                      <wps:txbx>
                        <w:txbxContent>
                          <w:p w:rsidR="00E3207B" w:rsidRDefault="00E3207B" w:rsidP="00EA5AC3">
                            <w:r>
                              <w:t xml:space="preserve">Debbie is 31 years old and she has recently given birth to a daughter. Before giving birth, Debbie regularly went to the gym and took part in an amateur dramatics group on weekends. Debbie has been to the gym once since her daughter was born as she struggles to get a babysitter.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DF549" id="Text Box 41" o:spid="_x0000_s1044" type="#_x0000_t202" style="position:absolute;margin-left:0;margin-top:.75pt;width:245.25pt;height:10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" fillcolor="white [3201]" strokecolor="black [3200]" strokeweight="1pt">
                <v:textbox>
                  <w:txbxContent>
                    <w:p w:rsidR="00E3207B" w:rsidRDefault="00E3207B" w:rsidP="00EA5AC3">
                      <w:r>
                        <w:t xml:space="preserve">Debbie is 31 years old and she has recently given birth to a daughter. Before giving birth, Debbie regularly went to the gym and took part in an amateur dramatics group on weekends. Debbie has been to the gym once since her daughter was born as she struggles to get a babysitter. </w:t>
                      </w:r>
                    </w:p>
                  </w:txbxContent>
                </v:textbox>
                <w10:wrap anchorx="margin"/>
              </v:shape>
            </w:pict>
          </mc:Fallback>
        </mc:AlternateContent>
      </w:r>
    </w:p>
    <w:p w:rsidR="00EA5AC3" w:rsidRDefault="00EA5AC3" w:rsidP="00EA5AC3">
      <w:pPr>
        <w:tabs>
          <w:tab w:val="left" w:pos="6720"/>
        </w:tabs>
        <w:rPr>
          <w:lang w:eastAsia="en-GB"/>
        </w:rPr>
      </w:pPr>
    </w:p>
    <w:p w:rsidR="00EA5AC3" w:rsidRDefault="00EA5AC3" w:rsidP="00EA5AC3">
      <w:pPr>
        <w:tabs>
          <w:tab w:val="left" w:pos="6720"/>
        </w:tabs>
        <w:rPr>
          <w:lang w:eastAsia="en-GB"/>
        </w:rPr>
      </w:pPr>
      <w:r>
        <w:rPr>
          <w:noProof/>
          <w:lang w:eastAsia="en-GB"/>
        </w:rPr>
        <mc:AlternateContent>
          <mc:Choice Requires="wps">
            <w:drawing>
              <wp:anchor distT="0" distB="0" distL="114300" distR="114300" simplePos="0" relativeHeight="251696128" behindDoc="0" locked="0" layoutInCell="1" allowOverlap="1" wp14:anchorId="0CD6C725" wp14:editId="26A291C9">
                <wp:simplePos x="0" y="0"/>
                <wp:positionH relativeFrom="margin">
                  <wp:posOffset>3645535</wp:posOffset>
                </wp:positionH>
                <wp:positionV relativeFrom="paragraph">
                  <wp:posOffset>9525</wp:posOffset>
                </wp:positionV>
                <wp:extent cx="3114675" cy="1352550"/>
                <wp:effectExtent l="0" t="0" r="28575" b="19050"/>
                <wp:wrapNone/>
                <wp:docPr id="42" name="Text Box 42"/>
                <wp:cNvGraphicFramePr/>
                <a:graphic xmlns:a="http://schemas.openxmlformats.org/drawingml/2006/main">
                  <a:graphicData uri="http://schemas.microsoft.com/office/word/2010/wordprocessingShape">
                    <wps:wsp>
                      <wps:cNvSpPr txBox="1"/>
                      <wps:spPr>
                        <a:xfrm>
                          <a:off x="0" y="0"/>
                          <a:ext cx="3114675" cy="1352550"/>
                        </a:xfrm>
                        <a:prstGeom prst="rect">
                          <a:avLst/>
                        </a:prstGeom>
                        <a:ln/>
                      </wps:spPr>
                      <wps:style>
                        <a:lnRef idx="2">
                          <a:schemeClr val="dk1"/>
                        </a:lnRef>
                        <a:fillRef idx="1">
                          <a:schemeClr val="lt1"/>
                        </a:fillRef>
                        <a:effectRef idx="0">
                          <a:schemeClr val="dk1"/>
                        </a:effectRef>
                        <a:fontRef idx="minor">
                          <a:schemeClr val="dk1"/>
                        </a:fontRef>
                      </wps:style>
                      <wps:txbx>
                        <w:txbxContent>
                          <w:p w:rsidR="00E3207B" w:rsidRDefault="00E3207B" w:rsidP="00EA5AC3">
                            <w:r>
                              <w:t xml:space="preserve">Louisa has recently had a baby. Louisa describes being a mother as ‘an important part of her identity’ and believes that becoming a parent has taught her a lot about herself. Louisa has given up work and the household has had to make many financial sacrifices as a result of the reduced income.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6C725" id="Text Box 42" o:spid="_x0000_s1045" type="#_x0000_t202" style="position:absolute;margin-left:287.05pt;margin-top:.75pt;width:245.25pt;height:106.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" fillcolor="white [3201]" strokecolor="black [3200]" strokeweight="1pt">
                <v:textbox>
                  <w:txbxContent>
                    <w:p w:rsidR="00E3207B" w:rsidRDefault="00E3207B" w:rsidP="00EA5AC3">
                      <w:r>
                        <w:t xml:space="preserve">Louisa has recently had a baby. Louisa describes being a mother as ‘an important part of her identity’ and believes that becoming a parent has taught her a lot about herself. Louisa has given up work and the household has had to make many financial sacrifices </w:t>
                      </w:r>
                      <w:proofErr w:type="gramStart"/>
                      <w:r>
                        <w:t>as a result</w:t>
                      </w:r>
                      <w:proofErr w:type="gramEnd"/>
                      <w:r>
                        <w:t xml:space="preserve"> of the reduced income. </w:t>
                      </w:r>
                    </w:p>
                  </w:txbxContent>
                </v:textbox>
                <w10:wrap anchorx="margin"/>
              </v:shape>
            </w:pict>
          </mc:Fallback>
        </mc:AlternateContent>
      </w:r>
    </w:p>
    <w:p w:rsidR="00EA5AC3" w:rsidRDefault="00EA5AC3" w:rsidP="00EA5AC3">
      <w:pPr>
        <w:tabs>
          <w:tab w:val="left" w:pos="6720"/>
        </w:tabs>
        <w:rPr>
          <w:lang w:eastAsia="en-GB"/>
        </w:rPr>
      </w:pPr>
    </w:p>
    <w:p w:rsidR="00EA5AC3" w:rsidRDefault="00EA5AC3" w:rsidP="00EA5AC3">
      <w:pPr>
        <w:tabs>
          <w:tab w:val="left" w:pos="6720"/>
        </w:tabs>
        <w:rPr>
          <w:lang w:eastAsia="en-GB"/>
        </w:rPr>
      </w:pPr>
    </w:p>
    <w:p w:rsidR="00EA5AC3" w:rsidRDefault="00EA5AC3" w:rsidP="00EA5AC3">
      <w:pPr>
        <w:tabs>
          <w:tab w:val="left" w:pos="6720"/>
        </w:tabs>
        <w:rPr>
          <w:lang w:eastAsia="en-GB"/>
        </w:rPr>
      </w:pPr>
      <w:r>
        <w:rPr>
          <w:noProof/>
          <w:lang w:eastAsia="en-GB"/>
        </w:rPr>
        <mc:AlternateContent>
          <mc:Choice Requires="wps">
            <w:drawing>
              <wp:anchor distT="0" distB="0" distL="114300" distR="114300" simplePos="0" relativeHeight="251697152" behindDoc="0" locked="0" layoutInCell="1" allowOverlap="1" wp14:anchorId="45BFA077" wp14:editId="637BC3E7">
                <wp:simplePos x="0" y="0"/>
                <wp:positionH relativeFrom="margin">
                  <wp:posOffset>-180975</wp:posOffset>
                </wp:positionH>
                <wp:positionV relativeFrom="paragraph">
                  <wp:posOffset>162560</wp:posOffset>
                </wp:positionV>
                <wp:extent cx="3114675" cy="1333500"/>
                <wp:effectExtent l="0" t="0" r="28575" b="19050"/>
                <wp:wrapNone/>
                <wp:docPr id="43" name="Text Box 43"/>
                <wp:cNvGraphicFramePr/>
                <a:graphic xmlns:a="http://schemas.openxmlformats.org/drawingml/2006/main">
                  <a:graphicData uri="http://schemas.microsoft.com/office/word/2010/wordprocessingShape">
                    <wps:wsp>
                      <wps:cNvSpPr txBox="1"/>
                      <wps:spPr>
                        <a:xfrm>
                          <a:off x="0" y="0"/>
                          <a:ext cx="3114675" cy="1333500"/>
                        </a:xfrm>
                        <a:prstGeom prst="rect">
                          <a:avLst/>
                        </a:prstGeom>
                        <a:ln/>
                      </wps:spPr>
                      <wps:style>
                        <a:lnRef idx="2">
                          <a:schemeClr val="dk1"/>
                        </a:lnRef>
                        <a:fillRef idx="1">
                          <a:schemeClr val="lt1"/>
                        </a:fillRef>
                        <a:effectRef idx="0">
                          <a:schemeClr val="dk1"/>
                        </a:effectRef>
                        <a:fontRef idx="minor">
                          <a:schemeClr val="dk1"/>
                        </a:fontRef>
                      </wps:style>
                      <wps:txbx>
                        <w:txbxContent>
                          <w:p w:rsidR="00E3207B" w:rsidRDefault="00E3207B" w:rsidP="00EA5AC3">
                            <w:r>
                              <w:t xml:space="preserve">Mark is 16 years old. He will be leaving school in 5 weeks and will be beginning an apprenticeship in September. The apprenticeship will mean that Mark earns a small wage however, he must attend his work placement from 8-5 every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FA077" id="Text Box 43" o:spid="_x0000_s1046" type="#_x0000_t202" style="position:absolute;margin-left:-14.25pt;margin-top:12.8pt;width:245.25pt;height:10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" fillcolor="white [3201]" strokecolor="black [3200]" strokeweight="1pt">
                <v:textbox>
                  <w:txbxContent>
                    <w:p w:rsidR="00E3207B" w:rsidRDefault="00E3207B" w:rsidP="00EA5AC3">
                      <w:r>
                        <w:t xml:space="preserve">Mark is 16 years old. He will be leaving school in 5 weeks and will be beginning an apprenticeship in September. The apprenticeship will mean that Mark earns a small wage </w:t>
                      </w:r>
                      <w:proofErr w:type="gramStart"/>
                      <w:r>
                        <w:t>however,</w:t>
                      </w:r>
                      <w:proofErr w:type="gramEnd"/>
                      <w:r>
                        <w:t xml:space="preserve"> he must attend his work placement from 8-5 every day.   </w:t>
                      </w:r>
                    </w:p>
                  </w:txbxContent>
                </v:textbox>
                <w10:wrap anchorx="margin"/>
              </v:shape>
            </w:pict>
          </mc:Fallback>
        </mc:AlternateContent>
      </w:r>
    </w:p>
    <w:p w:rsidR="00EA5AC3" w:rsidRDefault="00EA5AC3" w:rsidP="00EA5AC3">
      <w:pPr>
        <w:tabs>
          <w:tab w:val="left" w:pos="6720"/>
        </w:tabs>
        <w:rPr>
          <w:lang w:eastAsia="en-GB"/>
        </w:rPr>
      </w:pPr>
    </w:p>
    <w:p w:rsidR="00EA5AC3" w:rsidRDefault="00EA5AC3" w:rsidP="00EA5AC3">
      <w:pPr>
        <w:tabs>
          <w:tab w:val="left" w:pos="6720"/>
        </w:tabs>
        <w:rPr>
          <w:lang w:eastAsia="en-GB"/>
        </w:rPr>
      </w:pPr>
    </w:p>
    <w:p w:rsidR="00EA5AC3" w:rsidRDefault="00EA5AC3" w:rsidP="00EA5AC3">
      <w:pPr>
        <w:tabs>
          <w:tab w:val="left" w:pos="6720"/>
        </w:tabs>
        <w:rPr>
          <w:lang w:eastAsia="en-GB"/>
        </w:rPr>
      </w:pPr>
    </w:p>
    <w:p w:rsidR="00EA5AC3" w:rsidRDefault="00EA5AC3" w:rsidP="00EA5AC3">
      <w:pPr>
        <w:tabs>
          <w:tab w:val="left" w:pos="6720"/>
        </w:tabs>
        <w:rPr>
          <w:lang w:eastAsia="en-GB"/>
        </w:rPr>
      </w:pPr>
      <w:r>
        <w:rPr>
          <w:noProof/>
          <w:lang w:eastAsia="en-GB"/>
        </w:rPr>
        <mc:AlternateContent>
          <mc:Choice Requires="wps">
            <w:drawing>
              <wp:anchor distT="0" distB="0" distL="114300" distR="114300" simplePos="0" relativeHeight="251698176" behindDoc="0" locked="0" layoutInCell="1" allowOverlap="1" wp14:anchorId="1E176A7C" wp14:editId="035CCA4D">
                <wp:simplePos x="0" y="0"/>
                <wp:positionH relativeFrom="margin">
                  <wp:posOffset>3648075</wp:posOffset>
                </wp:positionH>
                <wp:positionV relativeFrom="paragraph">
                  <wp:posOffset>10795</wp:posOffset>
                </wp:positionV>
                <wp:extent cx="3114675" cy="1390650"/>
                <wp:effectExtent l="0" t="0" r="28575" b="19050"/>
                <wp:wrapNone/>
                <wp:docPr id="44" name="Text Box 44"/>
                <wp:cNvGraphicFramePr/>
                <a:graphic xmlns:a="http://schemas.openxmlformats.org/drawingml/2006/main">
                  <a:graphicData uri="http://schemas.microsoft.com/office/word/2010/wordprocessingShape">
                    <wps:wsp>
                      <wps:cNvSpPr txBox="1"/>
                      <wps:spPr>
                        <a:xfrm>
                          <a:off x="0" y="0"/>
                          <a:ext cx="3114675" cy="1390650"/>
                        </a:xfrm>
                        <a:prstGeom prst="rect">
                          <a:avLst/>
                        </a:prstGeom>
                        <a:ln/>
                      </wps:spPr>
                      <wps:style>
                        <a:lnRef idx="2">
                          <a:schemeClr val="dk1"/>
                        </a:lnRef>
                        <a:fillRef idx="1">
                          <a:schemeClr val="lt1"/>
                        </a:fillRef>
                        <a:effectRef idx="0">
                          <a:schemeClr val="dk1"/>
                        </a:effectRef>
                        <a:fontRef idx="minor">
                          <a:schemeClr val="dk1"/>
                        </a:fontRef>
                      </wps:style>
                      <wps:txbx>
                        <w:txbxContent>
                          <w:p w:rsidR="00E3207B" w:rsidRDefault="00E3207B" w:rsidP="00EA5AC3">
                            <w:r>
                              <w:t>Phil is 48 years old. He works from 8-5 everyday however, he is well paid and enjoys several holidays a year. When Paul’s teenage son moved out of the family home Paul has turned his son’s old bedroom into a hobby room for his model trains. However, he keeps a spare bed so that his grandson can come and stay at the weekend.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76A7C" id="Text Box 44" o:spid="_x0000_s1047" type="#_x0000_t202" style="position:absolute;margin-left:287.25pt;margin-top:.85pt;width:245.25pt;height:109.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" fillcolor="white [3201]" strokecolor="black [3200]" strokeweight="1pt">
                <v:textbox>
                  <w:txbxContent>
                    <w:p w:rsidR="00E3207B" w:rsidRDefault="00E3207B" w:rsidP="00EA5AC3">
                      <w:r>
                        <w:t xml:space="preserve">Phil is 48 years old. He works from 8-5 everyday </w:t>
                      </w:r>
                      <w:proofErr w:type="gramStart"/>
                      <w:r>
                        <w:t>however,</w:t>
                      </w:r>
                      <w:proofErr w:type="gramEnd"/>
                      <w:r>
                        <w:t xml:space="preserve"> he is well paid and enjoys several holidays a year. When Paul’s teenage son moved out of the family home Paul has turned his son’s old bedroom into a hobby room for his model trains. However, he keeps a spare bed so that his grandson can come and stay at the weekend.</w:t>
                      </w:r>
                    </w:p>
                  </w:txbxContent>
                </v:textbox>
                <w10:wrap anchorx="margin"/>
              </v:shape>
            </w:pict>
          </mc:Fallback>
        </mc:AlternateContent>
      </w:r>
    </w:p>
    <w:p w:rsidR="00EA5AC3" w:rsidRDefault="00EA5AC3" w:rsidP="00EA5AC3">
      <w:pPr>
        <w:tabs>
          <w:tab w:val="left" w:pos="6720"/>
        </w:tabs>
        <w:rPr>
          <w:lang w:eastAsia="en-GB"/>
        </w:rPr>
      </w:pPr>
    </w:p>
    <w:p w:rsidR="00EA5AC3" w:rsidRDefault="00EA5AC3" w:rsidP="00EA5AC3">
      <w:pPr>
        <w:tabs>
          <w:tab w:val="left" w:pos="6720"/>
        </w:tabs>
        <w:rPr>
          <w:lang w:eastAsia="en-GB"/>
        </w:rPr>
      </w:pPr>
      <w:r>
        <w:rPr>
          <w:noProof/>
          <w:lang w:eastAsia="en-GB"/>
        </w:rPr>
        <mc:AlternateContent>
          <mc:Choice Requires="wps">
            <w:drawing>
              <wp:anchor distT="0" distB="0" distL="114300" distR="114300" simplePos="0" relativeHeight="251699200" behindDoc="0" locked="0" layoutInCell="1" allowOverlap="1" wp14:anchorId="19C9A8BE" wp14:editId="685B4069">
                <wp:simplePos x="0" y="0"/>
                <wp:positionH relativeFrom="margin">
                  <wp:posOffset>57150</wp:posOffset>
                </wp:positionH>
                <wp:positionV relativeFrom="paragraph">
                  <wp:posOffset>172085</wp:posOffset>
                </wp:positionV>
                <wp:extent cx="3114675" cy="1400175"/>
                <wp:effectExtent l="0" t="0" r="28575" b="28575"/>
                <wp:wrapNone/>
                <wp:docPr id="45" name="Text Box 45"/>
                <wp:cNvGraphicFramePr/>
                <a:graphic xmlns:a="http://schemas.openxmlformats.org/drawingml/2006/main">
                  <a:graphicData uri="http://schemas.microsoft.com/office/word/2010/wordprocessingShape">
                    <wps:wsp>
                      <wps:cNvSpPr txBox="1"/>
                      <wps:spPr>
                        <a:xfrm>
                          <a:off x="0" y="0"/>
                          <a:ext cx="3114675" cy="1400175"/>
                        </a:xfrm>
                        <a:prstGeom prst="rect">
                          <a:avLst/>
                        </a:prstGeom>
                        <a:ln/>
                      </wps:spPr>
                      <wps:style>
                        <a:lnRef idx="2">
                          <a:schemeClr val="dk1"/>
                        </a:lnRef>
                        <a:fillRef idx="1">
                          <a:schemeClr val="lt1"/>
                        </a:fillRef>
                        <a:effectRef idx="0">
                          <a:schemeClr val="dk1"/>
                        </a:effectRef>
                        <a:fontRef idx="minor">
                          <a:schemeClr val="dk1"/>
                        </a:fontRef>
                      </wps:style>
                      <wps:txbx>
                        <w:txbxContent>
                          <w:p w:rsidR="00E3207B" w:rsidRDefault="00E3207B" w:rsidP="00EA5AC3">
                            <w:r>
                              <w:t xml:space="preserve">Millie is 55 years old. She works as a shop assistant and would like to retire; however, the Conservative changes to the pension system mean that Millie cannot retire for another 10 years. Millie’s mother is disabled and so Millie goes to her house each evening to make her dinner and leave breakfast and lunch in the fridge for the morning.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9A8BE" id="Text Box 45" o:spid="_x0000_s1048" type="#_x0000_t202" style="position:absolute;margin-left:4.5pt;margin-top:13.55pt;width:245.25pt;height:110.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" fillcolor="white [3201]" strokecolor="black [3200]" strokeweight="1pt">
                <v:textbox>
                  <w:txbxContent>
                    <w:p w:rsidR="00E3207B" w:rsidRDefault="00E3207B" w:rsidP="00EA5AC3">
                      <w:r>
                        <w:t xml:space="preserve">Millie is 55 years old. She works as a shop assistant and would like to retire; however, the Conservative changes to the pension system mean that Millie cannot retire for another 10 years. Millie’s mother is disabled and so Millie goes to her house each evening to make her dinner and leave breakfast and lunch in the fridge for the morning. </w:t>
                      </w:r>
                    </w:p>
                  </w:txbxContent>
                </v:textbox>
                <w10:wrap anchorx="margin"/>
              </v:shape>
            </w:pict>
          </mc:Fallback>
        </mc:AlternateContent>
      </w:r>
    </w:p>
    <w:p w:rsidR="00EA5AC3" w:rsidRDefault="00EA5AC3" w:rsidP="00EA5AC3">
      <w:pPr>
        <w:tabs>
          <w:tab w:val="left" w:pos="6720"/>
        </w:tabs>
        <w:rPr>
          <w:lang w:eastAsia="en-GB"/>
        </w:rPr>
      </w:pPr>
    </w:p>
    <w:p w:rsidR="00EA5AC3" w:rsidRDefault="00EA5AC3" w:rsidP="00EA5AC3">
      <w:pPr>
        <w:tabs>
          <w:tab w:val="left" w:pos="6720"/>
        </w:tabs>
        <w:rPr>
          <w:lang w:eastAsia="en-GB"/>
        </w:rPr>
      </w:pPr>
    </w:p>
    <w:p w:rsidR="00EA5AC3" w:rsidRDefault="00EA5AC3" w:rsidP="00EA5AC3">
      <w:pPr>
        <w:tabs>
          <w:tab w:val="left" w:pos="6720"/>
        </w:tabs>
        <w:rPr>
          <w:lang w:eastAsia="en-GB"/>
        </w:rPr>
      </w:pPr>
    </w:p>
    <w:p w:rsidR="00EA5AC3" w:rsidRDefault="00EA5AC3" w:rsidP="00EA5AC3">
      <w:pPr>
        <w:tabs>
          <w:tab w:val="left" w:pos="6720"/>
        </w:tabs>
        <w:rPr>
          <w:lang w:eastAsia="en-GB"/>
        </w:rPr>
      </w:pPr>
      <w:r>
        <w:rPr>
          <w:noProof/>
          <w:lang w:eastAsia="en-GB"/>
        </w:rPr>
        <mc:AlternateContent>
          <mc:Choice Requires="wps">
            <w:drawing>
              <wp:anchor distT="0" distB="0" distL="114300" distR="114300" simplePos="0" relativeHeight="251700224" behindDoc="0" locked="0" layoutInCell="1" allowOverlap="1" wp14:anchorId="0FC2EF9D" wp14:editId="446F09FD">
                <wp:simplePos x="0" y="0"/>
                <wp:positionH relativeFrom="margin">
                  <wp:posOffset>3886200</wp:posOffset>
                </wp:positionH>
                <wp:positionV relativeFrom="paragraph">
                  <wp:posOffset>11431</wp:posOffset>
                </wp:positionV>
                <wp:extent cx="3114675" cy="762000"/>
                <wp:effectExtent l="0" t="0" r="28575" b="19050"/>
                <wp:wrapNone/>
                <wp:docPr id="46" name="Text Box 46"/>
                <wp:cNvGraphicFramePr/>
                <a:graphic xmlns:a="http://schemas.openxmlformats.org/drawingml/2006/main">
                  <a:graphicData uri="http://schemas.microsoft.com/office/word/2010/wordprocessingShape">
                    <wps:wsp>
                      <wps:cNvSpPr txBox="1"/>
                      <wps:spPr>
                        <a:xfrm>
                          <a:off x="0" y="0"/>
                          <a:ext cx="3114675" cy="762000"/>
                        </a:xfrm>
                        <a:prstGeom prst="rect">
                          <a:avLst/>
                        </a:prstGeom>
                        <a:ln/>
                      </wps:spPr>
                      <wps:style>
                        <a:lnRef idx="2">
                          <a:schemeClr val="dk1"/>
                        </a:lnRef>
                        <a:fillRef idx="1">
                          <a:schemeClr val="lt1"/>
                        </a:fillRef>
                        <a:effectRef idx="0">
                          <a:schemeClr val="dk1"/>
                        </a:effectRef>
                        <a:fontRef idx="minor">
                          <a:schemeClr val="dk1"/>
                        </a:fontRef>
                      </wps:style>
                      <wps:txbx>
                        <w:txbxContent>
                          <w:p w:rsidR="00E3207B" w:rsidRDefault="00E3207B" w:rsidP="00EA5AC3">
                            <w:r>
                              <w:t xml:space="preserve">Steven is 15 years old. He does not like school and regularly truants. Steven’s friends drink alcohol and pressure Steven to do the same.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2EF9D" id="Text Box 46" o:spid="_x0000_s1049" type="#_x0000_t202" style="position:absolute;margin-left:306pt;margin-top:.9pt;width:245.25pt;height:60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" fillcolor="white [3201]" strokecolor="black [3200]" strokeweight="1pt">
                <v:textbox>
                  <w:txbxContent>
                    <w:p w:rsidR="00E3207B" w:rsidRDefault="00E3207B" w:rsidP="00EA5AC3">
                      <w:r>
                        <w:t xml:space="preserve">Steven is 15 years old. He does not like school and regularly truants. Steven’s friends drink alcohol and pressure Steven to do the same. </w:t>
                      </w:r>
                    </w:p>
                  </w:txbxContent>
                </v:textbox>
                <w10:wrap anchorx="margin"/>
              </v:shape>
            </w:pict>
          </mc:Fallback>
        </mc:AlternateContent>
      </w:r>
    </w:p>
    <w:p w:rsidR="00EA5AC3" w:rsidRDefault="00EA5AC3" w:rsidP="00EA5AC3">
      <w:pPr>
        <w:tabs>
          <w:tab w:val="left" w:pos="6720"/>
        </w:tabs>
        <w:rPr>
          <w:lang w:eastAsia="en-GB"/>
        </w:rPr>
      </w:pPr>
    </w:p>
    <w:p w:rsidR="00EA5AC3" w:rsidRDefault="00EA5AC3" w:rsidP="00EA5AC3">
      <w:pPr>
        <w:tabs>
          <w:tab w:val="left" w:pos="6720"/>
        </w:tabs>
        <w:rPr>
          <w:lang w:eastAsia="en-GB"/>
        </w:rPr>
      </w:pPr>
      <w:r>
        <w:rPr>
          <w:noProof/>
          <w:lang w:eastAsia="en-GB"/>
        </w:rPr>
        <mc:AlternateContent>
          <mc:Choice Requires="wps">
            <w:drawing>
              <wp:anchor distT="0" distB="0" distL="114300" distR="114300" simplePos="0" relativeHeight="251701248" behindDoc="0" locked="0" layoutInCell="1" allowOverlap="1" wp14:anchorId="72DF1256" wp14:editId="72CF6EDE">
                <wp:simplePos x="0" y="0"/>
                <wp:positionH relativeFrom="margin">
                  <wp:posOffset>-209550</wp:posOffset>
                </wp:positionH>
                <wp:positionV relativeFrom="paragraph">
                  <wp:posOffset>201930</wp:posOffset>
                </wp:positionV>
                <wp:extent cx="3114675" cy="1676400"/>
                <wp:effectExtent l="0" t="0" r="28575" b="19050"/>
                <wp:wrapNone/>
                <wp:docPr id="47" name="Text Box 47"/>
                <wp:cNvGraphicFramePr/>
                <a:graphic xmlns:a="http://schemas.openxmlformats.org/drawingml/2006/main">
                  <a:graphicData uri="http://schemas.microsoft.com/office/word/2010/wordprocessingShape">
                    <wps:wsp>
                      <wps:cNvSpPr txBox="1"/>
                      <wps:spPr>
                        <a:xfrm>
                          <a:off x="0" y="0"/>
                          <a:ext cx="3114675" cy="1676400"/>
                        </a:xfrm>
                        <a:prstGeom prst="rect">
                          <a:avLst/>
                        </a:prstGeom>
                        <a:ln/>
                      </wps:spPr>
                      <wps:style>
                        <a:lnRef idx="2">
                          <a:schemeClr val="dk1"/>
                        </a:lnRef>
                        <a:fillRef idx="1">
                          <a:schemeClr val="lt1"/>
                        </a:fillRef>
                        <a:effectRef idx="0">
                          <a:schemeClr val="dk1"/>
                        </a:effectRef>
                        <a:fontRef idx="minor">
                          <a:schemeClr val="dk1"/>
                        </a:fontRef>
                      </wps:style>
                      <wps:txbx>
                        <w:txbxContent>
                          <w:p w:rsidR="00E3207B" w:rsidRDefault="00E3207B" w:rsidP="00EA5AC3">
                            <w:r>
                              <w:t>Mabel is 70 years old. She is physically well and able to get around easily due to her free bus pass. Mabel enjoys visiting museums and is pleased that she only pays concessionary fare and can visit during the week when it is quieter. Mabel has a Facebook account and uses the chat function to speak to her children and see pictures of her grandchildren.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1256" id="Text Box 47" o:spid="_x0000_s1050" type="#_x0000_t202" style="position:absolute;margin-left:-16.5pt;margin-top:15.9pt;width:245.25pt;height:132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" fillcolor="white [3201]" strokecolor="black [3200]" strokeweight="1pt">
                <v:textbox>
                  <w:txbxContent>
                    <w:p w:rsidR="00E3207B" w:rsidRDefault="00E3207B" w:rsidP="00EA5AC3">
                      <w:r>
                        <w:t>Mabel is 70 years old. She is physically well and able to get around easily due to her free bus pass. Mabel enjoys visiting museums and is pleased that she only pays concessionary fare and can visit during the week when it is quieter. Mabel has a Facebook account and uses the chat function to speak to her children and see pictures of her grandchildren.</w:t>
                      </w:r>
                    </w:p>
                  </w:txbxContent>
                </v:textbox>
                <w10:wrap anchorx="margin"/>
              </v:shape>
            </w:pict>
          </mc:Fallback>
        </mc:AlternateContent>
      </w:r>
    </w:p>
    <w:p w:rsidR="00EA5AC3" w:rsidRDefault="00EA5AC3" w:rsidP="00EA5AC3">
      <w:pPr>
        <w:tabs>
          <w:tab w:val="left" w:pos="6720"/>
        </w:tabs>
        <w:rPr>
          <w:lang w:eastAsia="en-GB"/>
        </w:rPr>
      </w:pPr>
    </w:p>
    <w:p w:rsidR="00EA5AC3" w:rsidRDefault="00EA5AC3" w:rsidP="00EA5AC3">
      <w:pPr>
        <w:tabs>
          <w:tab w:val="left" w:pos="6720"/>
        </w:tabs>
        <w:rPr>
          <w:lang w:eastAsia="en-GB"/>
        </w:rPr>
      </w:pPr>
      <w:r>
        <w:rPr>
          <w:noProof/>
          <w:lang w:eastAsia="en-GB"/>
        </w:rPr>
        <mc:AlternateContent>
          <mc:Choice Requires="wps">
            <w:drawing>
              <wp:anchor distT="0" distB="0" distL="114300" distR="114300" simplePos="0" relativeHeight="251702272" behindDoc="0" locked="0" layoutInCell="1" allowOverlap="1" wp14:anchorId="1ADD1DC8" wp14:editId="2FCC411F">
                <wp:simplePos x="0" y="0"/>
                <wp:positionH relativeFrom="margin">
                  <wp:align>right</wp:align>
                </wp:positionH>
                <wp:positionV relativeFrom="paragraph">
                  <wp:posOffset>11430</wp:posOffset>
                </wp:positionV>
                <wp:extent cx="3438525" cy="180022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3438525" cy="1800225"/>
                        </a:xfrm>
                        <a:prstGeom prst="rect">
                          <a:avLst/>
                        </a:prstGeom>
                        <a:ln/>
                      </wps:spPr>
                      <wps:style>
                        <a:lnRef idx="2">
                          <a:schemeClr val="dk1"/>
                        </a:lnRef>
                        <a:fillRef idx="1">
                          <a:schemeClr val="lt1"/>
                        </a:fillRef>
                        <a:effectRef idx="0">
                          <a:schemeClr val="dk1"/>
                        </a:effectRef>
                        <a:fontRef idx="minor">
                          <a:schemeClr val="dk1"/>
                        </a:fontRef>
                      </wps:style>
                      <wps:txbx>
                        <w:txbxContent>
                          <w:p w:rsidR="00E3207B" w:rsidRDefault="00E3207B" w:rsidP="00EA5AC3">
                            <w:r>
                              <w:t xml:space="preserve">Terry is 82 years old. He is physically disabled and requires a wheelchair to get around. Terry’s council house is no longer suitable for his needs as he cannot get upstairs and there is no tracking for his hoist. The council has no disabled access flats available in Terry’s area therefore he must move 40 miles away to live in a house suitable for his needs. Terry’s son has offered to pay for a place in a care home so that Terry can live close to family.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D1DC8" id="Text Box 48" o:spid="_x0000_s1051" type="#_x0000_t202" style="position:absolute;margin-left:219.55pt;margin-top:.9pt;width:270.75pt;height:141.7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" fillcolor="white [3201]" strokecolor="black [3200]" strokeweight="1pt">
                <v:textbox>
                  <w:txbxContent>
                    <w:p w:rsidR="00E3207B" w:rsidRDefault="00E3207B" w:rsidP="00EA5AC3">
                      <w:r>
                        <w:t xml:space="preserve">Terry is 82 years old. </w:t>
                      </w:r>
                      <w:proofErr w:type="gramStart"/>
                      <w:r>
                        <w:t>He is physically disabled and requires a wheelchair to get around.</w:t>
                      </w:r>
                      <w:proofErr w:type="gramEnd"/>
                      <w:r>
                        <w:t xml:space="preserve"> Terry’s council house is no longer suitable for his needs as he cannot get upstairs and there is no tracking for his hoist. The council has no disabled access flats available in Terry’s area therefore he must move 40 miles away to live in a house suitable for his needs. Terry’s son has offered to pay for a place in a care home so that Terry can live close to family. </w:t>
                      </w:r>
                    </w:p>
                  </w:txbxContent>
                </v:textbox>
                <w10:wrap anchorx="margin"/>
              </v:shape>
            </w:pict>
          </mc:Fallback>
        </mc:AlternateContent>
      </w:r>
    </w:p>
    <w:p w:rsidR="00EA5AC3" w:rsidRDefault="00EA5AC3" w:rsidP="00EA5AC3">
      <w:pPr>
        <w:tabs>
          <w:tab w:val="left" w:pos="6720"/>
        </w:tabs>
        <w:rPr>
          <w:lang w:eastAsia="en-GB"/>
        </w:rPr>
      </w:pPr>
    </w:p>
    <w:p w:rsidR="00EA5AC3" w:rsidRDefault="00EA5AC3" w:rsidP="00EA5AC3">
      <w:pPr>
        <w:tabs>
          <w:tab w:val="left" w:pos="6720"/>
        </w:tabs>
        <w:rPr>
          <w:lang w:eastAsia="en-GB"/>
        </w:rPr>
      </w:pPr>
    </w:p>
    <w:p w:rsidR="00EA5AC3" w:rsidRDefault="00EA5AC3" w:rsidP="00EA5AC3">
      <w:pPr>
        <w:tabs>
          <w:tab w:val="left" w:pos="6720"/>
        </w:tabs>
        <w:rPr>
          <w:lang w:eastAsia="en-GB"/>
        </w:rPr>
      </w:pPr>
    </w:p>
    <w:p w:rsidR="00EA5AC3" w:rsidRDefault="00EA5AC3" w:rsidP="00EA5AC3">
      <w:pPr>
        <w:tabs>
          <w:tab w:val="left" w:pos="6720"/>
        </w:tabs>
        <w:rPr>
          <w:lang w:eastAsia="en-GB"/>
        </w:rPr>
      </w:pPr>
    </w:p>
    <w:p w:rsidR="00EA5AC3" w:rsidRPr="00177EEB" w:rsidRDefault="00EA5AC3" w:rsidP="00EA5AC3">
      <w:pPr>
        <w:tabs>
          <w:tab w:val="left" w:pos="6720"/>
        </w:tabs>
        <w:rPr>
          <w:sz w:val="24"/>
          <w:lang w:eastAsia="en-GB"/>
        </w:rPr>
      </w:pPr>
      <w:r w:rsidRPr="00177EEB">
        <w:rPr>
          <w:sz w:val="24"/>
          <w:lang w:eastAsia="en-GB"/>
        </w:rPr>
        <w:lastRenderedPageBreak/>
        <w:t>Extension:</w:t>
      </w:r>
    </w:p>
    <w:p w:rsidR="00EA5AC3" w:rsidRPr="00177EEB" w:rsidRDefault="00EA5AC3" w:rsidP="00EA5AC3">
      <w:pPr>
        <w:tabs>
          <w:tab w:val="left" w:pos="6720"/>
        </w:tabs>
        <w:rPr>
          <w:sz w:val="24"/>
          <w:lang w:eastAsia="en-GB"/>
        </w:rPr>
      </w:pPr>
      <w:r w:rsidRPr="00177EEB">
        <w:rPr>
          <w:sz w:val="24"/>
          <w:lang w:eastAsia="en-GB"/>
        </w:rPr>
        <w:t>What aids and adaptations are available for older people and how can they be accessed?</w:t>
      </w:r>
    </w:p>
    <w:p w:rsidR="00EA5AC3" w:rsidRPr="00177EEB" w:rsidRDefault="00EA5AC3" w:rsidP="00EA5AC3">
      <w:pPr>
        <w:tabs>
          <w:tab w:val="left" w:pos="6720"/>
        </w:tabs>
        <w:rPr>
          <w:sz w:val="24"/>
          <w:lang w:eastAsia="en-GB"/>
        </w:rPr>
      </w:pPr>
      <w:r w:rsidRPr="00177EEB">
        <w:rPr>
          <w:sz w:val="24"/>
          <w:lang w:eastAsia="en-GB"/>
        </w:rPr>
        <w:t>Explain 3 examples you find on the internet and explain the different ways of accessing them.</w:t>
      </w:r>
    </w:p>
    <w:p w:rsidR="004A2F55" w:rsidRDefault="004A2F55" w:rsidP="00EA5AC3">
      <w:pPr>
        <w:tabs>
          <w:tab w:val="left" w:pos="6720"/>
        </w:tabs>
        <w:rPr>
          <w:sz w:val="24"/>
          <w:lang w:eastAsia="en-GB"/>
        </w:rPr>
      </w:pPr>
    </w:p>
    <w:p w:rsidR="004A2F55" w:rsidRDefault="004A2F55" w:rsidP="00EA5AC3">
      <w:pPr>
        <w:tabs>
          <w:tab w:val="left" w:pos="6720"/>
        </w:tabs>
        <w:rPr>
          <w:sz w:val="24"/>
          <w:lang w:eastAsia="en-GB"/>
        </w:rPr>
      </w:pPr>
    </w:p>
    <w:p w:rsidR="004A2F55" w:rsidRDefault="004A2F55" w:rsidP="00EA5AC3">
      <w:pPr>
        <w:tabs>
          <w:tab w:val="left" w:pos="6720"/>
        </w:tabs>
        <w:rPr>
          <w:sz w:val="24"/>
          <w:lang w:eastAsia="en-GB"/>
        </w:rPr>
      </w:pPr>
    </w:p>
    <w:p w:rsidR="004A2F55" w:rsidRDefault="004A2F55" w:rsidP="00EA5AC3">
      <w:pPr>
        <w:tabs>
          <w:tab w:val="left" w:pos="6720"/>
        </w:tabs>
        <w:rPr>
          <w:sz w:val="24"/>
          <w:lang w:eastAsia="en-GB"/>
        </w:rPr>
      </w:pPr>
    </w:p>
    <w:p w:rsidR="004A2F55" w:rsidRDefault="004A2F55" w:rsidP="00EA5AC3">
      <w:pPr>
        <w:tabs>
          <w:tab w:val="left" w:pos="6720"/>
        </w:tabs>
        <w:rPr>
          <w:sz w:val="24"/>
          <w:lang w:eastAsia="en-GB"/>
        </w:rPr>
      </w:pPr>
    </w:p>
    <w:p w:rsidR="004A2F55" w:rsidRDefault="004A2F55" w:rsidP="00EA5AC3">
      <w:pPr>
        <w:tabs>
          <w:tab w:val="left" w:pos="6720"/>
        </w:tabs>
        <w:rPr>
          <w:sz w:val="24"/>
          <w:lang w:eastAsia="en-GB"/>
        </w:rPr>
      </w:pPr>
    </w:p>
    <w:p w:rsidR="004A2F55" w:rsidRDefault="004A2F55" w:rsidP="00EA5AC3">
      <w:pPr>
        <w:tabs>
          <w:tab w:val="left" w:pos="6720"/>
        </w:tabs>
        <w:rPr>
          <w:sz w:val="24"/>
          <w:lang w:eastAsia="en-GB"/>
        </w:rPr>
      </w:pPr>
    </w:p>
    <w:p w:rsidR="004A2F55" w:rsidRDefault="004A2F55" w:rsidP="00EA5AC3">
      <w:pPr>
        <w:tabs>
          <w:tab w:val="left" w:pos="6720"/>
        </w:tabs>
        <w:rPr>
          <w:sz w:val="24"/>
          <w:lang w:eastAsia="en-GB"/>
        </w:rPr>
      </w:pPr>
    </w:p>
    <w:p w:rsidR="004A2F55" w:rsidRDefault="004A2F55" w:rsidP="00EA5AC3">
      <w:pPr>
        <w:tabs>
          <w:tab w:val="left" w:pos="6720"/>
        </w:tabs>
        <w:rPr>
          <w:sz w:val="24"/>
          <w:lang w:eastAsia="en-GB"/>
        </w:rPr>
      </w:pPr>
    </w:p>
    <w:p w:rsidR="004A2F55" w:rsidRDefault="004A2F55" w:rsidP="00EA5AC3">
      <w:pPr>
        <w:tabs>
          <w:tab w:val="left" w:pos="6720"/>
        </w:tabs>
        <w:rPr>
          <w:sz w:val="24"/>
          <w:lang w:eastAsia="en-GB"/>
        </w:rPr>
      </w:pPr>
    </w:p>
    <w:p w:rsidR="004A2F55" w:rsidRDefault="004A2F55" w:rsidP="00EA5AC3">
      <w:pPr>
        <w:tabs>
          <w:tab w:val="left" w:pos="6720"/>
        </w:tabs>
        <w:rPr>
          <w:sz w:val="24"/>
          <w:lang w:eastAsia="en-GB"/>
        </w:rPr>
      </w:pPr>
    </w:p>
    <w:p w:rsidR="00EA5AC3" w:rsidRPr="00177EEB" w:rsidRDefault="00EA5AC3" w:rsidP="00EA5AC3">
      <w:pPr>
        <w:tabs>
          <w:tab w:val="left" w:pos="6720"/>
        </w:tabs>
        <w:rPr>
          <w:sz w:val="24"/>
          <w:lang w:eastAsia="en-GB"/>
        </w:rPr>
      </w:pPr>
      <w:r>
        <w:rPr>
          <w:sz w:val="24"/>
          <w:lang w:eastAsia="en-GB"/>
        </w:rPr>
        <w:t xml:space="preserve">Revision Questions: </w:t>
      </w:r>
    </w:p>
    <w:p w:rsidR="00EA5AC3" w:rsidRDefault="00EA5AC3" w:rsidP="00EA5AC3">
      <w:pPr>
        <w:pStyle w:val="ListParagraph"/>
        <w:numPr>
          <w:ilvl w:val="0"/>
          <w:numId w:val="25"/>
        </w:numPr>
        <w:tabs>
          <w:tab w:val="left" w:pos="6720"/>
        </w:tabs>
        <w:rPr>
          <w:sz w:val="24"/>
          <w:lang w:eastAsia="en-GB"/>
        </w:rPr>
      </w:pPr>
      <w:r w:rsidRPr="00177EEB">
        <w:rPr>
          <w:sz w:val="24"/>
          <w:lang w:eastAsia="en-GB"/>
        </w:rPr>
        <w:t>Daisy and Alfred are 70 years old. What life stage are they in? What changes may occur in their life stage?</w:t>
      </w:r>
    </w:p>
    <w:p w:rsidR="004A2F55" w:rsidRDefault="004A2F55" w:rsidP="004A2F55">
      <w:pPr>
        <w:tabs>
          <w:tab w:val="left" w:pos="6720"/>
        </w:tabs>
        <w:rPr>
          <w:sz w:val="24"/>
          <w:lang w:eastAsia="en-GB"/>
        </w:rPr>
      </w:pPr>
    </w:p>
    <w:p w:rsidR="004A2F55" w:rsidRDefault="004A2F55" w:rsidP="004A2F55">
      <w:pPr>
        <w:tabs>
          <w:tab w:val="left" w:pos="6720"/>
        </w:tabs>
        <w:rPr>
          <w:sz w:val="24"/>
          <w:lang w:eastAsia="en-GB"/>
        </w:rPr>
      </w:pPr>
    </w:p>
    <w:p w:rsidR="004A2F55" w:rsidRPr="004A2F55" w:rsidRDefault="004A2F55" w:rsidP="004A2F55">
      <w:pPr>
        <w:tabs>
          <w:tab w:val="left" w:pos="6720"/>
        </w:tabs>
        <w:rPr>
          <w:sz w:val="24"/>
          <w:lang w:eastAsia="en-GB"/>
        </w:rPr>
      </w:pPr>
    </w:p>
    <w:p w:rsidR="00EA5AC3" w:rsidRDefault="00EA5AC3" w:rsidP="00EA5AC3">
      <w:pPr>
        <w:pStyle w:val="ListParagraph"/>
        <w:numPr>
          <w:ilvl w:val="0"/>
          <w:numId w:val="25"/>
        </w:numPr>
        <w:tabs>
          <w:tab w:val="left" w:pos="6720"/>
        </w:tabs>
        <w:rPr>
          <w:sz w:val="24"/>
          <w:lang w:eastAsia="en-GB"/>
        </w:rPr>
      </w:pPr>
      <w:r w:rsidRPr="00177EEB">
        <w:rPr>
          <w:sz w:val="24"/>
          <w:lang w:eastAsia="en-GB"/>
        </w:rPr>
        <w:t>Aaron is 3 years old. What life stage is he in? What type of play might he engage in and what are the benefits?</w:t>
      </w:r>
    </w:p>
    <w:p w:rsidR="004A2F55" w:rsidRDefault="004A2F55" w:rsidP="004A2F55">
      <w:pPr>
        <w:tabs>
          <w:tab w:val="left" w:pos="6720"/>
        </w:tabs>
        <w:rPr>
          <w:sz w:val="24"/>
          <w:lang w:eastAsia="en-GB"/>
        </w:rPr>
      </w:pPr>
    </w:p>
    <w:p w:rsidR="004A2F55" w:rsidRDefault="004A2F55" w:rsidP="004A2F55">
      <w:pPr>
        <w:tabs>
          <w:tab w:val="left" w:pos="6720"/>
        </w:tabs>
        <w:rPr>
          <w:sz w:val="24"/>
          <w:lang w:eastAsia="en-GB"/>
        </w:rPr>
      </w:pPr>
    </w:p>
    <w:p w:rsidR="004A2F55" w:rsidRPr="004A2F55" w:rsidRDefault="004A2F55" w:rsidP="004A2F55">
      <w:pPr>
        <w:tabs>
          <w:tab w:val="left" w:pos="6720"/>
        </w:tabs>
        <w:rPr>
          <w:sz w:val="24"/>
          <w:lang w:eastAsia="en-GB"/>
        </w:rPr>
      </w:pPr>
    </w:p>
    <w:p w:rsidR="00EA5AC3" w:rsidRDefault="00EA5AC3" w:rsidP="00EA5AC3">
      <w:pPr>
        <w:pStyle w:val="ListParagraph"/>
        <w:numPr>
          <w:ilvl w:val="0"/>
          <w:numId w:val="25"/>
        </w:numPr>
        <w:tabs>
          <w:tab w:val="left" w:pos="6720"/>
        </w:tabs>
        <w:rPr>
          <w:sz w:val="24"/>
          <w:lang w:eastAsia="en-GB"/>
        </w:rPr>
      </w:pPr>
      <w:r w:rsidRPr="00177EEB">
        <w:rPr>
          <w:sz w:val="24"/>
          <w:lang w:eastAsia="en-GB"/>
        </w:rPr>
        <w:t>Bhavisa is 14 years old. What changes will occur to her in her life stage?</w:t>
      </w:r>
    </w:p>
    <w:p w:rsidR="004A2F55" w:rsidRDefault="004A2F55" w:rsidP="004A2F55">
      <w:pPr>
        <w:tabs>
          <w:tab w:val="left" w:pos="6720"/>
        </w:tabs>
        <w:rPr>
          <w:sz w:val="24"/>
          <w:lang w:eastAsia="en-GB"/>
        </w:rPr>
      </w:pPr>
    </w:p>
    <w:p w:rsidR="004A2F55" w:rsidRPr="004A2F55" w:rsidRDefault="004A2F55" w:rsidP="004A2F55">
      <w:pPr>
        <w:tabs>
          <w:tab w:val="left" w:pos="6720"/>
        </w:tabs>
        <w:rPr>
          <w:sz w:val="24"/>
          <w:lang w:eastAsia="en-GB"/>
        </w:rPr>
      </w:pPr>
    </w:p>
    <w:p w:rsidR="00EA5AC3" w:rsidRDefault="00EA5AC3" w:rsidP="00EA5AC3">
      <w:pPr>
        <w:pStyle w:val="ListParagraph"/>
        <w:numPr>
          <w:ilvl w:val="0"/>
          <w:numId w:val="25"/>
        </w:numPr>
        <w:tabs>
          <w:tab w:val="left" w:pos="6720"/>
        </w:tabs>
        <w:rPr>
          <w:sz w:val="24"/>
          <w:lang w:eastAsia="en-GB"/>
        </w:rPr>
      </w:pPr>
      <w:r w:rsidRPr="00177EEB">
        <w:rPr>
          <w:sz w:val="24"/>
          <w:lang w:eastAsia="en-GB"/>
        </w:rPr>
        <w:t>Define ‘self-concept’ and outline two factors that can affect it</w:t>
      </w:r>
      <w:r>
        <w:rPr>
          <w:sz w:val="24"/>
          <w:lang w:eastAsia="en-GB"/>
        </w:rPr>
        <w:t xml:space="preserve">. </w:t>
      </w:r>
    </w:p>
    <w:p w:rsidR="00DB12BA" w:rsidRDefault="00DB12BA"/>
    <w:sectPr w:rsidR="00DB12BA" w:rsidSect="00EA5AC3">
      <w:footerReference w:type="default" r:id="rId27"/>
      <w:pgSz w:w="11906" w:h="16838"/>
      <w:pgMar w:top="1440" w:right="707" w:bottom="1440" w:left="709"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207B" w:rsidRDefault="00E3207B" w:rsidP="00EA5AC3">
      <w:pPr>
        <w:spacing w:after="0" w:line="240" w:lineRule="auto"/>
      </w:pPr>
      <w:r>
        <w:separator/>
      </w:r>
    </w:p>
  </w:endnote>
  <w:endnote w:type="continuationSeparator" w:id="0">
    <w:p w:rsidR="00E3207B" w:rsidRDefault="00E3207B" w:rsidP="00EA5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976063"/>
      <w:docPartObj>
        <w:docPartGallery w:val="Page Numbers (Bottom of Page)"/>
        <w:docPartUnique/>
      </w:docPartObj>
    </w:sdtPr>
    <w:sdtEndPr>
      <w:rPr>
        <w:noProof/>
      </w:rPr>
    </w:sdtEndPr>
    <w:sdtContent>
      <w:p w:rsidR="00E3207B" w:rsidRDefault="00E3207B">
        <w:pPr>
          <w:pStyle w:val="Footer"/>
          <w:jc w:val="right"/>
        </w:pPr>
        <w:r>
          <w:fldChar w:fldCharType="begin"/>
        </w:r>
        <w:r>
          <w:instrText xml:space="preserve"> PAGE   \* MERGEFORMAT </w:instrText>
        </w:r>
        <w:r>
          <w:fldChar w:fldCharType="separate"/>
        </w:r>
        <w:r w:rsidR="00C649A1">
          <w:rPr>
            <w:noProof/>
          </w:rPr>
          <w:t>20</w:t>
        </w:r>
        <w:r>
          <w:rPr>
            <w:noProof/>
          </w:rPr>
          <w:fldChar w:fldCharType="end"/>
        </w:r>
      </w:p>
    </w:sdtContent>
  </w:sdt>
  <w:p w:rsidR="00E3207B" w:rsidRDefault="00E320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207B" w:rsidRDefault="00E3207B" w:rsidP="00EA5AC3">
      <w:pPr>
        <w:spacing w:after="0" w:line="240" w:lineRule="auto"/>
      </w:pPr>
      <w:r>
        <w:separator/>
      </w:r>
    </w:p>
  </w:footnote>
  <w:footnote w:type="continuationSeparator" w:id="0">
    <w:p w:rsidR="00E3207B" w:rsidRDefault="00E3207B" w:rsidP="00EA5A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7670"/>
    <w:multiLevelType w:val="hybridMultilevel"/>
    <w:tmpl w:val="E12CDC5C"/>
    <w:lvl w:ilvl="0" w:tplc="08090001">
      <w:start w:val="1"/>
      <w:numFmt w:val="bullet"/>
      <w:lvlText w:val=""/>
      <w:lvlJc w:val="left"/>
      <w:pPr>
        <w:tabs>
          <w:tab w:val="num" w:pos="720"/>
        </w:tabs>
        <w:ind w:left="720" w:hanging="360"/>
      </w:pPr>
      <w:rPr>
        <w:rFonts w:ascii="Symbol" w:hAnsi="Symbol" w:hint="default"/>
      </w:rPr>
    </w:lvl>
    <w:lvl w:ilvl="1" w:tplc="6A7A2C62" w:tentative="1">
      <w:start w:val="1"/>
      <w:numFmt w:val="bullet"/>
      <w:lvlText w:val="•"/>
      <w:lvlJc w:val="left"/>
      <w:pPr>
        <w:tabs>
          <w:tab w:val="num" w:pos="1440"/>
        </w:tabs>
        <w:ind w:left="1440" w:hanging="360"/>
      </w:pPr>
      <w:rPr>
        <w:rFonts w:ascii="Corbel" w:hAnsi="Corbel" w:hint="default"/>
      </w:rPr>
    </w:lvl>
    <w:lvl w:ilvl="2" w:tplc="1CFAEA78" w:tentative="1">
      <w:start w:val="1"/>
      <w:numFmt w:val="bullet"/>
      <w:lvlText w:val="•"/>
      <w:lvlJc w:val="left"/>
      <w:pPr>
        <w:tabs>
          <w:tab w:val="num" w:pos="2160"/>
        </w:tabs>
        <w:ind w:left="2160" w:hanging="360"/>
      </w:pPr>
      <w:rPr>
        <w:rFonts w:ascii="Corbel" w:hAnsi="Corbel" w:hint="default"/>
      </w:rPr>
    </w:lvl>
    <w:lvl w:ilvl="3" w:tplc="9A9C028A" w:tentative="1">
      <w:start w:val="1"/>
      <w:numFmt w:val="bullet"/>
      <w:lvlText w:val="•"/>
      <w:lvlJc w:val="left"/>
      <w:pPr>
        <w:tabs>
          <w:tab w:val="num" w:pos="2880"/>
        </w:tabs>
        <w:ind w:left="2880" w:hanging="360"/>
      </w:pPr>
      <w:rPr>
        <w:rFonts w:ascii="Corbel" w:hAnsi="Corbel" w:hint="default"/>
      </w:rPr>
    </w:lvl>
    <w:lvl w:ilvl="4" w:tplc="B8227FFE" w:tentative="1">
      <w:start w:val="1"/>
      <w:numFmt w:val="bullet"/>
      <w:lvlText w:val="•"/>
      <w:lvlJc w:val="left"/>
      <w:pPr>
        <w:tabs>
          <w:tab w:val="num" w:pos="3600"/>
        </w:tabs>
        <w:ind w:left="3600" w:hanging="360"/>
      </w:pPr>
      <w:rPr>
        <w:rFonts w:ascii="Corbel" w:hAnsi="Corbel" w:hint="default"/>
      </w:rPr>
    </w:lvl>
    <w:lvl w:ilvl="5" w:tplc="B9DA86AC" w:tentative="1">
      <w:start w:val="1"/>
      <w:numFmt w:val="bullet"/>
      <w:lvlText w:val="•"/>
      <w:lvlJc w:val="left"/>
      <w:pPr>
        <w:tabs>
          <w:tab w:val="num" w:pos="4320"/>
        </w:tabs>
        <w:ind w:left="4320" w:hanging="360"/>
      </w:pPr>
      <w:rPr>
        <w:rFonts w:ascii="Corbel" w:hAnsi="Corbel" w:hint="default"/>
      </w:rPr>
    </w:lvl>
    <w:lvl w:ilvl="6" w:tplc="12B2B40C" w:tentative="1">
      <w:start w:val="1"/>
      <w:numFmt w:val="bullet"/>
      <w:lvlText w:val="•"/>
      <w:lvlJc w:val="left"/>
      <w:pPr>
        <w:tabs>
          <w:tab w:val="num" w:pos="5040"/>
        </w:tabs>
        <w:ind w:left="5040" w:hanging="360"/>
      </w:pPr>
      <w:rPr>
        <w:rFonts w:ascii="Corbel" w:hAnsi="Corbel" w:hint="default"/>
      </w:rPr>
    </w:lvl>
    <w:lvl w:ilvl="7" w:tplc="AB2C49FA" w:tentative="1">
      <w:start w:val="1"/>
      <w:numFmt w:val="bullet"/>
      <w:lvlText w:val="•"/>
      <w:lvlJc w:val="left"/>
      <w:pPr>
        <w:tabs>
          <w:tab w:val="num" w:pos="5760"/>
        </w:tabs>
        <w:ind w:left="5760" w:hanging="360"/>
      </w:pPr>
      <w:rPr>
        <w:rFonts w:ascii="Corbel" w:hAnsi="Corbel" w:hint="default"/>
      </w:rPr>
    </w:lvl>
    <w:lvl w:ilvl="8" w:tplc="635A0CE0" w:tentative="1">
      <w:start w:val="1"/>
      <w:numFmt w:val="bullet"/>
      <w:lvlText w:val="•"/>
      <w:lvlJc w:val="left"/>
      <w:pPr>
        <w:tabs>
          <w:tab w:val="num" w:pos="6480"/>
        </w:tabs>
        <w:ind w:left="6480" w:hanging="360"/>
      </w:pPr>
      <w:rPr>
        <w:rFonts w:ascii="Corbel" w:hAnsi="Corbel" w:hint="default"/>
      </w:rPr>
    </w:lvl>
  </w:abstractNum>
  <w:abstractNum w:abstractNumId="1" w15:restartNumberingAfterBreak="0">
    <w:nsid w:val="00D237B8"/>
    <w:multiLevelType w:val="hybridMultilevel"/>
    <w:tmpl w:val="BA8E7450"/>
    <w:lvl w:ilvl="0" w:tplc="8AB27884">
      <w:start w:val="1"/>
      <w:numFmt w:val="bullet"/>
      <w:lvlText w:val="•"/>
      <w:lvlJc w:val="left"/>
      <w:pPr>
        <w:tabs>
          <w:tab w:val="num" w:pos="720"/>
        </w:tabs>
        <w:ind w:left="720" w:hanging="360"/>
      </w:pPr>
      <w:rPr>
        <w:rFonts w:ascii="Corbel" w:hAnsi="Corbel" w:hint="default"/>
      </w:rPr>
    </w:lvl>
    <w:lvl w:ilvl="1" w:tplc="FD24FCCA" w:tentative="1">
      <w:start w:val="1"/>
      <w:numFmt w:val="bullet"/>
      <w:lvlText w:val="•"/>
      <w:lvlJc w:val="left"/>
      <w:pPr>
        <w:tabs>
          <w:tab w:val="num" w:pos="1440"/>
        </w:tabs>
        <w:ind w:left="1440" w:hanging="360"/>
      </w:pPr>
      <w:rPr>
        <w:rFonts w:ascii="Corbel" w:hAnsi="Corbel" w:hint="default"/>
      </w:rPr>
    </w:lvl>
    <w:lvl w:ilvl="2" w:tplc="5F0CDA06" w:tentative="1">
      <w:start w:val="1"/>
      <w:numFmt w:val="bullet"/>
      <w:lvlText w:val="•"/>
      <w:lvlJc w:val="left"/>
      <w:pPr>
        <w:tabs>
          <w:tab w:val="num" w:pos="2160"/>
        </w:tabs>
        <w:ind w:left="2160" w:hanging="360"/>
      </w:pPr>
      <w:rPr>
        <w:rFonts w:ascii="Corbel" w:hAnsi="Corbel" w:hint="default"/>
      </w:rPr>
    </w:lvl>
    <w:lvl w:ilvl="3" w:tplc="AE94FB8A" w:tentative="1">
      <w:start w:val="1"/>
      <w:numFmt w:val="bullet"/>
      <w:lvlText w:val="•"/>
      <w:lvlJc w:val="left"/>
      <w:pPr>
        <w:tabs>
          <w:tab w:val="num" w:pos="2880"/>
        </w:tabs>
        <w:ind w:left="2880" w:hanging="360"/>
      </w:pPr>
      <w:rPr>
        <w:rFonts w:ascii="Corbel" w:hAnsi="Corbel" w:hint="default"/>
      </w:rPr>
    </w:lvl>
    <w:lvl w:ilvl="4" w:tplc="80641362" w:tentative="1">
      <w:start w:val="1"/>
      <w:numFmt w:val="bullet"/>
      <w:lvlText w:val="•"/>
      <w:lvlJc w:val="left"/>
      <w:pPr>
        <w:tabs>
          <w:tab w:val="num" w:pos="3600"/>
        </w:tabs>
        <w:ind w:left="3600" w:hanging="360"/>
      </w:pPr>
      <w:rPr>
        <w:rFonts w:ascii="Corbel" w:hAnsi="Corbel" w:hint="default"/>
      </w:rPr>
    </w:lvl>
    <w:lvl w:ilvl="5" w:tplc="15A6D3CA" w:tentative="1">
      <w:start w:val="1"/>
      <w:numFmt w:val="bullet"/>
      <w:lvlText w:val="•"/>
      <w:lvlJc w:val="left"/>
      <w:pPr>
        <w:tabs>
          <w:tab w:val="num" w:pos="4320"/>
        </w:tabs>
        <w:ind w:left="4320" w:hanging="360"/>
      </w:pPr>
      <w:rPr>
        <w:rFonts w:ascii="Corbel" w:hAnsi="Corbel" w:hint="default"/>
      </w:rPr>
    </w:lvl>
    <w:lvl w:ilvl="6" w:tplc="6DBE9EB8" w:tentative="1">
      <w:start w:val="1"/>
      <w:numFmt w:val="bullet"/>
      <w:lvlText w:val="•"/>
      <w:lvlJc w:val="left"/>
      <w:pPr>
        <w:tabs>
          <w:tab w:val="num" w:pos="5040"/>
        </w:tabs>
        <w:ind w:left="5040" w:hanging="360"/>
      </w:pPr>
      <w:rPr>
        <w:rFonts w:ascii="Corbel" w:hAnsi="Corbel" w:hint="default"/>
      </w:rPr>
    </w:lvl>
    <w:lvl w:ilvl="7" w:tplc="A4143FF2" w:tentative="1">
      <w:start w:val="1"/>
      <w:numFmt w:val="bullet"/>
      <w:lvlText w:val="•"/>
      <w:lvlJc w:val="left"/>
      <w:pPr>
        <w:tabs>
          <w:tab w:val="num" w:pos="5760"/>
        </w:tabs>
        <w:ind w:left="5760" w:hanging="360"/>
      </w:pPr>
      <w:rPr>
        <w:rFonts w:ascii="Corbel" w:hAnsi="Corbel" w:hint="default"/>
      </w:rPr>
    </w:lvl>
    <w:lvl w:ilvl="8" w:tplc="BACCD4AA" w:tentative="1">
      <w:start w:val="1"/>
      <w:numFmt w:val="bullet"/>
      <w:lvlText w:val="•"/>
      <w:lvlJc w:val="left"/>
      <w:pPr>
        <w:tabs>
          <w:tab w:val="num" w:pos="6480"/>
        </w:tabs>
        <w:ind w:left="6480" w:hanging="360"/>
      </w:pPr>
      <w:rPr>
        <w:rFonts w:ascii="Corbel" w:hAnsi="Corbel" w:hint="default"/>
      </w:rPr>
    </w:lvl>
  </w:abstractNum>
  <w:abstractNum w:abstractNumId="2" w15:restartNumberingAfterBreak="0">
    <w:nsid w:val="03B743C4"/>
    <w:multiLevelType w:val="hybridMultilevel"/>
    <w:tmpl w:val="F5288E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0A4C40"/>
    <w:multiLevelType w:val="hybridMultilevel"/>
    <w:tmpl w:val="134A7C2E"/>
    <w:lvl w:ilvl="0" w:tplc="76D0AA54">
      <w:start w:val="1"/>
      <w:numFmt w:val="bullet"/>
      <w:lvlText w:val="•"/>
      <w:lvlJc w:val="left"/>
      <w:pPr>
        <w:tabs>
          <w:tab w:val="num" w:pos="720"/>
        </w:tabs>
        <w:ind w:left="720" w:hanging="360"/>
      </w:pPr>
      <w:rPr>
        <w:rFonts w:ascii="Corbel" w:hAnsi="Corbel" w:hint="default"/>
      </w:rPr>
    </w:lvl>
    <w:lvl w:ilvl="1" w:tplc="E68C4E78" w:tentative="1">
      <w:start w:val="1"/>
      <w:numFmt w:val="bullet"/>
      <w:lvlText w:val="•"/>
      <w:lvlJc w:val="left"/>
      <w:pPr>
        <w:tabs>
          <w:tab w:val="num" w:pos="1440"/>
        </w:tabs>
        <w:ind w:left="1440" w:hanging="360"/>
      </w:pPr>
      <w:rPr>
        <w:rFonts w:ascii="Corbel" w:hAnsi="Corbel" w:hint="default"/>
      </w:rPr>
    </w:lvl>
    <w:lvl w:ilvl="2" w:tplc="E262871C" w:tentative="1">
      <w:start w:val="1"/>
      <w:numFmt w:val="bullet"/>
      <w:lvlText w:val="•"/>
      <w:lvlJc w:val="left"/>
      <w:pPr>
        <w:tabs>
          <w:tab w:val="num" w:pos="2160"/>
        </w:tabs>
        <w:ind w:left="2160" w:hanging="360"/>
      </w:pPr>
      <w:rPr>
        <w:rFonts w:ascii="Corbel" w:hAnsi="Corbel" w:hint="default"/>
      </w:rPr>
    </w:lvl>
    <w:lvl w:ilvl="3" w:tplc="A9FA895C" w:tentative="1">
      <w:start w:val="1"/>
      <w:numFmt w:val="bullet"/>
      <w:lvlText w:val="•"/>
      <w:lvlJc w:val="left"/>
      <w:pPr>
        <w:tabs>
          <w:tab w:val="num" w:pos="2880"/>
        </w:tabs>
        <w:ind w:left="2880" w:hanging="360"/>
      </w:pPr>
      <w:rPr>
        <w:rFonts w:ascii="Corbel" w:hAnsi="Corbel" w:hint="default"/>
      </w:rPr>
    </w:lvl>
    <w:lvl w:ilvl="4" w:tplc="381E3CA6" w:tentative="1">
      <w:start w:val="1"/>
      <w:numFmt w:val="bullet"/>
      <w:lvlText w:val="•"/>
      <w:lvlJc w:val="left"/>
      <w:pPr>
        <w:tabs>
          <w:tab w:val="num" w:pos="3600"/>
        </w:tabs>
        <w:ind w:left="3600" w:hanging="360"/>
      </w:pPr>
      <w:rPr>
        <w:rFonts w:ascii="Corbel" w:hAnsi="Corbel" w:hint="default"/>
      </w:rPr>
    </w:lvl>
    <w:lvl w:ilvl="5" w:tplc="06066474" w:tentative="1">
      <w:start w:val="1"/>
      <w:numFmt w:val="bullet"/>
      <w:lvlText w:val="•"/>
      <w:lvlJc w:val="left"/>
      <w:pPr>
        <w:tabs>
          <w:tab w:val="num" w:pos="4320"/>
        </w:tabs>
        <w:ind w:left="4320" w:hanging="360"/>
      </w:pPr>
      <w:rPr>
        <w:rFonts w:ascii="Corbel" w:hAnsi="Corbel" w:hint="default"/>
      </w:rPr>
    </w:lvl>
    <w:lvl w:ilvl="6" w:tplc="22D2290E" w:tentative="1">
      <w:start w:val="1"/>
      <w:numFmt w:val="bullet"/>
      <w:lvlText w:val="•"/>
      <w:lvlJc w:val="left"/>
      <w:pPr>
        <w:tabs>
          <w:tab w:val="num" w:pos="5040"/>
        </w:tabs>
        <w:ind w:left="5040" w:hanging="360"/>
      </w:pPr>
      <w:rPr>
        <w:rFonts w:ascii="Corbel" w:hAnsi="Corbel" w:hint="default"/>
      </w:rPr>
    </w:lvl>
    <w:lvl w:ilvl="7" w:tplc="53FEBAEC" w:tentative="1">
      <w:start w:val="1"/>
      <w:numFmt w:val="bullet"/>
      <w:lvlText w:val="•"/>
      <w:lvlJc w:val="left"/>
      <w:pPr>
        <w:tabs>
          <w:tab w:val="num" w:pos="5760"/>
        </w:tabs>
        <w:ind w:left="5760" w:hanging="360"/>
      </w:pPr>
      <w:rPr>
        <w:rFonts w:ascii="Corbel" w:hAnsi="Corbel" w:hint="default"/>
      </w:rPr>
    </w:lvl>
    <w:lvl w:ilvl="8" w:tplc="96549F36" w:tentative="1">
      <w:start w:val="1"/>
      <w:numFmt w:val="bullet"/>
      <w:lvlText w:val="•"/>
      <w:lvlJc w:val="left"/>
      <w:pPr>
        <w:tabs>
          <w:tab w:val="num" w:pos="6480"/>
        </w:tabs>
        <w:ind w:left="6480" w:hanging="360"/>
      </w:pPr>
      <w:rPr>
        <w:rFonts w:ascii="Corbel" w:hAnsi="Corbel" w:hint="default"/>
      </w:rPr>
    </w:lvl>
  </w:abstractNum>
  <w:abstractNum w:abstractNumId="4" w15:restartNumberingAfterBreak="0">
    <w:nsid w:val="09F23D51"/>
    <w:multiLevelType w:val="hybridMultilevel"/>
    <w:tmpl w:val="5D3E67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906BA5"/>
    <w:multiLevelType w:val="hybridMultilevel"/>
    <w:tmpl w:val="E1D09B60"/>
    <w:lvl w:ilvl="0" w:tplc="5BECEB12">
      <w:start w:val="1"/>
      <w:numFmt w:val="bullet"/>
      <w:lvlText w:val="•"/>
      <w:lvlJc w:val="left"/>
      <w:pPr>
        <w:tabs>
          <w:tab w:val="num" w:pos="720"/>
        </w:tabs>
        <w:ind w:left="720" w:hanging="360"/>
      </w:pPr>
      <w:rPr>
        <w:rFonts w:ascii="Corbel" w:hAnsi="Corbel" w:hint="default"/>
      </w:rPr>
    </w:lvl>
    <w:lvl w:ilvl="1" w:tplc="93B06E26" w:tentative="1">
      <w:start w:val="1"/>
      <w:numFmt w:val="bullet"/>
      <w:lvlText w:val="•"/>
      <w:lvlJc w:val="left"/>
      <w:pPr>
        <w:tabs>
          <w:tab w:val="num" w:pos="1440"/>
        </w:tabs>
        <w:ind w:left="1440" w:hanging="360"/>
      </w:pPr>
      <w:rPr>
        <w:rFonts w:ascii="Corbel" w:hAnsi="Corbel" w:hint="default"/>
      </w:rPr>
    </w:lvl>
    <w:lvl w:ilvl="2" w:tplc="02C0E1DE" w:tentative="1">
      <w:start w:val="1"/>
      <w:numFmt w:val="bullet"/>
      <w:lvlText w:val="•"/>
      <w:lvlJc w:val="left"/>
      <w:pPr>
        <w:tabs>
          <w:tab w:val="num" w:pos="2160"/>
        </w:tabs>
        <w:ind w:left="2160" w:hanging="360"/>
      </w:pPr>
      <w:rPr>
        <w:rFonts w:ascii="Corbel" w:hAnsi="Corbel" w:hint="default"/>
      </w:rPr>
    </w:lvl>
    <w:lvl w:ilvl="3" w:tplc="9418CE7E" w:tentative="1">
      <w:start w:val="1"/>
      <w:numFmt w:val="bullet"/>
      <w:lvlText w:val="•"/>
      <w:lvlJc w:val="left"/>
      <w:pPr>
        <w:tabs>
          <w:tab w:val="num" w:pos="2880"/>
        </w:tabs>
        <w:ind w:left="2880" w:hanging="360"/>
      </w:pPr>
      <w:rPr>
        <w:rFonts w:ascii="Corbel" w:hAnsi="Corbel" w:hint="default"/>
      </w:rPr>
    </w:lvl>
    <w:lvl w:ilvl="4" w:tplc="4816CB2C" w:tentative="1">
      <w:start w:val="1"/>
      <w:numFmt w:val="bullet"/>
      <w:lvlText w:val="•"/>
      <w:lvlJc w:val="left"/>
      <w:pPr>
        <w:tabs>
          <w:tab w:val="num" w:pos="3600"/>
        </w:tabs>
        <w:ind w:left="3600" w:hanging="360"/>
      </w:pPr>
      <w:rPr>
        <w:rFonts w:ascii="Corbel" w:hAnsi="Corbel" w:hint="default"/>
      </w:rPr>
    </w:lvl>
    <w:lvl w:ilvl="5" w:tplc="FA76069E" w:tentative="1">
      <w:start w:val="1"/>
      <w:numFmt w:val="bullet"/>
      <w:lvlText w:val="•"/>
      <w:lvlJc w:val="left"/>
      <w:pPr>
        <w:tabs>
          <w:tab w:val="num" w:pos="4320"/>
        </w:tabs>
        <w:ind w:left="4320" w:hanging="360"/>
      </w:pPr>
      <w:rPr>
        <w:rFonts w:ascii="Corbel" w:hAnsi="Corbel" w:hint="default"/>
      </w:rPr>
    </w:lvl>
    <w:lvl w:ilvl="6" w:tplc="2592DF8A" w:tentative="1">
      <w:start w:val="1"/>
      <w:numFmt w:val="bullet"/>
      <w:lvlText w:val="•"/>
      <w:lvlJc w:val="left"/>
      <w:pPr>
        <w:tabs>
          <w:tab w:val="num" w:pos="5040"/>
        </w:tabs>
        <w:ind w:left="5040" w:hanging="360"/>
      </w:pPr>
      <w:rPr>
        <w:rFonts w:ascii="Corbel" w:hAnsi="Corbel" w:hint="default"/>
      </w:rPr>
    </w:lvl>
    <w:lvl w:ilvl="7" w:tplc="5F467CEE" w:tentative="1">
      <w:start w:val="1"/>
      <w:numFmt w:val="bullet"/>
      <w:lvlText w:val="•"/>
      <w:lvlJc w:val="left"/>
      <w:pPr>
        <w:tabs>
          <w:tab w:val="num" w:pos="5760"/>
        </w:tabs>
        <w:ind w:left="5760" w:hanging="360"/>
      </w:pPr>
      <w:rPr>
        <w:rFonts w:ascii="Corbel" w:hAnsi="Corbel" w:hint="default"/>
      </w:rPr>
    </w:lvl>
    <w:lvl w:ilvl="8" w:tplc="5E926B80" w:tentative="1">
      <w:start w:val="1"/>
      <w:numFmt w:val="bullet"/>
      <w:lvlText w:val="•"/>
      <w:lvlJc w:val="left"/>
      <w:pPr>
        <w:tabs>
          <w:tab w:val="num" w:pos="6480"/>
        </w:tabs>
        <w:ind w:left="6480" w:hanging="360"/>
      </w:pPr>
      <w:rPr>
        <w:rFonts w:ascii="Corbel" w:hAnsi="Corbel" w:hint="default"/>
      </w:rPr>
    </w:lvl>
  </w:abstractNum>
  <w:abstractNum w:abstractNumId="6" w15:restartNumberingAfterBreak="0">
    <w:nsid w:val="0B823A5C"/>
    <w:multiLevelType w:val="hybridMultilevel"/>
    <w:tmpl w:val="7AE078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3E014C"/>
    <w:multiLevelType w:val="hybridMultilevel"/>
    <w:tmpl w:val="CA6669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295E96"/>
    <w:multiLevelType w:val="hybridMultilevel"/>
    <w:tmpl w:val="BADC2DA6"/>
    <w:lvl w:ilvl="0" w:tplc="83888DEC">
      <w:start w:val="1"/>
      <w:numFmt w:val="bullet"/>
      <w:lvlText w:val="•"/>
      <w:lvlJc w:val="left"/>
      <w:pPr>
        <w:tabs>
          <w:tab w:val="num" w:pos="720"/>
        </w:tabs>
        <w:ind w:left="720" w:hanging="360"/>
      </w:pPr>
      <w:rPr>
        <w:rFonts w:ascii="Corbel" w:hAnsi="Corbel" w:hint="default"/>
      </w:rPr>
    </w:lvl>
    <w:lvl w:ilvl="1" w:tplc="272AF912" w:tentative="1">
      <w:start w:val="1"/>
      <w:numFmt w:val="bullet"/>
      <w:lvlText w:val="•"/>
      <w:lvlJc w:val="left"/>
      <w:pPr>
        <w:tabs>
          <w:tab w:val="num" w:pos="1440"/>
        </w:tabs>
        <w:ind w:left="1440" w:hanging="360"/>
      </w:pPr>
      <w:rPr>
        <w:rFonts w:ascii="Corbel" w:hAnsi="Corbel" w:hint="default"/>
      </w:rPr>
    </w:lvl>
    <w:lvl w:ilvl="2" w:tplc="D4E0225C" w:tentative="1">
      <w:start w:val="1"/>
      <w:numFmt w:val="bullet"/>
      <w:lvlText w:val="•"/>
      <w:lvlJc w:val="left"/>
      <w:pPr>
        <w:tabs>
          <w:tab w:val="num" w:pos="2160"/>
        </w:tabs>
        <w:ind w:left="2160" w:hanging="360"/>
      </w:pPr>
      <w:rPr>
        <w:rFonts w:ascii="Corbel" w:hAnsi="Corbel" w:hint="default"/>
      </w:rPr>
    </w:lvl>
    <w:lvl w:ilvl="3" w:tplc="9E047140" w:tentative="1">
      <w:start w:val="1"/>
      <w:numFmt w:val="bullet"/>
      <w:lvlText w:val="•"/>
      <w:lvlJc w:val="left"/>
      <w:pPr>
        <w:tabs>
          <w:tab w:val="num" w:pos="2880"/>
        </w:tabs>
        <w:ind w:left="2880" w:hanging="360"/>
      </w:pPr>
      <w:rPr>
        <w:rFonts w:ascii="Corbel" w:hAnsi="Corbel" w:hint="default"/>
      </w:rPr>
    </w:lvl>
    <w:lvl w:ilvl="4" w:tplc="07EC45C4" w:tentative="1">
      <w:start w:val="1"/>
      <w:numFmt w:val="bullet"/>
      <w:lvlText w:val="•"/>
      <w:lvlJc w:val="left"/>
      <w:pPr>
        <w:tabs>
          <w:tab w:val="num" w:pos="3600"/>
        </w:tabs>
        <w:ind w:left="3600" w:hanging="360"/>
      </w:pPr>
      <w:rPr>
        <w:rFonts w:ascii="Corbel" w:hAnsi="Corbel" w:hint="default"/>
      </w:rPr>
    </w:lvl>
    <w:lvl w:ilvl="5" w:tplc="E9EA5BE6" w:tentative="1">
      <w:start w:val="1"/>
      <w:numFmt w:val="bullet"/>
      <w:lvlText w:val="•"/>
      <w:lvlJc w:val="left"/>
      <w:pPr>
        <w:tabs>
          <w:tab w:val="num" w:pos="4320"/>
        </w:tabs>
        <w:ind w:left="4320" w:hanging="360"/>
      </w:pPr>
      <w:rPr>
        <w:rFonts w:ascii="Corbel" w:hAnsi="Corbel" w:hint="default"/>
      </w:rPr>
    </w:lvl>
    <w:lvl w:ilvl="6" w:tplc="0646034C" w:tentative="1">
      <w:start w:val="1"/>
      <w:numFmt w:val="bullet"/>
      <w:lvlText w:val="•"/>
      <w:lvlJc w:val="left"/>
      <w:pPr>
        <w:tabs>
          <w:tab w:val="num" w:pos="5040"/>
        </w:tabs>
        <w:ind w:left="5040" w:hanging="360"/>
      </w:pPr>
      <w:rPr>
        <w:rFonts w:ascii="Corbel" w:hAnsi="Corbel" w:hint="default"/>
      </w:rPr>
    </w:lvl>
    <w:lvl w:ilvl="7" w:tplc="B47EFA86" w:tentative="1">
      <w:start w:val="1"/>
      <w:numFmt w:val="bullet"/>
      <w:lvlText w:val="•"/>
      <w:lvlJc w:val="left"/>
      <w:pPr>
        <w:tabs>
          <w:tab w:val="num" w:pos="5760"/>
        </w:tabs>
        <w:ind w:left="5760" w:hanging="360"/>
      </w:pPr>
      <w:rPr>
        <w:rFonts w:ascii="Corbel" w:hAnsi="Corbel" w:hint="default"/>
      </w:rPr>
    </w:lvl>
    <w:lvl w:ilvl="8" w:tplc="8DB26792" w:tentative="1">
      <w:start w:val="1"/>
      <w:numFmt w:val="bullet"/>
      <w:lvlText w:val="•"/>
      <w:lvlJc w:val="left"/>
      <w:pPr>
        <w:tabs>
          <w:tab w:val="num" w:pos="6480"/>
        </w:tabs>
        <w:ind w:left="6480" w:hanging="360"/>
      </w:pPr>
      <w:rPr>
        <w:rFonts w:ascii="Corbel" w:hAnsi="Corbel" w:hint="default"/>
      </w:rPr>
    </w:lvl>
  </w:abstractNum>
  <w:abstractNum w:abstractNumId="9" w15:restartNumberingAfterBreak="0">
    <w:nsid w:val="14A35F04"/>
    <w:multiLevelType w:val="hybridMultilevel"/>
    <w:tmpl w:val="A1220F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3F2434"/>
    <w:multiLevelType w:val="hybridMultilevel"/>
    <w:tmpl w:val="397EFE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89220B"/>
    <w:multiLevelType w:val="hybridMultilevel"/>
    <w:tmpl w:val="ECE4AD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9911013"/>
    <w:multiLevelType w:val="hybridMultilevel"/>
    <w:tmpl w:val="1C789C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0D72F3"/>
    <w:multiLevelType w:val="hybridMultilevel"/>
    <w:tmpl w:val="5D3E67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0D11896"/>
    <w:multiLevelType w:val="hybridMultilevel"/>
    <w:tmpl w:val="C01ED4A2"/>
    <w:lvl w:ilvl="0" w:tplc="F38A7810">
      <w:start w:val="1"/>
      <w:numFmt w:val="bullet"/>
      <w:lvlText w:val="•"/>
      <w:lvlJc w:val="left"/>
      <w:pPr>
        <w:tabs>
          <w:tab w:val="num" w:pos="720"/>
        </w:tabs>
        <w:ind w:left="720" w:hanging="360"/>
      </w:pPr>
      <w:rPr>
        <w:rFonts w:ascii="Corbel" w:hAnsi="Corbel" w:hint="default"/>
      </w:rPr>
    </w:lvl>
    <w:lvl w:ilvl="1" w:tplc="6A7A2C62" w:tentative="1">
      <w:start w:val="1"/>
      <w:numFmt w:val="bullet"/>
      <w:lvlText w:val="•"/>
      <w:lvlJc w:val="left"/>
      <w:pPr>
        <w:tabs>
          <w:tab w:val="num" w:pos="1440"/>
        </w:tabs>
        <w:ind w:left="1440" w:hanging="360"/>
      </w:pPr>
      <w:rPr>
        <w:rFonts w:ascii="Corbel" w:hAnsi="Corbel" w:hint="default"/>
      </w:rPr>
    </w:lvl>
    <w:lvl w:ilvl="2" w:tplc="1CFAEA78" w:tentative="1">
      <w:start w:val="1"/>
      <w:numFmt w:val="bullet"/>
      <w:lvlText w:val="•"/>
      <w:lvlJc w:val="left"/>
      <w:pPr>
        <w:tabs>
          <w:tab w:val="num" w:pos="2160"/>
        </w:tabs>
        <w:ind w:left="2160" w:hanging="360"/>
      </w:pPr>
      <w:rPr>
        <w:rFonts w:ascii="Corbel" w:hAnsi="Corbel" w:hint="default"/>
      </w:rPr>
    </w:lvl>
    <w:lvl w:ilvl="3" w:tplc="9A9C028A" w:tentative="1">
      <w:start w:val="1"/>
      <w:numFmt w:val="bullet"/>
      <w:lvlText w:val="•"/>
      <w:lvlJc w:val="left"/>
      <w:pPr>
        <w:tabs>
          <w:tab w:val="num" w:pos="2880"/>
        </w:tabs>
        <w:ind w:left="2880" w:hanging="360"/>
      </w:pPr>
      <w:rPr>
        <w:rFonts w:ascii="Corbel" w:hAnsi="Corbel" w:hint="default"/>
      </w:rPr>
    </w:lvl>
    <w:lvl w:ilvl="4" w:tplc="B8227FFE" w:tentative="1">
      <w:start w:val="1"/>
      <w:numFmt w:val="bullet"/>
      <w:lvlText w:val="•"/>
      <w:lvlJc w:val="left"/>
      <w:pPr>
        <w:tabs>
          <w:tab w:val="num" w:pos="3600"/>
        </w:tabs>
        <w:ind w:left="3600" w:hanging="360"/>
      </w:pPr>
      <w:rPr>
        <w:rFonts w:ascii="Corbel" w:hAnsi="Corbel" w:hint="default"/>
      </w:rPr>
    </w:lvl>
    <w:lvl w:ilvl="5" w:tplc="B9DA86AC" w:tentative="1">
      <w:start w:val="1"/>
      <w:numFmt w:val="bullet"/>
      <w:lvlText w:val="•"/>
      <w:lvlJc w:val="left"/>
      <w:pPr>
        <w:tabs>
          <w:tab w:val="num" w:pos="4320"/>
        </w:tabs>
        <w:ind w:left="4320" w:hanging="360"/>
      </w:pPr>
      <w:rPr>
        <w:rFonts w:ascii="Corbel" w:hAnsi="Corbel" w:hint="default"/>
      </w:rPr>
    </w:lvl>
    <w:lvl w:ilvl="6" w:tplc="12B2B40C" w:tentative="1">
      <w:start w:val="1"/>
      <w:numFmt w:val="bullet"/>
      <w:lvlText w:val="•"/>
      <w:lvlJc w:val="left"/>
      <w:pPr>
        <w:tabs>
          <w:tab w:val="num" w:pos="5040"/>
        </w:tabs>
        <w:ind w:left="5040" w:hanging="360"/>
      </w:pPr>
      <w:rPr>
        <w:rFonts w:ascii="Corbel" w:hAnsi="Corbel" w:hint="default"/>
      </w:rPr>
    </w:lvl>
    <w:lvl w:ilvl="7" w:tplc="AB2C49FA" w:tentative="1">
      <w:start w:val="1"/>
      <w:numFmt w:val="bullet"/>
      <w:lvlText w:val="•"/>
      <w:lvlJc w:val="left"/>
      <w:pPr>
        <w:tabs>
          <w:tab w:val="num" w:pos="5760"/>
        </w:tabs>
        <w:ind w:left="5760" w:hanging="360"/>
      </w:pPr>
      <w:rPr>
        <w:rFonts w:ascii="Corbel" w:hAnsi="Corbel" w:hint="default"/>
      </w:rPr>
    </w:lvl>
    <w:lvl w:ilvl="8" w:tplc="635A0CE0" w:tentative="1">
      <w:start w:val="1"/>
      <w:numFmt w:val="bullet"/>
      <w:lvlText w:val="•"/>
      <w:lvlJc w:val="left"/>
      <w:pPr>
        <w:tabs>
          <w:tab w:val="num" w:pos="6480"/>
        </w:tabs>
        <w:ind w:left="6480" w:hanging="360"/>
      </w:pPr>
      <w:rPr>
        <w:rFonts w:ascii="Corbel" w:hAnsi="Corbel" w:hint="default"/>
      </w:rPr>
    </w:lvl>
  </w:abstractNum>
  <w:abstractNum w:abstractNumId="15" w15:restartNumberingAfterBreak="0">
    <w:nsid w:val="289924EF"/>
    <w:multiLevelType w:val="hybridMultilevel"/>
    <w:tmpl w:val="5D3E67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2C609C"/>
    <w:multiLevelType w:val="hybridMultilevel"/>
    <w:tmpl w:val="1FFEBB94"/>
    <w:lvl w:ilvl="0" w:tplc="933E1AEE">
      <w:start w:val="1"/>
      <w:numFmt w:val="bullet"/>
      <w:lvlText w:val="•"/>
      <w:lvlJc w:val="left"/>
      <w:pPr>
        <w:tabs>
          <w:tab w:val="num" w:pos="720"/>
        </w:tabs>
        <w:ind w:left="720" w:hanging="360"/>
      </w:pPr>
      <w:rPr>
        <w:rFonts w:ascii="Corbel" w:hAnsi="Corbel" w:hint="default"/>
      </w:rPr>
    </w:lvl>
    <w:lvl w:ilvl="1" w:tplc="83109F1E" w:tentative="1">
      <w:start w:val="1"/>
      <w:numFmt w:val="bullet"/>
      <w:lvlText w:val="•"/>
      <w:lvlJc w:val="left"/>
      <w:pPr>
        <w:tabs>
          <w:tab w:val="num" w:pos="1440"/>
        </w:tabs>
        <w:ind w:left="1440" w:hanging="360"/>
      </w:pPr>
      <w:rPr>
        <w:rFonts w:ascii="Corbel" w:hAnsi="Corbel" w:hint="default"/>
      </w:rPr>
    </w:lvl>
    <w:lvl w:ilvl="2" w:tplc="DDA0EF7C" w:tentative="1">
      <w:start w:val="1"/>
      <w:numFmt w:val="bullet"/>
      <w:lvlText w:val="•"/>
      <w:lvlJc w:val="left"/>
      <w:pPr>
        <w:tabs>
          <w:tab w:val="num" w:pos="2160"/>
        </w:tabs>
        <w:ind w:left="2160" w:hanging="360"/>
      </w:pPr>
      <w:rPr>
        <w:rFonts w:ascii="Corbel" w:hAnsi="Corbel" w:hint="default"/>
      </w:rPr>
    </w:lvl>
    <w:lvl w:ilvl="3" w:tplc="F1085E26" w:tentative="1">
      <w:start w:val="1"/>
      <w:numFmt w:val="bullet"/>
      <w:lvlText w:val="•"/>
      <w:lvlJc w:val="left"/>
      <w:pPr>
        <w:tabs>
          <w:tab w:val="num" w:pos="2880"/>
        </w:tabs>
        <w:ind w:left="2880" w:hanging="360"/>
      </w:pPr>
      <w:rPr>
        <w:rFonts w:ascii="Corbel" w:hAnsi="Corbel" w:hint="default"/>
      </w:rPr>
    </w:lvl>
    <w:lvl w:ilvl="4" w:tplc="428A242A" w:tentative="1">
      <w:start w:val="1"/>
      <w:numFmt w:val="bullet"/>
      <w:lvlText w:val="•"/>
      <w:lvlJc w:val="left"/>
      <w:pPr>
        <w:tabs>
          <w:tab w:val="num" w:pos="3600"/>
        </w:tabs>
        <w:ind w:left="3600" w:hanging="360"/>
      </w:pPr>
      <w:rPr>
        <w:rFonts w:ascii="Corbel" w:hAnsi="Corbel" w:hint="default"/>
      </w:rPr>
    </w:lvl>
    <w:lvl w:ilvl="5" w:tplc="BC6C227E" w:tentative="1">
      <w:start w:val="1"/>
      <w:numFmt w:val="bullet"/>
      <w:lvlText w:val="•"/>
      <w:lvlJc w:val="left"/>
      <w:pPr>
        <w:tabs>
          <w:tab w:val="num" w:pos="4320"/>
        </w:tabs>
        <w:ind w:left="4320" w:hanging="360"/>
      </w:pPr>
      <w:rPr>
        <w:rFonts w:ascii="Corbel" w:hAnsi="Corbel" w:hint="default"/>
      </w:rPr>
    </w:lvl>
    <w:lvl w:ilvl="6" w:tplc="8C04D852" w:tentative="1">
      <w:start w:val="1"/>
      <w:numFmt w:val="bullet"/>
      <w:lvlText w:val="•"/>
      <w:lvlJc w:val="left"/>
      <w:pPr>
        <w:tabs>
          <w:tab w:val="num" w:pos="5040"/>
        </w:tabs>
        <w:ind w:left="5040" w:hanging="360"/>
      </w:pPr>
      <w:rPr>
        <w:rFonts w:ascii="Corbel" w:hAnsi="Corbel" w:hint="default"/>
      </w:rPr>
    </w:lvl>
    <w:lvl w:ilvl="7" w:tplc="653E70E4" w:tentative="1">
      <w:start w:val="1"/>
      <w:numFmt w:val="bullet"/>
      <w:lvlText w:val="•"/>
      <w:lvlJc w:val="left"/>
      <w:pPr>
        <w:tabs>
          <w:tab w:val="num" w:pos="5760"/>
        </w:tabs>
        <w:ind w:left="5760" w:hanging="360"/>
      </w:pPr>
      <w:rPr>
        <w:rFonts w:ascii="Corbel" w:hAnsi="Corbel" w:hint="default"/>
      </w:rPr>
    </w:lvl>
    <w:lvl w:ilvl="8" w:tplc="6BB8DE70" w:tentative="1">
      <w:start w:val="1"/>
      <w:numFmt w:val="bullet"/>
      <w:lvlText w:val="•"/>
      <w:lvlJc w:val="left"/>
      <w:pPr>
        <w:tabs>
          <w:tab w:val="num" w:pos="6480"/>
        </w:tabs>
        <w:ind w:left="6480" w:hanging="360"/>
      </w:pPr>
      <w:rPr>
        <w:rFonts w:ascii="Corbel" w:hAnsi="Corbel" w:hint="default"/>
      </w:rPr>
    </w:lvl>
  </w:abstractNum>
  <w:abstractNum w:abstractNumId="17" w15:restartNumberingAfterBreak="0">
    <w:nsid w:val="2F8D66A1"/>
    <w:multiLevelType w:val="hybridMultilevel"/>
    <w:tmpl w:val="2F1E1494"/>
    <w:lvl w:ilvl="0" w:tplc="BC4431BA">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27334BE"/>
    <w:multiLevelType w:val="hybridMultilevel"/>
    <w:tmpl w:val="26F04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1A2F46"/>
    <w:multiLevelType w:val="hybridMultilevel"/>
    <w:tmpl w:val="B332FD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77E0F01"/>
    <w:multiLevelType w:val="hybridMultilevel"/>
    <w:tmpl w:val="FF10B0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024E47"/>
    <w:multiLevelType w:val="hybridMultilevel"/>
    <w:tmpl w:val="7786E9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C5D012B"/>
    <w:multiLevelType w:val="hybridMultilevel"/>
    <w:tmpl w:val="E01045FA"/>
    <w:lvl w:ilvl="0" w:tplc="031232D0">
      <w:start w:val="1"/>
      <w:numFmt w:val="decimal"/>
      <w:lvlText w:val="%1."/>
      <w:lvlJc w:val="left"/>
      <w:pPr>
        <w:tabs>
          <w:tab w:val="num" w:pos="720"/>
        </w:tabs>
        <w:ind w:left="720" w:hanging="360"/>
      </w:pPr>
    </w:lvl>
    <w:lvl w:ilvl="1" w:tplc="D2C8F4EE" w:tentative="1">
      <w:start w:val="1"/>
      <w:numFmt w:val="decimal"/>
      <w:lvlText w:val="%2."/>
      <w:lvlJc w:val="left"/>
      <w:pPr>
        <w:tabs>
          <w:tab w:val="num" w:pos="1440"/>
        </w:tabs>
        <w:ind w:left="1440" w:hanging="360"/>
      </w:pPr>
    </w:lvl>
    <w:lvl w:ilvl="2" w:tplc="DB2CDA4C" w:tentative="1">
      <w:start w:val="1"/>
      <w:numFmt w:val="decimal"/>
      <w:lvlText w:val="%3."/>
      <w:lvlJc w:val="left"/>
      <w:pPr>
        <w:tabs>
          <w:tab w:val="num" w:pos="2160"/>
        </w:tabs>
        <w:ind w:left="2160" w:hanging="360"/>
      </w:pPr>
    </w:lvl>
    <w:lvl w:ilvl="3" w:tplc="54CEBF76" w:tentative="1">
      <w:start w:val="1"/>
      <w:numFmt w:val="decimal"/>
      <w:lvlText w:val="%4."/>
      <w:lvlJc w:val="left"/>
      <w:pPr>
        <w:tabs>
          <w:tab w:val="num" w:pos="2880"/>
        </w:tabs>
        <w:ind w:left="2880" w:hanging="360"/>
      </w:pPr>
    </w:lvl>
    <w:lvl w:ilvl="4" w:tplc="93329138" w:tentative="1">
      <w:start w:val="1"/>
      <w:numFmt w:val="decimal"/>
      <w:lvlText w:val="%5."/>
      <w:lvlJc w:val="left"/>
      <w:pPr>
        <w:tabs>
          <w:tab w:val="num" w:pos="3600"/>
        </w:tabs>
        <w:ind w:left="3600" w:hanging="360"/>
      </w:pPr>
    </w:lvl>
    <w:lvl w:ilvl="5" w:tplc="B8A2B406" w:tentative="1">
      <w:start w:val="1"/>
      <w:numFmt w:val="decimal"/>
      <w:lvlText w:val="%6."/>
      <w:lvlJc w:val="left"/>
      <w:pPr>
        <w:tabs>
          <w:tab w:val="num" w:pos="4320"/>
        </w:tabs>
        <w:ind w:left="4320" w:hanging="360"/>
      </w:pPr>
    </w:lvl>
    <w:lvl w:ilvl="6" w:tplc="D6E46DC0" w:tentative="1">
      <w:start w:val="1"/>
      <w:numFmt w:val="decimal"/>
      <w:lvlText w:val="%7."/>
      <w:lvlJc w:val="left"/>
      <w:pPr>
        <w:tabs>
          <w:tab w:val="num" w:pos="5040"/>
        </w:tabs>
        <w:ind w:left="5040" w:hanging="360"/>
      </w:pPr>
    </w:lvl>
    <w:lvl w:ilvl="7" w:tplc="E7C02E50" w:tentative="1">
      <w:start w:val="1"/>
      <w:numFmt w:val="decimal"/>
      <w:lvlText w:val="%8."/>
      <w:lvlJc w:val="left"/>
      <w:pPr>
        <w:tabs>
          <w:tab w:val="num" w:pos="5760"/>
        </w:tabs>
        <w:ind w:left="5760" w:hanging="360"/>
      </w:pPr>
    </w:lvl>
    <w:lvl w:ilvl="8" w:tplc="20524B74" w:tentative="1">
      <w:start w:val="1"/>
      <w:numFmt w:val="decimal"/>
      <w:lvlText w:val="%9."/>
      <w:lvlJc w:val="left"/>
      <w:pPr>
        <w:tabs>
          <w:tab w:val="num" w:pos="6480"/>
        </w:tabs>
        <w:ind w:left="6480" w:hanging="360"/>
      </w:pPr>
    </w:lvl>
  </w:abstractNum>
  <w:abstractNum w:abstractNumId="23" w15:restartNumberingAfterBreak="0">
    <w:nsid w:val="40012A79"/>
    <w:multiLevelType w:val="hybridMultilevel"/>
    <w:tmpl w:val="C4EAB8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1D79B5"/>
    <w:multiLevelType w:val="hybridMultilevel"/>
    <w:tmpl w:val="DE969A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F55E32"/>
    <w:multiLevelType w:val="hybridMultilevel"/>
    <w:tmpl w:val="F07E9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9D1ACD"/>
    <w:multiLevelType w:val="hybridMultilevel"/>
    <w:tmpl w:val="4198EA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EFF4A91"/>
    <w:multiLevelType w:val="hybridMultilevel"/>
    <w:tmpl w:val="B476844A"/>
    <w:lvl w:ilvl="0" w:tplc="7F426B74">
      <w:start w:val="1"/>
      <w:numFmt w:val="bullet"/>
      <w:lvlText w:val="•"/>
      <w:lvlJc w:val="left"/>
      <w:pPr>
        <w:tabs>
          <w:tab w:val="num" w:pos="720"/>
        </w:tabs>
        <w:ind w:left="720" w:hanging="360"/>
      </w:pPr>
      <w:rPr>
        <w:rFonts w:ascii="Corbel" w:hAnsi="Corbel" w:hint="default"/>
      </w:rPr>
    </w:lvl>
    <w:lvl w:ilvl="1" w:tplc="A9F00C34">
      <w:numFmt w:val="bullet"/>
      <w:lvlText w:val="•"/>
      <w:lvlJc w:val="left"/>
      <w:pPr>
        <w:tabs>
          <w:tab w:val="num" w:pos="1440"/>
        </w:tabs>
        <w:ind w:left="1440" w:hanging="360"/>
      </w:pPr>
      <w:rPr>
        <w:rFonts w:ascii="Corbel" w:hAnsi="Corbel" w:hint="default"/>
      </w:rPr>
    </w:lvl>
    <w:lvl w:ilvl="2" w:tplc="8DD6B902" w:tentative="1">
      <w:start w:val="1"/>
      <w:numFmt w:val="bullet"/>
      <w:lvlText w:val="•"/>
      <w:lvlJc w:val="left"/>
      <w:pPr>
        <w:tabs>
          <w:tab w:val="num" w:pos="2160"/>
        </w:tabs>
        <w:ind w:left="2160" w:hanging="360"/>
      </w:pPr>
      <w:rPr>
        <w:rFonts w:ascii="Corbel" w:hAnsi="Corbel" w:hint="default"/>
      </w:rPr>
    </w:lvl>
    <w:lvl w:ilvl="3" w:tplc="FEE8D6A0" w:tentative="1">
      <w:start w:val="1"/>
      <w:numFmt w:val="bullet"/>
      <w:lvlText w:val="•"/>
      <w:lvlJc w:val="left"/>
      <w:pPr>
        <w:tabs>
          <w:tab w:val="num" w:pos="2880"/>
        </w:tabs>
        <w:ind w:left="2880" w:hanging="360"/>
      </w:pPr>
      <w:rPr>
        <w:rFonts w:ascii="Corbel" w:hAnsi="Corbel" w:hint="default"/>
      </w:rPr>
    </w:lvl>
    <w:lvl w:ilvl="4" w:tplc="57EA080A" w:tentative="1">
      <w:start w:val="1"/>
      <w:numFmt w:val="bullet"/>
      <w:lvlText w:val="•"/>
      <w:lvlJc w:val="left"/>
      <w:pPr>
        <w:tabs>
          <w:tab w:val="num" w:pos="3600"/>
        </w:tabs>
        <w:ind w:left="3600" w:hanging="360"/>
      </w:pPr>
      <w:rPr>
        <w:rFonts w:ascii="Corbel" w:hAnsi="Corbel" w:hint="default"/>
      </w:rPr>
    </w:lvl>
    <w:lvl w:ilvl="5" w:tplc="C3B816F0" w:tentative="1">
      <w:start w:val="1"/>
      <w:numFmt w:val="bullet"/>
      <w:lvlText w:val="•"/>
      <w:lvlJc w:val="left"/>
      <w:pPr>
        <w:tabs>
          <w:tab w:val="num" w:pos="4320"/>
        </w:tabs>
        <w:ind w:left="4320" w:hanging="360"/>
      </w:pPr>
      <w:rPr>
        <w:rFonts w:ascii="Corbel" w:hAnsi="Corbel" w:hint="default"/>
      </w:rPr>
    </w:lvl>
    <w:lvl w:ilvl="6" w:tplc="4024156A" w:tentative="1">
      <w:start w:val="1"/>
      <w:numFmt w:val="bullet"/>
      <w:lvlText w:val="•"/>
      <w:lvlJc w:val="left"/>
      <w:pPr>
        <w:tabs>
          <w:tab w:val="num" w:pos="5040"/>
        </w:tabs>
        <w:ind w:left="5040" w:hanging="360"/>
      </w:pPr>
      <w:rPr>
        <w:rFonts w:ascii="Corbel" w:hAnsi="Corbel" w:hint="default"/>
      </w:rPr>
    </w:lvl>
    <w:lvl w:ilvl="7" w:tplc="DFAEA764" w:tentative="1">
      <w:start w:val="1"/>
      <w:numFmt w:val="bullet"/>
      <w:lvlText w:val="•"/>
      <w:lvlJc w:val="left"/>
      <w:pPr>
        <w:tabs>
          <w:tab w:val="num" w:pos="5760"/>
        </w:tabs>
        <w:ind w:left="5760" w:hanging="360"/>
      </w:pPr>
      <w:rPr>
        <w:rFonts w:ascii="Corbel" w:hAnsi="Corbel" w:hint="default"/>
      </w:rPr>
    </w:lvl>
    <w:lvl w:ilvl="8" w:tplc="49E2FAA0" w:tentative="1">
      <w:start w:val="1"/>
      <w:numFmt w:val="bullet"/>
      <w:lvlText w:val="•"/>
      <w:lvlJc w:val="left"/>
      <w:pPr>
        <w:tabs>
          <w:tab w:val="num" w:pos="6480"/>
        </w:tabs>
        <w:ind w:left="6480" w:hanging="360"/>
      </w:pPr>
      <w:rPr>
        <w:rFonts w:ascii="Corbel" w:hAnsi="Corbel" w:hint="default"/>
      </w:rPr>
    </w:lvl>
  </w:abstractNum>
  <w:abstractNum w:abstractNumId="28" w15:restartNumberingAfterBreak="0">
    <w:nsid w:val="50483092"/>
    <w:multiLevelType w:val="hybridMultilevel"/>
    <w:tmpl w:val="2354D9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24610DD"/>
    <w:multiLevelType w:val="hybridMultilevel"/>
    <w:tmpl w:val="4C502CF8"/>
    <w:lvl w:ilvl="0" w:tplc="8AEE3540">
      <w:start w:val="1"/>
      <w:numFmt w:val="bullet"/>
      <w:lvlText w:val="•"/>
      <w:lvlJc w:val="left"/>
      <w:pPr>
        <w:tabs>
          <w:tab w:val="num" w:pos="720"/>
        </w:tabs>
        <w:ind w:left="720" w:hanging="360"/>
      </w:pPr>
      <w:rPr>
        <w:rFonts w:ascii="Corbel" w:hAnsi="Corbel" w:hint="default"/>
      </w:rPr>
    </w:lvl>
    <w:lvl w:ilvl="1" w:tplc="4D261FA0" w:tentative="1">
      <w:start w:val="1"/>
      <w:numFmt w:val="bullet"/>
      <w:lvlText w:val="•"/>
      <w:lvlJc w:val="left"/>
      <w:pPr>
        <w:tabs>
          <w:tab w:val="num" w:pos="1440"/>
        </w:tabs>
        <w:ind w:left="1440" w:hanging="360"/>
      </w:pPr>
      <w:rPr>
        <w:rFonts w:ascii="Corbel" w:hAnsi="Corbel" w:hint="default"/>
      </w:rPr>
    </w:lvl>
    <w:lvl w:ilvl="2" w:tplc="A5367DDA" w:tentative="1">
      <w:start w:val="1"/>
      <w:numFmt w:val="bullet"/>
      <w:lvlText w:val="•"/>
      <w:lvlJc w:val="left"/>
      <w:pPr>
        <w:tabs>
          <w:tab w:val="num" w:pos="2160"/>
        </w:tabs>
        <w:ind w:left="2160" w:hanging="360"/>
      </w:pPr>
      <w:rPr>
        <w:rFonts w:ascii="Corbel" w:hAnsi="Corbel" w:hint="default"/>
      </w:rPr>
    </w:lvl>
    <w:lvl w:ilvl="3" w:tplc="98E4084C" w:tentative="1">
      <w:start w:val="1"/>
      <w:numFmt w:val="bullet"/>
      <w:lvlText w:val="•"/>
      <w:lvlJc w:val="left"/>
      <w:pPr>
        <w:tabs>
          <w:tab w:val="num" w:pos="2880"/>
        </w:tabs>
        <w:ind w:left="2880" w:hanging="360"/>
      </w:pPr>
      <w:rPr>
        <w:rFonts w:ascii="Corbel" w:hAnsi="Corbel" w:hint="default"/>
      </w:rPr>
    </w:lvl>
    <w:lvl w:ilvl="4" w:tplc="88F83C22" w:tentative="1">
      <w:start w:val="1"/>
      <w:numFmt w:val="bullet"/>
      <w:lvlText w:val="•"/>
      <w:lvlJc w:val="left"/>
      <w:pPr>
        <w:tabs>
          <w:tab w:val="num" w:pos="3600"/>
        </w:tabs>
        <w:ind w:left="3600" w:hanging="360"/>
      </w:pPr>
      <w:rPr>
        <w:rFonts w:ascii="Corbel" w:hAnsi="Corbel" w:hint="default"/>
      </w:rPr>
    </w:lvl>
    <w:lvl w:ilvl="5" w:tplc="5836AB98" w:tentative="1">
      <w:start w:val="1"/>
      <w:numFmt w:val="bullet"/>
      <w:lvlText w:val="•"/>
      <w:lvlJc w:val="left"/>
      <w:pPr>
        <w:tabs>
          <w:tab w:val="num" w:pos="4320"/>
        </w:tabs>
        <w:ind w:left="4320" w:hanging="360"/>
      </w:pPr>
      <w:rPr>
        <w:rFonts w:ascii="Corbel" w:hAnsi="Corbel" w:hint="default"/>
      </w:rPr>
    </w:lvl>
    <w:lvl w:ilvl="6" w:tplc="8234852C" w:tentative="1">
      <w:start w:val="1"/>
      <w:numFmt w:val="bullet"/>
      <w:lvlText w:val="•"/>
      <w:lvlJc w:val="left"/>
      <w:pPr>
        <w:tabs>
          <w:tab w:val="num" w:pos="5040"/>
        </w:tabs>
        <w:ind w:left="5040" w:hanging="360"/>
      </w:pPr>
      <w:rPr>
        <w:rFonts w:ascii="Corbel" w:hAnsi="Corbel" w:hint="default"/>
      </w:rPr>
    </w:lvl>
    <w:lvl w:ilvl="7" w:tplc="6AF82B7A" w:tentative="1">
      <w:start w:val="1"/>
      <w:numFmt w:val="bullet"/>
      <w:lvlText w:val="•"/>
      <w:lvlJc w:val="left"/>
      <w:pPr>
        <w:tabs>
          <w:tab w:val="num" w:pos="5760"/>
        </w:tabs>
        <w:ind w:left="5760" w:hanging="360"/>
      </w:pPr>
      <w:rPr>
        <w:rFonts w:ascii="Corbel" w:hAnsi="Corbel" w:hint="default"/>
      </w:rPr>
    </w:lvl>
    <w:lvl w:ilvl="8" w:tplc="604EE4E8" w:tentative="1">
      <w:start w:val="1"/>
      <w:numFmt w:val="bullet"/>
      <w:lvlText w:val="•"/>
      <w:lvlJc w:val="left"/>
      <w:pPr>
        <w:tabs>
          <w:tab w:val="num" w:pos="6480"/>
        </w:tabs>
        <w:ind w:left="6480" w:hanging="360"/>
      </w:pPr>
      <w:rPr>
        <w:rFonts w:ascii="Corbel" w:hAnsi="Corbel" w:hint="default"/>
      </w:rPr>
    </w:lvl>
  </w:abstractNum>
  <w:abstractNum w:abstractNumId="30" w15:restartNumberingAfterBreak="0">
    <w:nsid w:val="5863287E"/>
    <w:multiLevelType w:val="hybridMultilevel"/>
    <w:tmpl w:val="AE0459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93F0EDD"/>
    <w:multiLevelType w:val="hybridMultilevel"/>
    <w:tmpl w:val="7D0834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24239D9"/>
    <w:multiLevelType w:val="hybridMultilevel"/>
    <w:tmpl w:val="EACE6A54"/>
    <w:lvl w:ilvl="0" w:tplc="AABEABF0">
      <w:start w:val="1"/>
      <w:numFmt w:val="bullet"/>
      <w:lvlText w:val="•"/>
      <w:lvlJc w:val="left"/>
      <w:pPr>
        <w:tabs>
          <w:tab w:val="num" w:pos="720"/>
        </w:tabs>
        <w:ind w:left="720" w:hanging="360"/>
      </w:pPr>
      <w:rPr>
        <w:rFonts w:ascii="Corbel" w:hAnsi="Corbel" w:hint="default"/>
      </w:rPr>
    </w:lvl>
    <w:lvl w:ilvl="1" w:tplc="B41414E6" w:tentative="1">
      <w:start w:val="1"/>
      <w:numFmt w:val="bullet"/>
      <w:lvlText w:val="•"/>
      <w:lvlJc w:val="left"/>
      <w:pPr>
        <w:tabs>
          <w:tab w:val="num" w:pos="1440"/>
        </w:tabs>
        <w:ind w:left="1440" w:hanging="360"/>
      </w:pPr>
      <w:rPr>
        <w:rFonts w:ascii="Corbel" w:hAnsi="Corbel" w:hint="default"/>
      </w:rPr>
    </w:lvl>
    <w:lvl w:ilvl="2" w:tplc="2A22A5E2" w:tentative="1">
      <w:start w:val="1"/>
      <w:numFmt w:val="bullet"/>
      <w:lvlText w:val="•"/>
      <w:lvlJc w:val="left"/>
      <w:pPr>
        <w:tabs>
          <w:tab w:val="num" w:pos="2160"/>
        </w:tabs>
        <w:ind w:left="2160" w:hanging="360"/>
      </w:pPr>
      <w:rPr>
        <w:rFonts w:ascii="Corbel" w:hAnsi="Corbel" w:hint="default"/>
      </w:rPr>
    </w:lvl>
    <w:lvl w:ilvl="3" w:tplc="716A6A88" w:tentative="1">
      <w:start w:val="1"/>
      <w:numFmt w:val="bullet"/>
      <w:lvlText w:val="•"/>
      <w:lvlJc w:val="left"/>
      <w:pPr>
        <w:tabs>
          <w:tab w:val="num" w:pos="2880"/>
        </w:tabs>
        <w:ind w:left="2880" w:hanging="360"/>
      </w:pPr>
      <w:rPr>
        <w:rFonts w:ascii="Corbel" w:hAnsi="Corbel" w:hint="default"/>
      </w:rPr>
    </w:lvl>
    <w:lvl w:ilvl="4" w:tplc="43CC5D08" w:tentative="1">
      <w:start w:val="1"/>
      <w:numFmt w:val="bullet"/>
      <w:lvlText w:val="•"/>
      <w:lvlJc w:val="left"/>
      <w:pPr>
        <w:tabs>
          <w:tab w:val="num" w:pos="3600"/>
        </w:tabs>
        <w:ind w:left="3600" w:hanging="360"/>
      </w:pPr>
      <w:rPr>
        <w:rFonts w:ascii="Corbel" w:hAnsi="Corbel" w:hint="default"/>
      </w:rPr>
    </w:lvl>
    <w:lvl w:ilvl="5" w:tplc="516C0A5A" w:tentative="1">
      <w:start w:val="1"/>
      <w:numFmt w:val="bullet"/>
      <w:lvlText w:val="•"/>
      <w:lvlJc w:val="left"/>
      <w:pPr>
        <w:tabs>
          <w:tab w:val="num" w:pos="4320"/>
        </w:tabs>
        <w:ind w:left="4320" w:hanging="360"/>
      </w:pPr>
      <w:rPr>
        <w:rFonts w:ascii="Corbel" w:hAnsi="Corbel" w:hint="default"/>
      </w:rPr>
    </w:lvl>
    <w:lvl w:ilvl="6" w:tplc="97F64220" w:tentative="1">
      <w:start w:val="1"/>
      <w:numFmt w:val="bullet"/>
      <w:lvlText w:val="•"/>
      <w:lvlJc w:val="left"/>
      <w:pPr>
        <w:tabs>
          <w:tab w:val="num" w:pos="5040"/>
        </w:tabs>
        <w:ind w:left="5040" w:hanging="360"/>
      </w:pPr>
      <w:rPr>
        <w:rFonts w:ascii="Corbel" w:hAnsi="Corbel" w:hint="default"/>
      </w:rPr>
    </w:lvl>
    <w:lvl w:ilvl="7" w:tplc="3CE0AB98" w:tentative="1">
      <w:start w:val="1"/>
      <w:numFmt w:val="bullet"/>
      <w:lvlText w:val="•"/>
      <w:lvlJc w:val="left"/>
      <w:pPr>
        <w:tabs>
          <w:tab w:val="num" w:pos="5760"/>
        </w:tabs>
        <w:ind w:left="5760" w:hanging="360"/>
      </w:pPr>
      <w:rPr>
        <w:rFonts w:ascii="Corbel" w:hAnsi="Corbel" w:hint="default"/>
      </w:rPr>
    </w:lvl>
    <w:lvl w:ilvl="8" w:tplc="7BDAEBAE" w:tentative="1">
      <w:start w:val="1"/>
      <w:numFmt w:val="bullet"/>
      <w:lvlText w:val="•"/>
      <w:lvlJc w:val="left"/>
      <w:pPr>
        <w:tabs>
          <w:tab w:val="num" w:pos="6480"/>
        </w:tabs>
        <w:ind w:left="6480" w:hanging="360"/>
      </w:pPr>
      <w:rPr>
        <w:rFonts w:ascii="Corbel" w:hAnsi="Corbel" w:hint="default"/>
      </w:rPr>
    </w:lvl>
  </w:abstractNum>
  <w:abstractNum w:abstractNumId="33" w15:restartNumberingAfterBreak="0">
    <w:nsid w:val="66034067"/>
    <w:multiLevelType w:val="hybridMultilevel"/>
    <w:tmpl w:val="EB442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741D0E"/>
    <w:multiLevelType w:val="hybridMultilevel"/>
    <w:tmpl w:val="23442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9041BE8"/>
    <w:multiLevelType w:val="hybridMultilevel"/>
    <w:tmpl w:val="8AB48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442A7D"/>
    <w:multiLevelType w:val="hybridMultilevel"/>
    <w:tmpl w:val="1DE8A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7120F4"/>
    <w:multiLevelType w:val="hybridMultilevel"/>
    <w:tmpl w:val="9606F5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CC87B92"/>
    <w:multiLevelType w:val="hybridMultilevel"/>
    <w:tmpl w:val="AC42E0E6"/>
    <w:lvl w:ilvl="0" w:tplc="53BE0A38">
      <w:start w:val="1"/>
      <w:numFmt w:val="bullet"/>
      <w:lvlText w:val="•"/>
      <w:lvlJc w:val="left"/>
      <w:pPr>
        <w:tabs>
          <w:tab w:val="num" w:pos="720"/>
        </w:tabs>
        <w:ind w:left="720" w:hanging="360"/>
      </w:pPr>
      <w:rPr>
        <w:rFonts w:ascii="Corbel" w:hAnsi="Corbel" w:hint="default"/>
      </w:rPr>
    </w:lvl>
    <w:lvl w:ilvl="1" w:tplc="6F462F64" w:tentative="1">
      <w:start w:val="1"/>
      <w:numFmt w:val="bullet"/>
      <w:lvlText w:val="•"/>
      <w:lvlJc w:val="left"/>
      <w:pPr>
        <w:tabs>
          <w:tab w:val="num" w:pos="1440"/>
        </w:tabs>
        <w:ind w:left="1440" w:hanging="360"/>
      </w:pPr>
      <w:rPr>
        <w:rFonts w:ascii="Corbel" w:hAnsi="Corbel" w:hint="default"/>
      </w:rPr>
    </w:lvl>
    <w:lvl w:ilvl="2" w:tplc="919EC5B2" w:tentative="1">
      <w:start w:val="1"/>
      <w:numFmt w:val="bullet"/>
      <w:lvlText w:val="•"/>
      <w:lvlJc w:val="left"/>
      <w:pPr>
        <w:tabs>
          <w:tab w:val="num" w:pos="2160"/>
        </w:tabs>
        <w:ind w:left="2160" w:hanging="360"/>
      </w:pPr>
      <w:rPr>
        <w:rFonts w:ascii="Corbel" w:hAnsi="Corbel" w:hint="default"/>
      </w:rPr>
    </w:lvl>
    <w:lvl w:ilvl="3" w:tplc="B7A4A72A" w:tentative="1">
      <w:start w:val="1"/>
      <w:numFmt w:val="bullet"/>
      <w:lvlText w:val="•"/>
      <w:lvlJc w:val="left"/>
      <w:pPr>
        <w:tabs>
          <w:tab w:val="num" w:pos="2880"/>
        </w:tabs>
        <w:ind w:left="2880" w:hanging="360"/>
      </w:pPr>
      <w:rPr>
        <w:rFonts w:ascii="Corbel" w:hAnsi="Corbel" w:hint="default"/>
      </w:rPr>
    </w:lvl>
    <w:lvl w:ilvl="4" w:tplc="7ED41652" w:tentative="1">
      <w:start w:val="1"/>
      <w:numFmt w:val="bullet"/>
      <w:lvlText w:val="•"/>
      <w:lvlJc w:val="left"/>
      <w:pPr>
        <w:tabs>
          <w:tab w:val="num" w:pos="3600"/>
        </w:tabs>
        <w:ind w:left="3600" w:hanging="360"/>
      </w:pPr>
      <w:rPr>
        <w:rFonts w:ascii="Corbel" w:hAnsi="Corbel" w:hint="default"/>
      </w:rPr>
    </w:lvl>
    <w:lvl w:ilvl="5" w:tplc="C7E2BE96" w:tentative="1">
      <w:start w:val="1"/>
      <w:numFmt w:val="bullet"/>
      <w:lvlText w:val="•"/>
      <w:lvlJc w:val="left"/>
      <w:pPr>
        <w:tabs>
          <w:tab w:val="num" w:pos="4320"/>
        </w:tabs>
        <w:ind w:left="4320" w:hanging="360"/>
      </w:pPr>
      <w:rPr>
        <w:rFonts w:ascii="Corbel" w:hAnsi="Corbel" w:hint="default"/>
      </w:rPr>
    </w:lvl>
    <w:lvl w:ilvl="6" w:tplc="11ECF148" w:tentative="1">
      <w:start w:val="1"/>
      <w:numFmt w:val="bullet"/>
      <w:lvlText w:val="•"/>
      <w:lvlJc w:val="left"/>
      <w:pPr>
        <w:tabs>
          <w:tab w:val="num" w:pos="5040"/>
        </w:tabs>
        <w:ind w:left="5040" w:hanging="360"/>
      </w:pPr>
      <w:rPr>
        <w:rFonts w:ascii="Corbel" w:hAnsi="Corbel" w:hint="default"/>
      </w:rPr>
    </w:lvl>
    <w:lvl w:ilvl="7" w:tplc="DAF21CA6" w:tentative="1">
      <w:start w:val="1"/>
      <w:numFmt w:val="bullet"/>
      <w:lvlText w:val="•"/>
      <w:lvlJc w:val="left"/>
      <w:pPr>
        <w:tabs>
          <w:tab w:val="num" w:pos="5760"/>
        </w:tabs>
        <w:ind w:left="5760" w:hanging="360"/>
      </w:pPr>
      <w:rPr>
        <w:rFonts w:ascii="Corbel" w:hAnsi="Corbel" w:hint="default"/>
      </w:rPr>
    </w:lvl>
    <w:lvl w:ilvl="8" w:tplc="88000770" w:tentative="1">
      <w:start w:val="1"/>
      <w:numFmt w:val="bullet"/>
      <w:lvlText w:val="•"/>
      <w:lvlJc w:val="left"/>
      <w:pPr>
        <w:tabs>
          <w:tab w:val="num" w:pos="6480"/>
        </w:tabs>
        <w:ind w:left="6480" w:hanging="360"/>
      </w:pPr>
      <w:rPr>
        <w:rFonts w:ascii="Corbel" w:hAnsi="Corbel" w:hint="default"/>
      </w:rPr>
    </w:lvl>
  </w:abstractNum>
  <w:abstractNum w:abstractNumId="39" w15:restartNumberingAfterBreak="0">
    <w:nsid w:val="716633B3"/>
    <w:multiLevelType w:val="hybridMultilevel"/>
    <w:tmpl w:val="15444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431D81"/>
    <w:multiLevelType w:val="hybridMultilevel"/>
    <w:tmpl w:val="1DE8A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4582FA8"/>
    <w:multiLevelType w:val="hybridMultilevel"/>
    <w:tmpl w:val="A2262B70"/>
    <w:lvl w:ilvl="0" w:tplc="EDFA2ABE">
      <w:start w:val="1"/>
      <w:numFmt w:val="decimal"/>
      <w:lvlText w:val="%1."/>
      <w:lvlJc w:val="left"/>
      <w:pPr>
        <w:tabs>
          <w:tab w:val="num" w:pos="720"/>
        </w:tabs>
        <w:ind w:left="720" w:hanging="360"/>
      </w:pPr>
      <w:rPr>
        <w:rFonts w:asciiTheme="minorHAnsi" w:eastAsiaTheme="minorHAnsi" w:hAnsiTheme="minorHAnsi" w:cstheme="minorBidi"/>
      </w:rPr>
    </w:lvl>
    <w:lvl w:ilvl="1" w:tplc="16F89730" w:tentative="1">
      <w:start w:val="1"/>
      <w:numFmt w:val="decimal"/>
      <w:lvlText w:val="%2."/>
      <w:lvlJc w:val="left"/>
      <w:pPr>
        <w:tabs>
          <w:tab w:val="num" w:pos="1440"/>
        </w:tabs>
        <w:ind w:left="1440" w:hanging="360"/>
      </w:pPr>
    </w:lvl>
    <w:lvl w:ilvl="2" w:tplc="A6AC8228" w:tentative="1">
      <w:start w:val="1"/>
      <w:numFmt w:val="decimal"/>
      <w:lvlText w:val="%3."/>
      <w:lvlJc w:val="left"/>
      <w:pPr>
        <w:tabs>
          <w:tab w:val="num" w:pos="2160"/>
        </w:tabs>
        <w:ind w:left="2160" w:hanging="360"/>
      </w:pPr>
    </w:lvl>
    <w:lvl w:ilvl="3" w:tplc="DA78D192" w:tentative="1">
      <w:start w:val="1"/>
      <w:numFmt w:val="decimal"/>
      <w:lvlText w:val="%4."/>
      <w:lvlJc w:val="left"/>
      <w:pPr>
        <w:tabs>
          <w:tab w:val="num" w:pos="2880"/>
        </w:tabs>
        <w:ind w:left="2880" w:hanging="360"/>
      </w:pPr>
    </w:lvl>
    <w:lvl w:ilvl="4" w:tplc="58BCBF0C" w:tentative="1">
      <w:start w:val="1"/>
      <w:numFmt w:val="decimal"/>
      <w:lvlText w:val="%5."/>
      <w:lvlJc w:val="left"/>
      <w:pPr>
        <w:tabs>
          <w:tab w:val="num" w:pos="3600"/>
        </w:tabs>
        <w:ind w:left="3600" w:hanging="360"/>
      </w:pPr>
    </w:lvl>
    <w:lvl w:ilvl="5" w:tplc="A0A2090C" w:tentative="1">
      <w:start w:val="1"/>
      <w:numFmt w:val="decimal"/>
      <w:lvlText w:val="%6."/>
      <w:lvlJc w:val="left"/>
      <w:pPr>
        <w:tabs>
          <w:tab w:val="num" w:pos="4320"/>
        </w:tabs>
        <w:ind w:left="4320" w:hanging="360"/>
      </w:pPr>
    </w:lvl>
    <w:lvl w:ilvl="6" w:tplc="806E987A" w:tentative="1">
      <w:start w:val="1"/>
      <w:numFmt w:val="decimal"/>
      <w:lvlText w:val="%7."/>
      <w:lvlJc w:val="left"/>
      <w:pPr>
        <w:tabs>
          <w:tab w:val="num" w:pos="5040"/>
        </w:tabs>
        <w:ind w:left="5040" w:hanging="360"/>
      </w:pPr>
    </w:lvl>
    <w:lvl w:ilvl="7" w:tplc="1E120E98" w:tentative="1">
      <w:start w:val="1"/>
      <w:numFmt w:val="decimal"/>
      <w:lvlText w:val="%8."/>
      <w:lvlJc w:val="left"/>
      <w:pPr>
        <w:tabs>
          <w:tab w:val="num" w:pos="5760"/>
        </w:tabs>
        <w:ind w:left="5760" w:hanging="360"/>
      </w:pPr>
    </w:lvl>
    <w:lvl w:ilvl="8" w:tplc="1E645148" w:tentative="1">
      <w:start w:val="1"/>
      <w:numFmt w:val="decimal"/>
      <w:lvlText w:val="%9."/>
      <w:lvlJc w:val="left"/>
      <w:pPr>
        <w:tabs>
          <w:tab w:val="num" w:pos="6480"/>
        </w:tabs>
        <w:ind w:left="6480" w:hanging="360"/>
      </w:pPr>
    </w:lvl>
  </w:abstractNum>
  <w:abstractNum w:abstractNumId="42" w15:restartNumberingAfterBreak="0">
    <w:nsid w:val="78C3243F"/>
    <w:multiLevelType w:val="hybridMultilevel"/>
    <w:tmpl w:val="7E5AD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ED18CB"/>
    <w:multiLevelType w:val="hybridMultilevel"/>
    <w:tmpl w:val="D4EAA326"/>
    <w:lvl w:ilvl="0" w:tplc="53463FAE">
      <w:start w:val="1"/>
      <w:numFmt w:val="bullet"/>
      <w:lvlText w:val="•"/>
      <w:lvlJc w:val="left"/>
      <w:pPr>
        <w:tabs>
          <w:tab w:val="num" w:pos="720"/>
        </w:tabs>
        <w:ind w:left="720" w:hanging="360"/>
      </w:pPr>
      <w:rPr>
        <w:rFonts w:ascii="Corbel" w:hAnsi="Corbel" w:hint="default"/>
      </w:rPr>
    </w:lvl>
    <w:lvl w:ilvl="1" w:tplc="8B802782" w:tentative="1">
      <w:start w:val="1"/>
      <w:numFmt w:val="bullet"/>
      <w:lvlText w:val="•"/>
      <w:lvlJc w:val="left"/>
      <w:pPr>
        <w:tabs>
          <w:tab w:val="num" w:pos="1440"/>
        </w:tabs>
        <w:ind w:left="1440" w:hanging="360"/>
      </w:pPr>
      <w:rPr>
        <w:rFonts w:ascii="Corbel" w:hAnsi="Corbel" w:hint="default"/>
      </w:rPr>
    </w:lvl>
    <w:lvl w:ilvl="2" w:tplc="07280672" w:tentative="1">
      <w:start w:val="1"/>
      <w:numFmt w:val="bullet"/>
      <w:lvlText w:val="•"/>
      <w:lvlJc w:val="left"/>
      <w:pPr>
        <w:tabs>
          <w:tab w:val="num" w:pos="2160"/>
        </w:tabs>
        <w:ind w:left="2160" w:hanging="360"/>
      </w:pPr>
      <w:rPr>
        <w:rFonts w:ascii="Corbel" w:hAnsi="Corbel" w:hint="default"/>
      </w:rPr>
    </w:lvl>
    <w:lvl w:ilvl="3" w:tplc="BBC28A22" w:tentative="1">
      <w:start w:val="1"/>
      <w:numFmt w:val="bullet"/>
      <w:lvlText w:val="•"/>
      <w:lvlJc w:val="left"/>
      <w:pPr>
        <w:tabs>
          <w:tab w:val="num" w:pos="2880"/>
        </w:tabs>
        <w:ind w:left="2880" w:hanging="360"/>
      </w:pPr>
      <w:rPr>
        <w:rFonts w:ascii="Corbel" w:hAnsi="Corbel" w:hint="default"/>
      </w:rPr>
    </w:lvl>
    <w:lvl w:ilvl="4" w:tplc="99FCF270" w:tentative="1">
      <w:start w:val="1"/>
      <w:numFmt w:val="bullet"/>
      <w:lvlText w:val="•"/>
      <w:lvlJc w:val="left"/>
      <w:pPr>
        <w:tabs>
          <w:tab w:val="num" w:pos="3600"/>
        </w:tabs>
        <w:ind w:left="3600" w:hanging="360"/>
      </w:pPr>
      <w:rPr>
        <w:rFonts w:ascii="Corbel" w:hAnsi="Corbel" w:hint="default"/>
      </w:rPr>
    </w:lvl>
    <w:lvl w:ilvl="5" w:tplc="76DA2168" w:tentative="1">
      <w:start w:val="1"/>
      <w:numFmt w:val="bullet"/>
      <w:lvlText w:val="•"/>
      <w:lvlJc w:val="left"/>
      <w:pPr>
        <w:tabs>
          <w:tab w:val="num" w:pos="4320"/>
        </w:tabs>
        <w:ind w:left="4320" w:hanging="360"/>
      </w:pPr>
      <w:rPr>
        <w:rFonts w:ascii="Corbel" w:hAnsi="Corbel" w:hint="default"/>
      </w:rPr>
    </w:lvl>
    <w:lvl w:ilvl="6" w:tplc="F1BC4736" w:tentative="1">
      <w:start w:val="1"/>
      <w:numFmt w:val="bullet"/>
      <w:lvlText w:val="•"/>
      <w:lvlJc w:val="left"/>
      <w:pPr>
        <w:tabs>
          <w:tab w:val="num" w:pos="5040"/>
        </w:tabs>
        <w:ind w:left="5040" w:hanging="360"/>
      </w:pPr>
      <w:rPr>
        <w:rFonts w:ascii="Corbel" w:hAnsi="Corbel" w:hint="default"/>
      </w:rPr>
    </w:lvl>
    <w:lvl w:ilvl="7" w:tplc="419A210C" w:tentative="1">
      <w:start w:val="1"/>
      <w:numFmt w:val="bullet"/>
      <w:lvlText w:val="•"/>
      <w:lvlJc w:val="left"/>
      <w:pPr>
        <w:tabs>
          <w:tab w:val="num" w:pos="5760"/>
        </w:tabs>
        <w:ind w:left="5760" w:hanging="360"/>
      </w:pPr>
      <w:rPr>
        <w:rFonts w:ascii="Corbel" w:hAnsi="Corbel" w:hint="default"/>
      </w:rPr>
    </w:lvl>
    <w:lvl w:ilvl="8" w:tplc="4664CEAE" w:tentative="1">
      <w:start w:val="1"/>
      <w:numFmt w:val="bullet"/>
      <w:lvlText w:val="•"/>
      <w:lvlJc w:val="left"/>
      <w:pPr>
        <w:tabs>
          <w:tab w:val="num" w:pos="6480"/>
        </w:tabs>
        <w:ind w:left="6480" w:hanging="360"/>
      </w:pPr>
      <w:rPr>
        <w:rFonts w:ascii="Corbel" w:hAnsi="Corbel" w:hint="default"/>
      </w:rPr>
    </w:lvl>
  </w:abstractNum>
  <w:abstractNum w:abstractNumId="44" w15:restartNumberingAfterBreak="0">
    <w:nsid w:val="7AFB3AE0"/>
    <w:multiLevelType w:val="hybridMultilevel"/>
    <w:tmpl w:val="D96A3F1E"/>
    <w:lvl w:ilvl="0" w:tplc="CCAEC4C2">
      <w:start w:val="1"/>
      <w:numFmt w:val="decimal"/>
      <w:lvlText w:val="%1."/>
      <w:lvlJc w:val="left"/>
      <w:pPr>
        <w:tabs>
          <w:tab w:val="num" w:pos="720"/>
        </w:tabs>
        <w:ind w:left="720" w:hanging="360"/>
      </w:pPr>
    </w:lvl>
    <w:lvl w:ilvl="1" w:tplc="CF60104A" w:tentative="1">
      <w:start w:val="1"/>
      <w:numFmt w:val="decimal"/>
      <w:lvlText w:val="%2."/>
      <w:lvlJc w:val="left"/>
      <w:pPr>
        <w:tabs>
          <w:tab w:val="num" w:pos="1440"/>
        </w:tabs>
        <w:ind w:left="1440" w:hanging="360"/>
      </w:pPr>
    </w:lvl>
    <w:lvl w:ilvl="2" w:tplc="54D015E8" w:tentative="1">
      <w:start w:val="1"/>
      <w:numFmt w:val="decimal"/>
      <w:lvlText w:val="%3."/>
      <w:lvlJc w:val="left"/>
      <w:pPr>
        <w:tabs>
          <w:tab w:val="num" w:pos="2160"/>
        </w:tabs>
        <w:ind w:left="2160" w:hanging="360"/>
      </w:pPr>
    </w:lvl>
    <w:lvl w:ilvl="3" w:tplc="ED14DE82" w:tentative="1">
      <w:start w:val="1"/>
      <w:numFmt w:val="decimal"/>
      <w:lvlText w:val="%4."/>
      <w:lvlJc w:val="left"/>
      <w:pPr>
        <w:tabs>
          <w:tab w:val="num" w:pos="2880"/>
        </w:tabs>
        <w:ind w:left="2880" w:hanging="360"/>
      </w:pPr>
    </w:lvl>
    <w:lvl w:ilvl="4" w:tplc="9B64E876" w:tentative="1">
      <w:start w:val="1"/>
      <w:numFmt w:val="decimal"/>
      <w:lvlText w:val="%5."/>
      <w:lvlJc w:val="left"/>
      <w:pPr>
        <w:tabs>
          <w:tab w:val="num" w:pos="3600"/>
        </w:tabs>
        <w:ind w:left="3600" w:hanging="360"/>
      </w:pPr>
    </w:lvl>
    <w:lvl w:ilvl="5" w:tplc="9A38EAB8" w:tentative="1">
      <w:start w:val="1"/>
      <w:numFmt w:val="decimal"/>
      <w:lvlText w:val="%6."/>
      <w:lvlJc w:val="left"/>
      <w:pPr>
        <w:tabs>
          <w:tab w:val="num" w:pos="4320"/>
        </w:tabs>
        <w:ind w:left="4320" w:hanging="360"/>
      </w:pPr>
    </w:lvl>
    <w:lvl w:ilvl="6" w:tplc="2E9C8904" w:tentative="1">
      <w:start w:val="1"/>
      <w:numFmt w:val="decimal"/>
      <w:lvlText w:val="%7."/>
      <w:lvlJc w:val="left"/>
      <w:pPr>
        <w:tabs>
          <w:tab w:val="num" w:pos="5040"/>
        </w:tabs>
        <w:ind w:left="5040" w:hanging="360"/>
      </w:pPr>
    </w:lvl>
    <w:lvl w:ilvl="7" w:tplc="FCF4CE96" w:tentative="1">
      <w:start w:val="1"/>
      <w:numFmt w:val="decimal"/>
      <w:lvlText w:val="%8."/>
      <w:lvlJc w:val="left"/>
      <w:pPr>
        <w:tabs>
          <w:tab w:val="num" w:pos="5760"/>
        </w:tabs>
        <w:ind w:left="5760" w:hanging="360"/>
      </w:pPr>
    </w:lvl>
    <w:lvl w:ilvl="8" w:tplc="F7DA2944" w:tentative="1">
      <w:start w:val="1"/>
      <w:numFmt w:val="decimal"/>
      <w:lvlText w:val="%9."/>
      <w:lvlJc w:val="left"/>
      <w:pPr>
        <w:tabs>
          <w:tab w:val="num" w:pos="6480"/>
        </w:tabs>
        <w:ind w:left="6480" w:hanging="360"/>
      </w:pPr>
    </w:lvl>
  </w:abstractNum>
  <w:num w:numId="1">
    <w:abstractNumId w:val="28"/>
  </w:num>
  <w:num w:numId="2">
    <w:abstractNumId w:val="9"/>
  </w:num>
  <w:num w:numId="3">
    <w:abstractNumId w:val="40"/>
  </w:num>
  <w:num w:numId="4">
    <w:abstractNumId w:val="17"/>
  </w:num>
  <w:num w:numId="5">
    <w:abstractNumId w:val="25"/>
  </w:num>
  <w:num w:numId="6">
    <w:abstractNumId w:val="39"/>
  </w:num>
  <w:num w:numId="7">
    <w:abstractNumId w:val="36"/>
  </w:num>
  <w:num w:numId="8">
    <w:abstractNumId w:val="6"/>
  </w:num>
  <w:num w:numId="9">
    <w:abstractNumId w:val="37"/>
  </w:num>
  <w:num w:numId="10">
    <w:abstractNumId w:val="23"/>
  </w:num>
  <w:num w:numId="11">
    <w:abstractNumId w:val="11"/>
  </w:num>
  <w:num w:numId="12">
    <w:abstractNumId w:val="30"/>
  </w:num>
  <w:num w:numId="13">
    <w:abstractNumId w:val="12"/>
  </w:num>
  <w:num w:numId="14">
    <w:abstractNumId w:val="14"/>
  </w:num>
  <w:num w:numId="15">
    <w:abstractNumId w:val="0"/>
  </w:num>
  <w:num w:numId="16">
    <w:abstractNumId w:val="18"/>
  </w:num>
  <w:num w:numId="17">
    <w:abstractNumId w:val="19"/>
  </w:num>
  <w:num w:numId="18">
    <w:abstractNumId w:val="22"/>
  </w:num>
  <w:num w:numId="19">
    <w:abstractNumId w:val="8"/>
  </w:num>
  <w:num w:numId="20">
    <w:abstractNumId w:val="43"/>
  </w:num>
  <w:num w:numId="21">
    <w:abstractNumId w:val="31"/>
  </w:num>
  <w:num w:numId="22">
    <w:abstractNumId w:val="34"/>
  </w:num>
  <w:num w:numId="23">
    <w:abstractNumId w:val="21"/>
  </w:num>
  <w:num w:numId="24">
    <w:abstractNumId w:val="2"/>
  </w:num>
  <w:num w:numId="25">
    <w:abstractNumId w:val="15"/>
  </w:num>
  <w:num w:numId="26">
    <w:abstractNumId w:val="29"/>
  </w:num>
  <w:num w:numId="27">
    <w:abstractNumId w:val="44"/>
  </w:num>
  <w:num w:numId="28">
    <w:abstractNumId w:val="5"/>
  </w:num>
  <w:num w:numId="29">
    <w:abstractNumId w:val="3"/>
  </w:num>
  <w:num w:numId="30">
    <w:abstractNumId w:val="16"/>
  </w:num>
  <w:num w:numId="31">
    <w:abstractNumId w:val="38"/>
  </w:num>
  <w:num w:numId="32">
    <w:abstractNumId w:val="1"/>
  </w:num>
  <w:num w:numId="33">
    <w:abstractNumId w:val="27"/>
  </w:num>
  <w:num w:numId="34">
    <w:abstractNumId w:val="26"/>
  </w:num>
  <w:num w:numId="35">
    <w:abstractNumId w:val="41"/>
  </w:num>
  <w:num w:numId="36">
    <w:abstractNumId w:val="42"/>
  </w:num>
  <w:num w:numId="37">
    <w:abstractNumId w:val="4"/>
  </w:num>
  <w:num w:numId="38">
    <w:abstractNumId w:val="32"/>
  </w:num>
  <w:num w:numId="39">
    <w:abstractNumId w:val="33"/>
  </w:num>
  <w:num w:numId="40">
    <w:abstractNumId w:val="7"/>
  </w:num>
  <w:num w:numId="41">
    <w:abstractNumId w:val="35"/>
  </w:num>
  <w:num w:numId="42">
    <w:abstractNumId w:val="20"/>
  </w:num>
  <w:num w:numId="43">
    <w:abstractNumId w:val="24"/>
  </w:num>
  <w:num w:numId="44">
    <w:abstractNumId w:val="13"/>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AC3"/>
    <w:rsid w:val="000002F9"/>
    <w:rsid w:val="000A7815"/>
    <w:rsid w:val="000B536B"/>
    <w:rsid w:val="00163863"/>
    <w:rsid w:val="001A3087"/>
    <w:rsid w:val="001D2BE5"/>
    <w:rsid w:val="001E3FD3"/>
    <w:rsid w:val="00230865"/>
    <w:rsid w:val="002571BE"/>
    <w:rsid w:val="00282493"/>
    <w:rsid w:val="002D6248"/>
    <w:rsid w:val="00373029"/>
    <w:rsid w:val="003846F3"/>
    <w:rsid w:val="003B00C4"/>
    <w:rsid w:val="0040185F"/>
    <w:rsid w:val="004200ED"/>
    <w:rsid w:val="004505F3"/>
    <w:rsid w:val="00471958"/>
    <w:rsid w:val="004A01A3"/>
    <w:rsid w:val="004A2F55"/>
    <w:rsid w:val="004A7AB9"/>
    <w:rsid w:val="005025C8"/>
    <w:rsid w:val="00505B71"/>
    <w:rsid w:val="00590505"/>
    <w:rsid w:val="00747269"/>
    <w:rsid w:val="008023E0"/>
    <w:rsid w:val="00894E12"/>
    <w:rsid w:val="00921F08"/>
    <w:rsid w:val="0096465D"/>
    <w:rsid w:val="009A32E9"/>
    <w:rsid w:val="00A0551E"/>
    <w:rsid w:val="00A250D4"/>
    <w:rsid w:val="00AD5B69"/>
    <w:rsid w:val="00B91615"/>
    <w:rsid w:val="00BA71E6"/>
    <w:rsid w:val="00BC7C74"/>
    <w:rsid w:val="00C1360B"/>
    <w:rsid w:val="00C504F0"/>
    <w:rsid w:val="00C649A1"/>
    <w:rsid w:val="00C81FCA"/>
    <w:rsid w:val="00CE7361"/>
    <w:rsid w:val="00D00111"/>
    <w:rsid w:val="00D14F5E"/>
    <w:rsid w:val="00D564D8"/>
    <w:rsid w:val="00D87871"/>
    <w:rsid w:val="00DB12BA"/>
    <w:rsid w:val="00DB6146"/>
    <w:rsid w:val="00E3207B"/>
    <w:rsid w:val="00EA5AC3"/>
    <w:rsid w:val="00F07FF5"/>
    <w:rsid w:val="00F145F2"/>
    <w:rsid w:val="00F966C9"/>
    <w:rsid w:val="00FE6F38"/>
    <w:rsid w:val="00FF0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B090DC-980E-47A5-A58D-51CF98253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5AC3"/>
  </w:style>
  <w:style w:type="paragraph" w:styleId="Heading1">
    <w:name w:val="heading 1"/>
    <w:basedOn w:val="Normal"/>
    <w:next w:val="Normal"/>
    <w:link w:val="Heading1Char"/>
    <w:uiPriority w:val="9"/>
    <w:qFormat/>
    <w:rsid w:val="00D564D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472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504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A5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5A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AC3"/>
  </w:style>
  <w:style w:type="paragraph" w:styleId="Footer">
    <w:name w:val="footer"/>
    <w:basedOn w:val="Normal"/>
    <w:link w:val="FooterChar"/>
    <w:uiPriority w:val="99"/>
    <w:unhideWhenUsed/>
    <w:rsid w:val="00EA5A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AC3"/>
  </w:style>
  <w:style w:type="paragraph" w:styleId="ListParagraph">
    <w:name w:val="List Paragraph"/>
    <w:basedOn w:val="Normal"/>
    <w:uiPriority w:val="34"/>
    <w:qFormat/>
    <w:rsid w:val="00EA5AC3"/>
    <w:pPr>
      <w:ind w:left="720"/>
      <w:contextualSpacing/>
    </w:pPr>
  </w:style>
  <w:style w:type="table" w:styleId="PlainTable2">
    <w:name w:val="Plain Table 2"/>
    <w:basedOn w:val="TableNormal"/>
    <w:uiPriority w:val="42"/>
    <w:rsid w:val="00EA5AC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uiPriority w:val="9"/>
    <w:rsid w:val="00747269"/>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D564D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C504F0"/>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B91615"/>
    <w:pPr>
      <w:outlineLvl w:val="9"/>
    </w:pPr>
    <w:rPr>
      <w:lang w:val="en-US"/>
    </w:rPr>
  </w:style>
  <w:style w:type="paragraph" w:styleId="TOC1">
    <w:name w:val="toc 1"/>
    <w:basedOn w:val="Normal"/>
    <w:next w:val="Normal"/>
    <w:autoRedefine/>
    <w:uiPriority w:val="39"/>
    <w:unhideWhenUsed/>
    <w:rsid w:val="00B91615"/>
    <w:pPr>
      <w:spacing w:after="100"/>
    </w:pPr>
  </w:style>
  <w:style w:type="paragraph" w:styleId="TOC2">
    <w:name w:val="toc 2"/>
    <w:basedOn w:val="Normal"/>
    <w:next w:val="Normal"/>
    <w:autoRedefine/>
    <w:uiPriority w:val="39"/>
    <w:unhideWhenUsed/>
    <w:rsid w:val="00B91615"/>
    <w:pPr>
      <w:spacing w:after="100"/>
      <w:ind w:left="220"/>
    </w:pPr>
  </w:style>
  <w:style w:type="paragraph" w:styleId="TOC3">
    <w:name w:val="toc 3"/>
    <w:basedOn w:val="Normal"/>
    <w:next w:val="Normal"/>
    <w:autoRedefine/>
    <w:uiPriority w:val="39"/>
    <w:unhideWhenUsed/>
    <w:rsid w:val="00B91615"/>
    <w:pPr>
      <w:spacing w:after="100"/>
      <w:ind w:left="440"/>
    </w:pPr>
  </w:style>
  <w:style w:type="character" w:styleId="Hyperlink">
    <w:name w:val="Hyperlink"/>
    <w:basedOn w:val="DefaultParagraphFont"/>
    <w:uiPriority w:val="99"/>
    <w:unhideWhenUsed/>
    <w:rsid w:val="00B91615"/>
    <w:rPr>
      <w:color w:val="0563C1" w:themeColor="hyperlink"/>
      <w:u w:val="single"/>
    </w:rPr>
  </w:style>
  <w:style w:type="paragraph" w:styleId="BalloonText">
    <w:name w:val="Balloon Text"/>
    <w:basedOn w:val="Normal"/>
    <w:link w:val="BalloonTextChar"/>
    <w:uiPriority w:val="99"/>
    <w:semiHidden/>
    <w:unhideWhenUsed/>
    <w:rsid w:val="002308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8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8649223">
      <w:bodyDiv w:val="1"/>
      <w:marLeft w:val="0"/>
      <w:marRight w:val="0"/>
      <w:marTop w:val="0"/>
      <w:marBottom w:val="0"/>
      <w:divBdr>
        <w:top w:val="none" w:sz="0" w:space="0" w:color="auto"/>
        <w:left w:val="none" w:sz="0" w:space="0" w:color="auto"/>
        <w:bottom w:val="none" w:sz="0" w:space="0" w:color="auto"/>
        <w:right w:val="none" w:sz="0" w:space="0" w:color="auto"/>
      </w:divBdr>
      <w:divsChild>
        <w:div w:id="194248757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rct=j&amp;q=&amp;esrc=s&amp;source=images&amp;cd=&amp;ved=2ahUKEwjDsJWEj7fkAhVNfMAKHbuyA-EQjRx6BAgBEAQ&amp;url=https%3A%2F%2Fwww.become.co%2Fblog%2Funderstanding-key-changes-business-life-cycle%2F&amp;psig=AOvVaw3X0cuHT0sYCX8pLxQiMz6u&amp;ust=1567684712619669" TargetMode="Externa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www.google.co.uk/url?sa=i&amp;rct=j&amp;q=&amp;esrc=s&amp;source=images&amp;cd=&amp;ved=2ahUKEwjoqKKK_KLkAhVEL1AKHRQECeEQjRx6BAgBEAQ&amp;url=https://truthout.org/articles/noam-chomsky-trumps-economic-boom-is-a-sham/&amp;psig=AOvVaw3vu9WZD6KGRKzBFI84Sto-&amp;ust=1566992487385134" TargetMode="Externa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hyperlink" Target="http://www.google.co.uk/url?sa=i&amp;rct=j&amp;q=&amp;esrc=s&amp;source=images&amp;cd=&amp;ved=2ahUKEwjB1anA96LkAhWS4YUKHRulANUQjRx6BAgBEAQ&amp;url=http://childpsych.umwblogs.org/developmental-theories/jean-piaget/&amp;psig=AOvVaw12iuhB4IPRcDFhCH1j3I9z&amp;ust=1566991257770741"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gi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google.co.uk/url?sa=i&amp;rct=j&amp;q=&amp;esrc=s&amp;source=images&amp;cd=&amp;ved=2ahUKEwjqjYbt96LkAhUlxYUKHVkLBA8QjRx6BAgBEAQ&amp;url=https://www.verywellmind.com/piagets-stages-of-cognitive-development-2795457&amp;psig=AOvVaw2TIjP_Rd4ybGTeu2spSUvR&amp;ust=1566991358907628"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2C1DC-21AD-46F4-97B2-35F1B55B8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1127</TotalTime>
  <Pages>43</Pages>
  <Words>7059</Words>
  <Characters>40240</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47205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 Broughton</dc:creator>
  <cp:keywords/>
  <dc:description/>
  <cp:lastModifiedBy>Harriet Broughton</cp:lastModifiedBy>
  <cp:revision>19</cp:revision>
  <cp:lastPrinted>2019-09-04T12:03:00Z</cp:lastPrinted>
  <dcterms:created xsi:type="dcterms:W3CDTF">2019-06-10T11:40:00Z</dcterms:created>
  <dcterms:modified xsi:type="dcterms:W3CDTF">2019-09-06T09:15:00Z</dcterms:modified>
</cp:coreProperties>
</file>