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37ED0" w14:textId="1273C0D3" w:rsidR="005402D0" w:rsidRDefault="00FE47C2" w:rsidP="005402D0">
      <w:pPr>
        <w:spacing w:after="0"/>
        <w:contextualSpacing/>
        <w:rPr>
          <w:rFonts w:ascii="Arial" w:hAnsi="Arial" w:cs="Arial"/>
          <w:b/>
          <w:sz w:val="24"/>
          <w:szCs w:val="24"/>
        </w:rPr>
      </w:pPr>
      <w:r>
        <w:rPr>
          <w:noProof/>
          <w:lang w:eastAsia="en-GB"/>
        </w:rPr>
        <w:drawing>
          <wp:anchor distT="0" distB="0" distL="114300" distR="114300" simplePos="0" relativeHeight="251658240" behindDoc="0" locked="0" layoutInCell="1" allowOverlap="1" wp14:anchorId="0606A772" wp14:editId="7DB90C5B">
            <wp:simplePos x="0" y="0"/>
            <wp:positionH relativeFrom="margin">
              <wp:align>left</wp:align>
            </wp:positionH>
            <wp:positionV relativeFrom="paragraph">
              <wp:posOffset>0</wp:posOffset>
            </wp:positionV>
            <wp:extent cx="2621280" cy="1019175"/>
            <wp:effectExtent l="0" t="0" r="7620" b="9525"/>
            <wp:wrapThrough wrapText="bothSides">
              <wp:wrapPolygon edited="0">
                <wp:start x="0" y="0"/>
                <wp:lineTo x="0" y="21398"/>
                <wp:lineTo x="21506" y="21398"/>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019175"/>
                    </a:xfrm>
                    <a:prstGeom prst="rect">
                      <a:avLst/>
                    </a:prstGeom>
                    <a:noFill/>
                  </pic:spPr>
                </pic:pic>
              </a:graphicData>
            </a:graphic>
            <wp14:sizeRelH relativeFrom="page">
              <wp14:pctWidth>0</wp14:pctWidth>
            </wp14:sizeRelH>
            <wp14:sizeRelV relativeFrom="page">
              <wp14:pctHeight>0</wp14:pctHeight>
            </wp14:sizeRelV>
          </wp:anchor>
        </w:drawing>
      </w:r>
      <w:r w:rsidR="005402D0">
        <w:rPr>
          <w:rFonts w:ascii="Arial" w:hAnsi="Arial" w:cs="Arial"/>
          <w:b/>
          <w:sz w:val="24"/>
          <w:szCs w:val="24"/>
        </w:rPr>
        <w:t>LAW NEXT  (</w:t>
      </w:r>
      <w:r>
        <w:rPr>
          <w:rFonts w:ascii="Arial" w:hAnsi="Arial" w:cs="Arial"/>
          <w:b/>
          <w:sz w:val="24"/>
          <w:szCs w:val="24"/>
        </w:rPr>
        <w:t>EXPLORE) - WEEK 3</w:t>
      </w:r>
      <w:r w:rsidR="005402D0">
        <w:rPr>
          <w:rFonts w:ascii="Arial" w:hAnsi="Arial" w:cs="Arial"/>
          <w:b/>
          <w:sz w:val="24"/>
          <w:szCs w:val="24"/>
        </w:rPr>
        <w:t>; October 2019</w:t>
      </w:r>
      <w:r>
        <w:rPr>
          <w:rFonts w:ascii="Arial" w:hAnsi="Arial" w:cs="Arial"/>
          <w:b/>
          <w:sz w:val="24"/>
          <w:szCs w:val="24"/>
        </w:rPr>
        <w:t xml:space="preserve"> – FOCUS = BARRISTERS</w:t>
      </w:r>
    </w:p>
    <w:p w14:paraId="4D74D9F0" w14:textId="5E465F4D" w:rsidR="00FE47C2" w:rsidRDefault="00FE47C2"/>
    <w:p w14:paraId="438BAC65" w14:textId="77777777" w:rsidR="00FE47C2" w:rsidRDefault="00FE47C2"/>
    <w:tbl>
      <w:tblPr>
        <w:tblStyle w:val="TableGrid"/>
        <w:tblW w:w="14737" w:type="dxa"/>
        <w:tblLook w:val="04A0" w:firstRow="1" w:lastRow="0" w:firstColumn="1" w:lastColumn="0" w:noHBand="0" w:noVBand="1"/>
      </w:tblPr>
      <w:tblGrid>
        <w:gridCol w:w="3964"/>
        <w:gridCol w:w="4678"/>
        <w:gridCol w:w="6095"/>
      </w:tblGrid>
      <w:tr w:rsidR="00FE47C2" w14:paraId="2C145494" w14:textId="0CD0618D" w:rsidTr="00875E76">
        <w:tc>
          <w:tcPr>
            <w:tcW w:w="3964" w:type="dxa"/>
          </w:tcPr>
          <w:p w14:paraId="36EB6A68" w14:textId="36CB02E5" w:rsidR="00FE47C2" w:rsidRPr="00875E76" w:rsidRDefault="00FE47C2">
            <w:pPr>
              <w:rPr>
                <w:rFonts w:ascii="Arial" w:hAnsi="Arial" w:cs="Arial"/>
                <w:b/>
                <w:sz w:val="24"/>
                <w:szCs w:val="24"/>
              </w:rPr>
            </w:pPr>
            <w:r w:rsidRPr="00875E76">
              <w:rPr>
                <w:rFonts w:ascii="Arial" w:hAnsi="Arial" w:cs="Arial"/>
                <w:b/>
                <w:sz w:val="24"/>
                <w:szCs w:val="24"/>
              </w:rPr>
              <w:t xml:space="preserve">Questions </w:t>
            </w:r>
          </w:p>
        </w:tc>
        <w:tc>
          <w:tcPr>
            <w:tcW w:w="4678" w:type="dxa"/>
          </w:tcPr>
          <w:p w14:paraId="005DDDD8" w14:textId="29133FE6" w:rsidR="00FE47C2" w:rsidRPr="00875E76" w:rsidRDefault="00FE47C2">
            <w:pPr>
              <w:rPr>
                <w:rFonts w:ascii="Arial" w:hAnsi="Arial" w:cs="Arial"/>
                <w:b/>
                <w:sz w:val="24"/>
                <w:szCs w:val="24"/>
              </w:rPr>
            </w:pPr>
            <w:r w:rsidRPr="00875E76">
              <w:rPr>
                <w:rFonts w:ascii="Arial" w:hAnsi="Arial" w:cs="Arial"/>
                <w:b/>
                <w:sz w:val="24"/>
                <w:szCs w:val="24"/>
              </w:rPr>
              <w:t xml:space="preserve">Your ANSWER </w:t>
            </w:r>
          </w:p>
        </w:tc>
        <w:tc>
          <w:tcPr>
            <w:tcW w:w="6095" w:type="dxa"/>
          </w:tcPr>
          <w:p w14:paraId="313B064F" w14:textId="34DF0813" w:rsidR="00FE47C2" w:rsidRPr="00875E76" w:rsidRDefault="00FE47C2">
            <w:pPr>
              <w:rPr>
                <w:rFonts w:ascii="Arial" w:hAnsi="Arial" w:cs="Arial"/>
                <w:b/>
                <w:sz w:val="24"/>
                <w:szCs w:val="24"/>
              </w:rPr>
            </w:pPr>
            <w:r w:rsidRPr="00875E76">
              <w:rPr>
                <w:rFonts w:ascii="Arial" w:hAnsi="Arial" w:cs="Arial"/>
                <w:b/>
                <w:sz w:val="24"/>
                <w:szCs w:val="24"/>
              </w:rPr>
              <w:t xml:space="preserve">Additional notes – from the explore session; </w:t>
            </w:r>
          </w:p>
        </w:tc>
      </w:tr>
      <w:tr w:rsidR="00FE47C2" w14:paraId="2472AD7D" w14:textId="7761CD46" w:rsidTr="00875E76">
        <w:tc>
          <w:tcPr>
            <w:tcW w:w="3964" w:type="dxa"/>
          </w:tcPr>
          <w:p w14:paraId="1EB3FE72" w14:textId="77777777" w:rsidR="00875E76" w:rsidRDefault="00FE47C2">
            <w:pPr>
              <w:rPr>
                <w:rFonts w:ascii="Arial" w:hAnsi="Arial" w:cs="Arial"/>
                <w:sz w:val="24"/>
                <w:szCs w:val="24"/>
              </w:rPr>
            </w:pPr>
            <w:r w:rsidRPr="00FE47C2">
              <w:rPr>
                <w:rFonts w:ascii="Arial" w:hAnsi="Arial" w:cs="Arial"/>
                <w:sz w:val="24"/>
                <w:szCs w:val="24"/>
              </w:rPr>
              <w:t>WHAT IS THEIR ROLE</w:t>
            </w:r>
            <w:r>
              <w:rPr>
                <w:rFonts w:ascii="Arial" w:hAnsi="Arial" w:cs="Arial"/>
                <w:sz w:val="24"/>
                <w:szCs w:val="24"/>
              </w:rPr>
              <w:t>?</w:t>
            </w:r>
          </w:p>
          <w:p w14:paraId="1365BB8A" w14:textId="77777777" w:rsidR="00FE47C2" w:rsidRDefault="00FE47C2">
            <w:pPr>
              <w:rPr>
                <w:rFonts w:ascii="Arial" w:hAnsi="Arial" w:cs="Arial"/>
                <w:sz w:val="24"/>
                <w:szCs w:val="24"/>
              </w:rPr>
            </w:pPr>
          </w:p>
          <w:p w14:paraId="5631D4FC" w14:textId="471889A8" w:rsidR="00875E76" w:rsidRPr="005402D0" w:rsidRDefault="00875E76">
            <w:pPr>
              <w:rPr>
                <w:rFonts w:ascii="Arial" w:hAnsi="Arial" w:cs="Arial"/>
                <w:sz w:val="24"/>
                <w:szCs w:val="24"/>
              </w:rPr>
            </w:pPr>
          </w:p>
        </w:tc>
        <w:tc>
          <w:tcPr>
            <w:tcW w:w="4678" w:type="dxa"/>
          </w:tcPr>
          <w:p w14:paraId="50C4AECC" w14:textId="77777777" w:rsidR="00FE47C2" w:rsidRDefault="00FE47C2"/>
        </w:tc>
        <w:tc>
          <w:tcPr>
            <w:tcW w:w="6095" w:type="dxa"/>
          </w:tcPr>
          <w:p w14:paraId="7E0CE6BE" w14:textId="77777777" w:rsidR="00FE47C2" w:rsidRDefault="00FE47C2"/>
        </w:tc>
      </w:tr>
      <w:tr w:rsidR="00FE47C2" w14:paraId="7DB4DA0E" w14:textId="7FB97B89" w:rsidTr="00875E76">
        <w:tc>
          <w:tcPr>
            <w:tcW w:w="3964" w:type="dxa"/>
          </w:tcPr>
          <w:p w14:paraId="348A7105" w14:textId="437605C4" w:rsidR="00FE47C2" w:rsidRPr="00FE47C2" w:rsidRDefault="00FE47C2" w:rsidP="00FE47C2">
            <w:pPr>
              <w:rPr>
                <w:rFonts w:ascii="Arial" w:hAnsi="Arial" w:cs="Arial"/>
                <w:sz w:val="24"/>
                <w:szCs w:val="24"/>
              </w:rPr>
            </w:pPr>
            <w:r w:rsidRPr="00FE47C2">
              <w:rPr>
                <w:rFonts w:ascii="Arial" w:hAnsi="Arial" w:cs="Arial"/>
                <w:sz w:val="24"/>
                <w:szCs w:val="24"/>
              </w:rPr>
              <w:t xml:space="preserve">WHAT IS THEIR WORKLOAD? </w:t>
            </w:r>
          </w:p>
          <w:p w14:paraId="6BA22955" w14:textId="77777777" w:rsidR="00FE47C2" w:rsidRDefault="00FE47C2">
            <w:pPr>
              <w:rPr>
                <w:rFonts w:ascii="Arial" w:hAnsi="Arial" w:cs="Arial"/>
                <w:sz w:val="24"/>
                <w:szCs w:val="24"/>
              </w:rPr>
            </w:pPr>
          </w:p>
          <w:p w14:paraId="7F0ECED3" w14:textId="41977CF9" w:rsidR="00875E76" w:rsidRPr="005402D0" w:rsidRDefault="00875E76">
            <w:pPr>
              <w:rPr>
                <w:rFonts w:ascii="Arial" w:hAnsi="Arial" w:cs="Arial"/>
                <w:sz w:val="24"/>
                <w:szCs w:val="24"/>
              </w:rPr>
            </w:pPr>
          </w:p>
        </w:tc>
        <w:tc>
          <w:tcPr>
            <w:tcW w:w="4678" w:type="dxa"/>
          </w:tcPr>
          <w:p w14:paraId="76217C92" w14:textId="77777777" w:rsidR="00FE47C2" w:rsidRDefault="00FE47C2"/>
        </w:tc>
        <w:tc>
          <w:tcPr>
            <w:tcW w:w="6095" w:type="dxa"/>
          </w:tcPr>
          <w:p w14:paraId="09C536D3" w14:textId="77777777" w:rsidR="00FE47C2" w:rsidRDefault="00FE47C2"/>
        </w:tc>
      </w:tr>
      <w:tr w:rsidR="00FE47C2" w14:paraId="3DE35EED" w14:textId="7CE29FF2" w:rsidTr="00875E76">
        <w:tc>
          <w:tcPr>
            <w:tcW w:w="3964" w:type="dxa"/>
          </w:tcPr>
          <w:p w14:paraId="3197F414" w14:textId="529732C3" w:rsidR="00FE47C2" w:rsidRPr="00FE47C2" w:rsidRDefault="00FE47C2" w:rsidP="00FE47C2">
            <w:pPr>
              <w:spacing w:after="160" w:line="259" w:lineRule="auto"/>
              <w:rPr>
                <w:rFonts w:ascii="Arial" w:hAnsi="Arial" w:cs="Arial"/>
              </w:rPr>
            </w:pPr>
            <w:r>
              <w:rPr>
                <w:rFonts w:ascii="Arial" w:hAnsi="Arial" w:cs="Arial"/>
              </w:rPr>
              <w:t xml:space="preserve">HOW DO YOU BECOME A BARRISTER? </w:t>
            </w:r>
          </w:p>
          <w:p w14:paraId="46B015CD" w14:textId="77777777" w:rsidR="00FE47C2" w:rsidRDefault="00FE47C2">
            <w:pPr>
              <w:rPr>
                <w:rFonts w:ascii="Arial" w:hAnsi="Arial" w:cs="Arial"/>
                <w:sz w:val="24"/>
                <w:szCs w:val="24"/>
              </w:rPr>
            </w:pPr>
          </w:p>
          <w:p w14:paraId="382163AA" w14:textId="40D857E0" w:rsidR="00875E76" w:rsidRPr="005402D0" w:rsidRDefault="00875E76">
            <w:pPr>
              <w:rPr>
                <w:rFonts w:ascii="Arial" w:hAnsi="Arial" w:cs="Arial"/>
                <w:sz w:val="24"/>
                <w:szCs w:val="24"/>
              </w:rPr>
            </w:pPr>
          </w:p>
        </w:tc>
        <w:tc>
          <w:tcPr>
            <w:tcW w:w="4678" w:type="dxa"/>
          </w:tcPr>
          <w:p w14:paraId="73F94BF1" w14:textId="77777777" w:rsidR="00FE47C2" w:rsidRDefault="00FE47C2"/>
        </w:tc>
        <w:tc>
          <w:tcPr>
            <w:tcW w:w="6095" w:type="dxa"/>
          </w:tcPr>
          <w:p w14:paraId="1D1F0073" w14:textId="77777777" w:rsidR="00FE47C2" w:rsidRDefault="00FE47C2"/>
        </w:tc>
      </w:tr>
      <w:tr w:rsidR="00FE47C2" w14:paraId="721D14F6" w14:textId="2216C0EC" w:rsidTr="00875E76">
        <w:tc>
          <w:tcPr>
            <w:tcW w:w="3964" w:type="dxa"/>
          </w:tcPr>
          <w:p w14:paraId="29A4E2F2" w14:textId="4CF4E453" w:rsidR="00FE47C2" w:rsidRPr="00FE47C2" w:rsidRDefault="00FE47C2" w:rsidP="00FE47C2">
            <w:pPr>
              <w:rPr>
                <w:rFonts w:ascii="Arial" w:hAnsi="Arial" w:cs="Arial"/>
                <w:sz w:val="24"/>
                <w:szCs w:val="24"/>
              </w:rPr>
            </w:pPr>
            <w:r>
              <w:rPr>
                <w:rFonts w:ascii="Arial" w:hAnsi="Arial" w:cs="Arial"/>
                <w:sz w:val="24"/>
                <w:szCs w:val="24"/>
              </w:rPr>
              <w:t xml:space="preserve">WHAT ARE THE CAREER PROGRESSION ROUTES FOR A BARRISTER? </w:t>
            </w:r>
          </w:p>
          <w:p w14:paraId="3FCBDC3D" w14:textId="77777777" w:rsidR="00FE47C2" w:rsidRPr="005402D0" w:rsidRDefault="00FE47C2">
            <w:pPr>
              <w:rPr>
                <w:rFonts w:ascii="Arial" w:hAnsi="Arial" w:cs="Arial"/>
                <w:sz w:val="24"/>
                <w:szCs w:val="24"/>
              </w:rPr>
            </w:pPr>
          </w:p>
        </w:tc>
        <w:tc>
          <w:tcPr>
            <w:tcW w:w="4678" w:type="dxa"/>
          </w:tcPr>
          <w:p w14:paraId="0ACCE941" w14:textId="77777777" w:rsidR="00FE47C2" w:rsidRDefault="00FE47C2"/>
        </w:tc>
        <w:tc>
          <w:tcPr>
            <w:tcW w:w="6095" w:type="dxa"/>
          </w:tcPr>
          <w:p w14:paraId="5DF3F0C1" w14:textId="77777777" w:rsidR="00FE47C2" w:rsidRDefault="00FE47C2"/>
        </w:tc>
      </w:tr>
    </w:tbl>
    <w:p w14:paraId="6C182B55" w14:textId="62B75CC5" w:rsidR="005402D0" w:rsidRDefault="005402D0" w:rsidP="005402D0"/>
    <w:p w14:paraId="173D051F" w14:textId="77777777" w:rsidR="00143610" w:rsidRDefault="00875E76" w:rsidP="00875E76">
      <w:pPr>
        <w:pStyle w:val="NoSpacing"/>
        <w:rPr>
          <w:rFonts w:ascii="Arial" w:hAnsi="Arial" w:cs="Arial"/>
        </w:rPr>
      </w:pPr>
      <w:r w:rsidRPr="00875E76">
        <w:rPr>
          <w:b/>
          <w:color w:val="FF0000"/>
          <w:sz w:val="28"/>
          <w:szCs w:val="28"/>
          <w:u w:val="single"/>
        </w:rPr>
        <w:t>HALF TERM TASK COURT VISIT</w:t>
      </w:r>
      <w:r w:rsidRPr="00875E76">
        <w:rPr>
          <w:b/>
          <w:color w:val="FF0000"/>
          <w:sz w:val="28"/>
          <w:szCs w:val="28"/>
        </w:rPr>
        <w:t>;</w:t>
      </w:r>
      <w:r>
        <w:rPr>
          <w:b/>
          <w:color w:val="FF0000"/>
        </w:rPr>
        <w:t xml:space="preserve">  </w:t>
      </w:r>
      <w:r w:rsidRPr="00875E76">
        <w:rPr>
          <w:rFonts w:ascii="Arial" w:hAnsi="Arial" w:cs="Arial"/>
        </w:rPr>
        <w:t xml:space="preserve">Please visit  a court local to you – this could be Guildford Crown, County or Magistrates Court, Shortly after or during your visit complete the report below; You do not have to stay for an entire morning or afternoon but do stay for at least an hour and choose an appropriate moment to leave.  </w:t>
      </w:r>
      <w:r w:rsidRPr="00875E76">
        <w:rPr>
          <w:rFonts w:ascii="Arial" w:hAnsi="Arial" w:cs="Arial"/>
          <w:u w:val="single"/>
        </w:rPr>
        <w:t>GUILDFORD CROWN COURT</w:t>
      </w:r>
      <w:r w:rsidRPr="00875E76">
        <w:rPr>
          <w:rFonts w:ascii="Arial" w:hAnsi="Arial" w:cs="Arial"/>
        </w:rPr>
        <w:t>:</w:t>
      </w:r>
      <w:r w:rsidRPr="00875E76">
        <w:rPr>
          <w:rFonts w:ascii="Arial" w:hAnsi="Arial" w:cs="Arial"/>
        </w:rPr>
        <w:tab/>
        <w:t xml:space="preserve">Bedford Road, Guildford GU1 4ST, Train:  Guildford – main station (not London Road), Close to Odeon Cinema; The court is a public building open to all and operates from 9 am to 5pm. Cases are heard between 10am and 1pm, and 2pm and 4pm. When you arrive, speak to the court clerks who have an information point in the foyer (past the security check). Explain that you are a law student at Godalming College, and they will be able to tell you the cases being heard in each of the courts. Although the court is open to the public, you must ensure that you behave courteously and appropriately in the court at all times. You must not talk when the court is in session, and you must enter and leave the court with as little noise as possible. </w:t>
      </w:r>
    </w:p>
    <w:p w14:paraId="308E8752" w14:textId="54E618F0" w:rsidR="00875E76" w:rsidRDefault="00875E76" w:rsidP="00875E76">
      <w:pPr>
        <w:pStyle w:val="NoSpacing"/>
        <w:rPr>
          <w:color w:val="FF0000"/>
        </w:rPr>
      </w:pPr>
      <w:r w:rsidRPr="00875E76">
        <w:rPr>
          <w:rFonts w:ascii="Arial" w:hAnsi="Arial" w:cs="Arial"/>
          <w:color w:val="FF0000"/>
          <w:u w:val="single"/>
        </w:rPr>
        <w:t>MOBILE PHONES MUST BE SWITCHED OFF AT ALL TIMES IN THE COURT BUILDING</w:t>
      </w:r>
      <w:r w:rsidRPr="00875E76">
        <w:rPr>
          <w:rFonts w:ascii="Arial" w:hAnsi="Arial" w:cs="Arial"/>
          <w:color w:val="FF0000"/>
        </w:rPr>
        <w:t>.</w:t>
      </w:r>
    </w:p>
    <w:p w14:paraId="27622DAF" w14:textId="77777777" w:rsidR="00143610" w:rsidRDefault="00143610" w:rsidP="00143610">
      <w:pPr>
        <w:spacing w:line="360" w:lineRule="atLeast"/>
        <w:ind w:left="3600" w:firstLine="720"/>
        <w:rPr>
          <w:rFonts w:ascii="Arial" w:hAnsi="Arial" w:cs="Arial"/>
          <w:b/>
          <w:color w:val="FF0000"/>
          <w:u w:val="single"/>
        </w:rPr>
      </w:pPr>
    </w:p>
    <w:p w14:paraId="78F32FE0" w14:textId="4805F3AE" w:rsidR="00875E76" w:rsidRDefault="00875E76" w:rsidP="00143610">
      <w:pPr>
        <w:spacing w:line="360" w:lineRule="atLeast"/>
        <w:ind w:left="3600" w:firstLine="720"/>
        <w:rPr>
          <w:rFonts w:ascii="Arial" w:hAnsi="Arial" w:cs="Arial"/>
          <w:b/>
          <w:color w:val="FF0000"/>
          <w:sz w:val="24"/>
          <w:szCs w:val="24"/>
          <w:u w:val="single"/>
        </w:rPr>
      </w:pPr>
      <w:r w:rsidRPr="00875E76">
        <w:rPr>
          <w:rFonts w:ascii="Arial" w:hAnsi="Arial" w:cs="Arial"/>
          <w:b/>
          <w:color w:val="FF0000"/>
          <w:u w:val="single"/>
        </w:rPr>
        <w:t>COURT VISIT REPORT;</w:t>
      </w:r>
    </w:p>
    <w:p w14:paraId="2C61C211" w14:textId="719DB8EB" w:rsidR="00875E76" w:rsidRDefault="00875E76" w:rsidP="00875E76">
      <w:pPr>
        <w:spacing w:line="360" w:lineRule="atLeast"/>
        <w:rPr>
          <w:rFonts w:ascii="Arial" w:hAnsi="Arial" w:cs="Arial"/>
          <w:b/>
          <w:sz w:val="24"/>
          <w:szCs w:val="24"/>
        </w:rPr>
      </w:pPr>
      <w:r>
        <w:rPr>
          <w:rFonts w:ascii="Arial" w:hAnsi="Arial" w:cs="Arial"/>
          <w:b/>
          <w:color w:val="FF0000"/>
          <w:sz w:val="24"/>
          <w:szCs w:val="24"/>
          <w:u w:val="single"/>
        </w:rPr>
        <w:t>Court you visited:</w:t>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r>
      <w:r>
        <w:rPr>
          <w:rFonts w:ascii="Arial" w:hAnsi="Arial" w:cs="Arial"/>
          <w:b/>
          <w:color w:val="FF0000"/>
          <w:sz w:val="24"/>
          <w:szCs w:val="24"/>
          <w:u w:val="single"/>
        </w:rPr>
        <w:tab/>
        <w:t>Date of Visit:</w:t>
      </w:r>
    </w:p>
    <w:p w14:paraId="77956C4E" w14:textId="05ABDC55" w:rsidR="00875E76" w:rsidRDefault="00875E76" w:rsidP="00875E76">
      <w:pPr>
        <w:widowControl w:val="0"/>
        <w:numPr>
          <w:ilvl w:val="0"/>
          <w:numId w:val="4"/>
        </w:numPr>
        <w:autoSpaceDE w:val="0"/>
        <w:autoSpaceDN w:val="0"/>
        <w:spacing w:after="0" w:line="360" w:lineRule="auto"/>
        <w:rPr>
          <w:rFonts w:ascii="Arial" w:hAnsi="Arial" w:cs="Arial"/>
          <w:sz w:val="24"/>
          <w:szCs w:val="24"/>
        </w:rPr>
      </w:pPr>
      <w:r>
        <w:rPr>
          <w:rFonts w:ascii="Arial" w:hAnsi="Arial" w:cs="Arial"/>
          <w:sz w:val="24"/>
          <w:szCs w:val="24"/>
        </w:rPr>
        <w:t>What was the case about?</w:t>
      </w:r>
      <w:r>
        <w:rPr>
          <w:rFonts w:ascii="Arial" w:hAnsi="Arial" w:cs="Arial"/>
          <w:sz w:val="24"/>
          <w:szCs w:val="24"/>
        </w:rPr>
        <w:tab/>
        <w:t>Give some details:</w:t>
      </w:r>
    </w:p>
    <w:p w14:paraId="2D305217" w14:textId="20026119" w:rsidR="00875E76" w:rsidRDefault="00875E76" w:rsidP="00875E76">
      <w:pPr>
        <w:widowControl w:val="0"/>
        <w:autoSpaceDE w:val="0"/>
        <w:autoSpaceDN w:val="0"/>
        <w:spacing w:after="0" w:line="360" w:lineRule="auto"/>
        <w:ind w:left="720"/>
        <w:rPr>
          <w:rFonts w:ascii="Arial" w:hAnsi="Arial" w:cs="Arial"/>
          <w:sz w:val="24"/>
          <w:szCs w:val="24"/>
        </w:rPr>
      </w:pPr>
    </w:p>
    <w:p w14:paraId="1653AD9D" w14:textId="77777777" w:rsidR="00875E76" w:rsidRPr="00F6716F" w:rsidRDefault="00875E76" w:rsidP="00875E76">
      <w:pPr>
        <w:widowControl w:val="0"/>
        <w:autoSpaceDE w:val="0"/>
        <w:autoSpaceDN w:val="0"/>
        <w:spacing w:after="0" w:line="360" w:lineRule="auto"/>
        <w:ind w:left="720"/>
        <w:rPr>
          <w:rFonts w:ascii="Arial" w:hAnsi="Arial" w:cs="Arial"/>
          <w:sz w:val="24"/>
          <w:szCs w:val="24"/>
        </w:rPr>
      </w:pPr>
    </w:p>
    <w:p w14:paraId="51969E6F" w14:textId="72DA56E2" w:rsidR="00875E76" w:rsidRDefault="00875E76" w:rsidP="00143610">
      <w:pPr>
        <w:pStyle w:val="ListParagraph"/>
        <w:numPr>
          <w:ilvl w:val="0"/>
          <w:numId w:val="4"/>
        </w:numPr>
        <w:spacing w:line="360" w:lineRule="auto"/>
        <w:rPr>
          <w:rFonts w:ascii="Arial" w:hAnsi="Arial" w:cs="Arial"/>
        </w:rPr>
      </w:pPr>
      <w:r w:rsidRPr="00875E76">
        <w:rPr>
          <w:rFonts w:ascii="Arial" w:hAnsi="Arial" w:cs="Arial"/>
        </w:rPr>
        <w:lastRenderedPageBreak/>
        <w:t xml:space="preserve">Who were the advocates (who was representing the parties- barrister/solicitor or representing themselves) in court? What did they wear? </w:t>
      </w:r>
      <w:r w:rsidR="00143610">
        <w:rPr>
          <w:rFonts w:ascii="Arial" w:hAnsi="Arial" w:cs="Arial"/>
        </w:rPr>
        <w:t xml:space="preserve">How did they conduct themselves? </w:t>
      </w:r>
      <w:bookmarkStart w:id="0" w:name="_GoBack"/>
      <w:bookmarkEnd w:id="0"/>
    </w:p>
    <w:p w14:paraId="25D031B8" w14:textId="77777777" w:rsidR="00875E76" w:rsidRPr="00875E76" w:rsidRDefault="00875E76" w:rsidP="00875E76">
      <w:pPr>
        <w:pStyle w:val="ListParagraph"/>
        <w:spacing w:line="360" w:lineRule="auto"/>
        <w:rPr>
          <w:rFonts w:ascii="Arial" w:hAnsi="Arial" w:cs="Arial"/>
        </w:rPr>
      </w:pPr>
    </w:p>
    <w:p w14:paraId="1A48E6D0" w14:textId="77777777" w:rsidR="00875E76" w:rsidRDefault="00875E76" w:rsidP="00875E76">
      <w:pPr>
        <w:widowControl w:val="0"/>
        <w:numPr>
          <w:ilvl w:val="0"/>
          <w:numId w:val="4"/>
        </w:numPr>
        <w:autoSpaceDE w:val="0"/>
        <w:autoSpaceDN w:val="0"/>
        <w:spacing w:after="0" w:line="360" w:lineRule="auto"/>
        <w:rPr>
          <w:rFonts w:ascii="Arial" w:hAnsi="Arial" w:cs="Arial"/>
          <w:sz w:val="24"/>
          <w:szCs w:val="24"/>
        </w:rPr>
      </w:pPr>
      <w:r>
        <w:rPr>
          <w:rFonts w:ascii="Arial" w:hAnsi="Arial" w:cs="Arial"/>
          <w:sz w:val="24"/>
          <w:szCs w:val="24"/>
        </w:rPr>
        <w:t>What did the Judge do?</w:t>
      </w:r>
    </w:p>
    <w:p w14:paraId="0C6AC713" w14:textId="77777777" w:rsidR="00875E76" w:rsidRDefault="00875E76" w:rsidP="00875E76">
      <w:pPr>
        <w:pStyle w:val="ListParagraph"/>
        <w:rPr>
          <w:rFonts w:ascii="Arial" w:hAnsi="Arial" w:cs="Arial"/>
        </w:rPr>
      </w:pPr>
    </w:p>
    <w:p w14:paraId="1282CC21" w14:textId="77777777" w:rsidR="00875E76" w:rsidRDefault="00875E76" w:rsidP="00875E76">
      <w:pPr>
        <w:pStyle w:val="ListParagraph"/>
        <w:rPr>
          <w:rFonts w:ascii="Arial" w:hAnsi="Arial" w:cs="Arial"/>
        </w:rPr>
      </w:pPr>
    </w:p>
    <w:p w14:paraId="3EDDD7DE" w14:textId="77777777" w:rsidR="00875E76" w:rsidRDefault="00875E76" w:rsidP="00875E76">
      <w:pPr>
        <w:widowControl w:val="0"/>
        <w:numPr>
          <w:ilvl w:val="0"/>
          <w:numId w:val="4"/>
        </w:numPr>
        <w:autoSpaceDE w:val="0"/>
        <w:autoSpaceDN w:val="0"/>
        <w:spacing w:after="0" w:line="360" w:lineRule="auto"/>
        <w:rPr>
          <w:rFonts w:ascii="Arial" w:hAnsi="Arial" w:cs="Arial"/>
          <w:sz w:val="24"/>
          <w:szCs w:val="24"/>
        </w:rPr>
      </w:pPr>
      <w:r>
        <w:rPr>
          <w:rFonts w:ascii="Arial" w:hAnsi="Arial" w:cs="Arial"/>
          <w:sz w:val="24"/>
          <w:szCs w:val="24"/>
        </w:rPr>
        <w:t>Did the court and the proceedings seem very formal or quite relaxed?</w:t>
      </w:r>
    </w:p>
    <w:p w14:paraId="32DDA78D" w14:textId="77777777" w:rsidR="00875E76" w:rsidRDefault="00875E76" w:rsidP="00875E76">
      <w:pPr>
        <w:pStyle w:val="ListParagraph"/>
        <w:rPr>
          <w:rFonts w:ascii="Arial" w:hAnsi="Arial" w:cs="Arial"/>
        </w:rPr>
      </w:pPr>
    </w:p>
    <w:p w14:paraId="7C71AD2D" w14:textId="77777777" w:rsidR="00875E76" w:rsidRDefault="00875E76" w:rsidP="00875E76">
      <w:pPr>
        <w:pStyle w:val="ListParagraph"/>
        <w:rPr>
          <w:rFonts w:ascii="Arial" w:hAnsi="Arial" w:cs="Arial"/>
        </w:rPr>
      </w:pPr>
    </w:p>
    <w:p w14:paraId="2F6EEBC7" w14:textId="75147E9D" w:rsidR="00875E76" w:rsidRDefault="00875E76" w:rsidP="00143610">
      <w:pPr>
        <w:widowControl w:val="0"/>
        <w:numPr>
          <w:ilvl w:val="0"/>
          <w:numId w:val="4"/>
        </w:numPr>
        <w:autoSpaceDE w:val="0"/>
        <w:autoSpaceDN w:val="0"/>
        <w:spacing w:after="0" w:line="360" w:lineRule="auto"/>
      </w:pPr>
      <w:r w:rsidRPr="00875E76">
        <w:rPr>
          <w:rFonts w:ascii="Arial" w:hAnsi="Arial" w:cs="Arial"/>
          <w:sz w:val="24"/>
          <w:szCs w:val="24"/>
        </w:rPr>
        <w:t>Any other comments/ observations about your visit:</w:t>
      </w:r>
    </w:p>
    <w:sectPr w:rsidR="00875E76" w:rsidSect="005402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3FE"/>
    <w:multiLevelType w:val="hybridMultilevel"/>
    <w:tmpl w:val="A26C9080"/>
    <w:lvl w:ilvl="0" w:tplc="291ED3A4">
      <w:start w:val="1"/>
      <w:numFmt w:val="bullet"/>
      <w:lvlText w:val="•"/>
      <w:lvlJc w:val="left"/>
      <w:pPr>
        <w:tabs>
          <w:tab w:val="num" w:pos="720"/>
        </w:tabs>
        <w:ind w:left="720" w:hanging="360"/>
      </w:pPr>
      <w:rPr>
        <w:rFonts w:ascii="Arial" w:hAnsi="Arial" w:hint="default"/>
      </w:rPr>
    </w:lvl>
    <w:lvl w:ilvl="1" w:tplc="C2EA2094" w:tentative="1">
      <w:start w:val="1"/>
      <w:numFmt w:val="bullet"/>
      <w:lvlText w:val="•"/>
      <w:lvlJc w:val="left"/>
      <w:pPr>
        <w:tabs>
          <w:tab w:val="num" w:pos="1440"/>
        </w:tabs>
        <w:ind w:left="1440" w:hanging="360"/>
      </w:pPr>
      <w:rPr>
        <w:rFonts w:ascii="Arial" w:hAnsi="Arial" w:hint="default"/>
      </w:rPr>
    </w:lvl>
    <w:lvl w:ilvl="2" w:tplc="34DAE996" w:tentative="1">
      <w:start w:val="1"/>
      <w:numFmt w:val="bullet"/>
      <w:lvlText w:val="•"/>
      <w:lvlJc w:val="left"/>
      <w:pPr>
        <w:tabs>
          <w:tab w:val="num" w:pos="2160"/>
        </w:tabs>
        <w:ind w:left="2160" w:hanging="360"/>
      </w:pPr>
      <w:rPr>
        <w:rFonts w:ascii="Arial" w:hAnsi="Arial" w:hint="default"/>
      </w:rPr>
    </w:lvl>
    <w:lvl w:ilvl="3" w:tplc="CCF2E6EC" w:tentative="1">
      <w:start w:val="1"/>
      <w:numFmt w:val="bullet"/>
      <w:lvlText w:val="•"/>
      <w:lvlJc w:val="left"/>
      <w:pPr>
        <w:tabs>
          <w:tab w:val="num" w:pos="2880"/>
        </w:tabs>
        <w:ind w:left="2880" w:hanging="360"/>
      </w:pPr>
      <w:rPr>
        <w:rFonts w:ascii="Arial" w:hAnsi="Arial" w:hint="default"/>
      </w:rPr>
    </w:lvl>
    <w:lvl w:ilvl="4" w:tplc="82B26B82" w:tentative="1">
      <w:start w:val="1"/>
      <w:numFmt w:val="bullet"/>
      <w:lvlText w:val="•"/>
      <w:lvlJc w:val="left"/>
      <w:pPr>
        <w:tabs>
          <w:tab w:val="num" w:pos="3600"/>
        </w:tabs>
        <w:ind w:left="3600" w:hanging="360"/>
      </w:pPr>
      <w:rPr>
        <w:rFonts w:ascii="Arial" w:hAnsi="Arial" w:hint="default"/>
      </w:rPr>
    </w:lvl>
    <w:lvl w:ilvl="5" w:tplc="BC9AD430" w:tentative="1">
      <w:start w:val="1"/>
      <w:numFmt w:val="bullet"/>
      <w:lvlText w:val="•"/>
      <w:lvlJc w:val="left"/>
      <w:pPr>
        <w:tabs>
          <w:tab w:val="num" w:pos="4320"/>
        </w:tabs>
        <w:ind w:left="4320" w:hanging="360"/>
      </w:pPr>
      <w:rPr>
        <w:rFonts w:ascii="Arial" w:hAnsi="Arial" w:hint="default"/>
      </w:rPr>
    </w:lvl>
    <w:lvl w:ilvl="6" w:tplc="C1CC4D36" w:tentative="1">
      <w:start w:val="1"/>
      <w:numFmt w:val="bullet"/>
      <w:lvlText w:val="•"/>
      <w:lvlJc w:val="left"/>
      <w:pPr>
        <w:tabs>
          <w:tab w:val="num" w:pos="5040"/>
        </w:tabs>
        <w:ind w:left="5040" w:hanging="360"/>
      </w:pPr>
      <w:rPr>
        <w:rFonts w:ascii="Arial" w:hAnsi="Arial" w:hint="default"/>
      </w:rPr>
    </w:lvl>
    <w:lvl w:ilvl="7" w:tplc="6804B752" w:tentative="1">
      <w:start w:val="1"/>
      <w:numFmt w:val="bullet"/>
      <w:lvlText w:val="•"/>
      <w:lvlJc w:val="left"/>
      <w:pPr>
        <w:tabs>
          <w:tab w:val="num" w:pos="5760"/>
        </w:tabs>
        <w:ind w:left="5760" w:hanging="360"/>
      </w:pPr>
      <w:rPr>
        <w:rFonts w:ascii="Arial" w:hAnsi="Arial" w:hint="default"/>
      </w:rPr>
    </w:lvl>
    <w:lvl w:ilvl="8" w:tplc="610219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5B2706"/>
    <w:multiLevelType w:val="hybridMultilevel"/>
    <w:tmpl w:val="73CE19B8"/>
    <w:lvl w:ilvl="0" w:tplc="29D8CEAE">
      <w:start w:val="1"/>
      <w:numFmt w:val="bullet"/>
      <w:lvlText w:val="•"/>
      <w:lvlJc w:val="left"/>
      <w:pPr>
        <w:tabs>
          <w:tab w:val="num" w:pos="720"/>
        </w:tabs>
        <w:ind w:left="720" w:hanging="360"/>
      </w:pPr>
      <w:rPr>
        <w:rFonts w:ascii="Arial" w:hAnsi="Arial" w:hint="default"/>
      </w:rPr>
    </w:lvl>
    <w:lvl w:ilvl="1" w:tplc="77D22338" w:tentative="1">
      <w:start w:val="1"/>
      <w:numFmt w:val="bullet"/>
      <w:lvlText w:val="•"/>
      <w:lvlJc w:val="left"/>
      <w:pPr>
        <w:tabs>
          <w:tab w:val="num" w:pos="1440"/>
        </w:tabs>
        <w:ind w:left="1440" w:hanging="360"/>
      </w:pPr>
      <w:rPr>
        <w:rFonts w:ascii="Arial" w:hAnsi="Arial" w:hint="default"/>
      </w:rPr>
    </w:lvl>
    <w:lvl w:ilvl="2" w:tplc="8BD29584" w:tentative="1">
      <w:start w:val="1"/>
      <w:numFmt w:val="bullet"/>
      <w:lvlText w:val="•"/>
      <w:lvlJc w:val="left"/>
      <w:pPr>
        <w:tabs>
          <w:tab w:val="num" w:pos="2160"/>
        </w:tabs>
        <w:ind w:left="2160" w:hanging="360"/>
      </w:pPr>
      <w:rPr>
        <w:rFonts w:ascii="Arial" w:hAnsi="Arial" w:hint="default"/>
      </w:rPr>
    </w:lvl>
    <w:lvl w:ilvl="3" w:tplc="4FA61C30" w:tentative="1">
      <w:start w:val="1"/>
      <w:numFmt w:val="bullet"/>
      <w:lvlText w:val="•"/>
      <w:lvlJc w:val="left"/>
      <w:pPr>
        <w:tabs>
          <w:tab w:val="num" w:pos="2880"/>
        </w:tabs>
        <w:ind w:left="2880" w:hanging="360"/>
      </w:pPr>
      <w:rPr>
        <w:rFonts w:ascii="Arial" w:hAnsi="Arial" w:hint="default"/>
      </w:rPr>
    </w:lvl>
    <w:lvl w:ilvl="4" w:tplc="D1A8988E" w:tentative="1">
      <w:start w:val="1"/>
      <w:numFmt w:val="bullet"/>
      <w:lvlText w:val="•"/>
      <w:lvlJc w:val="left"/>
      <w:pPr>
        <w:tabs>
          <w:tab w:val="num" w:pos="3600"/>
        </w:tabs>
        <w:ind w:left="3600" w:hanging="360"/>
      </w:pPr>
      <w:rPr>
        <w:rFonts w:ascii="Arial" w:hAnsi="Arial" w:hint="default"/>
      </w:rPr>
    </w:lvl>
    <w:lvl w:ilvl="5" w:tplc="09AED130" w:tentative="1">
      <w:start w:val="1"/>
      <w:numFmt w:val="bullet"/>
      <w:lvlText w:val="•"/>
      <w:lvlJc w:val="left"/>
      <w:pPr>
        <w:tabs>
          <w:tab w:val="num" w:pos="4320"/>
        </w:tabs>
        <w:ind w:left="4320" w:hanging="360"/>
      </w:pPr>
      <w:rPr>
        <w:rFonts w:ascii="Arial" w:hAnsi="Arial" w:hint="default"/>
      </w:rPr>
    </w:lvl>
    <w:lvl w:ilvl="6" w:tplc="AF468DA0" w:tentative="1">
      <w:start w:val="1"/>
      <w:numFmt w:val="bullet"/>
      <w:lvlText w:val="•"/>
      <w:lvlJc w:val="left"/>
      <w:pPr>
        <w:tabs>
          <w:tab w:val="num" w:pos="5040"/>
        </w:tabs>
        <w:ind w:left="5040" w:hanging="360"/>
      </w:pPr>
      <w:rPr>
        <w:rFonts w:ascii="Arial" w:hAnsi="Arial" w:hint="default"/>
      </w:rPr>
    </w:lvl>
    <w:lvl w:ilvl="7" w:tplc="CD40B414" w:tentative="1">
      <w:start w:val="1"/>
      <w:numFmt w:val="bullet"/>
      <w:lvlText w:val="•"/>
      <w:lvlJc w:val="left"/>
      <w:pPr>
        <w:tabs>
          <w:tab w:val="num" w:pos="5760"/>
        </w:tabs>
        <w:ind w:left="5760" w:hanging="360"/>
      </w:pPr>
      <w:rPr>
        <w:rFonts w:ascii="Arial" w:hAnsi="Arial" w:hint="default"/>
      </w:rPr>
    </w:lvl>
    <w:lvl w:ilvl="8" w:tplc="E444B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5F0649"/>
    <w:multiLevelType w:val="hybridMultilevel"/>
    <w:tmpl w:val="98021494"/>
    <w:lvl w:ilvl="0" w:tplc="BACE298E">
      <w:start w:val="1"/>
      <w:numFmt w:val="bullet"/>
      <w:lvlText w:val="•"/>
      <w:lvlJc w:val="left"/>
      <w:pPr>
        <w:tabs>
          <w:tab w:val="num" w:pos="720"/>
        </w:tabs>
        <w:ind w:left="720" w:hanging="360"/>
      </w:pPr>
      <w:rPr>
        <w:rFonts w:ascii="Arial" w:hAnsi="Arial" w:hint="default"/>
      </w:rPr>
    </w:lvl>
    <w:lvl w:ilvl="1" w:tplc="74DC8E80" w:tentative="1">
      <w:start w:val="1"/>
      <w:numFmt w:val="bullet"/>
      <w:lvlText w:val="•"/>
      <w:lvlJc w:val="left"/>
      <w:pPr>
        <w:tabs>
          <w:tab w:val="num" w:pos="1440"/>
        </w:tabs>
        <w:ind w:left="1440" w:hanging="360"/>
      </w:pPr>
      <w:rPr>
        <w:rFonts w:ascii="Arial" w:hAnsi="Arial" w:hint="default"/>
      </w:rPr>
    </w:lvl>
    <w:lvl w:ilvl="2" w:tplc="313E83A0" w:tentative="1">
      <w:start w:val="1"/>
      <w:numFmt w:val="bullet"/>
      <w:lvlText w:val="•"/>
      <w:lvlJc w:val="left"/>
      <w:pPr>
        <w:tabs>
          <w:tab w:val="num" w:pos="2160"/>
        </w:tabs>
        <w:ind w:left="2160" w:hanging="360"/>
      </w:pPr>
      <w:rPr>
        <w:rFonts w:ascii="Arial" w:hAnsi="Arial" w:hint="default"/>
      </w:rPr>
    </w:lvl>
    <w:lvl w:ilvl="3" w:tplc="F9FE261A" w:tentative="1">
      <w:start w:val="1"/>
      <w:numFmt w:val="bullet"/>
      <w:lvlText w:val="•"/>
      <w:lvlJc w:val="left"/>
      <w:pPr>
        <w:tabs>
          <w:tab w:val="num" w:pos="2880"/>
        </w:tabs>
        <w:ind w:left="2880" w:hanging="360"/>
      </w:pPr>
      <w:rPr>
        <w:rFonts w:ascii="Arial" w:hAnsi="Arial" w:hint="default"/>
      </w:rPr>
    </w:lvl>
    <w:lvl w:ilvl="4" w:tplc="020C0868" w:tentative="1">
      <w:start w:val="1"/>
      <w:numFmt w:val="bullet"/>
      <w:lvlText w:val="•"/>
      <w:lvlJc w:val="left"/>
      <w:pPr>
        <w:tabs>
          <w:tab w:val="num" w:pos="3600"/>
        </w:tabs>
        <w:ind w:left="3600" w:hanging="360"/>
      </w:pPr>
      <w:rPr>
        <w:rFonts w:ascii="Arial" w:hAnsi="Arial" w:hint="default"/>
      </w:rPr>
    </w:lvl>
    <w:lvl w:ilvl="5" w:tplc="D51AE358" w:tentative="1">
      <w:start w:val="1"/>
      <w:numFmt w:val="bullet"/>
      <w:lvlText w:val="•"/>
      <w:lvlJc w:val="left"/>
      <w:pPr>
        <w:tabs>
          <w:tab w:val="num" w:pos="4320"/>
        </w:tabs>
        <w:ind w:left="4320" w:hanging="360"/>
      </w:pPr>
      <w:rPr>
        <w:rFonts w:ascii="Arial" w:hAnsi="Arial" w:hint="default"/>
      </w:rPr>
    </w:lvl>
    <w:lvl w:ilvl="6" w:tplc="497A660E" w:tentative="1">
      <w:start w:val="1"/>
      <w:numFmt w:val="bullet"/>
      <w:lvlText w:val="•"/>
      <w:lvlJc w:val="left"/>
      <w:pPr>
        <w:tabs>
          <w:tab w:val="num" w:pos="5040"/>
        </w:tabs>
        <w:ind w:left="5040" w:hanging="360"/>
      </w:pPr>
      <w:rPr>
        <w:rFonts w:ascii="Arial" w:hAnsi="Arial" w:hint="default"/>
      </w:rPr>
    </w:lvl>
    <w:lvl w:ilvl="7" w:tplc="8244CDE6" w:tentative="1">
      <w:start w:val="1"/>
      <w:numFmt w:val="bullet"/>
      <w:lvlText w:val="•"/>
      <w:lvlJc w:val="left"/>
      <w:pPr>
        <w:tabs>
          <w:tab w:val="num" w:pos="5760"/>
        </w:tabs>
        <w:ind w:left="5760" w:hanging="360"/>
      </w:pPr>
      <w:rPr>
        <w:rFonts w:ascii="Arial" w:hAnsi="Arial" w:hint="default"/>
      </w:rPr>
    </w:lvl>
    <w:lvl w:ilvl="8" w:tplc="7ED8C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873CBD"/>
    <w:multiLevelType w:val="hybridMultilevel"/>
    <w:tmpl w:val="288E27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D0"/>
    <w:rsid w:val="00143610"/>
    <w:rsid w:val="004374D0"/>
    <w:rsid w:val="005402D0"/>
    <w:rsid w:val="006E2D61"/>
    <w:rsid w:val="00875E76"/>
    <w:rsid w:val="00B40FBC"/>
    <w:rsid w:val="00FE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0470"/>
  <w15:chartTrackingRefBased/>
  <w15:docId w15:val="{206B4F0A-F350-4739-9659-F18B50C3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2D0"/>
    <w:rPr>
      <w:rFonts w:ascii="Segoe UI" w:hAnsi="Segoe UI" w:cs="Segoe UI"/>
      <w:sz w:val="18"/>
      <w:szCs w:val="18"/>
    </w:rPr>
  </w:style>
  <w:style w:type="paragraph" w:styleId="ListParagraph">
    <w:name w:val="List Paragraph"/>
    <w:basedOn w:val="Normal"/>
    <w:uiPriority w:val="34"/>
    <w:qFormat/>
    <w:rsid w:val="00FE47C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875E76"/>
    <w:rPr>
      <w:color w:val="0000FF"/>
      <w:u w:val="single"/>
    </w:rPr>
  </w:style>
  <w:style w:type="paragraph" w:styleId="NoSpacing">
    <w:name w:val="No Spacing"/>
    <w:uiPriority w:val="1"/>
    <w:qFormat/>
    <w:rsid w:val="00875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3966">
      <w:bodyDiv w:val="1"/>
      <w:marLeft w:val="0"/>
      <w:marRight w:val="0"/>
      <w:marTop w:val="0"/>
      <w:marBottom w:val="0"/>
      <w:divBdr>
        <w:top w:val="none" w:sz="0" w:space="0" w:color="auto"/>
        <w:left w:val="none" w:sz="0" w:space="0" w:color="auto"/>
        <w:bottom w:val="none" w:sz="0" w:space="0" w:color="auto"/>
        <w:right w:val="none" w:sz="0" w:space="0" w:color="auto"/>
      </w:divBdr>
      <w:divsChild>
        <w:div w:id="673412980">
          <w:marLeft w:val="360"/>
          <w:marRight w:val="0"/>
          <w:marTop w:val="200"/>
          <w:marBottom w:val="0"/>
          <w:divBdr>
            <w:top w:val="none" w:sz="0" w:space="0" w:color="auto"/>
            <w:left w:val="none" w:sz="0" w:space="0" w:color="auto"/>
            <w:bottom w:val="none" w:sz="0" w:space="0" w:color="auto"/>
            <w:right w:val="none" w:sz="0" w:space="0" w:color="auto"/>
          </w:divBdr>
        </w:div>
      </w:divsChild>
    </w:div>
    <w:div w:id="1339119754">
      <w:bodyDiv w:val="1"/>
      <w:marLeft w:val="0"/>
      <w:marRight w:val="0"/>
      <w:marTop w:val="0"/>
      <w:marBottom w:val="0"/>
      <w:divBdr>
        <w:top w:val="none" w:sz="0" w:space="0" w:color="auto"/>
        <w:left w:val="none" w:sz="0" w:space="0" w:color="auto"/>
        <w:bottom w:val="none" w:sz="0" w:space="0" w:color="auto"/>
        <w:right w:val="none" w:sz="0" w:space="0" w:color="auto"/>
      </w:divBdr>
      <w:divsChild>
        <w:div w:id="381684135">
          <w:marLeft w:val="360"/>
          <w:marRight w:val="0"/>
          <w:marTop w:val="200"/>
          <w:marBottom w:val="0"/>
          <w:divBdr>
            <w:top w:val="none" w:sz="0" w:space="0" w:color="auto"/>
            <w:left w:val="none" w:sz="0" w:space="0" w:color="auto"/>
            <w:bottom w:val="none" w:sz="0" w:space="0" w:color="auto"/>
            <w:right w:val="none" w:sz="0" w:space="0" w:color="auto"/>
          </w:divBdr>
        </w:div>
      </w:divsChild>
    </w:div>
    <w:div w:id="1404598167">
      <w:bodyDiv w:val="1"/>
      <w:marLeft w:val="0"/>
      <w:marRight w:val="0"/>
      <w:marTop w:val="0"/>
      <w:marBottom w:val="0"/>
      <w:divBdr>
        <w:top w:val="none" w:sz="0" w:space="0" w:color="auto"/>
        <w:left w:val="none" w:sz="0" w:space="0" w:color="auto"/>
        <w:bottom w:val="none" w:sz="0" w:space="0" w:color="auto"/>
        <w:right w:val="none" w:sz="0" w:space="0" w:color="auto"/>
      </w:divBdr>
      <w:divsChild>
        <w:div w:id="18781986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6F5C9-023B-413C-AFC3-CB4CDF9D172C}">
  <ds:schemaRefs>
    <ds:schemaRef ds:uri="http://schemas.microsoft.com/sharepoint/v3/contenttype/forms"/>
  </ds:schemaRefs>
</ds:datastoreItem>
</file>

<file path=customXml/itemProps2.xml><?xml version="1.0" encoding="utf-8"?>
<ds:datastoreItem xmlns:ds="http://schemas.openxmlformats.org/officeDocument/2006/customXml" ds:itemID="{326F1ECE-C9F6-45C2-913E-DE1F0041A4E4}">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5C32F4E-15BC-46AA-B787-BC0B9FB1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E3202FF6</Template>
  <TotalTime>31</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Hawen</dc:creator>
  <cp:keywords/>
  <dc:description/>
  <cp:lastModifiedBy>Sarah Hawen</cp:lastModifiedBy>
  <cp:revision>3</cp:revision>
  <cp:lastPrinted>2019-10-24T15:39:00Z</cp:lastPrinted>
  <dcterms:created xsi:type="dcterms:W3CDTF">2019-10-23T14:28:00Z</dcterms:created>
  <dcterms:modified xsi:type="dcterms:W3CDTF">2019-10-24T16:08:00Z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