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D7970" w14:textId="77777777" w:rsidR="004E5612" w:rsidRDefault="00B96643" w:rsidP="00370C19">
      <w:pPr>
        <w:shd w:val="clear" w:color="auto" w:fill="D9D9D9" w:themeFill="background1" w:themeFillShade="D9"/>
        <w:spacing w:after="0"/>
        <w:contextualSpacing/>
        <w:rPr>
          <w:rFonts w:ascii="Arial" w:hAnsi="Arial" w:cs="Arial"/>
          <w:b/>
          <w:sz w:val="32"/>
          <w:szCs w:val="32"/>
        </w:rPr>
      </w:pPr>
      <w:r w:rsidRPr="00030E40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7728" behindDoc="0" locked="0" layoutInCell="1" allowOverlap="1" wp14:anchorId="76D73F3B" wp14:editId="312EBCA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1455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405" y="21185"/>
                <wp:lineTo x="2140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2D0" w:rsidRPr="00030E40">
        <w:rPr>
          <w:rFonts w:ascii="Arial" w:hAnsi="Arial" w:cs="Arial"/>
          <w:b/>
          <w:sz w:val="32"/>
          <w:szCs w:val="32"/>
        </w:rPr>
        <w:t xml:space="preserve">LAW </w:t>
      </w:r>
      <w:proofErr w:type="gramStart"/>
      <w:r w:rsidR="005402D0" w:rsidRPr="00030E40">
        <w:rPr>
          <w:rFonts w:ascii="Arial" w:hAnsi="Arial" w:cs="Arial"/>
          <w:b/>
          <w:sz w:val="32"/>
          <w:szCs w:val="32"/>
        </w:rPr>
        <w:t>NEXT  (</w:t>
      </w:r>
      <w:proofErr w:type="gramEnd"/>
      <w:r w:rsidR="00EF6F06" w:rsidRPr="00030E40">
        <w:rPr>
          <w:rFonts w:ascii="Arial" w:hAnsi="Arial" w:cs="Arial"/>
          <w:b/>
          <w:sz w:val="32"/>
          <w:szCs w:val="32"/>
        </w:rPr>
        <w:t>EXPLORE) - WEEK 5</w:t>
      </w:r>
      <w:r w:rsidR="00CB29B8" w:rsidRPr="00030E40">
        <w:rPr>
          <w:rFonts w:ascii="Arial" w:hAnsi="Arial" w:cs="Arial"/>
          <w:b/>
          <w:sz w:val="32"/>
          <w:szCs w:val="32"/>
        </w:rPr>
        <w:t xml:space="preserve">; </w:t>
      </w:r>
      <w:r w:rsidR="004E5612">
        <w:rPr>
          <w:rFonts w:ascii="Arial" w:hAnsi="Arial" w:cs="Arial"/>
          <w:b/>
          <w:sz w:val="32"/>
          <w:szCs w:val="32"/>
        </w:rPr>
        <w:t>15</w:t>
      </w:r>
      <w:r w:rsidR="004E5612" w:rsidRPr="004E5612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4E5612">
        <w:rPr>
          <w:rFonts w:ascii="Arial" w:hAnsi="Arial" w:cs="Arial"/>
          <w:b/>
          <w:sz w:val="32"/>
          <w:szCs w:val="32"/>
        </w:rPr>
        <w:t xml:space="preserve"> </w:t>
      </w:r>
      <w:r w:rsidR="00CB29B8" w:rsidRPr="00030E40">
        <w:rPr>
          <w:rFonts w:ascii="Arial" w:hAnsi="Arial" w:cs="Arial"/>
          <w:b/>
          <w:sz w:val="32"/>
          <w:szCs w:val="32"/>
        </w:rPr>
        <w:t>Novemb</w:t>
      </w:r>
      <w:r w:rsidR="005402D0" w:rsidRPr="00030E40">
        <w:rPr>
          <w:rFonts w:ascii="Arial" w:hAnsi="Arial" w:cs="Arial"/>
          <w:b/>
          <w:sz w:val="32"/>
          <w:szCs w:val="32"/>
        </w:rPr>
        <w:t>er 2019</w:t>
      </w:r>
      <w:r w:rsidR="00802241" w:rsidRPr="00030E40">
        <w:rPr>
          <w:rFonts w:ascii="Arial" w:hAnsi="Arial" w:cs="Arial"/>
          <w:b/>
          <w:sz w:val="32"/>
          <w:szCs w:val="32"/>
        </w:rPr>
        <w:t xml:space="preserve"> – </w:t>
      </w:r>
    </w:p>
    <w:p w14:paraId="78937ED0" w14:textId="3CA8AFCE" w:rsidR="005402D0" w:rsidRPr="00030E40" w:rsidRDefault="00802241" w:rsidP="00370C19">
      <w:pPr>
        <w:shd w:val="clear" w:color="auto" w:fill="D9D9D9" w:themeFill="background1" w:themeFillShade="D9"/>
        <w:spacing w:after="0"/>
        <w:contextualSpacing/>
        <w:rPr>
          <w:rFonts w:ascii="Arial" w:hAnsi="Arial" w:cs="Arial"/>
          <w:b/>
          <w:sz w:val="32"/>
          <w:szCs w:val="32"/>
        </w:rPr>
      </w:pPr>
      <w:r w:rsidRPr="00030E40">
        <w:rPr>
          <w:rFonts w:ascii="Arial" w:hAnsi="Arial" w:cs="Arial"/>
          <w:b/>
          <w:sz w:val="32"/>
          <w:szCs w:val="32"/>
        </w:rPr>
        <w:t xml:space="preserve">FOCUS = </w:t>
      </w:r>
      <w:r w:rsidR="00EF6F06" w:rsidRPr="00030E40">
        <w:rPr>
          <w:rFonts w:ascii="Arial" w:hAnsi="Arial" w:cs="Arial"/>
          <w:b/>
          <w:sz w:val="32"/>
          <w:szCs w:val="32"/>
        </w:rPr>
        <w:t>LEGAL EXECUTIVES, PARALEGALS AND LAW APPRENTICESHIPS</w:t>
      </w:r>
    </w:p>
    <w:p w14:paraId="1E197ACC" w14:textId="2035C79E" w:rsidR="00802241" w:rsidRDefault="00802241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397"/>
        <w:gridCol w:w="3544"/>
        <w:gridCol w:w="3686"/>
        <w:gridCol w:w="3321"/>
      </w:tblGrid>
      <w:tr w:rsidR="00EF6F06" w14:paraId="2C145494" w14:textId="37619B52" w:rsidTr="00030E40">
        <w:tc>
          <w:tcPr>
            <w:tcW w:w="3397" w:type="dxa"/>
          </w:tcPr>
          <w:p w14:paraId="36EB6A68" w14:textId="36CB02E5" w:rsidR="00EF6F06" w:rsidRPr="00875E76" w:rsidRDefault="00EF6F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5E76">
              <w:rPr>
                <w:rFonts w:ascii="Arial" w:hAnsi="Arial" w:cs="Arial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005DDDD8" w14:textId="65FA8BCF" w:rsidR="00EF6F06" w:rsidRPr="00875E76" w:rsidRDefault="00EF6F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F06">
              <w:rPr>
                <w:rFonts w:ascii="Arial" w:hAnsi="Arial" w:cs="Arial"/>
                <w:b/>
                <w:sz w:val="24"/>
                <w:szCs w:val="24"/>
              </w:rPr>
              <w:t>LEGAL EXECUTIVES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14:paraId="313B064F" w14:textId="2AD15F2D" w:rsidR="00EF6F06" w:rsidRPr="00875E76" w:rsidRDefault="00EF6F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F06">
              <w:rPr>
                <w:rFonts w:ascii="Arial" w:hAnsi="Arial" w:cs="Arial"/>
                <w:b/>
                <w:sz w:val="24"/>
                <w:szCs w:val="24"/>
              </w:rPr>
              <w:t>PARALEGALS</w:t>
            </w:r>
            <w:r w:rsidR="00E64D1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64D19" w:rsidRPr="00EF6F06">
              <w:rPr>
                <w:rFonts w:ascii="Arial" w:hAnsi="Arial" w:cs="Arial"/>
                <w:b/>
                <w:sz w:val="24"/>
                <w:szCs w:val="24"/>
              </w:rPr>
              <w:t xml:space="preserve"> PARALEGALS</w:t>
            </w:r>
            <w:r w:rsidR="00E64D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4D19" w:rsidRPr="00EF6F06">
              <w:rPr>
                <w:rFonts w:ascii="Arial" w:hAnsi="Arial" w:cs="Arial"/>
                <w:b/>
                <w:sz w:val="24"/>
                <w:szCs w:val="24"/>
              </w:rPr>
              <w:t>APPRENTICESHIPS</w:t>
            </w:r>
          </w:p>
        </w:tc>
        <w:tc>
          <w:tcPr>
            <w:tcW w:w="3321" w:type="dxa"/>
            <w:shd w:val="clear" w:color="auto" w:fill="F4B083" w:themeFill="accent2" w:themeFillTint="99"/>
          </w:tcPr>
          <w:p w14:paraId="3690776D" w14:textId="0F47F1D3" w:rsidR="00EF6F06" w:rsidRPr="00875E76" w:rsidRDefault="00EF6F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F06">
              <w:rPr>
                <w:rFonts w:ascii="Arial" w:hAnsi="Arial" w:cs="Arial"/>
                <w:b/>
                <w:sz w:val="24"/>
                <w:szCs w:val="24"/>
              </w:rPr>
              <w:t>LAW APPRENTICESHIPS</w:t>
            </w:r>
          </w:p>
        </w:tc>
      </w:tr>
      <w:tr w:rsidR="00EF6F06" w14:paraId="2472AD7D" w14:textId="1A544DB9" w:rsidTr="00030E40">
        <w:tc>
          <w:tcPr>
            <w:tcW w:w="3397" w:type="dxa"/>
          </w:tcPr>
          <w:p w14:paraId="1365BB8A" w14:textId="4DA6F3CF" w:rsidR="00EF6F06" w:rsidRPr="00EF6F06" w:rsidRDefault="00EF6F06" w:rsidP="00E557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F6F06">
              <w:rPr>
                <w:rFonts w:ascii="Arial" w:hAnsi="Arial" w:cs="Arial"/>
              </w:rPr>
              <w:t xml:space="preserve">WHAT IS THEIR ROLE? </w:t>
            </w:r>
            <w:proofErr w:type="gramStart"/>
            <w:r w:rsidRPr="00EF6F06">
              <w:rPr>
                <w:rFonts w:ascii="Arial" w:hAnsi="Arial" w:cs="Arial"/>
              </w:rPr>
              <w:t>AND</w:t>
            </w:r>
            <w:proofErr w:type="gramEnd"/>
            <w:r w:rsidRPr="00EF6F06">
              <w:rPr>
                <w:rFonts w:ascii="Arial" w:hAnsi="Arial" w:cs="Arial"/>
              </w:rPr>
              <w:t xml:space="preserve"> WORKLOAD? I.E WHAT DO THEY DO? </w:t>
            </w:r>
          </w:p>
          <w:p w14:paraId="2BD530B6" w14:textId="31BA4D49" w:rsidR="00EF6F06" w:rsidRDefault="00EF6F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1D4FC" w14:textId="471889A8" w:rsidR="00EF6F06" w:rsidRPr="005402D0" w:rsidRDefault="00EF6F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0C4AECC" w14:textId="77777777" w:rsidR="00EF6F06" w:rsidRDefault="00EF6F06"/>
        </w:tc>
        <w:tc>
          <w:tcPr>
            <w:tcW w:w="3686" w:type="dxa"/>
            <w:shd w:val="clear" w:color="auto" w:fill="D9E2F3" w:themeFill="accent5" w:themeFillTint="33"/>
          </w:tcPr>
          <w:p w14:paraId="7E0CE6BE" w14:textId="77777777" w:rsidR="00EF6F06" w:rsidRDefault="00EF6F06"/>
        </w:tc>
        <w:tc>
          <w:tcPr>
            <w:tcW w:w="3321" w:type="dxa"/>
            <w:shd w:val="clear" w:color="auto" w:fill="F4B083" w:themeFill="accent2" w:themeFillTint="99"/>
          </w:tcPr>
          <w:p w14:paraId="2F3682C2" w14:textId="77777777" w:rsidR="00EF6F06" w:rsidRDefault="00EF6F06"/>
        </w:tc>
      </w:tr>
      <w:tr w:rsidR="00EF6F06" w14:paraId="7DB4DA0E" w14:textId="44947EB1" w:rsidTr="00030E40">
        <w:tc>
          <w:tcPr>
            <w:tcW w:w="3397" w:type="dxa"/>
          </w:tcPr>
          <w:p w14:paraId="13B5E491" w14:textId="77777777" w:rsidR="00EF6F06" w:rsidRDefault="00EF6F06" w:rsidP="00EF6F0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EF6F06">
              <w:rPr>
                <w:rFonts w:ascii="Arial" w:hAnsi="Arial" w:cs="Arial"/>
              </w:rPr>
              <w:t xml:space="preserve">HOW DO YOU BECOME ONE? </w:t>
            </w:r>
          </w:p>
          <w:p w14:paraId="749C065A" w14:textId="77777777" w:rsidR="00EF6F06" w:rsidRDefault="00EF6F06" w:rsidP="00EF6F06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</w:p>
          <w:p w14:paraId="1C81E7E7" w14:textId="77777777" w:rsidR="00EF6F06" w:rsidRDefault="00EF6F06" w:rsidP="00EF6F06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</w:p>
          <w:p w14:paraId="20514067" w14:textId="77777777" w:rsidR="00030E40" w:rsidRDefault="00030E40" w:rsidP="00EF6F06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</w:p>
          <w:p w14:paraId="7F0ECED3" w14:textId="440E533C" w:rsidR="00030E40" w:rsidRPr="005402D0" w:rsidRDefault="00030E40" w:rsidP="00EF6F06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76217C92" w14:textId="77777777" w:rsidR="00EF6F06" w:rsidRDefault="00EF6F06"/>
        </w:tc>
        <w:tc>
          <w:tcPr>
            <w:tcW w:w="3686" w:type="dxa"/>
            <w:shd w:val="clear" w:color="auto" w:fill="D9E2F3" w:themeFill="accent5" w:themeFillTint="33"/>
          </w:tcPr>
          <w:p w14:paraId="09C536D3" w14:textId="77777777" w:rsidR="00EF6F06" w:rsidRDefault="00EF6F06"/>
        </w:tc>
        <w:tc>
          <w:tcPr>
            <w:tcW w:w="3321" w:type="dxa"/>
            <w:shd w:val="clear" w:color="auto" w:fill="F4B083" w:themeFill="accent2" w:themeFillTint="99"/>
          </w:tcPr>
          <w:p w14:paraId="0FCD26BE" w14:textId="77777777" w:rsidR="00EF6F06" w:rsidRDefault="00EF6F06"/>
        </w:tc>
      </w:tr>
      <w:tr w:rsidR="00EF6F06" w14:paraId="3DE35EED" w14:textId="25099BED" w:rsidTr="00030E40">
        <w:tc>
          <w:tcPr>
            <w:tcW w:w="3397" w:type="dxa"/>
          </w:tcPr>
          <w:p w14:paraId="183F6CAC" w14:textId="5228162B" w:rsidR="00EF6F06" w:rsidRDefault="00EF6F06" w:rsidP="00EF6F0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B29B8">
              <w:rPr>
                <w:rFonts w:ascii="Arial" w:hAnsi="Arial" w:cs="Arial"/>
              </w:rPr>
              <w:t xml:space="preserve">WHAT ARE THE CAREER PROGRESSION ROUTES? </w:t>
            </w:r>
          </w:p>
          <w:p w14:paraId="238B7FF0" w14:textId="77777777" w:rsidR="00EF6F06" w:rsidRDefault="00EF6F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163AA" w14:textId="40D857E0" w:rsidR="00030E40" w:rsidRPr="005402D0" w:rsidRDefault="00030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73F94BF1" w14:textId="77777777" w:rsidR="00EF6F06" w:rsidRDefault="00EF6F06"/>
        </w:tc>
        <w:tc>
          <w:tcPr>
            <w:tcW w:w="3686" w:type="dxa"/>
            <w:shd w:val="clear" w:color="auto" w:fill="D9E2F3" w:themeFill="accent5" w:themeFillTint="33"/>
          </w:tcPr>
          <w:p w14:paraId="1D1F0073" w14:textId="77777777" w:rsidR="00EF6F06" w:rsidRDefault="00EF6F06"/>
        </w:tc>
        <w:tc>
          <w:tcPr>
            <w:tcW w:w="3321" w:type="dxa"/>
            <w:shd w:val="clear" w:color="auto" w:fill="F4B083" w:themeFill="accent2" w:themeFillTint="99"/>
          </w:tcPr>
          <w:p w14:paraId="7CAFA909" w14:textId="77777777" w:rsidR="00EF6F06" w:rsidRDefault="00EF6F06"/>
        </w:tc>
      </w:tr>
    </w:tbl>
    <w:p w14:paraId="528F0FE5" w14:textId="7FA443A0" w:rsidR="00DC41D8" w:rsidRPr="00030E40" w:rsidRDefault="00030E40" w:rsidP="00CB29B8">
      <w:pPr>
        <w:spacing w:after="0"/>
        <w:contextualSpacing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proofErr w:type="gramStart"/>
      <w:r w:rsidRPr="00030E40">
        <w:rPr>
          <w:rFonts w:ascii="Arial" w:hAnsi="Arial" w:cs="Arial"/>
          <w:b/>
          <w:color w:val="1F4E79" w:themeColor="accent1" w:themeShade="80"/>
          <w:sz w:val="28"/>
          <w:szCs w:val="28"/>
        </w:rPr>
        <w:t>YOUR</w:t>
      </w:r>
      <w:proofErr w:type="gramEnd"/>
      <w:r w:rsidRPr="00030E40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CLASS TASK/ACTIVITY – To find </w:t>
      </w:r>
      <w:r w:rsidR="00DC41D8" w:rsidRPr="00030E40">
        <w:rPr>
          <w:rFonts w:ascii="Arial" w:hAnsi="Arial" w:cs="Arial"/>
          <w:b/>
          <w:color w:val="1F4E79" w:themeColor="accent1" w:themeShade="80"/>
          <w:sz w:val="28"/>
          <w:szCs w:val="28"/>
        </w:rPr>
        <w:t>out</w:t>
      </w:r>
      <w:r w:rsidRPr="00030E40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more about </w:t>
      </w:r>
      <w:r w:rsidR="004E5612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the </w:t>
      </w:r>
      <w:r w:rsidRPr="00030E40">
        <w:rPr>
          <w:rFonts w:ascii="Arial" w:hAnsi="Arial" w:cs="Arial"/>
          <w:b/>
          <w:color w:val="1F4E79" w:themeColor="accent1" w:themeShade="80"/>
          <w:sz w:val="28"/>
          <w:szCs w:val="28"/>
        </w:rPr>
        <w:t>different routes</w:t>
      </w:r>
      <w:r w:rsidR="004E5612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and career options </w:t>
      </w:r>
      <w:r w:rsidRPr="00030E40">
        <w:rPr>
          <w:rFonts w:ascii="Arial" w:hAnsi="Arial" w:cs="Arial"/>
          <w:b/>
          <w:color w:val="1F4E79" w:themeColor="accent1" w:themeShade="80"/>
          <w:sz w:val="28"/>
          <w:szCs w:val="28"/>
        </w:rPr>
        <w:t>in</w:t>
      </w:r>
      <w:r w:rsidR="00DC41D8" w:rsidRPr="00030E40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to </w:t>
      </w:r>
      <w:r w:rsidRPr="00030E40">
        <w:rPr>
          <w:rFonts w:ascii="Arial" w:hAnsi="Arial" w:cs="Arial"/>
          <w:b/>
          <w:color w:val="1F4E79" w:themeColor="accent1" w:themeShade="80"/>
          <w:sz w:val="28"/>
          <w:szCs w:val="28"/>
        </w:rPr>
        <w:t>the legal profession</w:t>
      </w:r>
      <w:r w:rsidR="00DC41D8" w:rsidRPr="00030E40">
        <w:rPr>
          <w:rFonts w:ascii="Arial" w:hAnsi="Arial" w:cs="Arial"/>
          <w:b/>
          <w:color w:val="1F4E79" w:themeColor="accent1" w:themeShade="80"/>
          <w:sz w:val="28"/>
          <w:szCs w:val="28"/>
        </w:rPr>
        <w:t>; via the Lawyer Portal</w:t>
      </w: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– complete the following; </w:t>
      </w:r>
    </w:p>
    <w:p w14:paraId="1C5491F4" w14:textId="77777777" w:rsidR="00DC41D8" w:rsidRDefault="00DC41D8" w:rsidP="00CB29B8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14:paraId="5391981D" w14:textId="64A22EDD" w:rsidR="00DC41D8" w:rsidRPr="00370C19" w:rsidRDefault="00DC41D8" w:rsidP="00DC41D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70C19">
        <w:rPr>
          <w:rFonts w:ascii="Arial" w:hAnsi="Arial" w:cs="Arial"/>
        </w:rPr>
        <w:t xml:space="preserve">Take the quiz; </w:t>
      </w:r>
      <w:proofErr w:type="gramStart"/>
      <w:r w:rsidRPr="00370C19">
        <w:rPr>
          <w:rFonts w:ascii="Arial" w:hAnsi="Arial" w:cs="Arial"/>
        </w:rPr>
        <w:t>have you got</w:t>
      </w:r>
      <w:proofErr w:type="gramEnd"/>
      <w:r w:rsidRPr="00370C19">
        <w:rPr>
          <w:rFonts w:ascii="Arial" w:hAnsi="Arial" w:cs="Arial"/>
        </w:rPr>
        <w:t xml:space="preserve"> the right skills and attitude to be a good lawyer? </w:t>
      </w:r>
    </w:p>
    <w:p w14:paraId="5BC54723" w14:textId="42E531F9" w:rsidR="00DC41D8" w:rsidRPr="00370C19" w:rsidRDefault="00370C19" w:rsidP="00CB29B8">
      <w:pPr>
        <w:spacing w:after="0"/>
        <w:contextualSpacing/>
        <w:rPr>
          <w:rFonts w:ascii="Arial" w:hAnsi="Arial" w:cs="Arial"/>
          <w:sz w:val="24"/>
          <w:szCs w:val="24"/>
        </w:rPr>
      </w:pPr>
      <w:hyperlink r:id="rId9" w:history="1">
        <w:r w:rsidR="00DC41D8" w:rsidRPr="00370C19">
          <w:rPr>
            <w:rStyle w:val="Hyperlink"/>
            <w:rFonts w:ascii="Arial" w:hAnsi="Arial" w:cs="Arial"/>
            <w:sz w:val="24"/>
            <w:szCs w:val="24"/>
          </w:rPr>
          <w:t>https://www.thelawyerportal.com/quizzes/would-i-make-a-good-lawyer-quiz/</w:t>
        </w:r>
      </w:hyperlink>
      <w:bookmarkStart w:id="0" w:name="_GoBack"/>
      <w:bookmarkEnd w:id="0"/>
    </w:p>
    <w:p w14:paraId="3CECC700" w14:textId="77777777" w:rsidR="00DC41D8" w:rsidRPr="00370C19" w:rsidRDefault="00DC41D8" w:rsidP="00CB29B8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7381505" w14:textId="48ED3E50" w:rsidR="00DC41D8" w:rsidRPr="00370C19" w:rsidRDefault="00DC41D8" w:rsidP="00DC41D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70C19">
        <w:rPr>
          <w:rFonts w:ascii="Arial" w:hAnsi="Arial" w:cs="Arial"/>
        </w:rPr>
        <w:t>T</w:t>
      </w:r>
      <w:r w:rsidR="00030E40" w:rsidRPr="00370C19">
        <w:rPr>
          <w:rFonts w:ascii="Arial" w:hAnsi="Arial" w:cs="Arial"/>
        </w:rPr>
        <w:t xml:space="preserve">here are a range of different </w:t>
      </w:r>
      <w:r w:rsidRPr="00370C19">
        <w:rPr>
          <w:rFonts w:ascii="Arial" w:hAnsi="Arial" w:cs="Arial"/>
        </w:rPr>
        <w:t>quizzes t</w:t>
      </w:r>
      <w:r w:rsidR="00030E40" w:rsidRPr="00370C19">
        <w:rPr>
          <w:rFonts w:ascii="Arial" w:hAnsi="Arial" w:cs="Arial"/>
        </w:rPr>
        <w:t xml:space="preserve">o help you find out which law career </w:t>
      </w:r>
      <w:r w:rsidRPr="00370C19">
        <w:rPr>
          <w:rFonts w:ascii="Arial" w:hAnsi="Arial" w:cs="Arial"/>
        </w:rPr>
        <w:t xml:space="preserve">is right for you and some random quizzes so choose 2-3 more quizzes to do on the lawyer portal site. </w:t>
      </w:r>
    </w:p>
    <w:p w14:paraId="6DBAE323" w14:textId="288DE004" w:rsidR="00DC41D8" w:rsidRPr="00370C19" w:rsidRDefault="00DC41D8" w:rsidP="00E64D19">
      <w:pPr>
        <w:ind w:left="360"/>
        <w:rPr>
          <w:rFonts w:ascii="Arial" w:hAnsi="Arial" w:cs="Arial"/>
          <w:sz w:val="24"/>
          <w:szCs w:val="24"/>
        </w:rPr>
      </w:pPr>
      <w:r w:rsidRPr="00370C19">
        <w:rPr>
          <w:noProof/>
          <w:lang w:eastAsia="en-GB"/>
        </w:rPr>
        <w:drawing>
          <wp:inline distT="0" distB="0" distL="0" distR="0" wp14:anchorId="2258A314" wp14:editId="6B4F2CDC">
            <wp:extent cx="6924675" cy="1895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434" t="2677" r="6368" b="5198"/>
                    <a:stretch/>
                  </pic:blipFill>
                  <pic:spPr bwMode="auto">
                    <a:xfrm>
                      <a:off x="0" y="0"/>
                      <a:ext cx="692467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DE256" w14:textId="478E3FF8" w:rsidR="00E64D19" w:rsidRPr="00370C19" w:rsidRDefault="00E64D19" w:rsidP="00E64D1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70C19">
        <w:rPr>
          <w:rFonts w:ascii="Arial" w:hAnsi="Arial" w:cs="Arial"/>
        </w:rPr>
        <w:t xml:space="preserve">Find out more about a paralegal – read </w:t>
      </w:r>
      <w:r w:rsidR="00030E40" w:rsidRPr="00370C19">
        <w:rPr>
          <w:rFonts w:ascii="Arial" w:hAnsi="Arial" w:cs="Arial"/>
        </w:rPr>
        <w:t xml:space="preserve">the guide, </w:t>
      </w:r>
      <w:r w:rsidRPr="00370C19">
        <w:rPr>
          <w:rFonts w:ascii="Arial" w:hAnsi="Arial" w:cs="Arial"/>
        </w:rPr>
        <w:t xml:space="preserve">summarise their role and how you can become one; </w:t>
      </w:r>
      <w:hyperlink r:id="rId11" w:history="1">
        <w:r w:rsidRPr="00370C19">
          <w:rPr>
            <w:rStyle w:val="Hyperlink"/>
            <w:rFonts w:ascii="Arial" w:hAnsi="Arial" w:cs="Arial"/>
          </w:rPr>
          <w:t>https://www.thelawyerportal.com/free-guides/what-is-a-paralegal/</w:t>
        </w:r>
      </w:hyperlink>
    </w:p>
    <w:p w14:paraId="5778EB48" w14:textId="77777777" w:rsidR="00030E40" w:rsidRPr="00370C19" w:rsidRDefault="00030E40" w:rsidP="00030E40">
      <w:pPr>
        <w:pStyle w:val="ListParagraph"/>
        <w:rPr>
          <w:rFonts w:ascii="Arial" w:hAnsi="Arial" w:cs="Arial"/>
        </w:rPr>
      </w:pPr>
    </w:p>
    <w:p w14:paraId="761A01AE" w14:textId="77777777" w:rsidR="00030E40" w:rsidRPr="00370C19" w:rsidRDefault="00E64D19" w:rsidP="00E64D1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70C19">
        <w:rPr>
          <w:rFonts w:ascii="Arial" w:hAnsi="Arial" w:cs="Arial"/>
        </w:rPr>
        <w:lastRenderedPageBreak/>
        <w:t>Look at the range of law guides on the Lawyer Portal and find one t</w:t>
      </w:r>
      <w:r w:rsidR="00030E40" w:rsidRPr="00370C19">
        <w:rPr>
          <w:rFonts w:ascii="Arial" w:hAnsi="Arial" w:cs="Arial"/>
        </w:rPr>
        <w:t xml:space="preserve">hat explains about Legal Apprenticeships and access it, to find out </w:t>
      </w:r>
      <w:proofErr w:type="gramStart"/>
      <w:r w:rsidR="00030E40" w:rsidRPr="00370C19">
        <w:rPr>
          <w:rFonts w:ascii="Arial" w:hAnsi="Arial" w:cs="Arial"/>
        </w:rPr>
        <w:t>what’s</w:t>
      </w:r>
      <w:proofErr w:type="gramEnd"/>
      <w:r w:rsidR="00030E40" w:rsidRPr="00370C19">
        <w:rPr>
          <w:rFonts w:ascii="Arial" w:hAnsi="Arial" w:cs="Arial"/>
        </w:rPr>
        <w:t xml:space="preserve"> involved, what does it mean you do and how can you apply to become one?  </w:t>
      </w:r>
      <w:hyperlink r:id="rId12" w:history="1">
        <w:r w:rsidRPr="00370C19">
          <w:rPr>
            <w:rStyle w:val="Hyperlink"/>
            <w:rFonts w:ascii="Arial" w:hAnsi="Arial" w:cs="Arial"/>
          </w:rPr>
          <w:t>https://www.thelawyerportal.com/free-guides/</w:t>
        </w:r>
      </w:hyperlink>
      <w:r w:rsidR="00030E40" w:rsidRPr="00370C19">
        <w:rPr>
          <w:rFonts w:ascii="Arial" w:hAnsi="Arial" w:cs="Arial"/>
        </w:rPr>
        <w:t xml:space="preserve"> . </w:t>
      </w:r>
    </w:p>
    <w:p w14:paraId="6E2F07F2" w14:textId="77777777" w:rsidR="00030E40" w:rsidRPr="00370C19" w:rsidRDefault="00030E40" w:rsidP="00030E40">
      <w:pPr>
        <w:pStyle w:val="ListParagraph"/>
        <w:rPr>
          <w:rFonts w:ascii="Arial" w:hAnsi="Arial" w:cs="Arial"/>
        </w:rPr>
      </w:pPr>
    </w:p>
    <w:p w14:paraId="691B56B5" w14:textId="40D2404B" w:rsidR="00E64D19" w:rsidRPr="00370C19" w:rsidRDefault="00030E40" w:rsidP="00E64D1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70C19">
        <w:rPr>
          <w:rFonts w:ascii="Arial" w:hAnsi="Arial" w:cs="Arial"/>
        </w:rPr>
        <w:t xml:space="preserve">Finally </w:t>
      </w:r>
      <w:r w:rsidR="00E64D19" w:rsidRPr="00370C19">
        <w:rPr>
          <w:rFonts w:ascii="Arial" w:hAnsi="Arial" w:cs="Arial"/>
        </w:rPr>
        <w:t>find out about the L</w:t>
      </w:r>
      <w:r w:rsidRPr="00370C19">
        <w:rPr>
          <w:rFonts w:ascii="Arial" w:hAnsi="Arial" w:cs="Arial"/>
        </w:rPr>
        <w:t xml:space="preserve">aw Apprenticeship Conference on the </w:t>
      </w:r>
      <w:r w:rsidR="00E64D19" w:rsidRPr="00370C19">
        <w:rPr>
          <w:rFonts w:ascii="Arial" w:hAnsi="Arial" w:cs="Arial"/>
        </w:rPr>
        <w:t>18</w:t>
      </w:r>
      <w:r w:rsidR="00E64D19" w:rsidRPr="00370C19">
        <w:rPr>
          <w:rFonts w:ascii="Arial" w:hAnsi="Arial" w:cs="Arial"/>
          <w:vertAlign w:val="superscript"/>
        </w:rPr>
        <w:t>th</w:t>
      </w:r>
      <w:r w:rsidRPr="00370C19">
        <w:rPr>
          <w:rFonts w:ascii="Arial" w:hAnsi="Arial" w:cs="Arial"/>
        </w:rPr>
        <w:t xml:space="preserve"> Jan</w:t>
      </w:r>
      <w:r w:rsidR="00E64D19" w:rsidRPr="00370C19">
        <w:rPr>
          <w:rFonts w:ascii="Arial" w:hAnsi="Arial" w:cs="Arial"/>
        </w:rPr>
        <w:t>u</w:t>
      </w:r>
      <w:r w:rsidRPr="00370C19">
        <w:rPr>
          <w:rFonts w:ascii="Arial" w:hAnsi="Arial" w:cs="Arial"/>
        </w:rPr>
        <w:t>a</w:t>
      </w:r>
      <w:r w:rsidR="00E64D19" w:rsidRPr="00370C19">
        <w:rPr>
          <w:rFonts w:ascii="Arial" w:hAnsi="Arial" w:cs="Arial"/>
        </w:rPr>
        <w:t xml:space="preserve">ry 2020 and if </w:t>
      </w:r>
      <w:r w:rsidRPr="00370C19">
        <w:rPr>
          <w:rFonts w:ascii="Arial" w:hAnsi="Arial" w:cs="Arial"/>
        </w:rPr>
        <w:t xml:space="preserve">it interests you, why </w:t>
      </w:r>
      <w:proofErr w:type="gramStart"/>
      <w:r w:rsidRPr="00370C19">
        <w:rPr>
          <w:rFonts w:ascii="Arial" w:hAnsi="Arial" w:cs="Arial"/>
        </w:rPr>
        <w:t xml:space="preserve">not </w:t>
      </w:r>
      <w:r w:rsidR="00E64D19" w:rsidRPr="00370C19">
        <w:rPr>
          <w:rFonts w:ascii="Arial" w:hAnsi="Arial" w:cs="Arial"/>
        </w:rPr>
        <w:t xml:space="preserve"> book</w:t>
      </w:r>
      <w:proofErr w:type="gramEnd"/>
      <w:r w:rsidR="00E64D19" w:rsidRPr="00370C19">
        <w:rPr>
          <w:rFonts w:ascii="Arial" w:hAnsi="Arial" w:cs="Arial"/>
        </w:rPr>
        <w:t xml:space="preserve"> yourself a free place</w:t>
      </w:r>
      <w:r w:rsidRPr="00370C19">
        <w:rPr>
          <w:rFonts w:ascii="Arial" w:hAnsi="Arial" w:cs="Arial"/>
        </w:rPr>
        <w:t xml:space="preserve"> and have a look at what else you could do to help you find out more about becoming a lawyer</w:t>
      </w:r>
      <w:r w:rsidR="004E5612" w:rsidRPr="00370C19">
        <w:rPr>
          <w:rFonts w:ascii="Arial" w:hAnsi="Arial" w:cs="Arial"/>
        </w:rPr>
        <w:t xml:space="preserve"> on the Lawyer Portal site – is it worth you signing up for updates?</w:t>
      </w:r>
      <w:r w:rsidR="00E64D19" w:rsidRPr="00370C19">
        <w:rPr>
          <w:rFonts w:ascii="Arial" w:hAnsi="Arial" w:cs="Arial"/>
        </w:rPr>
        <w:t xml:space="preserve"> </w:t>
      </w:r>
    </w:p>
    <w:sectPr w:rsidR="00E64D19" w:rsidRPr="00370C19" w:rsidSect="005402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03FE"/>
    <w:multiLevelType w:val="hybridMultilevel"/>
    <w:tmpl w:val="A26C9080"/>
    <w:lvl w:ilvl="0" w:tplc="291ED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A2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AE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2E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26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AD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C4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4B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21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5B3027"/>
    <w:multiLevelType w:val="hybridMultilevel"/>
    <w:tmpl w:val="A76433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B2706"/>
    <w:multiLevelType w:val="hybridMultilevel"/>
    <w:tmpl w:val="73CE19B8"/>
    <w:lvl w:ilvl="0" w:tplc="29D8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2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9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61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89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ED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68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0B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4B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492F8F"/>
    <w:multiLevelType w:val="hybridMultilevel"/>
    <w:tmpl w:val="64942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F0649"/>
    <w:multiLevelType w:val="hybridMultilevel"/>
    <w:tmpl w:val="98021494"/>
    <w:lvl w:ilvl="0" w:tplc="BACE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C8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E8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E2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AE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A6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4C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8C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381DFF"/>
    <w:multiLevelType w:val="hybridMultilevel"/>
    <w:tmpl w:val="64942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73CBD"/>
    <w:multiLevelType w:val="hybridMultilevel"/>
    <w:tmpl w:val="288E27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323F5"/>
    <w:multiLevelType w:val="hybridMultilevel"/>
    <w:tmpl w:val="64942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0"/>
    <w:rsid w:val="00030E40"/>
    <w:rsid w:val="00143610"/>
    <w:rsid w:val="00370C19"/>
    <w:rsid w:val="004374D0"/>
    <w:rsid w:val="004E5612"/>
    <w:rsid w:val="005402D0"/>
    <w:rsid w:val="006E2D61"/>
    <w:rsid w:val="00802241"/>
    <w:rsid w:val="00875E76"/>
    <w:rsid w:val="00B40FBC"/>
    <w:rsid w:val="00B96643"/>
    <w:rsid w:val="00CB29B8"/>
    <w:rsid w:val="00DC41D8"/>
    <w:rsid w:val="00E64D19"/>
    <w:rsid w:val="00EF6F06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0470"/>
  <w15:chartTrackingRefBased/>
  <w15:docId w15:val="{206B4F0A-F350-4739-9659-F18B50C3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7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875E76"/>
    <w:rPr>
      <w:color w:val="0000FF"/>
      <w:u w:val="single"/>
    </w:rPr>
  </w:style>
  <w:style w:type="paragraph" w:styleId="NoSpacing">
    <w:name w:val="No Spacing"/>
    <w:uiPriority w:val="1"/>
    <w:qFormat/>
    <w:rsid w:val="00875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4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8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lawyerportal.com/free-guid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lawyerportal.com/free-guides/what-is-a-paralegal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thelawyerportal.com/quizzes/would-i-make-a-good-lawyer-qui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F1CF32E07EF428A2ED9421A6E5989" ma:contentTypeVersion="1" ma:contentTypeDescription="Create a new document." ma:contentTypeScope="" ma:versionID="914083ff479b9562113c6f54eabf16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32F4E-15BC-46AA-B787-BC0B9FB10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F1ECE-C9F6-45C2-913E-DE1F0041A4E4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E6F5C9-023B-413C-AFC3-CB4CDF9D1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C0279121</Template>
  <TotalTime>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Hawen</dc:creator>
  <cp:keywords/>
  <dc:description/>
  <cp:lastModifiedBy>Sarah Hawen</cp:lastModifiedBy>
  <cp:revision>3</cp:revision>
  <cp:lastPrinted>2019-11-15T08:14:00Z</cp:lastPrinted>
  <dcterms:created xsi:type="dcterms:W3CDTF">2019-11-14T21:13:00Z</dcterms:created>
  <dcterms:modified xsi:type="dcterms:W3CDTF">2019-11-15T08:14:00Z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0x0101003E6F1CF32E07EF428A2ED9421A6E5989</vt:lpwstr>
  </property>
</Properties>
</file>