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544"/>
        <w:gridCol w:w="2409"/>
        <w:gridCol w:w="2977"/>
        <w:gridCol w:w="2948"/>
      </w:tblGrid>
      <w:tr w:rsidR="00CA185B" w14:paraId="5C62E83A" w14:textId="219177DE" w:rsidTr="008655D9">
        <w:trPr>
          <w:trHeight w:val="322"/>
        </w:trPr>
        <w:tc>
          <w:tcPr>
            <w:tcW w:w="578" w:type="dxa"/>
          </w:tcPr>
          <w:p w14:paraId="64A15112" w14:textId="26CCABC1" w:rsidR="00CA185B" w:rsidRPr="004A199C" w:rsidRDefault="00CA185B" w:rsidP="00CA185B">
            <w:pPr>
              <w:rPr>
                <w:b/>
                <w:i/>
              </w:rPr>
            </w:pPr>
            <w:r w:rsidRPr="004A199C">
              <w:rPr>
                <w:b/>
                <w:i/>
              </w:rPr>
              <w:t>Week</w:t>
            </w:r>
          </w:p>
        </w:tc>
        <w:tc>
          <w:tcPr>
            <w:tcW w:w="1544" w:type="dxa"/>
          </w:tcPr>
          <w:p w14:paraId="1BB00D3D" w14:textId="712553B9" w:rsidR="00CA185B" w:rsidRPr="004A199C" w:rsidRDefault="00CA185B" w:rsidP="00CA185B">
            <w:pPr>
              <w:rPr>
                <w:b/>
                <w:i/>
              </w:rPr>
            </w:pPr>
            <w:r w:rsidRPr="004A199C">
              <w:rPr>
                <w:b/>
                <w:i/>
              </w:rPr>
              <w:t>Title</w:t>
            </w:r>
          </w:p>
        </w:tc>
        <w:tc>
          <w:tcPr>
            <w:tcW w:w="2409" w:type="dxa"/>
          </w:tcPr>
          <w:p w14:paraId="4BF88DA3" w14:textId="74AF8753" w:rsidR="00CA185B" w:rsidRPr="004A199C" w:rsidRDefault="00CA185B" w:rsidP="00CA185B">
            <w:pPr>
              <w:rPr>
                <w:b/>
                <w:i/>
              </w:rPr>
            </w:pPr>
            <w:r w:rsidRPr="004A199C">
              <w:rPr>
                <w:b/>
                <w:i/>
              </w:rPr>
              <w:t>Preparatory task</w:t>
            </w:r>
          </w:p>
        </w:tc>
        <w:tc>
          <w:tcPr>
            <w:tcW w:w="2977" w:type="dxa"/>
          </w:tcPr>
          <w:p w14:paraId="195E9410" w14:textId="288A5BB6" w:rsidR="00CA185B" w:rsidRPr="004A199C" w:rsidRDefault="00CA185B" w:rsidP="00CA185B">
            <w:pPr>
              <w:rPr>
                <w:b/>
                <w:i/>
              </w:rPr>
            </w:pPr>
            <w:r w:rsidRPr="004A199C">
              <w:rPr>
                <w:b/>
                <w:i/>
              </w:rPr>
              <w:t>Lesson content</w:t>
            </w:r>
          </w:p>
        </w:tc>
        <w:tc>
          <w:tcPr>
            <w:tcW w:w="2948" w:type="dxa"/>
          </w:tcPr>
          <w:p w14:paraId="64B03D3D" w14:textId="5899AF61" w:rsidR="00CA185B" w:rsidRPr="004A199C" w:rsidRDefault="00CA185B" w:rsidP="00CA185B">
            <w:pPr>
              <w:rPr>
                <w:b/>
                <w:i/>
              </w:rPr>
            </w:pPr>
            <w:r w:rsidRPr="004A199C">
              <w:rPr>
                <w:b/>
                <w:i/>
              </w:rPr>
              <w:t>Consolidation</w:t>
            </w:r>
          </w:p>
        </w:tc>
      </w:tr>
      <w:tr w:rsidR="00CA185B" w14:paraId="7C0352D9" w14:textId="582A32D6" w:rsidTr="008655D9">
        <w:trPr>
          <w:trHeight w:val="1336"/>
        </w:trPr>
        <w:tc>
          <w:tcPr>
            <w:tcW w:w="578" w:type="dxa"/>
          </w:tcPr>
          <w:p w14:paraId="5973DEAC" w14:textId="1AEA13FA" w:rsidR="00CA185B" w:rsidRDefault="00CA185B" w:rsidP="00CA185B">
            <w:r>
              <w:t>1</w:t>
            </w:r>
          </w:p>
        </w:tc>
        <w:tc>
          <w:tcPr>
            <w:tcW w:w="1544" w:type="dxa"/>
          </w:tcPr>
          <w:p w14:paraId="4D325203" w14:textId="4CD938DF" w:rsidR="00CA185B" w:rsidRDefault="00CA185B" w:rsidP="00CA185B">
            <w:r>
              <w:t>Classical greats</w:t>
            </w:r>
          </w:p>
        </w:tc>
        <w:tc>
          <w:tcPr>
            <w:tcW w:w="2409" w:type="dxa"/>
          </w:tcPr>
          <w:p w14:paraId="1E811BA7" w14:textId="5DFC4F23" w:rsidR="00CA185B" w:rsidRDefault="00D9219C" w:rsidP="00CA185B">
            <w:r>
              <w:t>N/A</w:t>
            </w:r>
          </w:p>
        </w:tc>
        <w:tc>
          <w:tcPr>
            <w:tcW w:w="2977" w:type="dxa"/>
          </w:tcPr>
          <w:p w14:paraId="60488C4F" w14:textId="77777777" w:rsidR="004A199C" w:rsidRDefault="004A199C" w:rsidP="00CA185B">
            <w:r>
              <w:t>Introduction &amp; aims</w:t>
            </w:r>
          </w:p>
          <w:p w14:paraId="4BBA15FF" w14:textId="58F3EEEA" w:rsidR="004A199C" w:rsidRDefault="005D7630" w:rsidP="00CA185B">
            <w:r>
              <w:t>European greats:</w:t>
            </w:r>
            <w:r w:rsidR="004A199C">
              <w:t xml:space="preserve"> Parthenon, </w:t>
            </w:r>
            <w:r>
              <w:t xml:space="preserve">Colosseum, </w:t>
            </w:r>
            <w:r w:rsidR="004A199C">
              <w:t>Notre Dame, Houses of Parliament</w:t>
            </w:r>
          </w:p>
          <w:p w14:paraId="5A0E91FC" w14:textId="1669981D" w:rsidR="004A199C" w:rsidRDefault="004A199C" w:rsidP="00CA185B">
            <w:r>
              <w:t xml:space="preserve">Debate: </w:t>
            </w:r>
            <w:r w:rsidR="00CA185B">
              <w:t>Are traditional ideas of order and majesty still relevant today?</w:t>
            </w:r>
          </w:p>
        </w:tc>
        <w:tc>
          <w:tcPr>
            <w:tcW w:w="2948" w:type="dxa"/>
          </w:tcPr>
          <w:p w14:paraId="65ED283D" w14:textId="322CC836" w:rsidR="00CA185B" w:rsidRDefault="004A199C" w:rsidP="00CA185B">
            <w:r>
              <w:t>Quiz</w:t>
            </w:r>
          </w:p>
        </w:tc>
      </w:tr>
      <w:tr w:rsidR="00CA185B" w14:paraId="41C25F4A" w14:textId="562D8699" w:rsidTr="008655D9">
        <w:trPr>
          <w:trHeight w:val="1098"/>
        </w:trPr>
        <w:tc>
          <w:tcPr>
            <w:tcW w:w="578" w:type="dxa"/>
          </w:tcPr>
          <w:p w14:paraId="268E5B06" w14:textId="210D1B57" w:rsidR="00CA185B" w:rsidRDefault="00CA185B" w:rsidP="00CA185B">
            <w:r>
              <w:t>2</w:t>
            </w:r>
          </w:p>
        </w:tc>
        <w:tc>
          <w:tcPr>
            <w:tcW w:w="1544" w:type="dxa"/>
          </w:tcPr>
          <w:p w14:paraId="3E46C953" w14:textId="4A4083FD" w:rsidR="00CA185B" w:rsidRDefault="004A199C" w:rsidP="00CA185B">
            <w:r>
              <w:t>T</w:t>
            </w:r>
            <w:r w:rsidR="00CA185B">
              <w:t>emples to tea houses</w:t>
            </w:r>
          </w:p>
        </w:tc>
        <w:tc>
          <w:tcPr>
            <w:tcW w:w="2409" w:type="dxa"/>
          </w:tcPr>
          <w:p w14:paraId="3CA64E51" w14:textId="2386908F" w:rsidR="00CA185B" w:rsidRDefault="00D9219C" w:rsidP="00CA185B">
            <w:r>
              <w:t>Watch TED Talk: How do you build a sacred space: Baha</w:t>
            </w:r>
            <w:r w:rsidR="00C87BB3">
              <w:t>’</w:t>
            </w:r>
            <w:r>
              <w:t>i Temple, Santiago, Chile (1)</w:t>
            </w:r>
          </w:p>
        </w:tc>
        <w:tc>
          <w:tcPr>
            <w:tcW w:w="2977" w:type="dxa"/>
          </w:tcPr>
          <w:p w14:paraId="5317591C" w14:textId="2E987147" w:rsidR="00CA185B" w:rsidRDefault="00CA185B" w:rsidP="00CA185B">
            <w:r>
              <w:t xml:space="preserve">Ideas from </w:t>
            </w:r>
            <w:r w:rsidR="005D7630">
              <w:t>the East</w:t>
            </w:r>
            <w:r w:rsidR="004A199C">
              <w:t xml:space="preserve">: </w:t>
            </w:r>
            <w:r w:rsidR="005D7630">
              <w:t xml:space="preserve">temples, pagodas, </w:t>
            </w:r>
            <w:r w:rsidR="004A199C">
              <w:t>Himeji Castle, Tadao Ando</w:t>
            </w:r>
            <w:r w:rsidR="00D9219C">
              <w:t xml:space="preserve">, </w:t>
            </w:r>
            <w:r w:rsidR="005D7630">
              <w:t>Angkor Wat, Temple of Heaven, Beijing, Cocoon Tower to Kuma’s Dundee V&amp;A</w:t>
            </w:r>
          </w:p>
        </w:tc>
        <w:tc>
          <w:tcPr>
            <w:tcW w:w="2948" w:type="dxa"/>
          </w:tcPr>
          <w:p w14:paraId="2B917EA4" w14:textId="52F6BA1C" w:rsidR="00CA185B" w:rsidRDefault="004A199C" w:rsidP="00CA185B">
            <w:r>
              <w:t>Drawing task to be uploaded</w:t>
            </w:r>
          </w:p>
        </w:tc>
      </w:tr>
      <w:tr w:rsidR="00CA185B" w14:paraId="2F680166" w14:textId="07B41201" w:rsidTr="008655D9">
        <w:trPr>
          <w:trHeight w:val="1672"/>
        </w:trPr>
        <w:tc>
          <w:tcPr>
            <w:tcW w:w="578" w:type="dxa"/>
          </w:tcPr>
          <w:p w14:paraId="58CE64BC" w14:textId="0EDE90F4" w:rsidR="00CA185B" w:rsidRDefault="00CA185B" w:rsidP="00CA185B">
            <w:r>
              <w:t>3</w:t>
            </w:r>
          </w:p>
        </w:tc>
        <w:tc>
          <w:tcPr>
            <w:tcW w:w="1544" w:type="dxa"/>
          </w:tcPr>
          <w:p w14:paraId="00FB6BC0" w14:textId="63456413" w:rsidR="00CA185B" w:rsidRDefault="00CA185B" w:rsidP="00CA185B">
            <w:r>
              <w:t>Eco-architecture</w:t>
            </w:r>
          </w:p>
        </w:tc>
        <w:tc>
          <w:tcPr>
            <w:tcW w:w="2409" w:type="dxa"/>
          </w:tcPr>
          <w:p w14:paraId="486143FF" w14:textId="50DA4D58" w:rsidR="00CA185B" w:rsidRDefault="00A12226" w:rsidP="00CA185B">
            <w:r>
              <w:t xml:space="preserve">Watch podcast (INK Talks): </w:t>
            </w:r>
            <w:r w:rsidR="005B74AB">
              <w:t>‘</w:t>
            </w:r>
            <w:r>
              <w:t>Why should we build with bamboo</w:t>
            </w:r>
            <w:r w:rsidR="005B74AB">
              <w:t>’ (3) and ‘Forget sustainable:</w:t>
            </w:r>
            <w:r w:rsidR="00A920E3">
              <w:t xml:space="preserve"> architecture can be productive</w:t>
            </w:r>
            <w:r w:rsidR="005B74AB">
              <w:t>!’</w:t>
            </w:r>
            <w:r w:rsidR="00A920E3">
              <w:t xml:space="preserve"> (4)</w:t>
            </w:r>
          </w:p>
        </w:tc>
        <w:tc>
          <w:tcPr>
            <w:tcW w:w="2977" w:type="dxa"/>
          </w:tcPr>
          <w:p w14:paraId="567A5DA9" w14:textId="323786FD" w:rsidR="00CA185B" w:rsidRDefault="00CA185B" w:rsidP="00CA185B">
            <w:r>
              <w:t>Biomorphic designs, sustainable materials and revolutionary techniques</w:t>
            </w:r>
            <w:r w:rsidR="005D7630">
              <w:t>: Santiago Calatrava, Frank Lloyd Wright, Antoni Gaudi, Sarah Wrigglesworth ‘Straw bale house’</w:t>
            </w:r>
          </w:p>
        </w:tc>
        <w:tc>
          <w:tcPr>
            <w:tcW w:w="2948" w:type="dxa"/>
          </w:tcPr>
          <w:p w14:paraId="22235B39" w14:textId="76CA58B3" w:rsidR="00CA185B" w:rsidRDefault="004A199C" w:rsidP="00CA185B">
            <w:r>
              <w:t>Quiz</w:t>
            </w:r>
          </w:p>
        </w:tc>
      </w:tr>
      <w:tr w:rsidR="00CA185B" w14:paraId="55BBEB9C" w14:textId="416F6FA6" w:rsidTr="008655D9">
        <w:trPr>
          <w:trHeight w:val="1146"/>
        </w:trPr>
        <w:tc>
          <w:tcPr>
            <w:tcW w:w="578" w:type="dxa"/>
          </w:tcPr>
          <w:p w14:paraId="440A7A33" w14:textId="0B6BAAE6" w:rsidR="00CA185B" w:rsidRDefault="00CA185B" w:rsidP="00CA185B">
            <w:r>
              <w:t>4</w:t>
            </w:r>
          </w:p>
        </w:tc>
        <w:tc>
          <w:tcPr>
            <w:tcW w:w="1544" w:type="dxa"/>
          </w:tcPr>
          <w:p w14:paraId="60FECFB1" w14:textId="1A9D6178" w:rsidR="00CA185B" w:rsidRDefault="005B16D1" w:rsidP="00CA185B">
            <w:r>
              <w:t>Humanitarian architecture</w:t>
            </w:r>
          </w:p>
        </w:tc>
        <w:tc>
          <w:tcPr>
            <w:tcW w:w="2409" w:type="dxa"/>
          </w:tcPr>
          <w:p w14:paraId="453BACDD" w14:textId="5BCBEDAF" w:rsidR="00CA185B" w:rsidRDefault="00D9219C" w:rsidP="00CA185B">
            <w:r>
              <w:t>Read i</w:t>
            </w:r>
            <w:r w:rsidR="005B16D1">
              <w:t>nterview with Shigeru Ban (scanned article)</w:t>
            </w:r>
          </w:p>
          <w:p w14:paraId="2A7298FC" w14:textId="1C030E74" w:rsidR="00093759" w:rsidRDefault="00D9219C" w:rsidP="00CA185B">
            <w:r>
              <w:t>And watch podcast</w:t>
            </w:r>
            <w:r w:rsidR="00093759">
              <w:t>: 100 classrooms for Refugee children</w:t>
            </w:r>
            <w:r>
              <w:t xml:space="preserve"> (2)</w:t>
            </w:r>
          </w:p>
        </w:tc>
        <w:tc>
          <w:tcPr>
            <w:tcW w:w="2977" w:type="dxa"/>
          </w:tcPr>
          <w:p w14:paraId="0963D3AB" w14:textId="52C2F279" w:rsidR="00CA185B" w:rsidRDefault="005B16D1" w:rsidP="00CA185B">
            <w:r>
              <w:t>Stories of architects dealing with the aftermath of both natural and man-made disasters</w:t>
            </w:r>
          </w:p>
        </w:tc>
        <w:tc>
          <w:tcPr>
            <w:tcW w:w="2948" w:type="dxa"/>
          </w:tcPr>
          <w:p w14:paraId="6B1B1A41" w14:textId="2DB69F2E" w:rsidR="00CA185B" w:rsidRDefault="005B16D1" w:rsidP="00CA185B">
            <w:r>
              <w:t>Design a ‘flatpack’ house</w:t>
            </w:r>
            <w:r w:rsidR="00962906">
              <w:t xml:space="preserve"> which could be used as part of  a response to a natural disaster</w:t>
            </w:r>
          </w:p>
        </w:tc>
      </w:tr>
      <w:tr w:rsidR="00CA185B" w14:paraId="65850B5D" w14:textId="09CB1F7C" w:rsidTr="008655D9">
        <w:trPr>
          <w:trHeight w:val="1672"/>
        </w:trPr>
        <w:tc>
          <w:tcPr>
            <w:tcW w:w="578" w:type="dxa"/>
          </w:tcPr>
          <w:p w14:paraId="254AAB1F" w14:textId="3C87ED41" w:rsidR="00CA185B" w:rsidRDefault="00CA185B" w:rsidP="00CA185B">
            <w:r>
              <w:t>5</w:t>
            </w:r>
          </w:p>
        </w:tc>
        <w:tc>
          <w:tcPr>
            <w:tcW w:w="1544" w:type="dxa"/>
          </w:tcPr>
          <w:p w14:paraId="3C9389DF" w14:textId="1C8652FF" w:rsidR="00CA185B" w:rsidRDefault="00CA185B" w:rsidP="00CA185B">
            <w:r>
              <w:t>New London</w:t>
            </w:r>
          </w:p>
        </w:tc>
        <w:tc>
          <w:tcPr>
            <w:tcW w:w="2409" w:type="dxa"/>
          </w:tcPr>
          <w:p w14:paraId="031D000A" w14:textId="3DA0B24A" w:rsidR="00CA185B" w:rsidRDefault="00962906" w:rsidP="00CA185B">
            <w:r>
              <w:t>Make an image sheet of  photographs of contemporary London architecture</w:t>
            </w:r>
          </w:p>
        </w:tc>
        <w:tc>
          <w:tcPr>
            <w:tcW w:w="2977" w:type="dxa"/>
          </w:tcPr>
          <w:p w14:paraId="0A9732D0" w14:textId="01E9EA32" w:rsidR="008655D9" w:rsidRDefault="00CA185B" w:rsidP="00CA185B">
            <w:r>
              <w:t>Contemporary transformations in the city and a design challenge for your city</w:t>
            </w:r>
            <w:r w:rsidR="005D7630">
              <w:t xml:space="preserve">: </w:t>
            </w:r>
            <w:r w:rsidR="00D610EC">
              <w:t>the NT, Barbican, Lloyds, the Gherkin, Walkie-Talkie, Cheesegrater, Shard</w:t>
            </w:r>
            <w:r w:rsidR="00792228">
              <w:t>, Crystal</w:t>
            </w:r>
            <w:r w:rsidR="00D610EC">
              <w:t xml:space="preserve"> and the Can of Ham…</w:t>
            </w:r>
          </w:p>
        </w:tc>
        <w:tc>
          <w:tcPr>
            <w:tcW w:w="2948" w:type="dxa"/>
          </w:tcPr>
          <w:p w14:paraId="508392DD" w14:textId="7A87CE65" w:rsidR="00CA185B" w:rsidRDefault="00962906" w:rsidP="00CA185B">
            <w:r>
              <w:t>Draw (by hand or on an ipad) a design sketch for a proposed new contemporary gallery in a London site of your choice. With a 250 word explanation</w:t>
            </w:r>
          </w:p>
        </w:tc>
      </w:tr>
      <w:tr w:rsidR="00CA185B" w14:paraId="202852A6" w14:textId="62A618AD" w:rsidTr="008655D9">
        <w:trPr>
          <w:trHeight w:val="1414"/>
        </w:trPr>
        <w:tc>
          <w:tcPr>
            <w:tcW w:w="578" w:type="dxa"/>
          </w:tcPr>
          <w:p w14:paraId="3C11C94A" w14:textId="45A5BD31" w:rsidR="00CA185B" w:rsidRDefault="00CA185B" w:rsidP="00CA185B">
            <w:r>
              <w:t>6</w:t>
            </w:r>
          </w:p>
        </w:tc>
        <w:tc>
          <w:tcPr>
            <w:tcW w:w="1544" w:type="dxa"/>
          </w:tcPr>
          <w:p w14:paraId="1163F6A0" w14:textId="1F03CC96" w:rsidR="00CA185B" w:rsidRDefault="00280DDA" w:rsidP="00CA185B">
            <w:r>
              <w:t>Pritzker Award winners</w:t>
            </w:r>
          </w:p>
        </w:tc>
        <w:tc>
          <w:tcPr>
            <w:tcW w:w="2409" w:type="dxa"/>
          </w:tcPr>
          <w:p w14:paraId="42F90A54" w14:textId="2ADF592C" w:rsidR="00CA185B" w:rsidRDefault="00962906" w:rsidP="00CA185B">
            <w:r>
              <w:t xml:space="preserve">Pre session research: </w:t>
            </w:r>
            <w:r w:rsidR="00280DDA">
              <w:t xml:space="preserve">Which Pritzker winning architect are you most impressed by and why? </w:t>
            </w:r>
          </w:p>
        </w:tc>
        <w:tc>
          <w:tcPr>
            <w:tcW w:w="2977" w:type="dxa"/>
          </w:tcPr>
          <w:p w14:paraId="670E06D0" w14:textId="4200B553" w:rsidR="00CA185B" w:rsidRDefault="008655D9" w:rsidP="008655D9">
            <w:r>
              <w:t xml:space="preserve">Discussion of key works by </w:t>
            </w:r>
            <w:r w:rsidR="00962906">
              <w:t xml:space="preserve">these </w:t>
            </w:r>
            <w:r>
              <w:t>living architects, whose buildings demonstrate talent, vision and commitment and a consistent and significant contribution to humanity.</w:t>
            </w:r>
          </w:p>
        </w:tc>
        <w:tc>
          <w:tcPr>
            <w:tcW w:w="2948" w:type="dxa"/>
          </w:tcPr>
          <w:p w14:paraId="190D905F" w14:textId="05C4F572" w:rsidR="00CA185B" w:rsidRDefault="008655D9" w:rsidP="00CA185B">
            <w:r>
              <w:t>After the discussion upload an image and summary of the building which most inspires you, together with a personal interpretation in your own style</w:t>
            </w:r>
          </w:p>
        </w:tc>
      </w:tr>
      <w:tr w:rsidR="00CA185B" w14:paraId="2DE82B59" w14:textId="38685917" w:rsidTr="008655D9">
        <w:trPr>
          <w:trHeight w:val="1146"/>
        </w:trPr>
        <w:tc>
          <w:tcPr>
            <w:tcW w:w="578" w:type="dxa"/>
          </w:tcPr>
          <w:p w14:paraId="45F77229" w14:textId="0257CDD5" w:rsidR="00CA185B" w:rsidRDefault="00CA185B" w:rsidP="00CA185B">
            <w:r>
              <w:t>7</w:t>
            </w:r>
          </w:p>
        </w:tc>
        <w:tc>
          <w:tcPr>
            <w:tcW w:w="1544" w:type="dxa"/>
          </w:tcPr>
          <w:p w14:paraId="40E37027" w14:textId="2993CD22" w:rsidR="00CA185B" w:rsidRDefault="00CA185B" w:rsidP="00CA185B">
            <w:r>
              <w:t>2D into 3D</w:t>
            </w:r>
          </w:p>
        </w:tc>
        <w:tc>
          <w:tcPr>
            <w:tcW w:w="2409" w:type="dxa"/>
          </w:tcPr>
          <w:p w14:paraId="7052592A" w14:textId="09817393" w:rsidR="00CA185B" w:rsidRDefault="00E006E1" w:rsidP="00CA185B">
            <w:r>
              <w:t>Watch podcast: Santiago Calatrava: drawing into construction</w:t>
            </w:r>
          </w:p>
        </w:tc>
        <w:tc>
          <w:tcPr>
            <w:tcW w:w="2977" w:type="dxa"/>
          </w:tcPr>
          <w:p w14:paraId="223387A9" w14:textId="29F3A099" w:rsidR="00CA185B" w:rsidRDefault="00CA185B" w:rsidP="00CA185B">
            <w:r>
              <w:t>Ideas into plans: developing what you have to build a portfolio</w:t>
            </w:r>
            <w:r w:rsidR="00D610EC">
              <w:t>, Rietveld Chair &amp; Schroder House, Bauhaus</w:t>
            </w:r>
          </w:p>
        </w:tc>
        <w:tc>
          <w:tcPr>
            <w:tcW w:w="2948" w:type="dxa"/>
          </w:tcPr>
          <w:p w14:paraId="162E9343" w14:textId="1991EB23" w:rsidR="00CA185B" w:rsidRDefault="004A199C" w:rsidP="00CA185B">
            <w:r>
              <w:t>Adapt a recent drawing into a 3D version and upload</w:t>
            </w:r>
            <w:r w:rsidR="00E006E1">
              <w:t xml:space="preserve"> or work backwards: paint a building in 2D</w:t>
            </w:r>
          </w:p>
        </w:tc>
      </w:tr>
      <w:tr w:rsidR="00CA185B" w14:paraId="169BC90E" w14:textId="77777777" w:rsidTr="008655D9">
        <w:trPr>
          <w:trHeight w:val="1098"/>
        </w:trPr>
        <w:tc>
          <w:tcPr>
            <w:tcW w:w="578" w:type="dxa"/>
          </w:tcPr>
          <w:p w14:paraId="45A9F1F9" w14:textId="717CCD70" w:rsidR="00CA185B" w:rsidRDefault="00CA185B" w:rsidP="00CA185B">
            <w:r>
              <w:t>8</w:t>
            </w:r>
          </w:p>
        </w:tc>
        <w:tc>
          <w:tcPr>
            <w:tcW w:w="1544" w:type="dxa"/>
          </w:tcPr>
          <w:p w14:paraId="23B4BCD8" w14:textId="05955068" w:rsidR="00CA185B" w:rsidRDefault="00CA185B" w:rsidP="00CA185B">
            <w:r>
              <w:t>Challenge and critique</w:t>
            </w:r>
          </w:p>
        </w:tc>
        <w:tc>
          <w:tcPr>
            <w:tcW w:w="2409" w:type="dxa"/>
          </w:tcPr>
          <w:p w14:paraId="67BD66B6" w14:textId="6FEAB763" w:rsidR="00CA185B" w:rsidRDefault="00B01862" w:rsidP="00CA185B">
            <w:r>
              <w:t>Architectural modelmaking: online tutorial (8)</w:t>
            </w:r>
          </w:p>
        </w:tc>
        <w:tc>
          <w:tcPr>
            <w:tcW w:w="2977" w:type="dxa"/>
          </w:tcPr>
          <w:p w14:paraId="681A2F74" w14:textId="3C23970E" w:rsidR="00CA185B" w:rsidRDefault="00962906" w:rsidP="00CA185B">
            <w:r>
              <w:t xml:space="preserve">Team ‘crit’!: </w:t>
            </w:r>
            <w:r w:rsidR="00CA185B">
              <w:t>Exploring your concept drawings/models for London</w:t>
            </w:r>
          </w:p>
        </w:tc>
        <w:tc>
          <w:tcPr>
            <w:tcW w:w="2948" w:type="dxa"/>
          </w:tcPr>
          <w:p w14:paraId="4F9B5F17" w14:textId="566EADCC" w:rsidR="00CA185B" w:rsidRDefault="004A199C" w:rsidP="00CA185B">
            <w:r>
              <w:t>Photograph your concept drawing/model</w:t>
            </w:r>
          </w:p>
        </w:tc>
      </w:tr>
      <w:tr w:rsidR="00CA185B" w14:paraId="26A9207C" w14:textId="77777777" w:rsidTr="008655D9">
        <w:trPr>
          <w:trHeight w:val="1173"/>
        </w:trPr>
        <w:tc>
          <w:tcPr>
            <w:tcW w:w="578" w:type="dxa"/>
          </w:tcPr>
          <w:p w14:paraId="351E9683" w14:textId="5BE23A19" w:rsidR="00CA185B" w:rsidRDefault="00CA185B" w:rsidP="00CA185B">
            <w:r>
              <w:t>9</w:t>
            </w:r>
          </w:p>
        </w:tc>
        <w:tc>
          <w:tcPr>
            <w:tcW w:w="1544" w:type="dxa"/>
          </w:tcPr>
          <w:p w14:paraId="718101D1" w14:textId="0B0A56AB" w:rsidR="00CA185B" w:rsidRDefault="00CA185B" w:rsidP="00CA185B">
            <w:r>
              <w:t xml:space="preserve">What next? </w:t>
            </w:r>
          </w:p>
        </w:tc>
        <w:tc>
          <w:tcPr>
            <w:tcW w:w="2409" w:type="dxa"/>
          </w:tcPr>
          <w:p w14:paraId="7D2FB425" w14:textId="2F5125FF" w:rsidR="00CA185B" w:rsidRDefault="00962906" w:rsidP="00CA185B">
            <w:r>
              <w:t>Write 500 words on the aspects of architecture you find most appealing (pre PS prep)</w:t>
            </w:r>
          </w:p>
        </w:tc>
        <w:tc>
          <w:tcPr>
            <w:tcW w:w="2977" w:type="dxa"/>
          </w:tcPr>
          <w:p w14:paraId="2A1EEE26" w14:textId="0860A472" w:rsidR="00CA185B" w:rsidRDefault="00CA185B" w:rsidP="00CA185B">
            <w:r>
              <w:t>External speaker (professional or ex-student) talking about interviews, uni courses and architecture careers</w:t>
            </w:r>
          </w:p>
        </w:tc>
        <w:tc>
          <w:tcPr>
            <w:tcW w:w="2948" w:type="dxa"/>
          </w:tcPr>
          <w:p w14:paraId="7FA2E145" w14:textId="59E763B3" w:rsidR="00CA185B" w:rsidRDefault="004A199C" w:rsidP="00CA185B">
            <w:r>
              <w:t>Evaluation quiz</w:t>
            </w:r>
          </w:p>
        </w:tc>
      </w:tr>
    </w:tbl>
    <w:p w14:paraId="144604A3" w14:textId="3FF3FAB2" w:rsidR="00BA2EF9" w:rsidRDefault="00BA2EF9" w:rsidP="00CA185B"/>
    <w:p w14:paraId="0F5C3B48" w14:textId="77777777" w:rsidR="00B01862" w:rsidRDefault="00B01862" w:rsidP="00CA185B"/>
    <w:p w14:paraId="0DE55C54" w14:textId="1C26962F" w:rsidR="00093759" w:rsidRPr="00B01862" w:rsidRDefault="00093759" w:rsidP="00CA185B">
      <w:pPr>
        <w:rPr>
          <w:b/>
        </w:rPr>
      </w:pPr>
      <w:r w:rsidRPr="00B01862">
        <w:rPr>
          <w:b/>
        </w:rPr>
        <w:t>Video links</w:t>
      </w:r>
    </w:p>
    <w:p w14:paraId="10D852B4" w14:textId="22E284E6" w:rsidR="00D9219C" w:rsidRDefault="00D9219C" w:rsidP="00D9219C">
      <w:pPr>
        <w:pStyle w:val="ListParagraph"/>
        <w:numPr>
          <w:ilvl w:val="0"/>
          <w:numId w:val="1"/>
        </w:numPr>
      </w:pPr>
      <w:r>
        <w:t xml:space="preserve">How do you build a sacred space (TED Talks): </w:t>
      </w:r>
      <w:hyperlink r:id="rId7" w:anchor="t-359609" w:history="1">
        <w:r>
          <w:rPr>
            <w:rStyle w:val="Hyperlink"/>
          </w:rPr>
          <w:t>https://www.ted.com/talks/siamak_hariri_how_do_you_build_a_sacred_space?referrer=playlist-how_architecture_can_connect_u&amp;language=en#t-359609</w:t>
        </w:r>
      </w:hyperlink>
      <w:r>
        <w:t xml:space="preserve"> </w:t>
      </w:r>
    </w:p>
    <w:p w14:paraId="09EF683A" w14:textId="4D0E5749" w:rsidR="00D9219C" w:rsidRDefault="00D9219C" w:rsidP="00D9219C">
      <w:pPr>
        <w:pStyle w:val="ListParagraph"/>
        <w:numPr>
          <w:ilvl w:val="0"/>
          <w:numId w:val="1"/>
        </w:numPr>
      </w:pPr>
      <w:r>
        <w:t xml:space="preserve">Humanitarian architecture: 100 Classrooms for Refugee Children </w:t>
      </w:r>
      <w:hyperlink r:id="rId8" w:history="1">
        <w:r w:rsidRPr="0092768F">
          <w:rPr>
            <w:rStyle w:val="Hyperlink"/>
          </w:rPr>
          <w:t>https://www.youtube.com/watch?v=EXfMnVWW9hQ&amp;t=2s</w:t>
        </w:r>
      </w:hyperlink>
    </w:p>
    <w:p w14:paraId="3A376429" w14:textId="0E0EE4FC" w:rsidR="00A12226" w:rsidRDefault="00A12226" w:rsidP="00D9219C">
      <w:pPr>
        <w:pStyle w:val="ListParagraph"/>
        <w:numPr>
          <w:ilvl w:val="0"/>
          <w:numId w:val="1"/>
        </w:numPr>
      </w:pPr>
      <w:r>
        <w:t xml:space="preserve">Why we should build with bamboo: </w:t>
      </w:r>
      <w:hyperlink r:id="rId9" w:anchor="id=1&amp;vid=c91248cbce997108dc6fba0a9998ac96&amp;action=view" w:history="1">
        <w:r>
          <w:rPr>
            <w:rStyle w:val="Hyperlink"/>
          </w:rPr>
          <w:t>https://uk.video.search.yahoo.com/search/video;_ylt=AwrP4k8R2tZcEU4AsB0M34lQ;_ylu=X3oDMTB0ZTgxN3Q0BGNvbG8DaXIyBHBvcwMxBHZ0aWQDBHNlYwNwaXZz?p=eco+architecture&amp;fr2=piv-web&amp;fr=mcafee#id=1&amp;vid=c91248cbce997108dc6fba0a9998ac96&amp;action=view</w:t>
        </w:r>
      </w:hyperlink>
    </w:p>
    <w:p w14:paraId="1530BDD6" w14:textId="17CCD90D" w:rsidR="00D9219C" w:rsidRDefault="00A920E3" w:rsidP="00CA185B">
      <w:pPr>
        <w:pStyle w:val="ListParagraph"/>
        <w:numPr>
          <w:ilvl w:val="0"/>
          <w:numId w:val="1"/>
        </w:numPr>
      </w:pPr>
      <w:r>
        <w:t>Forget sustainable, architecture can be productive:</w:t>
      </w:r>
      <w:r w:rsidRPr="00A920E3">
        <w:t xml:space="preserve"> </w:t>
      </w:r>
      <w:hyperlink r:id="rId10" w:anchor="id=2&amp;vid=41164ed6c08c714668fa73365f821f0e&amp;action=view" w:history="1">
        <w:r>
          <w:rPr>
            <w:rStyle w:val="Hyperlink"/>
          </w:rPr>
          <w:t>https://uk.video.search.yahoo.com/search/video;_ylt=AwrP4k8R2tZcEU4AsB0M34lQ;_ylu=X3oDMTB0ZTgxN3Q0BGNvbG8DaXIyBHBvcwMxBHZ0aWQDBHNlYwNwaXZz?p=eco+architecture&amp;fr2=piv-web&amp;fr=mcafee#id=2&amp;vid=41164ed6c08c714668fa73365f821f0e&amp;action=view</w:t>
        </w:r>
      </w:hyperlink>
    </w:p>
    <w:p w14:paraId="28AF80E5" w14:textId="381AB26D" w:rsidR="00E006E1" w:rsidRDefault="00E006E1" w:rsidP="00CA185B">
      <w:pPr>
        <w:pStyle w:val="ListParagraph"/>
        <w:numPr>
          <w:ilvl w:val="0"/>
          <w:numId w:val="1"/>
        </w:numPr>
      </w:pPr>
      <w:r>
        <w:t xml:space="preserve">Santiago Calatrava: drawing into construction: </w:t>
      </w:r>
      <w:hyperlink r:id="rId11" w:history="1">
        <w:r>
          <w:rPr>
            <w:rStyle w:val="Hyperlink"/>
          </w:rPr>
          <w:t>https://www.nowness.com/topic/architecture/santiago-calatrava-alexandra-liveris</w:t>
        </w:r>
      </w:hyperlink>
    </w:p>
    <w:p w14:paraId="733BD47D" w14:textId="1A8A3D9D" w:rsidR="00BC6ACF" w:rsidRDefault="00BC6ACF" w:rsidP="00CA185B">
      <w:pPr>
        <w:pStyle w:val="ListParagraph"/>
        <w:numPr>
          <w:ilvl w:val="0"/>
          <w:numId w:val="1"/>
        </w:numPr>
      </w:pPr>
      <w:r>
        <w:t xml:space="preserve">Daniel Libeskind interview </w:t>
      </w:r>
      <w:hyperlink r:id="rId12" w:history="1">
        <w:r>
          <w:rPr>
            <w:rStyle w:val="Hyperlink"/>
          </w:rPr>
          <w:t>https://www.goldmansachs.com/insights/talks-at-gs/daniel-libeskind.html</w:t>
        </w:r>
      </w:hyperlink>
    </w:p>
    <w:p w14:paraId="446A7232" w14:textId="6C34D3A6" w:rsidR="00B01862" w:rsidRDefault="00B01862" w:rsidP="00CA185B">
      <w:pPr>
        <w:pStyle w:val="ListParagraph"/>
        <w:numPr>
          <w:ilvl w:val="0"/>
          <w:numId w:val="1"/>
        </w:numPr>
      </w:pPr>
      <w:r>
        <w:t xml:space="preserve">Online model making tutorial: </w:t>
      </w:r>
      <w:hyperlink r:id="rId13" w:history="1">
        <w:r>
          <w:rPr>
            <w:rStyle w:val="Hyperlink"/>
          </w:rPr>
          <w:t>https://www.archdaily.com/866940/7-architectural-experiments-that-failed-spectacularly?ad_medium=widget&amp;ad_name=most-visited-article-show</w:t>
        </w:r>
      </w:hyperlink>
    </w:p>
    <w:p w14:paraId="7767DBB0" w14:textId="6663DCEE" w:rsidR="00314149" w:rsidRPr="00B01862" w:rsidRDefault="00314149" w:rsidP="00CA185B">
      <w:pPr>
        <w:rPr>
          <w:b/>
        </w:rPr>
      </w:pPr>
    </w:p>
    <w:p w14:paraId="201F892E" w14:textId="65864491" w:rsidR="00314149" w:rsidRPr="00B01862" w:rsidRDefault="009A0507" w:rsidP="00CA185B">
      <w:pPr>
        <w:rPr>
          <w:b/>
        </w:rPr>
      </w:pPr>
      <w:r w:rsidRPr="00B01862">
        <w:rPr>
          <w:b/>
        </w:rPr>
        <w:t>Interested</w:t>
      </w:r>
      <w:r w:rsidR="00314149" w:rsidRPr="00B01862">
        <w:rPr>
          <w:b/>
        </w:rPr>
        <w:t xml:space="preserve"> to know more:</w:t>
      </w:r>
    </w:p>
    <w:p w14:paraId="6B016343" w14:textId="72B334F8" w:rsidR="009A0507" w:rsidRDefault="009A0507" w:rsidP="00B01862">
      <w:pPr>
        <w:pStyle w:val="ListParagraph"/>
        <w:numPr>
          <w:ilvl w:val="0"/>
          <w:numId w:val="4"/>
        </w:numPr>
      </w:pPr>
      <w:r w:rsidRPr="00962906">
        <w:rPr>
          <w:b/>
        </w:rPr>
        <w:t>Royal Institute</w:t>
      </w:r>
      <w:r w:rsidR="00B01862" w:rsidRPr="00962906">
        <w:rPr>
          <w:b/>
        </w:rPr>
        <w:t xml:space="preserve"> </w:t>
      </w:r>
      <w:r w:rsidRPr="00962906">
        <w:rPr>
          <w:b/>
        </w:rPr>
        <w:t>of British Architects</w:t>
      </w:r>
      <w:r>
        <w:t xml:space="preserve"> (RIBA): </w:t>
      </w:r>
      <w:hyperlink r:id="rId14" w:history="1">
        <w:r>
          <w:rPr>
            <w:rStyle w:val="Hyperlink"/>
          </w:rPr>
          <w:t>https://www.architecture.com/education-cpd-and-careers</w:t>
        </w:r>
      </w:hyperlink>
    </w:p>
    <w:p w14:paraId="41A49BAB" w14:textId="3CF8CF52" w:rsidR="009A0507" w:rsidRDefault="009A0507" w:rsidP="00B01862">
      <w:pPr>
        <w:pStyle w:val="ListParagraph"/>
        <w:numPr>
          <w:ilvl w:val="0"/>
          <w:numId w:val="4"/>
        </w:numPr>
      </w:pPr>
      <w:r>
        <w:t xml:space="preserve">Skill-up worskhops: </w:t>
      </w:r>
      <w:hyperlink r:id="rId15" w:history="1">
        <w:r>
          <w:rPr>
            <w:rStyle w:val="Hyperlink"/>
          </w:rPr>
          <w:t>https://www.architecture.com/education-cpd-and-careers/learning/young-people-workshops</w:t>
        </w:r>
      </w:hyperlink>
    </w:p>
    <w:p w14:paraId="65D2FC9F" w14:textId="16B28835" w:rsidR="00314149" w:rsidRDefault="00314149" w:rsidP="00B01862">
      <w:pPr>
        <w:pStyle w:val="ListParagraph"/>
        <w:numPr>
          <w:ilvl w:val="0"/>
          <w:numId w:val="4"/>
        </w:numPr>
      </w:pPr>
      <w:r w:rsidRPr="00962906">
        <w:rPr>
          <w:b/>
        </w:rPr>
        <w:t>Architecture at Cambridge</w:t>
      </w:r>
      <w:r>
        <w:t xml:space="preserve">: </w:t>
      </w:r>
      <w:hyperlink r:id="rId16" w:history="1">
        <w:r>
          <w:rPr>
            <w:rStyle w:val="Hyperlink"/>
          </w:rPr>
          <w:t>https://www.undergraduate.study.cam.ac.uk/courses/architecture</w:t>
        </w:r>
      </w:hyperlink>
      <w:r>
        <w:t xml:space="preserve"> </w:t>
      </w:r>
    </w:p>
    <w:p w14:paraId="6238A1D9" w14:textId="32DF55AC" w:rsidR="00314149" w:rsidRPr="00962906" w:rsidRDefault="005B74AB" w:rsidP="00B01862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b/>
        </w:rPr>
        <w:t>FREE</w:t>
      </w:r>
      <w:bookmarkStart w:id="0" w:name="_GoBack"/>
      <w:bookmarkEnd w:id="0"/>
      <w:r w:rsidR="007E0D37" w:rsidRPr="00962906">
        <w:rPr>
          <w:b/>
        </w:rPr>
        <w:t xml:space="preserve"> </w:t>
      </w:r>
      <w:r w:rsidR="00B01862" w:rsidRPr="00962906">
        <w:rPr>
          <w:b/>
        </w:rPr>
        <w:t>10 module Harvard</w:t>
      </w:r>
      <w:r w:rsidR="007E0D37" w:rsidRPr="00962906">
        <w:rPr>
          <w:b/>
        </w:rPr>
        <w:t xml:space="preserve"> EdX cours</w:t>
      </w:r>
      <w:r w:rsidR="00B01862" w:rsidRPr="00962906">
        <w:rPr>
          <w:b/>
        </w:rPr>
        <w:t>e</w:t>
      </w:r>
      <w:r w:rsidR="00962906">
        <w:t>:</w:t>
      </w:r>
      <w:r w:rsidR="007E0D37">
        <w:t xml:space="preserve"> ‘</w:t>
      </w:r>
      <w:r w:rsidR="00B01862">
        <w:t>Architecture</w:t>
      </w:r>
      <w:r w:rsidR="007E0D37">
        <w:t xml:space="preserve"> and the </w:t>
      </w:r>
      <w:r w:rsidR="00B01862">
        <w:t>imagination</w:t>
      </w:r>
      <w:r w:rsidR="007E0D37">
        <w:t xml:space="preserve">’: </w:t>
      </w:r>
      <w:hyperlink r:id="rId17" w:history="1">
        <w:r w:rsidR="007E0D37">
          <w:rPr>
            <w:rStyle w:val="Hyperlink"/>
          </w:rPr>
          <w:t>https://www.coursetalk.com/providers/edx/courses/the-architectural-imagination</w:t>
        </w:r>
      </w:hyperlink>
    </w:p>
    <w:p w14:paraId="780E0E76" w14:textId="09540411" w:rsidR="00962906" w:rsidRDefault="00962906" w:rsidP="00962906">
      <w:pPr>
        <w:pStyle w:val="ListParagraph"/>
        <w:numPr>
          <w:ilvl w:val="0"/>
          <w:numId w:val="4"/>
        </w:numPr>
      </w:pPr>
      <w:r>
        <w:rPr>
          <w:b/>
        </w:rPr>
        <w:t xml:space="preserve">Brand new Architecture Apprenticeship </w:t>
      </w:r>
      <w:r w:rsidRPr="00962906">
        <w:t>programme:</w:t>
      </w:r>
      <w:r>
        <w:t xml:space="preserve"> </w:t>
      </w:r>
      <w:hyperlink r:id="rId18" w:history="1">
        <w:r w:rsidRPr="00421894">
          <w:rPr>
            <w:rStyle w:val="Hyperlink"/>
          </w:rPr>
          <w:t>https://www.architecture.com/knowledge-and-resources/knowledge-landing-page/apprenticeships-in-architecture</w:t>
        </w:r>
      </w:hyperlink>
      <w:r>
        <w:t xml:space="preserve"> </w:t>
      </w:r>
    </w:p>
    <w:p w14:paraId="6C7F8236" w14:textId="77777777" w:rsidR="00B01862" w:rsidRDefault="00B01862" w:rsidP="00B01862"/>
    <w:p w14:paraId="4447D761" w14:textId="45E64EA8" w:rsidR="00314149" w:rsidRPr="00B01862" w:rsidRDefault="00314149" w:rsidP="00CA185B">
      <w:pPr>
        <w:rPr>
          <w:b/>
        </w:rPr>
      </w:pPr>
      <w:r w:rsidRPr="00B01862">
        <w:rPr>
          <w:b/>
        </w:rPr>
        <w:t>Further reading:</w:t>
      </w:r>
    </w:p>
    <w:p w14:paraId="16BA1CF0" w14:textId="77777777" w:rsidR="00314149" w:rsidRPr="00C87BB3" w:rsidRDefault="00314149" w:rsidP="00C87BB3">
      <w:pPr>
        <w:pStyle w:val="ListParagraph"/>
        <w:numPr>
          <w:ilvl w:val="0"/>
          <w:numId w:val="3"/>
        </w:numPr>
      </w:pPr>
      <w:r w:rsidRPr="00C87BB3">
        <w:t>Curtis, W. Modern Architecture Since 1900, Phaidon, 1982</w:t>
      </w:r>
    </w:p>
    <w:p w14:paraId="7CF4DB01" w14:textId="17E864A4" w:rsidR="00314149" w:rsidRPr="00C87BB3" w:rsidRDefault="00314149" w:rsidP="00C87BB3">
      <w:pPr>
        <w:pStyle w:val="ListParagraph"/>
        <w:numPr>
          <w:ilvl w:val="0"/>
          <w:numId w:val="3"/>
        </w:numPr>
      </w:pPr>
      <w:r w:rsidRPr="00C87BB3">
        <w:t>Gombrich, E. The Story of Art, Phaidon, 1966</w:t>
      </w:r>
    </w:p>
    <w:p w14:paraId="5882C1ED" w14:textId="3FFB91AE" w:rsidR="00314149" w:rsidRPr="00C87BB3" w:rsidRDefault="00314149" w:rsidP="00C87BB3">
      <w:pPr>
        <w:pStyle w:val="ListParagraph"/>
        <w:numPr>
          <w:ilvl w:val="0"/>
          <w:numId w:val="3"/>
        </w:numPr>
      </w:pPr>
      <w:r w:rsidRPr="00C87BB3">
        <w:t>Kostoff, S. A History of Architecture, Settings and Rituals, OUP, 1995</w:t>
      </w:r>
    </w:p>
    <w:p w14:paraId="2B569803" w14:textId="12F46D25" w:rsidR="00314149" w:rsidRDefault="00314149" w:rsidP="00C87BB3">
      <w:pPr>
        <w:pStyle w:val="ListParagraph"/>
        <w:numPr>
          <w:ilvl w:val="0"/>
          <w:numId w:val="3"/>
        </w:numPr>
      </w:pPr>
      <w:r w:rsidRPr="00C87BB3">
        <w:t>Summerson, J. The Classical Language of Architecture, BBC Pub. 1963</w:t>
      </w:r>
    </w:p>
    <w:p w14:paraId="460BE51B" w14:textId="4372117E" w:rsidR="00B01862" w:rsidRDefault="00B01862" w:rsidP="00C87BB3">
      <w:pPr>
        <w:pStyle w:val="ListParagraph"/>
        <w:numPr>
          <w:ilvl w:val="0"/>
          <w:numId w:val="3"/>
        </w:numPr>
      </w:pPr>
      <w:r>
        <w:t xml:space="preserve">10 best Architecture blogs: </w:t>
      </w:r>
      <w:hyperlink r:id="rId19" w:history="1">
        <w:r>
          <w:rPr>
            <w:rStyle w:val="Hyperlink"/>
          </w:rPr>
          <w:t>https://www.independent.co.uk/extras/indybest/house-garden/the-10-best-architecture-blogs-7912530.html</w:t>
        </w:r>
      </w:hyperlink>
    </w:p>
    <w:p w14:paraId="0A15F342" w14:textId="23AD8A2D" w:rsidR="00AA2EF8" w:rsidRPr="00C87BB3" w:rsidRDefault="00AA2EF8" w:rsidP="00C87BB3">
      <w:pPr>
        <w:pStyle w:val="ListParagraph"/>
        <w:numPr>
          <w:ilvl w:val="0"/>
          <w:numId w:val="3"/>
        </w:numPr>
      </w:pPr>
      <w:r>
        <w:t>Architects without</w:t>
      </w:r>
      <w:r w:rsidR="00962906">
        <w:t xml:space="preserve"> </w:t>
      </w:r>
      <w:r>
        <w:t xml:space="preserve">Frontiers: </w:t>
      </w:r>
      <w:hyperlink r:id="rId20" w:history="1">
        <w:r w:rsidRPr="0092768F">
          <w:rPr>
            <w:rStyle w:val="Hyperlink"/>
          </w:rPr>
          <w:t>https://architectureau.com/articles/architects-without-frontiers/</w:t>
        </w:r>
      </w:hyperlink>
    </w:p>
    <w:p w14:paraId="2F64577A" w14:textId="772CA9FC" w:rsidR="00314149" w:rsidRDefault="00314149" w:rsidP="00CA185B">
      <w:pPr>
        <w:rPr>
          <w:b/>
        </w:rPr>
      </w:pPr>
    </w:p>
    <w:p w14:paraId="07821007" w14:textId="77777777" w:rsidR="00962906" w:rsidRPr="00B01862" w:rsidRDefault="00962906" w:rsidP="00CA185B">
      <w:pPr>
        <w:rPr>
          <w:b/>
        </w:rPr>
      </w:pPr>
    </w:p>
    <w:p w14:paraId="71BE990F" w14:textId="15E0FE46" w:rsidR="00792228" w:rsidRPr="00B01862" w:rsidRDefault="00792228" w:rsidP="00CA185B">
      <w:pPr>
        <w:rPr>
          <w:b/>
        </w:rPr>
      </w:pPr>
      <w:r w:rsidRPr="00B01862">
        <w:rPr>
          <w:b/>
        </w:rPr>
        <w:t>More to watch:</w:t>
      </w:r>
    </w:p>
    <w:p w14:paraId="2C794EDB" w14:textId="66702B89" w:rsidR="00C87BB3" w:rsidRDefault="00792228" w:rsidP="009A0507">
      <w:pPr>
        <w:pStyle w:val="ListParagraph"/>
        <w:numPr>
          <w:ilvl w:val="0"/>
          <w:numId w:val="2"/>
        </w:numPr>
      </w:pPr>
      <w:r>
        <w:t>Most environmentally f</w:t>
      </w:r>
      <w:r w:rsidR="00B01862">
        <w:t>rie</w:t>
      </w:r>
      <w:r>
        <w:t xml:space="preserve">ndly buildings in the world: </w:t>
      </w:r>
      <w:hyperlink r:id="rId21" w:anchor="id=42&amp;vid=2a74810996d4d48d6a6142089182ddd4&amp;action=view" w:history="1">
        <w:r>
          <w:rPr>
            <w:rStyle w:val="Hyperlink"/>
          </w:rPr>
          <w:t>https://uk.video.search.yahoo.com/search/video;_ylt=AwrP4k8R2tZcEU4AsB0M34lQ;_ylu=X3oDMTB0ZTgxN3Q0BGNvbG8DaXIyBHBvcwMxBHZ0aWQDBHNlYwNwaXZz?p=eco+architecture&amp;fr2=piv-web&amp;fr=mcafee#id=42&amp;vid=2a74810996d4d48d6a6142089182ddd4&amp;action=view</w:t>
        </w:r>
      </w:hyperlink>
    </w:p>
    <w:p w14:paraId="3A87832C" w14:textId="5E8842D8" w:rsidR="00C87BB3" w:rsidRDefault="00C87BB3" w:rsidP="009A0507">
      <w:pPr>
        <w:pStyle w:val="ListParagraph"/>
        <w:numPr>
          <w:ilvl w:val="0"/>
          <w:numId w:val="2"/>
        </w:numPr>
      </w:pPr>
      <w:r>
        <w:t xml:space="preserve">Louis Khan’s National Assembly Hall, Dhaka, Bangladesh: </w:t>
      </w:r>
      <w:hyperlink r:id="rId22" w:anchor="id=1&amp;vid=cf6fd58720279aabd4f99640cabd97da&amp;action=view" w:history="1">
        <w:r>
          <w:rPr>
            <w:rStyle w:val="Hyperlink"/>
          </w:rPr>
          <w:t>https://uk.video.search.yahoo.com/search/video;_ylt=AwrP4k1Z6NZca2kAHQgM34lQ;_ylu=X3oDMTB0ZTgxN3Q0BGNvbG8DaXIyBHBvcwMxBHZ0aWQDBHNlYwNwaXZz?p=national+assembly+hall+dhaka+louis+kahn+my+son+film&amp;fr2=piv-web&amp;fr=mcafee#id=1&amp;vid=cf6fd58720279aabd4f99640cabd97da&amp;action=view</w:t>
        </w:r>
      </w:hyperlink>
    </w:p>
    <w:p w14:paraId="75A66005" w14:textId="1C3C987D" w:rsidR="00C87BB3" w:rsidRDefault="00C87BB3" w:rsidP="009A0507">
      <w:pPr>
        <w:pStyle w:val="ListParagraph"/>
        <w:numPr>
          <w:ilvl w:val="0"/>
          <w:numId w:val="2"/>
        </w:numPr>
      </w:pPr>
      <w:r>
        <w:t xml:space="preserve">Forensic Architecture: </w:t>
      </w:r>
      <w:hyperlink r:id="rId23" w:anchor="id=21&amp;vid=fd4522890b2dc5c6611622b29b97c60a&amp;action=view" w:history="1">
        <w:r>
          <w:rPr>
            <w:rStyle w:val="Hyperlink"/>
          </w:rPr>
          <w:t>https://uk.video.search.yahoo.com/search/video;_ylt=AwrP4o0A7dZcmFkAXBAM34lQ;_ylu=X3oDMTB0ZTgxN3Q0BGNvbG8DaXIyBHBvcwMxBHZ0aWQDBHNlYwNwaXZz?p=contemporary+london+architecture&amp;fr2=piv-web&amp;fr=mcafee#id=21&amp;vid=fd4522890b2dc5c6611622b29b97c60a&amp;action=view</w:t>
        </w:r>
      </w:hyperlink>
    </w:p>
    <w:p w14:paraId="5BB2C3A8" w14:textId="2EE794A6" w:rsidR="00EF7CE4" w:rsidRDefault="00EF7CE4" w:rsidP="009A0507">
      <w:pPr>
        <w:pStyle w:val="ListParagraph"/>
        <w:numPr>
          <w:ilvl w:val="0"/>
          <w:numId w:val="2"/>
        </w:numPr>
      </w:pPr>
      <w:r>
        <w:t>Zaha Hadid: 15 projects:</w:t>
      </w:r>
      <w:r w:rsidRPr="00EF7CE4">
        <w:t xml:space="preserve"> </w:t>
      </w:r>
      <w:hyperlink r:id="rId24" w:anchor="id=38&amp;vid=38a980ea8f5baaf4c93973eb4eebcc2f&amp;action=view" w:history="1">
        <w:r>
          <w:rPr>
            <w:rStyle w:val="Hyperlink"/>
          </w:rPr>
          <w:t>https://uk.video.search.yahoo.com/search/video;_ylt=AwrP4o0A7dZcmFkAXBAM34lQ;_ylu=X3oDMTB0ZTgxN3Q0BGNvbG8DaXIyBHBvcwMxBHZ0aWQDBHNlYwNwaXZz?p=contemporary+london+architecture&amp;fr2=piv-web&amp;fr=mcafee#id=38&amp;vid=38a980ea8f5baaf4c93973eb4eebcc2f&amp;action=view</w:t>
        </w:r>
      </w:hyperlink>
    </w:p>
    <w:p w14:paraId="677DA921" w14:textId="15423440" w:rsidR="005F2359" w:rsidRDefault="00256396" w:rsidP="009A0507">
      <w:pPr>
        <w:pStyle w:val="ListParagraph"/>
        <w:numPr>
          <w:ilvl w:val="0"/>
          <w:numId w:val="2"/>
        </w:numPr>
      </w:pPr>
      <w:r>
        <w:t xml:space="preserve">Extraordinary cities: from </w:t>
      </w:r>
      <w:r w:rsidR="005F2359">
        <w:t xml:space="preserve">Building Brasilia: </w:t>
      </w:r>
      <w:hyperlink r:id="rId25" w:history="1">
        <w:r w:rsidR="005F2359">
          <w:rPr>
            <w:rStyle w:val="Hyperlink"/>
          </w:rPr>
          <w:t>https://henitalks.com/talks/building-brasilia/</w:t>
        </w:r>
      </w:hyperlink>
      <w:r w:rsidR="005F2359">
        <w:t xml:space="preserve"> </w:t>
      </w:r>
      <w:r>
        <w:t xml:space="preserve">to Fantasies in  Los Angeles: </w:t>
      </w:r>
      <w:hyperlink r:id="rId26" w:history="1">
        <w:r>
          <w:rPr>
            <w:rStyle w:val="Hyperlink"/>
          </w:rPr>
          <w:t>https://henitalks.com/talks/city-of-fantasies-reyner-banham-and-the-architecture-of-la/</w:t>
        </w:r>
      </w:hyperlink>
    </w:p>
    <w:p w14:paraId="27DB28BC" w14:textId="32570F12" w:rsidR="00F02D43" w:rsidRDefault="00F02D43" w:rsidP="009A0507">
      <w:pPr>
        <w:pStyle w:val="ListParagraph"/>
        <w:numPr>
          <w:ilvl w:val="0"/>
          <w:numId w:val="2"/>
        </w:numPr>
      </w:pPr>
      <w:r>
        <w:t xml:space="preserve">Norman Foster: My green agenda for architecture: </w:t>
      </w:r>
      <w:hyperlink r:id="rId27" w:history="1">
        <w:r w:rsidR="007E0D37" w:rsidRPr="0092768F">
          <w:rPr>
            <w:rStyle w:val="Hyperlink"/>
          </w:rPr>
          <w:t>https://www.ted.com/talks/norman_foster_s_green_agenda</w:t>
        </w:r>
      </w:hyperlink>
    </w:p>
    <w:p w14:paraId="50E9F7A9" w14:textId="523356D6" w:rsidR="007E0D37" w:rsidRDefault="007E0D37" w:rsidP="009A0507">
      <w:pPr>
        <w:pStyle w:val="ListParagraph"/>
        <w:numPr>
          <w:ilvl w:val="0"/>
          <w:numId w:val="2"/>
        </w:numPr>
      </w:pPr>
      <w:r>
        <w:t xml:space="preserve">10 architecture films every (student) architect should watch: </w:t>
      </w:r>
      <w:hyperlink r:id="rId28" w:history="1">
        <w:r>
          <w:rPr>
            <w:rStyle w:val="Hyperlink"/>
          </w:rPr>
          <w:t>https://www.arch2o.com/10-architecture-movies-every-architect-should-watch/</w:t>
        </w:r>
      </w:hyperlink>
    </w:p>
    <w:p w14:paraId="16973AD1" w14:textId="3CE4DBB3" w:rsidR="007E0D37" w:rsidRDefault="007E0D37" w:rsidP="009A0507">
      <w:pPr>
        <w:pStyle w:val="ListParagraph"/>
        <w:numPr>
          <w:ilvl w:val="0"/>
          <w:numId w:val="2"/>
        </w:numPr>
      </w:pPr>
      <w:r>
        <w:t xml:space="preserve">The Art of Japanese Life: </w:t>
      </w:r>
      <w:hyperlink r:id="rId29" w:history="1">
        <w:r>
          <w:rPr>
            <w:rStyle w:val="Hyperlink"/>
          </w:rPr>
          <w:t>https://www.youtube.com/watch?v=LvI1K6QbXxg</w:t>
        </w:r>
      </w:hyperlink>
    </w:p>
    <w:p w14:paraId="32CD4755" w14:textId="544A12FE" w:rsidR="0069509C" w:rsidRDefault="0069509C" w:rsidP="009A0507">
      <w:pPr>
        <w:pStyle w:val="ListParagraph"/>
        <w:numPr>
          <w:ilvl w:val="0"/>
          <w:numId w:val="2"/>
        </w:numPr>
      </w:pPr>
      <w:r>
        <w:t xml:space="preserve">Frank Gehry: Creating Feeling, the Fondation Louis Vuitton, Paris: </w:t>
      </w:r>
      <w:hyperlink r:id="rId30" w:history="1">
        <w:r>
          <w:rPr>
            <w:rStyle w:val="Hyperlink"/>
          </w:rPr>
          <w:t>https://www.nowness.com/topic/architecture/creating-feeling-frank-gehry-fondation-louis-vuitton-architecture</w:t>
        </w:r>
      </w:hyperlink>
    </w:p>
    <w:p w14:paraId="38C77C95" w14:textId="718CED4D" w:rsidR="00CB64B7" w:rsidRDefault="00CB64B7" w:rsidP="009A0507">
      <w:pPr>
        <w:pStyle w:val="ListParagraph"/>
        <w:numPr>
          <w:ilvl w:val="0"/>
          <w:numId w:val="2"/>
        </w:numPr>
      </w:pPr>
      <w:r>
        <w:t xml:space="preserve">David Adjaye: </w:t>
      </w:r>
      <w:r w:rsidR="003034F1">
        <w:t xml:space="preserve">Building </w:t>
      </w:r>
      <w:r>
        <w:t xml:space="preserve">Africa – </w:t>
      </w:r>
      <w:r w:rsidR="003034F1">
        <w:t>Architecture of</w:t>
      </w:r>
      <w:r>
        <w:t xml:space="preserve"> a Continent </w:t>
      </w:r>
      <w:hyperlink r:id="rId31" w:anchor="id=23&amp;vid=c7a1962f3d36be35f3a7f32ae7ff16d6&amp;action=view" w:history="1">
        <w:r>
          <w:rPr>
            <w:rStyle w:val="Hyperlink"/>
          </w:rPr>
          <w:t>https://uk.video.search.yahoo.com/search/video?fr=mcafee&amp;p=great+architectural+videos#id=23&amp;vid=c7a1962f3d36be35f3a7f32ae7ff16d6&amp;action=view</w:t>
        </w:r>
      </w:hyperlink>
    </w:p>
    <w:p w14:paraId="643B55ED" w14:textId="12FE80DA" w:rsidR="00565417" w:rsidRDefault="00565417" w:rsidP="00565417">
      <w:pPr>
        <w:ind w:left="360"/>
      </w:pPr>
    </w:p>
    <w:p w14:paraId="0A1772E4" w14:textId="539AAB93" w:rsidR="00565417" w:rsidRPr="00962906" w:rsidRDefault="001B002E" w:rsidP="00F4448D">
      <w:pPr>
        <w:rPr>
          <w:b/>
        </w:rPr>
      </w:pPr>
      <w:r w:rsidRPr="00962906">
        <w:rPr>
          <w:b/>
        </w:rPr>
        <w:t>Inspiring Humanitarian Architectural o</w:t>
      </w:r>
      <w:r w:rsidR="00565417" w:rsidRPr="00962906">
        <w:rPr>
          <w:b/>
        </w:rPr>
        <w:t xml:space="preserve">rganisations to follow on </w:t>
      </w:r>
      <w:r w:rsidR="007D1158" w:rsidRPr="00962906">
        <w:rPr>
          <w:b/>
        </w:rPr>
        <w:t>T</w:t>
      </w:r>
      <w:r w:rsidR="00565417" w:rsidRPr="00962906">
        <w:rPr>
          <w:b/>
        </w:rPr>
        <w:t>witter</w:t>
      </w:r>
      <w:r w:rsidR="007D1158" w:rsidRPr="00962906">
        <w:rPr>
          <w:b/>
        </w:rPr>
        <w:t>/FB</w:t>
      </w:r>
      <w:r w:rsidR="00565417" w:rsidRPr="00962906">
        <w:rPr>
          <w:b/>
        </w:rPr>
        <w:t xml:space="preserve"> etc</w:t>
      </w:r>
      <w:r w:rsidR="00962906">
        <w:rPr>
          <w:b/>
        </w:rPr>
        <w:t>:</w:t>
      </w:r>
    </w:p>
    <w:p w14:paraId="6FCF0420" w14:textId="133D9D94" w:rsidR="00565417" w:rsidRDefault="001B002E" w:rsidP="00565417">
      <w:pPr>
        <w:pStyle w:val="ListParagraph"/>
        <w:numPr>
          <w:ilvl w:val="0"/>
          <w:numId w:val="5"/>
        </w:numPr>
      </w:pPr>
      <w:r>
        <w:t xml:space="preserve">Open Architecture Collaborative: </w:t>
      </w:r>
      <w:hyperlink r:id="rId32" w:history="1">
        <w:r>
          <w:rPr>
            <w:rStyle w:val="Hyperlink"/>
          </w:rPr>
          <w:t>http://openarchcollab.org/</w:t>
        </w:r>
      </w:hyperlink>
    </w:p>
    <w:p w14:paraId="2F5214AF" w14:textId="649D42A9" w:rsidR="00565417" w:rsidRDefault="00565417" w:rsidP="00565417">
      <w:pPr>
        <w:pStyle w:val="ListParagraph"/>
        <w:numPr>
          <w:ilvl w:val="0"/>
          <w:numId w:val="5"/>
        </w:numPr>
      </w:pPr>
      <w:r>
        <w:t xml:space="preserve">Article 25: </w:t>
      </w:r>
      <w:hyperlink r:id="rId33" w:history="1">
        <w:r w:rsidR="00AA2EF8" w:rsidRPr="0092768F">
          <w:rPr>
            <w:rStyle w:val="Hyperlink"/>
          </w:rPr>
          <w:t>www.article-25.org/</w:t>
        </w:r>
      </w:hyperlink>
    </w:p>
    <w:p w14:paraId="0E34A88D" w14:textId="47BC3B6C" w:rsidR="00565417" w:rsidRDefault="00565417" w:rsidP="00565417">
      <w:pPr>
        <w:pStyle w:val="ListParagraph"/>
        <w:numPr>
          <w:ilvl w:val="0"/>
          <w:numId w:val="5"/>
        </w:numPr>
      </w:pPr>
      <w:r>
        <w:t>Architects without Frontiers</w:t>
      </w:r>
      <w:r w:rsidR="00AA2EF8">
        <w:t xml:space="preserve">: </w:t>
      </w:r>
      <w:hyperlink r:id="rId34" w:history="1">
        <w:r w:rsidR="00AA2EF8">
          <w:rPr>
            <w:rStyle w:val="Hyperlink"/>
          </w:rPr>
          <w:t>http://architectswithoutfrontiers.com.au/</w:t>
        </w:r>
      </w:hyperlink>
    </w:p>
    <w:p w14:paraId="4E198534" w14:textId="6EB1B259" w:rsidR="00565417" w:rsidRDefault="00565417" w:rsidP="00565417">
      <w:pPr>
        <w:pStyle w:val="ListParagraph"/>
        <w:numPr>
          <w:ilvl w:val="0"/>
          <w:numId w:val="5"/>
        </w:numPr>
      </w:pPr>
      <w:r>
        <w:t>Architects for Peace</w:t>
      </w:r>
      <w:r w:rsidR="001B002E">
        <w:t xml:space="preserve">: </w:t>
      </w:r>
      <w:hyperlink r:id="rId35" w:history="1">
        <w:r w:rsidR="001B002E">
          <w:rPr>
            <w:rStyle w:val="Hyperlink"/>
          </w:rPr>
          <w:t>http://www.architectsforpeace.org/</w:t>
        </w:r>
      </w:hyperlink>
    </w:p>
    <w:p w14:paraId="2859C4EF" w14:textId="1DA73C4E" w:rsidR="00565417" w:rsidRDefault="00565417" w:rsidP="00565417">
      <w:pPr>
        <w:pStyle w:val="ListParagraph"/>
        <w:numPr>
          <w:ilvl w:val="0"/>
          <w:numId w:val="5"/>
        </w:numPr>
      </w:pPr>
      <w:r>
        <w:t>Emergency Architects</w:t>
      </w:r>
      <w:r w:rsidR="001B002E">
        <w:t xml:space="preserve">: </w:t>
      </w:r>
      <w:hyperlink r:id="rId36" w:history="1">
        <w:r w:rsidR="001B002E">
          <w:rPr>
            <w:rStyle w:val="Hyperlink"/>
          </w:rPr>
          <w:t>http://ea-hr.org/</w:t>
        </w:r>
      </w:hyperlink>
    </w:p>
    <w:p w14:paraId="1E186961" w14:textId="5925FFA2" w:rsidR="00AA2EF8" w:rsidRDefault="00AA2EF8" w:rsidP="00565417">
      <w:pPr>
        <w:pStyle w:val="ListParagraph"/>
        <w:numPr>
          <w:ilvl w:val="0"/>
          <w:numId w:val="5"/>
        </w:numPr>
      </w:pPr>
      <w:r>
        <w:t>Voluntary Architects Network</w:t>
      </w:r>
      <w:r w:rsidR="001B002E">
        <w:t xml:space="preserve">: </w:t>
      </w:r>
      <w:hyperlink r:id="rId37" w:history="1">
        <w:r w:rsidR="001B002E">
          <w:rPr>
            <w:rStyle w:val="Hyperlink"/>
          </w:rPr>
          <w:t>https://www.facebook.com/VoluntaryArchitectsNetwork/</w:t>
        </w:r>
      </w:hyperlink>
      <w:r w:rsidR="001B002E">
        <w:t xml:space="preserve"> </w:t>
      </w:r>
    </w:p>
    <w:p w14:paraId="57185461" w14:textId="676A7A3A" w:rsidR="00DD56E2" w:rsidRPr="00962906" w:rsidRDefault="00DD56E2" w:rsidP="00DD56E2">
      <w:pPr>
        <w:rPr>
          <w:b/>
        </w:rPr>
      </w:pPr>
    </w:p>
    <w:p w14:paraId="7ADFEDFD" w14:textId="1F9E736E" w:rsidR="00DD56E2" w:rsidRPr="00962906" w:rsidRDefault="00DD56E2" w:rsidP="00DD56E2">
      <w:pPr>
        <w:rPr>
          <w:b/>
        </w:rPr>
      </w:pPr>
      <w:r w:rsidRPr="00962906">
        <w:rPr>
          <w:b/>
        </w:rPr>
        <w:t>Wonderful and wacky:</w:t>
      </w:r>
    </w:p>
    <w:p w14:paraId="1CBEF4CA" w14:textId="2B30543A" w:rsidR="00DD56E2" w:rsidRDefault="00DD56E2" w:rsidP="00DD56E2">
      <w:r>
        <w:t xml:space="preserve">A green roof top farm as a new roof for Notre Dame?: </w:t>
      </w:r>
      <w:hyperlink r:id="rId38" w:history="1">
        <w:r w:rsidR="008B2F1B" w:rsidRPr="0092768F">
          <w:rPr>
            <w:rStyle w:val="Hyperlink"/>
          </w:rPr>
          <w:t>https://www.archdaily.com/916514/vincent-callebaut-architectures-reveals-tribute-to-notre-dame-with-rooftop-farm?m</w:t>
        </w:r>
      </w:hyperlink>
      <w:r w:rsidR="008B2F1B">
        <w:t xml:space="preserve"> </w:t>
      </w:r>
    </w:p>
    <w:p w14:paraId="75C6AE3B" w14:textId="1D6A19F3" w:rsidR="003212E9" w:rsidRPr="00CA185B" w:rsidRDefault="008B2F1B" w:rsidP="00DD56E2">
      <w:r>
        <w:t xml:space="preserve">Building based on a Chinese hat found in the Paris street: </w:t>
      </w:r>
      <w:hyperlink r:id="rId39" w:history="1">
        <w:r>
          <w:rPr>
            <w:rStyle w:val="Hyperlink"/>
          </w:rPr>
          <w:t>https://www.archdaily.com/490141/centre-pompidou-metz-shigeru-ban-architects/</w:t>
        </w:r>
      </w:hyperlink>
    </w:p>
    <w:sectPr w:rsidR="003212E9" w:rsidRPr="00CA185B" w:rsidSect="00CA185B">
      <w:head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4DFB" w14:textId="77777777" w:rsidR="00211143" w:rsidRDefault="00211143" w:rsidP="00CA185B">
      <w:pPr>
        <w:spacing w:after="0" w:line="240" w:lineRule="auto"/>
      </w:pPr>
      <w:r>
        <w:separator/>
      </w:r>
    </w:p>
  </w:endnote>
  <w:endnote w:type="continuationSeparator" w:id="0">
    <w:p w14:paraId="1D838D1A" w14:textId="77777777" w:rsidR="00211143" w:rsidRDefault="00211143" w:rsidP="00CA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A79F2" w14:textId="77777777" w:rsidR="00211143" w:rsidRDefault="00211143" w:rsidP="00CA185B">
      <w:pPr>
        <w:spacing w:after="0" w:line="240" w:lineRule="auto"/>
      </w:pPr>
      <w:r>
        <w:separator/>
      </w:r>
    </w:p>
  </w:footnote>
  <w:footnote w:type="continuationSeparator" w:id="0">
    <w:p w14:paraId="57C5AB55" w14:textId="77777777" w:rsidR="00211143" w:rsidRDefault="00211143" w:rsidP="00CA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A5B6" w14:textId="77777777" w:rsidR="00CA185B" w:rsidRPr="004A199C" w:rsidRDefault="00CA185B" w:rsidP="00CA185B">
    <w:pPr>
      <w:pStyle w:val="Title"/>
      <w:jc w:val="center"/>
      <w:rPr>
        <w:b/>
      </w:rPr>
    </w:pPr>
    <w:r w:rsidRPr="004A199C">
      <w:rPr>
        <w:b/>
        <w:color w:val="002060"/>
      </w:rPr>
      <w:t>Global architecture</w:t>
    </w:r>
  </w:p>
  <w:p w14:paraId="3655EB8F" w14:textId="77777777" w:rsidR="00CA185B" w:rsidRDefault="00CA1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48C4"/>
    <w:multiLevelType w:val="multilevel"/>
    <w:tmpl w:val="8F3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26DDD"/>
    <w:multiLevelType w:val="hybridMultilevel"/>
    <w:tmpl w:val="EF1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012"/>
    <w:multiLevelType w:val="hybridMultilevel"/>
    <w:tmpl w:val="E4D8E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0315D6"/>
    <w:multiLevelType w:val="hybridMultilevel"/>
    <w:tmpl w:val="B4F4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1A5E"/>
    <w:multiLevelType w:val="hybridMultilevel"/>
    <w:tmpl w:val="B65ED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5B"/>
    <w:rsid w:val="00093759"/>
    <w:rsid w:val="000E5E09"/>
    <w:rsid w:val="0010579C"/>
    <w:rsid w:val="001B002E"/>
    <w:rsid w:val="00211143"/>
    <w:rsid w:val="00256396"/>
    <w:rsid w:val="00280DDA"/>
    <w:rsid w:val="002A141A"/>
    <w:rsid w:val="002C5CBA"/>
    <w:rsid w:val="003034F1"/>
    <w:rsid w:val="00314149"/>
    <w:rsid w:val="003212E9"/>
    <w:rsid w:val="004A199C"/>
    <w:rsid w:val="00565417"/>
    <w:rsid w:val="005B16D1"/>
    <w:rsid w:val="005B74AB"/>
    <w:rsid w:val="005D7630"/>
    <w:rsid w:val="005F2359"/>
    <w:rsid w:val="0069509C"/>
    <w:rsid w:val="00792228"/>
    <w:rsid w:val="007D1158"/>
    <w:rsid w:val="007E0D37"/>
    <w:rsid w:val="008655D9"/>
    <w:rsid w:val="008B2F1B"/>
    <w:rsid w:val="00942079"/>
    <w:rsid w:val="00962906"/>
    <w:rsid w:val="009A0507"/>
    <w:rsid w:val="00A12226"/>
    <w:rsid w:val="00A920E3"/>
    <w:rsid w:val="00AA2EF8"/>
    <w:rsid w:val="00B01862"/>
    <w:rsid w:val="00BA2EF9"/>
    <w:rsid w:val="00BC6ACF"/>
    <w:rsid w:val="00C87BB3"/>
    <w:rsid w:val="00CA185B"/>
    <w:rsid w:val="00CB64B7"/>
    <w:rsid w:val="00CC06EE"/>
    <w:rsid w:val="00D0559F"/>
    <w:rsid w:val="00D610EC"/>
    <w:rsid w:val="00D9219C"/>
    <w:rsid w:val="00DD56E2"/>
    <w:rsid w:val="00E006E1"/>
    <w:rsid w:val="00ED3078"/>
    <w:rsid w:val="00EF7CE4"/>
    <w:rsid w:val="00F02D43"/>
    <w:rsid w:val="00F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605F"/>
  <w15:chartTrackingRefBased/>
  <w15:docId w15:val="{E7533485-8223-4448-8AAD-BF3EDCEF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85B"/>
  </w:style>
  <w:style w:type="paragraph" w:styleId="Footer">
    <w:name w:val="footer"/>
    <w:basedOn w:val="Normal"/>
    <w:link w:val="FooterChar"/>
    <w:uiPriority w:val="99"/>
    <w:unhideWhenUsed/>
    <w:rsid w:val="00CA1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85B"/>
  </w:style>
  <w:style w:type="paragraph" w:styleId="Title">
    <w:name w:val="Title"/>
    <w:basedOn w:val="Normal"/>
    <w:next w:val="Normal"/>
    <w:link w:val="TitleChar"/>
    <w:uiPriority w:val="10"/>
    <w:qFormat/>
    <w:rsid w:val="00CA1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A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75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2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19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1414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2F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chdaily.com/866940/7-architectural-experiments-that-failed-spectacularly?ad_medium=widget&amp;ad_name=most-visited-article-show" TargetMode="External"/><Relationship Id="rId18" Type="http://schemas.openxmlformats.org/officeDocument/2006/relationships/hyperlink" Target="https://www.architecture.com/knowledge-and-resources/knowledge-landing-page/apprenticeships-in-architecture" TargetMode="External"/><Relationship Id="rId26" Type="http://schemas.openxmlformats.org/officeDocument/2006/relationships/hyperlink" Target="https://henitalks.com/talks/city-of-fantasies-reyner-banham-and-the-architecture-of-la/" TargetMode="External"/><Relationship Id="rId39" Type="http://schemas.openxmlformats.org/officeDocument/2006/relationships/hyperlink" Target="https://www.archdaily.com/490141/centre-pompidou-metz-shigeru-ban-architects/" TargetMode="External"/><Relationship Id="rId21" Type="http://schemas.openxmlformats.org/officeDocument/2006/relationships/hyperlink" Target="https://uk.video.search.yahoo.com/search/video;_ylt=AwrP4k8R2tZcEU4AsB0M34lQ;_ylu=X3oDMTB0ZTgxN3Q0BGNvbG8DaXIyBHBvcwMxBHZ0aWQDBHNlYwNwaXZz?p=eco+architecture&amp;fr2=piv-web&amp;fr=mcafee" TargetMode="External"/><Relationship Id="rId34" Type="http://schemas.openxmlformats.org/officeDocument/2006/relationships/hyperlink" Target="http://architectswithoutfrontiers.com.a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ted.com/talks/siamak_hariri_how_do_you_build_a_sacred_space?referrer=playlist-how_architecture_can_connect_u&amp;language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dergraduate.study.cam.ac.uk/courses/architecture" TargetMode="External"/><Relationship Id="rId20" Type="http://schemas.openxmlformats.org/officeDocument/2006/relationships/hyperlink" Target="https://architectureau.com/articles/architects-without-frontiers/" TargetMode="External"/><Relationship Id="rId29" Type="http://schemas.openxmlformats.org/officeDocument/2006/relationships/hyperlink" Target="https://www.youtube.com/watch?v=LvI1K6QbXx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wness.com/topic/architecture/santiago-calatrava-alexandra-liveris" TargetMode="External"/><Relationship Id="rId24" Type="http://schemas.openxmlformats.org/officeDocument/2006/relationships/hyperlink" Target="https://uk.video.search.yahoo.com/search/video;_ylt=AwrP4o0A7dZcmFkAXBAM34lQ;_ylu=X3oDMTB0ZTgxN3Q0BGNvbG8DaXIyBHBvcwMxBHZ0aWQDBHNlYwNwaXZz?p=contemporary+london+architecture&amp;fr2=piv-web&amp;fr=mcafee" TargetMode="External"/><Relationship Id="rId32" Type="http://schemas.openxmlformats.org/officeDocument/2006/relationships/hyperlink" Target="http://openarchcollab.org/" TargetMode="External"/><Relationship Id="rId37" Type="http://schemas.openxmlformats.org/officeDocument/2006/relationships/hyperlink" Target="https://www.facebook.com/VoluntaryArchitectsNetwork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rchitecture.com/education-cpd-and-careers/learning/young-people-workshops" TargetMode="External"/><Relationship Id="rId23" Type="http://schemas.openxmlformats.org/officeDocument/2006/relationships/hyperlink" Target="https://uk.video.search.yahoo.com/search/video;_ylt=AwrP4o0A7dZcmFkAXBAM34lQ;_ylu=X3oDMTB0ZTgxN3Q0BGNvbG8DaXIyBHBvcwMxBHZ0aWQDBHNlYwNwaXZz?p=contemporary+london+architecture&amp;fr2=piv-web&amp;fr=mcafee" TargetMode="External"/><Relationship Id="rId28" Type="http://schemas.openxmlformats.org/officeDocument/2006/relationships/hyperlink" Target="https://www.arch2o.com/10-architecture-movies-every-architect-should-watch/" TargetMode="External"/><Relationship Id="rId36" Type="http://schemas.openxmlformats.org/officeDocument/2006/relationships/hyperlink" Target="http://ea-hr.org/" TargetMode="External"/><Relationship Id="rId10" Type="http://schemas.openxmlformats.org/officeDocument/2006/relationships/hyperlink" Target="https://uk.video.search.yahoo.com/search/video;_ylt=AwrP4k8R2tZcEU4AsB0M34lQ;_ylu=X3oDMTB0ZTgxN3Q0BGNvbG8DaXIyBHBvcwMxBHZ0aWQDBHNlYwNwaXZz?p=eco+architecture&amp;fr2=piv-web&amp;fr=mcafee" TargetMode="External"/><Relationship Id="rId19" Type="http://schemas.openxmlformats.org/officeDocument/2006/relationships/hyperlink" Target="https://www.independent.co.uk/extras/indybest/house-garden/the-10-best-architecture-blogs-7912530.html" TargetMode="External"/><Relationship Id="rId31" Type="http://schemas.openxmlformats.org/officeDocument/2006/relationships/hyperlink" Target="https://uk.video.search.yahoo.com/search/video?fr=mcafee&amp;p=great+architectural+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video.search.yahoo.com/search/video;_ylt=AwrP4k8R2tZcEU4AsB0M34lQ;_ylu=X3oDMTB0ZTgxN3Q0BGNvbG8DaXIyBHBvcwMxBHZ0aWQDBHNlYwNwaXZz?p=eco+architecture&amp;fr2=piv-web&amp;fr=mcafee" TargetMode="External"/><Relationship Id="rId14" Type="http://schemas.openxmlformats.org/officeDocument/2006/relationships/hyperlink" Target="https://www.architecture.com/education-cpd-and-careers" TargetMode="External"/><Relationship Id="rId22" Type="http://schemas.openxmlformats.org/officeDocument/2006/relationships/hyperlink" Target="https://uk.video.search.yahoo.com/search/video;_ylt=AwrP4k1Z6NZca2kAHQgM34lQ;_ylu=X3oDMTB0ZTgxN3Q0BGNvbG8DaXIyBHBvcwMxBHZ0aWQDBHNlYwNwaXZz?p=national+assembly+hall+dhaka+louis+kahn+my+son+film&amp;fr2=piv-web&amp;fr=mcafee" TargetMode="External"/><Relationship Id="rId27" Type="http://schemas.openxmlformats.org/officeDocument/2006/relationships/hyperlink" Target="https://www.ted.com/talks/norman_foster_s_green_agenda" TargetMode="External"/><Relationship Id="rId30" Type="http://schemas.openxmlformats.org/officeDocument/2006/relationships/hyperlink" Target="https://www.nowness.com/topic/architecture/creating-feeling-frank-gehry-fondation-louis-vuitton-architecture" TargetMode="External"/><Relationship Id="rId35" Type="http://schemas.openxmlformats.org/officeDocument/2006/relationships/hyperlink" Target="http://www.architectsforpeace.org/" TargetMode="External"/><Relationship Id="rId8" Type="http://schemas.openxmlformats.org/officeDocument/2006/relationships/hyperlink" Target="https://www.youtube.com/watch?v=EXfMnVWW9hQ&amp;t=2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ldmansachs.com/insights/talks-at-gs/daniel-libeskind.html" TargetMode="External"/><Relationship Id="rId17" Type="http://schemas.openxmlformats.org/officeDocument/2006/relationships/hyperlink" Target="https://www.coursetalk.com/providers/edx/courses/the-architectural-imagination" TargetMode="External"/><Relationship Id="rId25" Type="http://schemas.openxmlformats.org/officeDocument/2006/relationships/hyperlink" Target="https://henitalks.com/talks/building-brasilia/" TargetMode="External"/><Relationship Id="rId33" Type="http://schemas.openxmlformats.org/officeDocument/2006/relationships/hyperlink" Target="http://www.article-25.org/" TargetMode="External"/><Relationship Id="rId38" Type="http://schemas.openxmlformats.org/officeDocument/2006/relationships/hyperlink" Target="https://www.archdaily.com/916514/vincent-callebaut-architectures-reveals-tribute-to-notre-dame-with-rooftop-farm?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2F5E50EC</Template>
  <TotalTime>0</TotalTime>
  <Pages>3</Pages>
  <Words>1781</Words>
  <Characters>10158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2019-05-15T07:22:00Z</cp:lastPrinted>
  <dcterms:created xsi:type="dcterms:W3CDTF">2019-05-23T12:34:00Z</dcterms:created>
  <dcterms:modified xsi:type="dcterms:W3CDTF">2019-05-23T12:34:00Z</dcterms:modified>
</cp:coreProperties>
</file>