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endnotes.xml" ContentType="application/vnd.openxmlformats-officedocument.wordprocessingml.endnotes+xml"/>
  <Override PartName="/word/footer1.xml" ContentType="application/vnd.openxmlformats-officedocument.wordprocessingml.footer+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styles.xml" ContentType="application/vnd.openxmlformats-officedocument.wordprocessingml.styles+xml"/>
  <Override PartName="/word/numbering.xml" ContentType="application/vnd.openxmlformats-officedocument.wordprocessingml.numbering+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0927146" w14:textId="77777777" w:rsidR="00C92DE7" w:rsidRDefault="00C92DE7" w:rsidP="00C92DE7">
      <w:pPr>
        <w:pStyle w:val="Heading1"/>
        <w:spacing w:before="0" w:line="240" w:lineRule="auto"/>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pPr>
      <w:bookmarkStart w:id="0" w:name="_Toc415649027"/>
      <w:bookmarkStart w:id="1" w:name="_Toc469398931"/>
      <w:r w:rsidRPr="00346584">
        <w:rPr>
          <w:rFonts w:ascii="GROBOLD" w:eastAsia="Adobe Gothic Std B" w:hAnsi="GROBOLD"/>
          <w:b w:val="0"/>
          <w:color w:val="000000" w:themeColor="text1"/>
          <w:sz w:val="50"/>
          <w:szCs w:val="40"/>
          <w14:textOutline w14:w="9525" w14:cap="flat" w14:cmpd="sng" w14:algn="ctr">
            <w14:solidFill>
              <w14:schemeClr w14:val="bg1"/>
            </w14:solidFill>
            <w14:prstDash w14:val="solid"/>
            <w14:round/>
          </w14:textOutline>
        </w:rPr>
        <w:t>Food Magnate Simulation</w:t>
      </w:r>
    </w:p>
    <w:p w14:paraId="5D1052BC" w14:textId="77777777" w:rsidR="00C92DE7" w:rsidRPr="005242FD" w:rsidRDefault="00C92DE7" w:rsidP="00C92DE7">
      <w:pPr>
        <w:pStyle w:val="NoSpacing"/>
      </w:pPr>
    </w:p>
    <w:bookmarkEnd w:id="0"/>
    <w:bookmarkEnd w:id="1"/>
    <w:p w14:paraId="5642DB00" w14:textId="77777777" w:rsidR="00C92DE7" w:rsidRDefault="00C92DE7" w:rsidP="00C92DE7">
      <w:pPr>
        <w:pStyle w:val="Heading2"/>
      </w:pPr>
      <w:r>
        <w:t xml:space="preserve">Additional </w:t>
      </w:r>
      <w:r w:rsidRPr="001F0A1C">
        <w:t xml:space="preserve">Programming </w:t>
      </w:r>
      <w:r>
        <w:t>Tasks (Extension)</w:t>
      </w:r>
    </w:p>
    <w:p w14:paraId="5DD86DA2" w14:textId="77777777" w:rsidR="00C92DE7" w:rsidRPr="00CF553B" w:rsidRDefault="00C92DE7" w:rsidP="00C92DE7">
      <w:pPr>
        <w:spacing w:after="0" w:line="240" w:lineRule="auto"/>
        <w:rPr>
          <w:rFonts w:ascii="Tw Cen MT" w:hAnsi="Tw Cen MT" w:cs="Segoe UI"/>
          <w:spacing w:val="-1"/>
        </w:rPr>
      </w:pPr>
      <w:r w:rsidRPr="00CF553B">
        <w:rPr>
          <w:rFonts w:ascii="Tw Cen MT" w:hAnsi="Tw Cen MT" w:cs="Segoe UI"/>
          <w:spacing w:val="-1"/>
        </w:rPr>
        <w:t xml:space="preserve">These challenges are presented without solutions, and offer to further explore and understand the skeleton program.  </w:t>
      </w:r>
    </w:p>
    <w:p w14:paraId="52F2C980" w14:textId="77777777" w:rsidR="00C92DE7" w:rsidRPr="007B2984" w:rsidRDefault="00C92DE7" w:rsidP="00C92DE7"/>
    <w:p w14:paraId="472911AF"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Pr>
          <w:rFonts w:ascii="Arial" w:hAnsi="Arial" w:cs="Arial"/>
        </w:rPr>
        <w:t xml:space="preserve">Add validation </w:t>
      </w:r>
      <w:r w:rsidRPr="007B2984">
        <w:rPr>
          <w:rFonts w:ascii="Arial" w:hAnsi="Arial" w:cs="Arial"/>
        </w:rPr>
        <w:t>any user input to ensure that something is entered and a message displayed if nothing is entered</w:t>
      </w:r>
    </w:p>
    <w:p w14:paraId="0D984CC8"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Pr>
          <w:rFonts w:ascii="Arial" w:hAnsi="Arial" w:cs="Arial"/>
        </w:rPr>
        <w:t>Add v</w:t>
      </w:r>
      <w:r w:rsidRPr="007B2984">
        <w:rPr>
          <w:rFonts w:ascii="Arial" w:hAnsi="Arial" w:cs="Arial"/>
        </w:rPr>
        <w:t>alidation according to type, such that inputs required to be numeric are, indeed, numeric</w:t>
      </w:r>
    </w:p>
    <w:p w14:paraId="26C63ED8"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Pr>
          <w:rFonts w:ascii="Arial" w:hAnsi="Arial" w:cs="Arial"/>
        </w:rPr>
        <w:t xml:space="preserve">Create </w:t>
      </w:r>
      <w:r w:rsidRPr="007B2984">
        <w:rPr>
          <w:rFonts w:ascii="Arial" w:hAnsi="Arial" w:cs="Arial"/>
        </w:rPr>
        <w:t>an additional category of restaurant, with a new company of that type created as part of the default companies</w:t>
      </w:r>
    </w:p>
    <w:p w14:paraId="1E65A210"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Generate random likelihood of an outlet being closed as a day progresses</w:t>
      </w:r>
    </w:p>
    <w:p w14:paraId="3C06FF21"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Create a random instance of a company or a</w:t>
      </w:r>
      <w:bookmarkStart w:id="2" w:name="_GoBack"/>
      <w:bookmarkEnd w:id="2"/>
      <w:r w:rsidRPr="007B2984">
        <w:rPr>
          <w:rFonts w:ascii="Arial" w:hAnsi="Arial" w:cs="Arial"/>
        </w:rPr>
        <w:t>n outlet running a promotion, during which time its expenses go up but its reputation score also rises</w:t>
      </w:r>
    </w:p>
    <w:p w14:paraId="73765B1E"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Close an outlet that runs at a loss for five consecutive days, adding a notification that this has happened to the events</w:t>
      </w:r>
    </w:p>
    <w:p w14:paraId="1E928EB4"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Display details of the restaurant which, during a day, was either the most profitable, the most visited or the one with the highest reputation rating</w:t>
      </w:r>
    </w:p>
    <w:p w14:paraId="77794C28"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Prevent a new outlet being opened within a certain distance of another outlet, or another outlet of the same type</w:t>
      </w:r>
    </w:p>
    <w:p w14:paraId="036B804A"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 xml:space="preserve">Redesign </w:t>
      </w:r>
      <w:r w:rsidRPr="00542B7C">
        <w:rPr>
          <w:rFonts w:ascii="Courier New" w:hAnsi="Courier New" w:cs="Courier New"/>
          <w:sz w:val="24"/>
        </w:rPr>
        <w:t>Company</w:t>
      </w:r>
      <w:r w:rsidRPr="00542B7C">
        <w:rPr>
          <w:rFonts w:ascii="Arial" w:hAnsi="Arial" w:cs="Arial"/>
          <w:sz w:val="24"/>
        </w:rPr>
        <w:t xml:space="preserve"> </w:t>
      </w:r>
      <w:r w:rsidRPr="007B2984">
        <w:rPr>
          <w:rFonts w:ascii="Arial" w:hAnsi="Arial" w:cs="Arial"/>
        </w:rPr>
        <w:t>to be an abstract class, with categories of company each being a subclass</w:t>
      </w:r>
    </w:p>
    <w:p w14:paraId="4E253DC5"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 xml:space="preserve">Generate a random budget and store it as an attribute within each </w:t>
      </w:r>
      <w:r w:rsidRPr="00542B7C">
        <w:rPr>
          <w:rFonts w:ascii="Courier New" w:hAnsi="Courier New" w:cs="Courier New"/>
          <w:sz w:val="24"/>
        </w:rPr>
        <w:t>Household</w:t>
      </w:r>
      <w:r w:rsidRPr="007B2984">
        <w:rPr>
          <w:rFonts w:ascii="Arial" w:hAnsi="Arial" w:cs="Arial"/>
        </w:rPr>
        <w:t xml:space="preserve"> object; a household that eats out will only eat out with a company whose prices are within their budget</w:t>
      </w:r>
    </w:p>
    <w:p w14:paraId="05BF92D3"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Incorporate weather into the simulation; it can rain at random, in which case the probabilities of eating out are all halved, and the presence of rain is indicated within the events</w:t>
      </w:r>
    </w:p>
    <w:p w14:paraId="21705D7B"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Generate random events, such as power cuts, fuel shortages and festivals, each of which can have an impact on the probability of each house eating out</w:t>
      </w:r>
    </w:p>
    <w:p w14:paraId="6EBEED54" w14:textId="2C1172B4"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Incorporate a text file from which initial companies and outlets are created (where they differ from the default companies), rather than having the user manually enter them each time the simulation is run</w:t>
      </w:r>
    </w:p>
    <w:p w14:paraId="2DA3B1D1"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Add a feature in which meals can be delivered, rather than customers visiting outlets; households who choose not to eat out might, according to random chance, order food to be delivered, although this costs the company extra in fuel according to the distance of delivery</w:t>
      </w:r>
    </w:p>
    <w:p w14:paraId="7BE973F7" w14:textId="77777777" w:rsidR="00C92DE7" w:rsidRPr="007B2984" w:rsidRDefault="00C92DE7" w:rsidP="00C92DE7">
      <w:pPr>
        <w:pStyle w:val="ListParagraph"/>
        <w:numPr>
          <w:ilvl w:val="0"/>
          <w:numId w:val="1"/>
        </w:numPr>
        <w:spacing w:before="240" w:after="0" w:line="240" w:lineRule="auto"/>
        <w:ind w:left="426" w:hanging="426"/>
        <w:contextualSpacing w:val="0"/>
        <w:rPr>
          <w:rFonts w:ascii="Arial" w:hAnsi="Arial" w:cs="Arial"/>
        </w:rPr>
      </w:pPr>
      <w:r w:rsidRPr="007B2984">
        <w:rPr>
          <w:rFonts w:ascii="Arial" w:hAnsi="Arial" w:cs="Arial"/>
        </w:rPr>
        <w:t>The named chef outlets generally make a profit, while other categories make a loss; write a subroutine to determine, for each type of company, how much an outlet should have charged per meal during the previous day in order to have operated at a profit</w:t>
      </w:r>
    </w:p>
    <w:p w14:paraId="4612D127" w14:textId="77777777" w:rsidR="00C92DE7" w:rsidRPr="001A6FBF" w:rsidRDefault="00C92DE7" w:rsidP="00C92DE7">
      <w:pPr>
        <w:spacing w:after="0" w:line="240" w:lineRule="auto"/>
        <w:rPr>
          <w:rFonts w:ascii="Arial" w:hAnsi="Arial" w:cs="Arial"/>
          <w:sz w:val="21"/>
        </w:rPr>
      </w:pPr>
    </w:p>
    <w:p w14:paraId="2F342E4B" w14:textId="77777777" w:rsidR="007B2984" w:rsidRPr="00C92DE7" w:rsidRDefault="007B2984" w:rsidP="00C92DE7"/>
    <w:sectPr w:rsidR="007B2984" w:rsidRPr="00C92DE7" w:rsidSect="001F0A1C">
      <w:footerReference w:type="default" r:id="rId8"/>
      <w:pgSz w:w="11906" w:h="16838"/>
      <w:pgMar w:top="709" w:right="851" w:bottom="851" w:left="851" w:header="425" w:footer="425"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16151BD" w14:textId="77777777" w:rsidR="0099203D" w:rsidRDefault="0099203D" w:rsidP="00785E6C">
      <w:pPr>
        <w:spacing w:after="0" w:line="240" w:lineRule="auto"/>
      </w:pPr>
      <w:r>
        <w:separator/>
      </w:r>
    </w:p>
  </w:endnote>
  <w:endnote w:type="continuationSeparator" w:id="0">
    <w:p w14:paraId="6C831DDA" w14:textId="77777777" w:rsidR="0099203D" w:rsidRDefault="0099203D" w:rsidP="00785E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embedRegular r:id="rId1" w:fontKey="{0CC04F36-9858-4D19-9290-BC294E059AD7}"/>
    <w:embedBold r:id="rId2" w:fontKey="{983E890F-0AFE-42BB-89C7-EA9B3CCDBB0C}"/>
  </w:font>
  <w:font w:name="Cambria">
    <w:panose1 w:val="02040503050406030204"/>
    <w:charset w:val="00"/>
    <w:family w:val="roman"/>
    <w:pitch w:val="variable"/>
    <w:sig w:usb0="E00006FF" w:usb1="420024FF" w:usb2="02000000" w:usb3="00000000" w:csb0="0000019F" w:csb1="00000000"/>
    <w:embedRegular r:id="rId3" w:fontKey="{B8392D1B-2EC3-4D7B-BE71-8BB521724CDB}"/>
    <w:embedBold r:id="rId4" w:fontKey="{58F5E356-8ED8-4CF8-B5B6-044A0BAAEE1E}"/>
  </w:font>
  <w:font w:name="Myriad Pro Cond">
    <w:panose1 w:val="020B0506030403020204"/>
    <w:charset w:val="00"/>
    <w:family w:val="swiss"/>
    <w:notTrueType/>
    <w:pitch w:val="variable"/>
    <w:sig w:usb0="20000287" w:usb1="00000001" w:usb2="00000000" w:usb3="00000000" w:csb0="0000019F" w:csb1="00000000"/>
  </w:font>
  <w:font w:name="Adobe Gothic Std B">
    <w:altName w:val="Yu Gothic"/>
    <w:panose1 w:val="020B0800000000000000"/>
    <w:charset w:val="80"/>
    <w:family w:val="swiss"/>
    <w:notTrueType/>
    <w:pitch w:val="variable"/>
    <w:sig w:usb0="00000203" w:usb1="29D72C10" w:usb2="00000010" w:usb3="00000000" w:csb0="002A0005" w:csb1="00000000"/>
  </w:font>
  <w:font w:name="Myriad Pro">
    <w:altName w:val="Segoe UI"/>
    <w:panose1 w:val="020B0503030403020204"/>
    <w:charset w:val="00"/>
    <w:family w:val="swiss"/>
    <w:notTrueType/>
    <w:pitch w:val="variable"/>
    <w:sig w:usb0="20000287" w:usb1="00000001" w:usb2="00000000" w:usb3="00000000" w:csb0="0000019F" w:csb1="00000000"/>
  </w:font>
  <w:font w:name="PT Sans">
    <w:altName w:val="Corbel"/>
    <w:panose1 w:val="020B0503020203020204"/>
    <w:charset w:val="00"/>
    <w:family w:val="swiss"/>
    <w:pitch w:val="variable"/>
    <w:sig w:usb0="A00002EF" w:usb1="5000204B" w:usb2="00000000" w:usb3="00000000" w:csb0="00000097" w:csb1="00000000"/>
    <w:embedRegular r:id="rId5" w:fontKey="{93388A7F-7CB0-4AA1-A57F-6408281C34A0}"/>
  </w:font>
  <w:font w:name="Tahoma">
    <w:panose1 w:val="020B0604030504040204"/>
    <w:charset w:val="00"/>
    <w:family w:val="swiss"/>
    <w:pitch w:val="variable"/>
    <w:sig w:usb0="E1002EFF" w:usb1="C000605B" w:usb2="00000029" w:usb3="00000000" w:csb0="000101FF" w:csb1="00000000"/>
    <w:embedRegular r:id="rId6" w:fontKey="{B0A8FAD4-DE34-4DD7-A8DC-732E8A7DAC5B}"/>
  </w:font>
  <w:font w:name="Segoe Print">
    <w:panose1 w:val="02000600000000000000"/>
    <w:charset w:val="00"/>
    <w:family w:val="auto"/>
    <w:pitch w:val="variable"/>
    <w:sig w:usb0="0000028F" w:usb1="00000000" w:usb2="00000000" w:usb3="00000000" w:csb0="0000009F" w:csb1="00000000"/>
    <w:embedRegular r:id="rId7" w:fontKey="{04275D4B-AD4D-47BB-97D6-88CAC907F3DB}"/>
  </w:font>
  <w:font w:name="Tw Cen MT">
    <w:panose1 w:val="020B0602020104020603"/>
    <w:charset w:val="00"/>
    <w:family w:val="swiss"/>
    <w:pitch w:val="variable"/>
    <w:sig w:usb0="00000007" w:usb1="00000000" w:usb2="00000000" w:usb3="00000000" w:csb0="00000003" w:csb1="00000000"/>
    <w:embedRegular r:id="rId8" w:fontKey="{FBF06738-9EC2-4A91-BF8A-E6F00F9B27D4}"/>
    <w:embedBold r:id="rId9" w:fontKey="{7DF62A93-A5A5-4BE4-B5F3-E752579E8945}"/>
  </w:font>
  <w:font w:name="Arial Black">
    <w:panose1 w:val="020B0A04020102020204"/>
    <w:charset w:val="00"/>
    <w:family w:val="swiss"/>
    <w:pitch w:val="variable"/>
    <w:sig w:usb0="A00002AF" w:usb1="400078FB" w:usb2="00000000" w:usb3="00000000" w:csb0="0000009F" w:csb1="00000000"/>
    <w:embedRegular r:id="rId10" w:fontKey="{7607E985-EF05-415E-A279-F5F97367303F}"/>
  </w:font>
  <w:font w:name="GROBOLD">
    <w:panose1 w:val="02000603030000020004"/>
    <w:charset w:val="00"/>
    <w:family w:val="auto"/>
    <w:pitch w:val="variable"/>
    <w:sig w:usb0="00000003" w:usb1="00000000" w:usb2="00000000" w:usb3="00000000" w:csb0="00000001" w:csb1="00000000"/>
    <w:embedRegular r:id="rId11" w:fontKey="{0E27FDF9-2AC1-4F81-AE00-29219A724BAF}"/>
  </w:font>
  <w:font w:name="Segoe UI">
    <w:panose1 w:val="020B0502040204020203"/>
    <w:charset w:val="00"/>
    <w:family w:val="swiss"/>
    <w:pitch w:val="variable"/>
    <w:sig w:usb0="E4002EFF" w:usb1="C000E47F" w:usb2="00000009" w:usb3="00000000" w:csb0="000001FF" w:csb1="00000000"/>
    <w:embedRegular r:id="rId12" w:fontKey="{911FC141-6B46-48D2-97DC-3226D33584B2}"/>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52EE39E" w14:textId="4DAE14DB" w:rsidR="004F4DF5" w:rsidRPr="008C17F8" w:rsidRDefault="008C17F8" w:rsidP="008C17F8">
    <w:pPr>
      <w:pStyle w:val="Footer"/>
      <w:tabs>
        <w:tab w:val="clear" w:pos="4513"/>
        <w:tab w:val="clear" w:pos="9026"/>
        <w:tab w:val="left" w:pos="0"/>
        <w:tab w:val="center" w:pos="5103"/>
        <w:tab w:val="right" w:pos="10206"/>
      </w:tabs>
      <w:rPr>
        <w:sz w:val="20"/>
      </w:rPr>
    </w:pPr>
    <w:r>
      <w:rPr>
        <w:sz w:val="20"/>
      </w:rPr>
      <w:t>Food Magnate Simulation (</w:t>
    </w:r>
    <w:r w:rsidR="00CF553B">
      <w:rPr>
        <w:sz w:val="20"/>
      </w:rPr>
      <w:t>Extension</w:t>
    </w:r>
    <w:r w:rsidR="00C23D5E">
      <w:rPr>
        <w:sz w:val="20"/>
      </w:rPr>
      <w:t xml:space="preserve"> Tasks</w:t>
    </w:r>
    <w:r>
      <w:rPr>
        <w:sz w:val="20"/>
      </w:rPr>
      <w:t>)</w:t>
    </w:r>
    <w:r>
      <w:rPr>
        <w:sz w:val="20"/>
      </w:rPr>
      <w:tab/>
    </w:r>
    <w:r w:rsidRPr="009B19DD">
      <w:rPr>
        <w:sz w:val="20"/>
      </w:rPr>
      <w:t xml:space="preserve">Page </w:t>
    </w:r>
    <w:r w:rsidRPr="009B19DD">
      <w:rPr>
        <w:sz w:val="20"/>
      </w:rPr>
      <w:fldChar w:fldCharType="begin"/>
    </w:r>
    <w:r w:rsidRPr="009B19DD">
      <w:rPr>
        <w:sz w:val="20"/>
      </w:rPr>
      <w:instrText xml:space="preserve"> PAGE   \* MERGEFORMAT </w:instrText>
    </w:r>
    <w:r w:rsidRPr="009B19DD">
      <w:rPr>
        <w:sz w:val="20"/>
      </w:rPr>
      <w:fldChar w:fldCharType="separate"/>
    </w:r>
    <w:r w:rsidR="008D2085">
      <w:rPr>
        <w:noProof/>
        <w:sz w:val="20"/>
      </w:rPr>
      <w:t>1</w:t>
    </w:r>
    <w:r w:rsidRPr="009B19DD">
      <w:rPr>
        <w:sz w:val="20"/>
      </w:rPr>
      <w:fldChar w:fldCharType="end"/>
    </w:r>
    <w:r w:rsidRPr="009B19DD">
      <w:rPr>
        <w:sz w:val="20"/>
      </w:rPr>
      <w:t xml:space="preserve"> of </w:t>
    </w:r>
    <w:r w:rsidRPr="009B19DD">
      <w:rPr>
        <w:sz w:val="20"/>
      </w:rPr>
      <w:fldChar w:fldCharType="begin"/>
    </w:r>
    <w:r w:rsidRPr="009B19DD">
      <w:rPr>
        <w:sz w:val="20"/>
      </w:rPr>
      <w:instrText xml:space="preserve"> NUMPAGES   \* MERGEFORMAT </w:instrText>
    </w:r>
    <w:r w:rsidRPr="009B19DD">
      <w:rPr>
        <w:sz w:val="20"/>
      </w:rPr>
      <w:fldChar w:fldCharType="separate"/>
    </w:r>
    <w:r w:rsidR="008D2085">
      <w:rPr>
        <w:noProof/>
        <w:sz w:val="20"/>
      </w:rPr>
      <w:t>1</w:t>
    </w:r>
    <w:r w:rsidRPr="009B19DD">
      <w:rPr>
        <w:noProof/>
        <w:sz w:val="20"/>
      </w:rPr>
      <w:fldChar w:fldCharType="end"/>
    </w:r>
    <w:r>
      <w:rPr>
        <w:noProof/>
        <w:sz w:val="20"/>
      </w:rPr>
      <w:tab/>
    </w:r>
    <w:r w:rsidRPr="009B19DD">
      <w:rPr>
        <w:sz w:val="20"/>
      </w:rPr>
      <w:t>ZigZag Education 201</w:t>
    </w:r>
    <w:r>
      <w:rPr>
        <w:sz w:val="20"/>
      </w:rPr>
      <w:t>9</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BA85B09" w14:textId="77777777" w:rsidR="0099203D" w:rsidRDefault="0099203D" w:rsidP="00785E6C">
      <w:pPr>
        <w:spacing w:after="0" w:line="240" w:lineRule="auto"/>
      </w:pPr>
      <w:r>
        <w:separator/>
      </w:r>
    </w:p>
  </w:footnote>
  <w:footnote w:type="continuationSeparator" w:id="0">
    <w:p w14:paraId="45CD5404" w14:textId="77777777" w:rsidR="0099203D" w:rsidRDefault="0099203D" w:rsidP="00785E6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D70F0"/>
    <w:multiLevelType w:val="hybridMultilevel"/>
    <w:tmpl w:val="E66430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2EE09B2"/>
    <w:multiLevelType w:val="hybridMultilevel"/>
    <w:tmpl w:val="4552AA4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4C74D9"/>
    <w:multiLevelType w:val="hybridMultilevel"/>
    <w:tmpl w:val="DEA62A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74A636E"/>
    <w:multiLevelType w:val="hybridMultilevel"/>
    <w:tmpl w:val="6CFEB090"/>
    <w:lvl w:ilvl="0" w:tplc="16D42ECA">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340CEE"/>
    <w:multiLevelType w:val="hybridMultilevel"/>
    <w:tmpl w:val="7B68BDE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BAD1F67"/>
    <w:multiLevelType w:val="hybridMultilevel"/>
    <w:tmpl w:val="E65AB3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0CBC2B9C"/>
    <w:multiLevelType w:val="hybridMultilevel"/>
    <w:tmpl w:val="899A77BA"/>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0D74407"/>
    <w:multiLevelType w:val="hybridMultilevel"/>
    <w:tmpl w:val="F3606A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24929C6"/>
    <w:multiLevelType w:val="hybridMultilevel"/>
    <w:tmpl w:val="82E87B4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4066B1D"/>
    <w:multiLevelType w:val="hybridMultilevel"/>
    <w:tmpl w:val="23302DEC"/>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5CB461E"/>
    <w:multiLevelType w:val="hybridMultilevel"/>
    <w:tmpl w:val="3D347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17A25A7E"/>
    <w:multiLevelType w:val="hybridMultilevel"/>
    <w:tmpl w:val="4E069932"/>
    <w:lvl w:ilvl="0" w:tplc="3DA2F83A">
      <w:numFmt w:val="bullet"/>
      <w:lvlText w:val="-"/>
      <w:lvlJc w:val="left"/>
      <w:pPr>
        <w:ind w:left="720" w:hanging="360"/>
      </w:pPr>
      <w:rPr>
        <w:rFonts w:ascii="Courier New" w:eastAsiaTheme="minorHAnsi"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1D020C4F"/>
    <w:multiLevelType w:val="hybridMultilevel"/>
    <w:tmpl w:val="8B8A987C"/>
    <w:lvl w:ilvl="0" w:tplc="67EC3F08">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1D945AEE"/>
    <w:multiLevelType w:val="hybridMultilevel"/>
    <w:tmpl w:val="461CF5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02D0AEB"/>
    <w:multiLevelType w:val="hybridMultilevel"/>
    <w:tmpl w:val="1E38C9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12258AD"/>
    <w:multiLevelType w:val="hybridMultilevel"/>
    <w:tmpl w:val="51C8E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65964B8"/>
    <w:multiLevelType w:val="hybridMultilevel"/>
    <w:tmpl w:val="49246C1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70524A3"/>
    <w:multiLevelType w:val="hybridMultilevel"/>
    <w:tmpl w:val="C89A2E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E04083D"/>
    <w:multiLevelType w:val="hybridMultilevel"/>
    <w:tmpl w:val="6C58FB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2E053A30"/>
    <w:multiLevelType w:val="hybridMultilevel"/>
    <w:tmpl w:val="16448D22"/>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0613848"/>
    <w:multiLevelType w:val="hybridMultilevel"/>
    <w:tmpl w:val="BC90840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33B605FE"/>
    <w:multiLevelType w:val="hybridMultilevel"/>
    <w:tmpl w:val="45A07D36"/>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45725BF"/>
    <w:multiLevelType w:val="hybridMultilevel"/>
    <w:tmpl w:val="30AECB4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396A4D53"/>
    <w:multiLevelType w:val="hybridMultilevel"/>
    <w:tmpl w:val="7E420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3A2301ED"/>
    <w:multiLevelType w:val="hybridMultilevel"/>
    <w:tmpl w:val="1F5EA54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3A4E0F88"/>
    <w:multiLevelType w:val="hybridMultilevel"/>
    <w:tmpl w:val="F010223C"/>
    <w:lvl w:ilvl="0" w:tplc="08090001">
      <w:start w:val="1"/>
      <w:numFmt w:val="bullet"/>
      <w:lvlText w:val=""/>
      <w:lvlJc w:val="left"/>
      <w:pPr>
        <w:ind w:left="780" w:hanging="360"/>
      </w:pPr>
      <w:rPr>
        <w:rFonts w:ascii="Symbol" w:hAnsi="Symbol" w:hint="default"/>
      </w:rPr>
    </w:lvl>
    <w:lvl w:ilvl="1" w:tplc="08090003">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26" w15:restartNumberingAfterBreak="0">
    <w:nsid w:val="3A917998"/>
    <w:multiLevelType w:val="hybridMultilevel"/>
    <w:tmpl w:val="24FC5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3BB13548"/>
    <w:multiLevelType w:val="hybridMultilevel"/>
    <w:tmpl w:val="92509B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3BFE3506"/>
    <w:multiLevelType w:val="hybridMultilevel"/>
    <w:tmpl w:val="BF00153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43FB2485"/>
    <w:multiLevelType w:val="hybridMultilevel"/>
    <w:tmpl w:val="6756C0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451447BB"/>
    <w:multiLevelType w:val="hybridMultilevel"/>
    <w:tmpl w:val="044AE5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47C91DB2"/>
    <w:multiLevelType w:val="hybridMultilevel"/>
    <w:tmpl w:val="685E76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4A084F88"/>
    <w:multiLevelType w:val="hybridMultilevel"/>
    <w:tmpl w:val="926CCD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4B89787A"/>
    <w:multiLevelType w:val="hybridMultilevel"/>
    <w:tmpl w:val="67AA58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4C772A3B"/>
    <w:multiLevelType w:val="hybridMultilevel"/>
    <w:tmpl w:val="928C857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503D7523"/>
    <w:multiLevelType w:val="hybridMultilevel"/>
    <w:tmpl w:val="35E4B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50D1237A"/>
    <w:multiLevelType w:val="hybridMultilevel"/>
    <w:tmpl w:val="93B2A534"/>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7" w15:restartNumberingAfterBreak="0">
    <w:nsid w:val="50FF08BB"/>
    <w:multiLevelType w:val="hybridMultilevel"/>
    <w:tmpl w:val="213E8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8" w15:restartNumberingAfterBreak="0">
    <w:nsid w:val="51C53D0F"/>
    <w:multiLevelType w:val="hybridMultilevel"/>
    <w:tmpl w:val="39107912"/>
    <w:lvl w:ilvl="0" w:tplc="0809000F">
      <w:start w:val="1"/>
      <w:numFmt w:val="decimal"/>
      <w:lvlText w:val="%1."/>
      <w:lvlJc w:val="left"/>
      <w:pPr>
        <w:ind w:left="-1065" w:hanging="360"/>
      </w:pPr>
    </w:lvl>
    <w:lvl w:ilvl="1" w:tplc="08090019" w:tentative="1">
      <w:start w:val="1"/>
      <w:numFmt w:val="lowerLetter"/>
      <w:lvlText w:val="%2."/>
      <w:lvlJc w:val="left"/>
      <w:pPr>
        <w:ind w:left="-345" w:hanging="360"/>
      </w:pPr>
    </w:lvl>
    <w:lvl w:ilvl="2" w:tplc="0809001B" w:tentative="1">
      <w:start w:val="1"/>
      <w:numFmt w:val="lowerRoman"/>
      <w:lvlText w:val="%3."/>
      <w:lvlJc w:val="right"/>
      <w:pPr>
        <w:ind w:left="375" w:hanging="180"/>
      </w:pPr>
    </w:lvl>
    <w:lvl w:ilvl="3" w:tplc="0809000F" w:tentative="1">
      <w:start w:val="1"/>
      <w:numFmt w:val="decimal"/>
      <w:lvlText w:val="%4."/>
      <w:lvlJc w:val="left"/>
      <w:pPr>
        <w:ind w:left="1095" w:hanging="360"/>
      </w:pPr>
    </w:lvl>
    <w:lvl w:ilvl="4" w:tplc="08090019" w:tentative="1">
      <w:start w:val="1"/>
      <w:numFmt w:val="lowerLetter"/>
      <w:lvlText w:val="%5."/>
      <w:lvlJc w:val="left"/>
      <w:pPr>
        <w:ind w:left="1815" w:hanging="360"/>
      </w:pPr>
    </w:lvl>
    <w:lvl w:ilvl="5" w:tplc="0809001B" w:tentative="1">
      <w:start w:val="1"/>
      <w:numFmt w:val="lowerRoman"/>
      <w:lvlText w:val="%6."/>
      <w:lvlJc w:val="right"/>
      <w:pPr>
        <w:ind w:left="2535" w:hanging="180"/>
      </w:pPr>
    </w:lvl>
    <w:lvl w:ilvl="6" w:tplc="0809000F" w:tentative="1">
      <w:start w:val="1"/>
      <w:numFmt w:val="decimal"/>
      <w:lvlText w:val="%7."/>
      <w:lvlJc w:val="left"/>
      <w:pPr>
        <w:ind w:left="3255" w:hanging="360"/>
      </w:pPr>
    </w:lvl>
    <w:lvl w:ilvl="7" w:tplc="08090019" w:tentative="1">
      <w:start w:val="1"/>
      <w:numFmt w:val="lowerLetter"/>
      <w:lvlText w:val="%8."/>
      <w:lvlJc w:val="left"/>
      <w:pPr>
        <w:ind w:left="3975" w:hanging="360"/>
      </w:pPr>
    </w:lvl>
    <w:lvl w:ilvl="8" w:tplc="0809001B" w:tentative="1">
      <w:start w:val="1"/>
      <w:numFmt w:val="lowerRoman"/>
      <w:lvlText w:val="%9."/>
      <w:lvlJc w:val="right"/>
      <w:pPr>
        <w:ind w:left="4695" w:hanging="180"/>
      </w:pPr>
    </w:lvl>
  </w:abstractNum>
  <w:abstractNum w:abstractNumId="39" w15:restartNumberingAfterBreak="0">
    <w:nsid w:val="52025833"/>
    <w:multiLevelType w:val="hybridMultilevel"/>
    <w:tmpl w:val="361E7FDE"/>
    <w:lvl w:ilvl="0" w:tplc="D2384784">
      <w:start w:val="1"/>
      <w:numFmt w:val="lowerLetter"/>
      <w:lvlText w:val="%1."/>
      <w:lvlJc w:val="left"/>
      <w:pPr>
        <w:ind w:left="720" w:hanging="360"/>
      </w:pPr>
      <w:rPr>
        <w:rFonts w:hint="default"/>
        <w:b w:val="0"/>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57716565"/>
    <w:multiLevelType w:val="hybridMultilevel"/>
    <w:tmpl w:val="31E80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59236029"/>
    <w:multiLevelType w:val="hybridMultilevel"/>
    <w:tmpl w:val="9814B3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2" w15:restartNumberingAfterBreak="0">
    <w:nsid w:val="5C197AA0"/>
    <w:multiLevelType w:val="hybridMultilevel"/>
    <w:tmpl w:val="32AA21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3" w15:restartNumberingAfterBreak="0">
    <w:nsid w:val="5EB21A19"/>
    <w:multiLevelType w:val="hybridMultilevel"/>
    <w:tmpl w:val="ED72D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15:restartNumberingAfterBreak="0">
    <w:nsid w:val="635E564C"/>
    <w:multiLevelType w:val="hybridMultilevel"/>
    <w:tmpl w:val="73DC2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68EF766B"/>
    <w:multiLevelType w:val="hybridMultilevel"/>
    <w:tmpl w:val="7AF2F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6A661F76"/>
    <w:multiLevelType w:val="hybridMultilevel"/>
    <w:tmpl w:val="D47A0BB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6ABB515F"/>
    <w:multiLevelType w:val="hybridMultilevel"/>
    <w:tmpl w:val="DF7AC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8" w15:restartNumberingAfterBreak="0">
    <w:nsid w:val="6B08612D"/>
    <w:multiLevelType w:val="hybridMultilevel"/>
    <w:tmpl w:val="96746D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9" w15:restartNumberingAfterBreak="0">
    <w:nsid w:val="6E6B4494"/>
    <w:multiLevelType w:val="hybridMultilevel"/>
    <w:tmpl w:val="605E4D7C"/>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50" w15:restartNumberingAfterBreak="0">
    <w:nsid w:val="6ED360E9"/>
    <w:multiLevelType w:val="hybridMultilevel"/>
    <w:tmpl w:val="3984E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1" w15:restartNumberingAfterBreak="0">
    <w:nsid w:val="778C03BF"/>
    <w:multiLevelType w:val="hybridMultilevel"/>
    <w:tmpl w:val="E1E6B4D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52" w15:restartNumberingAfterBreak="0">
    <w:nsid w:val="77943C94"/>
    <w:multiLevelType w:val="hybridMultilevel"/>
    <w:tmpl w:val="664E3C3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3" w15:restartNumberingAfterBreak="0">
    <w:nsid w:val="79F8725A"/>
    <w:multiLevelType w:val="hybridMultilevel"/>
    <w:tmpl w:val="6F5455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4" w15:restartNumberingAfterBreak="0">
    <w:nsid w:val="7A946022"/>
    <w:multiLevelType w:val="hybridMultilevel"/>
    <w:tmpl w:val="6F244A28"/>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7BC74F93"/>
    <w:multiLevelType w:val="hybridMultilevel"/>
    <w:tmpl w:val="1D5E04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6" w15:restartNumberingAfterBreak="0">
    <w:nsid w:val="7E927C0E"/>
    <w:multiLevelType w:val="hybridMultilevel"/>
    <w:tmpl w:val="DE74871E"/>
    <w:lvl w:ilvl="0" w:tplc="04090019">
      <w:start w:val="1"/>
      <w:numFmt w:val="lowerLetter"/>
      <w:lvlText w:val="%1."/>
      <w:lvlJc w:val="left"/>
      <w:pPr>
        <w:ind w:left="720" w:hanging="360"/>
      </w:pPr>
      <w:rPr>
        <w:rFont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38"/>
  </w:num>
  <w:num w:numId="2">
    <w:abstractNumId w:val="10"/>
  </w:num>
  <w:num w:numId="3">
    <w:abstractNumId w:val="7"/>
  </w:num>
  <w:num w:numId="4">
    <w:abstractNumId w:val="42"/>
  </w:num>
  <w:num w:numId="5">
    <w:abstractNumId w:val="52"/>
  </w:num>
  <w:num w:numId="6">
    <w:abstractNumId w:val="26"/>
  </w:num>
  <w:num w:numId="7">
    <w:abstractNumId w:val="22"/>
  </w:num>
  <w:num w:numId="8">
    <w:abstractNumId w:val="5"/>
  </w:num>
  <w:num w:numId="9">
    <w:abstractNumId w:val="40"/>
  </w:num>
  <w:num w:numId="10">
    <w:abstractNumId w:val="14"/>
  </w:num>
  <w:num w:numId="11">
    <w:abstractNumId w:val="44"/>
  </w:num>
  <w:num w:numId="12">
    <w:abstractNumId w:val="24"/>
  </w:num>
  <w:num w:numId="13">
    <w:abstractNumId w:val="33"/>
  </w:num>
  <w:num w:numId="14">
    <w:abstractNumId w:val="45"/>
  </w:num>
  <w:num w:numId="15">
    <w:abstractNumId w:val="25"/>
  </w:num>
  <w:num w:numId="16">
    <w:abstractNumId w:val="20"/>
  </w:num>
  <w:num w:numId="17">
    <w:abstractNumId w:val="36"/>
  </w:num>
  <w:num w:numId="18">
    <w:abstractNumId w:val="19"/>
  </w:num>
  <w:num w:numId="19">
    <w:abstractNumId w:val="54"/>
  </w:num>
  <w:num w:numId="20">
    <w:abstractNumId w:val="21"/>
  </w:num>
  <w:num w:numId="21">
    <w:abstractNumId w:val="1"/>
  </w:num>
  <w:num w:numId="22">
    <w:abstractNumId w:val="9"/>
  </w:num>
  <w:num w:numId="23">
    <w:abstractNumId w:val="56"/>
  </w:num>
  <w:num w:numId="24">
    <w:abstractNumId w:val="4"/>
  </w:num>
  <w:num w:numId="25">
    <w:abstractNumId w:val="8"/>
  </w:num>
  <w:num w:numId="26">
    <w:abstractNumId w:val="12"/>
  </w:num>
  <w:num w:numId="27">
    <w:abstractNumId w:val="6"/>
  </w:num>
  <w:num w:numId="28">
    <w:abstractNumId w:val="39"/>
  </w:num>
  <w:num w:numId="29">
    <w:abstractNumId w:val="3"/>
  </w:num>
  <w:num w:numId="30">
    <w:abstractNumId w:val="28"/>
  </w:num>
  <w:num w:numId="31">
    <w:abstractNumId w:val="50"/>
  </w:num>
  <w:num w:numId="32">
    <w:abstractNumId w:val="55"/>
  </w:num>
  <w:num w:numId="33">
    <w:abstractNumId w:val="48"/>
  </w:num>
  <w:num w:numId="34">
    <w:abstractNumId w:val="34"/>
  </w:num>
  <w:num w:numId="35">
    <w:abstractNumId w:val="16"/>
  </w:num>
  <w:num w:numId="36">
    <w:abstractNumId w:val="0"/>
  </w:num>
  <w:num w:numId="37">
    <w:abstractNumId w:val="46"/>
  </w:num>
  <w:num w:numId="38">
    <w:abstractNumId w:val="35"/>
  </w:num>
  <w:num w:numId="39">
    <w:abstractNumId w:val="29"/>
  </w:num>
  <w:num w:numId="40">
    <w:abstractNumId w:val="53"/>
  </w:num>
  <w:num w:numId="41">
    <w:abstractNumId w:val="30"/>
  </w:num>
  <w:num w:numId="42">
    <w:abstractNumId w:val="47"/>
  </w:num>
  <w:num w:numId="43">
    <w:abstractNumId w:val="37"/>
  </w:num>
  <w:num w:numId="44">
    <w:abstractNumId w:val="2"/>
  </w:num>
  <w:num w:numId="45">
    <w:abstractNumId w:val="13"/>
  </w:num>
  <w:num w:numId="46">
    <w:abstractNumId w:val="18"/>
  </w:num>
  <w:num w:numId="47">
    <w:abstractNumId w:val="23"/>
  </w:num>
  <w:num w:numId="48">
    <w:abstractNumId w:val="43"/>
  </w:num>
  <w:num w:numId="49">
    <w:abstractNumId w:val="51"/>
  </w:num>
  <w:num w:numId="50">
    <w:abstractNumId w:val="17"/>
  </w:num>
  <w:num w:numId="51">
    <w:abstractNumId w:val="41"/>
  </w:num>
  <w:num w:numId="52">
    <w:abstractNumId w:val="31"/>
  </w:num>
  <w:num w:numId="53">
    <w:abstractNumId w:val="27"/>
  </w:num>
  <w:num w:numId="54">
    <w:abstractNumId w:val="32"/>
  </w:num>
  <w:num w:numId="55">
    <w:abstractNumId w:val="15"/>
  </w:num>
  <w:num w:numId="56">
    <w:abstractNumId w:val="49"/>
  </w:num>
  <w:num w:numId="57">
    <w:abstractNumId w:val="11"/>
  </w:num>
  <w:numIdMacAtCleanup w:val="5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proofState w:spelling="clean" w:grammar="clean"/>
  <w:defaultTabStop w:val="720"/>
  <w:characterSpacingControl w:val="doNotCompress"/>
  <w:hdrShapeDefaults>
    <o:shapedefaults v:ext="edit" spidmax="2048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77F92"/>
    <w:rsid w:val="0000062A"/>
    <w:rsid w:val="00007B55"/>
    <w:rsid w:val="00016568"/>
    <w:rsid w:val="0003135F"/>
    <w:rsid w:val="000316D8"/>
    <w:rsid w:val="00046DBC"/>
    <w:rsid w:val="00050031"/>
    <w:rsid w:val="00050BFE"/>
    <w:rsid w:val="00053E88"/>
    <w:rsid w:val="000558A5"/>
    <w:rsid w:val="000707B0"/>
    <w:rsid w:val="00074F1C"/>
    <w:rsid w:val="00082B00"/>
    <w:rsid w:val="0008301A"/>
    <w:rsid w:val="00086500"/>
    <w:rsid w:val="000A3C78"/>
    <w:rsid w:val="000A6AEE"/>
    <w:rsid w:val="000A7104"/>
    <w:rsid w:val="000B20F9"/>
    <w:rsid w:val="000C20D3"/>
    <w:rsid w:val="000C26B1"/>
    <w:rsid w:val="000C2A4A"/>
    <w:rsid w:val="000C3415"/>
    <w:rsid w:val="000C6D84"/>
    <w:rsid w:val="000D28B4"/>
    <w:rsid w:val="000E51D7"/>
    <w:rsid w:val="000E575B"/>
    <w:rsid w:val="000F16FA"/>
    <w:rsid w:val="000F5C54"/>
    <w:rsid w:val="00106211"/>
    <w:rsid w:val="00107AB0"/>
    <w:rsid w:val="00112FC7"/>
    <w:rsid w:val="0011419B"/>
    <w:rsid w:val="001155B9"/>
    <w:rsid w:val="0013141E"/>
    <w:rsid w:val="00136755"/>
    <w:rsid w:val="00136B4E"/>
    <w:rsid w:val="00155FEF"/>
    <w:rsid w:val="001564D9"/>
    <w:rsid w:val="001647EC"/>
    <w:rsid w:val="00177A6A"/>
    <w:rsid w:val="001837CC"/>
    <w:rsid w:val="0018721D"/>
    <w:rsid w:val="00187F84"/>
    <w:rsid w:val="0019624B"/>
    <w:rsid w:val="001975A1"/>
    <w:rsid w:val="001A00E0"/>
    <w:rsid w:val="001A2814"/>
    <w:rsid w:val="001A6FBF"/>
    <w:rsid w:val="001B78C2"/>
    <w:rsid w:val="001F0A1C"/>
    <w:rsid w:val="001F10FA"/>
    <w:rsid w:val="00206698"/>
    <w:rsid w:val="00215EBC"/>
    <w:rsid w:val="0021615E"/>
    <w:rsid w:val="0022248D"/>
    <w:rsid w:val="00233D9F"/>
    <w:rsid w:val="002423FE"/>
    <w:rsid w:val="00242AE2"/>
    <w:rsid w:val="002448C0"/>
    <w:rsid w:val="00257C15"/>
    <w:rsid w:val="00261136"/>
    <w:rsid w:val="00261EA3"/>
    <w:rsid w:val="00271E8F"/>
    <w:rsid w:val="00277B18"/>
    <w:rsid w:val="00284681"/>
    <w:rsid w:val="00290C77"/>
    <w:rsid w:val="002A2075"/>
    <w:rsid w:val="002C2052"/>
    <w:rsid w:val="002C6694"/>
    <w:rsid w:val="002D630F"/>
    <w:rsid w:val="002E651A"/>
    <w:rsid w:val="002F4BEE"/>
    <w:rsid w:val="002F4F35"/>
    <w:rsid w:val="00301C3C"/>
    <w:rsid w:val="00302198"/>
    <w:rsid w:val="0030447B"/>
    <w:rsid w:val="00304EF0"/>
    <w:rsid w:val="003157AE"/>
    <w:rsid w:val="0032146F"/>
    <w:rsid w:val="0032460E"/>
    <w:rsid w:val="003403EC"/>
    <w:rsid w:val="00346584"/>
    <w:rsid w:val="003473A7"/>
    <w:rsid w:val="00354CD2"/>
    <w:rsid w:val="0035631F"/>
    <w:rsid w:val="003625B0"/>
    <w:rsid w:val="00365191"/>
    <w:rsid w:val="00374CBF"/>
    <w:rsid w:val="003837CB"/>
    <w:rsid w:val="00383E62"/>
    <w:rsid w:val="00386188"/>
    <w:rsid w:val="003865C1"/>
    <w:rsid w:val="00393498"/>
    <w:rsid w:val="003B31D3"/>
    <w:rsid w:val="003C16C7"/>
    <w:rsid w:val="003D04E2"/>
    <w:rsid w:val="003D1A98"/>
    <w:rsid w:val="003E01E0"/>
    <w:rsid w:val="003E0EF9"/>
    <w:rsid w:val="003E4C4A"/>
    <w:rsid w:val="003E5425"/>
    <w:rsid w:val="003E6C12"/>
    <w:rsid w:val="003E7306"/>
    <w:rsid w:val="003F1CCE"/>
    <w:rsid w:val="003F59D2"/>
    <w:rsid w:val="00404F2B"/>
    <w:rsid w:val="004163F9"/>
    <w:rsid w:val="00416A58"/>
    <w:rsid w:val="00427518"/>
    <w:rsid w:val="004279BC"/>
    <w:rsid w:val="0043599F"/>
    <w:rsid w:val="00441A44"/>
    <w:rsid w:val="00447E90"/>
    <w:rsid w:val="00451BD4"/>
    <w:rsid w:val="004531F0"/>
    <w:rsid w:val="0045578F"/>
    <w:rsid w:val="004609C4"/>
    <w:rsid w:val="00466D54"/>
    <w:rsid w:val="004717C7"/>
    <w:rsid w:val="00474824"/>
    <w:rsid w:val="004758D0"/>
    <w:rsid w:val="004823C8"/>
    <w:rsid w:val="004851D2"/>
    <w:rsid w:val="00485C02"/>
    <w:rsid w:val="00494F18"/>
    <w:rsid w:val="0049617F"/>
    <w:rsid w:val="0049646E"/>
    <w:rsid w:val="00496D2A"/>
    <w:rsid w:val="004A074D"/>
    <w:rsid w:val="004A1DFA"/>
    <w:rsid w:val="004A263F"/>
    <w:rsid w:val="004C6812"/>
    <w:rsid w:val="004D187C"/>
    <w:rsid w:val="004D3499"/>
    <w:rsid w:val="004E4E28"/>
    <w:rsid w:val="004E4FA1"/>
    <w:rsid w:val="004F0A28"/>
    <w:rsid w:val="004F30B2"/>
    <w:rsid w:val="004F4DF5"/>
    <w:rsid w:val="00505FCB"/>
    <w:rsid w:val="0050682F"/>
    <w:rsid w:val="0051378B"/>
    <w:rsid w:val="00517953"/>
    <w:rsid w:val="005264A8"/>
    <w:rsid w:val="00526E87"/>
    <w:rsid w:val="0052753B"/>
    <w:rsid w:val="00533DF9"/>
    <w:rsid w:val="00542B7C"/>
    <w:rsid w:val="00543E72"/>
    <w:rsid w:val="005448A5"/>
    <w:rsid w:val="00545ECA"/>
    <w:rsid w:val="00552DDF"/>
    <w:rsid w:val="0055493D"/>
    <w:rsid w:val="00556336"/>
    <w:rsid w:val="00561538"/>
    <w:rsid w:val="0056167F"/>
    <w:rsid w:val="005643B4"/>
    <w:rsid w:val="0056651C"/>
    <w:rsid w:val="005666C6"/>
    <w:rsid w:val="00590FA2"/>
    <w:rsid w:val="00592FF4"/>
    <w:rsid w:val="00594401"/>
    <w:rsid w:val="005A7C84"/>
    <w:rsid w:val="005B3412"/>
    <w:rsid w:val="005C6E6F"/>
    <w:rsid w:val="005D0F8F"/>
    <w:rsid w:val="005D4F6F"/>
    <w:rsid w:val="005E0DFF"/>
    <w:rsid w:val="005E56F8"/>
    <w:rsid w:val="005F3ADE"/>
    <w:rsid w:val="00614952"/>
    <w:rsid w:val="0062244A"/>
    <w:rsid w:val="00627CA6"/>
    <w:rsid w:val="0063294F"/>
    <w:rsid w:val="00632B91"/>
    <w:rsid w:val="00632BAA"/>
    <w:rsid w:val="00637640"/>
    <w:rsid w:val="00642833"/>
    <w:rsid w:val="00647E97"/>
    <w:rsid w:val="00652EA6"/>
    <w:rsid w:val="00657A42"/>
    <w:rsid w:val="006663E0"/>
    <w:rsid w:val="006677EE"/>
    <w:rsid w:val="00667A7F"/>
    <w:rsid w:val="00676DB7"/>
    <w:rsid w:val="006853B7"/>
    <w:rsid w:val="00686E6C"/>
    <w:rsid w:val="0069077D"/>
    <w:rsid w:val="00692321"/>
    <w:rsid w:val="006C23B6"/>
    <w:rsid w:val="006C4FF3"/>
    <w:rsid w:val="006D0EB6"/>
    <w:rsid w:val="006E30A0"/>
    <w:rsid w:val="006F0416"/>
    <w:rsid w:val="006F07C7"/>
    <w:rsid w:val="006F25E4"/>
    <w:rsid w:val="006F6AD9"/>
    <w:rsid w:val="006F7D9A"/>
    <w:rsid w:val="00700221"/>
    <w:rsid w:val="00702D44"/>
    <w:rsid w:val="00712BFE"/>
    <w:rsid w:val="0071385B"/>
    <w:rsid w:val="00713E33"/>
    <w:rsid w:val="0072067D"/>
    <w:rsid w:val="00720FA3"/>
    <w:rsid w:val="00723EB6"/>
    <w:rsid w:val="007249A9"/>
    <w:rsid w:val="0072540C"/>
    <w:rsid w:val="00735558"/>
    <w:rsid w:val="007357D1"/>
    <w:rsid w:val="00741BBF"/>
    <w:rsid w:val="00752340"/>
    <w:rsid w:val="007707F4"/>
    <w:rsid w:val="0077110E"/>
    <w:rsid w:val="0077683C"/>
    <w:rsid w:val="0078019F"/>
    <w:rsid w:val="00785E6C"/>
    <w:rsid w:val="00797BD5"/>
    <w:rsid w:val="007A5FA4"/>
    <w:rsid w:val="007B0141"/>
    <w:rsid w:val="007B2984"/>
    <w:rsid w:val="007B385D"/>
    <w:rsid w:val="007B5389"/>
    <w:rsid w:val="007C0266"/>
    <w:rsid w:val="007C03E5"/>
    <w:rsid w:val="007C7978"/>
    <w:rsid w:val="007F06B2"/>
    <w:rsid w:val="007F43D3"/>
    <w:rsid w:val="008120D7"/>
    <w:rsid w:val="00812A09"/>
    <w:rsid w:val="0081563C"/>
    <w:rsid w:val="0081691A"/>
    <w:rsid w:val="008218CE"/>
    <w:rsid w:val="00823650"/>
    <w:rsid w:val="008244F9"/>
    <w:rsid w:val="00826300"/>
    <w:rsid w:val="00831F47"/>
    <w:rsid w:val="0083673D"/>
    <w:rsid w:val="00845C2C"/>
    <w:rsid w:val="008462E5"/>
    <w:rsid w:val="0085067A"/>
    <w:rsid w:val="00852C9B"/>
    <w:rsid w:val="008541C9"/>
    <w:rsid w:val="00854B98"/>
    <w:rsid w:val="00857FA8"/>
    <w:rsid w:val="00865E60"/>
    <w:rsid w:val="00866D3C"/>
    <w:rsid w:val="00872C03"/>
    <w:rsid w:val="00873828"/>
    <w:rsid w:val="008743B4"/>
    <w:rsid w:val="00877F92"/>
    <w:rsid w:val="00884400"/>
    <w:rsid w:val="008A04BA"/>
    <w:rsid w:val="008B0F05"/>
    <w:rsid w:val="008B6E11"/>
    <w:rsid w:val="008C17F8"/>
    <w:rsid w:val="008C2CA4"/>
    <w:rsid w:val="008C3118"/>
    <w:rsid w:val="008C49E4"/>
    <w:rsid w:val="008D2085"/>
    <w:rsid w:val="008E0F93"/>
    <w:rsid w:val="008E45C8"/>
    <w:rsid w:val="008E7DE3"/>
    <w:rsid w:val="008F4D35"/>
    <w:rsid w:val="009068B9"/>
    <w:rsid w:val="009143D5"/>
    <w:rsid w:val="009160BF"/>
    <w:rsid w:val="00916497"/>
    <w:rsid w:val="009258EA"/>
    <w:rsid w:val="00926DD8"/>
    <w:rsid w:val="00931082"/>
    <w:rsid w:val="00937AB7"/>
    <w:rsid w:val="00943E1B"/>
    <w:rsid w:val="0094487F"/>
    <w:rsid w:val="00945643"/>
    <w:rsid w:val="0094727C"/>
    <w:rsid w:val="009644DE"/>
    <w:rsid w:val="00965078"/>
    <w:rsid w:val="009652FC"/>
    <w:rsid w:val="0096690E"/>
    <w:rsid w:val="0097077F"/>
    <w:rsid w:val="009768E6"/>
    <w:rsid w:val="00982763"/>
    <w:rsid w:val="009904C1"/>
    <w:rsid w:val="0099203D"/>
    <w:rsid w:val="009941A3"/>
    <w:rsid w:val="009942DC"/>
    <w:rsid w:val="00994F96"/>
    <w:rsid w:val="009A2310"/>
    <w:rsid w:val="009A6FCA"/>
    <w:rsid w:val="009E2F1B"/>
    <w:rsid w:val="009E5974"/>
    <w:rsid w:val="009F487C"/>
    <w:rsid w:val="009F5EB7"/>
    <w:rsid w:val="00A00826"/>
    <w:rsid w:val="00A032A7"/>
    <w:rsid w:val="00A04AE6"/>
    <w:rsid w:val="00A05685"/>
    <w:rsid w:val="00A12564"/>
    <w:rsid w:val="00A1766D"/>
    <w:rsid w:val="00A22004"/>
    <w:rsid w:val="00A22478"/>
    <w:rsid w:val="00A226FA"/>
    <w:rsid w:val="00A22E3B"/>
    <w:rsid w:val="00A26DAF"/>
    <w:rsid w:val="00A3271B"/>
    <w:rsid w:val="00A342D1"/>
    <w:rsid w:val="00A37A77"/>
    <w:rsid w:val="00A4358D"/>
    <w:rsid w:val="00A524F8"/>
    <w:rsid w:val="00A547E3"/>
    <w:rsid w:val="00A550EE"/>
    <w:rsid w:val="00A63270"/>
    <w:rsid w:val="00A717B8"/>
    <w:rsid w:val="00A77A29"/>
    <w:rsid w:val="00A8301A"/>
    <w:rsid w:val="00A850AF"/>
    <w:rsid w:val="00A9057E"/>
    <w:rsid w:val="00A90AAF"/>
    <w:rsid w:val="00AA02D8"/>
    <w:rsid w:val="00AA3512"/>
    <w:rsid w:val="00AB1CAC"/>
    <w:rsid w:val="00AC42D3"/>
    <w:rsid w:val="00AC55C3"/>
    <w:rsid w:val="00AD5E86"/>
    <w:rsid w:val="00AD7A1B"/>
    <w:rsid w:val="00AE1BE8"/>
    <w:rsid w:val="00AE2E84"/>
    <w:rsid w:val="00AE4A3B"/>
    <w:rsid w:val="00AE5126"/>
    <w:rsid w:val="00AF1660"/>
    <w:rsid w:val="00B02210"/>
    <w:rsid w:val="00B11D50"/>
    <w:rsid w:val="00B14FC0"/>
    <w:rsid w:val="00B15D67"/>
    <w:rsid w:val="00B32489"/>
    <w:rsid w:val="00B34D26"/>
    <w:rsid w:val="00B50061"/>
    <w:rsid w:val="00B51718"/>
    <w:rsid w:val="00B51A42"/>
    <w:rsid w:val="00B52A6A"/>
    <w:rsid w:val="00B65EC2"/>
    <w:rsid w:val="00B67D00"/>
    <w:rsid w:val="00B70165"/>
    <w:rsid w:val="00B75B1D"/>
    <w:rsid w:val="00BA19C3"/>
    <w:rsid w:val="00BA1C0E"/>
    <w:rsid w:val="00BA7981"/>
    <w:rsid w:val="00BB46C4"/>
    <w:rsid w:val="00BB6739"/>
    <w:rsid w:val="00BC257D"/>
    <w:rsid w:val="00BD008F"/>
    <w:rsid w:val="00BD0834"/>
    <w:rsid w:val="00BF2836"/>
    <w:rsid w:val="00C03354"/>
    <w:rsid w:val="00C0553A"/>
    <w:rsid w:val="00C05B2F"/>
    <w:rsid w:val="00C11531"/>
    <w:rsid w:val="00C167E4"/>
    <w:rsid w:val="00C22CCF"/>
    <w:rsid w:val="00C238DA"/>
    <w:rsid w:val="00C23D5E"/>
    <w:rsid w:val="00C255A8"/>
    <w:rsid w:val="00C26A93"/>
    <w:rsid w:val="00C32F0F"/>
    <w:rsid w:val="00C46C20"/>
    <w:rsid w:val="00C46F1F"/>
    <w:rsid w:val="00C507B2"/>
    <w:rsid w:val="00C6046D"/>
    <w:rsid w:val="00C72FAA"/>
    <w:rsid w:val="00C752CD"/>
    <w:rsid w:val="00C76AE8"/>
    <w:rsid w:val="00C77F0A"/>
    <w:rsid w:val="00C82234"/>
    <w:rsid w:val="00C83F3E"/>
    <w:rsid w:val="00C867CD"/>
    <w:rsid w:val="00C86F53"/>
    <w:rsid w:val="00C907AE"/>
    <w:rsid w:val="00C92DE7"/>
    <w:rsid w:val="00C96D7F"/>
    <w:rsid w:val="00CA7068"/>
    <w:rsid w:val="00CC1A67"/>
    <w:rsid w:val="00CD156E"/>
    <w:rsid w:val="00CD5060"/>
    <w:rsid w:val="00CD6A60"/>
    <w:rsid w:val="00CE6EEB"/>
    <w:rsid w:val="00CF4114"/>
    <w:rsid w:val="00CF5454"/>
    <w:rsid w:val="00CF553B"/>
    <w:rsid w:val="00D02325"/>
    <w:rsid w:val="00D062CE"/>
    <w:rsid w:val="00D21375"/>
    <w:rsid w:val="00D24B61"/>
    <w:rsid w:val="00D30E2F"/>
    <w:rsid w:val="00D34066"/>
    <w:rsid w:val="00D50ED5"/>
    <w:rsid w:val="00D52851"/>
    <w:rsid w:val="00D5691E"/>
    <w:rsid w:val="00D60358"/>
    <w:rsid w:val="00D61670"/>
    <w:rsid w:val="00D62D65"/>
    <w:rsid w:val="00D70D1E"/>
    <w:rsid w:val="00D72A8F"/>
    <w:rsid w:val="00D72AD0"/>
    <w:rsid w:val="00D72FF5"/>
    <w:rsid w:val="00D77605"/>
    <w:rsid w:val="00D9277B"/>
    <w:rsid w:val="00D94F1E"/>
    <w:rsid w:val="00D96E7F"/>
    <w:rsid w:val="00DA0233"/>
    <w:rsid w:val="00DA12A3"/>
    <w:rsid w:val="00DA6980"/>
    <w:rsid w:val="00DA6C3D"/>
    <w:rsid w:val="00DB5CD6"/>
    <w:rsid w:val="00DC147E"/>
    <w:rsid w:val="00DC4613"/>
    <w:rsid w:val="00DC7188"/>
    <w:rsid w:val="00DD4337"/>
    <w:rsid w:val="00DE3569"/>
    <w:rsid w:val="00DF5B74"/>
    <w:rsid w:val="00E046CF"/>
    <w:rsid w:val="00E06B72"/>
    <w:rsid w:val="00E176F0"/>
    <w:rsid w:val="00E23413"/>
    <w:rsid w:val="00E32D10"/>
    <w:rsid w:val="00E35F90"/>
    <w:rsid w:val="00E40E6D"/>
    <w:rsid w:val="00E61485"/>
    <w:rsid w:val="00E64354"/>
    <w:rsid w:val="00E64BD2"/>
    <w:rsid w:val="00E65382"/>
    <w:rsid w:val="00E65C20"/>
    <w:rsid w:val="00E6675B"/>
    <w:rsid w:val="00E6791B"/>
    <w:rsid w:val="00E822DC"/>
    <w:rsid w:val="00E84722"/>
    <w:rsid w:val="00E900E8"/>
    <w:rsid w:val="00E91ADE"/>
    <w:rsid w:val="00EA0AF8"/>
    <w:rsid w:val="00EA0C2F"/>
    <w:rsid w:val="00EA54BB"/>
    <w:rsid w:val="00ED3E85"/>
    <w:rsid w:val="00ED4EE7"/>
    <w:rsid w:val="00ED5050"/>
    <w:rsid w:val="00ED76C9"/>
    <w:rsid w:val="00EF12C9"/>
    <w:rsid w:val="00EF56B2"/>
    <w:rsid w:val="00F07F0D"/>
    <w:rsid w:val="00F127E3"/>
    <w:rsid w:val="00F14B68"/>
    <w:rsid w:val="00F14D5D"/>
    <w:rsid w:val="00F175FA"/>
    <w:rsid w:val="00F40452"/>
    <w:rsid w:val="00F44AF9"/>
    <w:rsid w:val="00F52ED1"/>
    <w:rsid w:val="00F6268F"/>
    <w:rsid w:val="00F65115"/>
    <w:rsid w:val="00F6581D"/>
    <w:rsid w:val="00F65C78"/>
    <w:rsid w:val="00F67200"/>
    <w:rsid w:val="00F701BC"/>
    <w:rsid w:val="00F727EE"/>
    <w:rsid w:val="00F86FD3"/>
    <w:rsid w:val="00F9077E"/>
    <w:rsid w:val="00FA48AC"/>
    <w:rsid w:val="00FC1F89"/>
    <w:rsid w:val="00FC7157"/>
    <w:rsid w:val="00FD4671"/>
    <w:rsid w:val="00FE0CF8"/>
    <w:rsid w:val="00FF1DD4"/>
    <w:rsid w:val="00FF24A8"/>
    <w:rsid w:val="00FF4384"/>
    <w:rsid w:val="00FF6D6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81"/>
    <o:shapelayout v:ext="edit">
      <o:idmap v:ext="edit" data="1"/>
    </o:shapelayout>
  </w:shapeDefaults>
  <w:decimalSymbol w:val="."/>
  <w:listSeparator w:val=","/>
  <w14:docId w14:val="601A35FF"/>
  <w15:docId w15:val="{72349ED5-E23D-49AD-8D87-E8D5FC4C10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qFormat/>
    <w:rsid w:val="000C6D84"/>
    <w:pPr>
      <w:keepNext/>
      <w:keepLines/>
      <w:spacing w:before="480" w:after="0"/>
      <w:outlineLvl w:val="0"/>
    </w:pPr>
    <w:rPr>
      <w:rFonts w:asciiTheme="majorHAnsi" w:eastAsiaTheme="majorEastAsia" w:hAnsiTheme="majorHAnsi" w:cstheme="majorBidi"/>
      <w:b/>
      <w:bCs/>
      <w:color w:val="A5A5A5" w:themeColor="accent1" w:themeShade="BF"/>
      <w:sz w:val="28"/>
      <w:szCs w:val="28"/>
    </w:rPr>
  </w:style>
  <w:style w:type="paragraph" w:styleId="Heading2">
    <w:name w:val="heading 2"/>
    <w:basedOn w:val="Normal"/>
    <w:next w:val="Normal"/>
    <w:link w:val="Heading2Char"/>
    <w:unhideWhenUsed/>
    <w:qFormat/>
    <w:rsid w:val="00346584"/>
    <w:pPr>
      <w:keepNext/>
      <w:spacing w:after="120" w:line="240" w:lineRule="auto"/>
      <w:outlineLvl w:val="1"/>
    </w:pPr>
    <w:rPr>
      <w:rFonts w:ascii="Myriad Pro Cond" w:eastAsia="Adobe Gothic Std B" w:hAnsi="Myriad Pro Cond" w:cs="Times New Roman"/>
      <w:b/>
      <w:bCs/>
      <w:sz w:val="36"/>
      <w:szCs w:val="36"/>
    </w:rPr>
  </w:style>
  <w:style w:type="paragraph" w:styleId="Heading3">
    <w:name w:val="heading 3"/>
    <w:basedOn w:val="Normal"/>
    <w:next w:val="Normal"/>
    <w:link w:val="Heading3Char"/>
    <w:autoRedefine/>
    <w:unhideWhenUsed/>
    <w:qFormat/>
    <w:rsid w:val="00D34066"/>
    <w:pPr>
      <w:keepNext/>
      <w:keepLines/>
      <w:spacing w:before="120" w:after="120" w:line="240" w:lineRule="auto"/>
      <w:outlineLvl w:val="2"/>
    </w:pPr>
    <w:rPr>
      <w:rFonts w:ascii="Myriad Pro" w:eastAsiaTheme="majorEastAsia" w:hAnsi="Myriad Pro" w:cstheme="majorBidi"/>
      <w:b/>
      <w:i/>
      <w:color w:val="000000" w:themeColor="text1"/>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LightList1">
    <w:name w:val="Light List1"/>
    <w:basedOn w:val="TableNormal"/>
    <w:next w:val="LightList"/>
    <w:uiPriority w:val="61"/>
    <w:rsid w:val="00877F92"/>
    <w:pPr>
      <w:spacing w:after="0" w:line="240" w:lineRule="auto"/>
    </w:pPr>
    <w:rPr>
      <w:rFonts w:ascii="Adobe Gothic Std B" w:eastAsia="Times New Roman" w:hAnsi="Adobe Gothic Std B" w:cs="Times New Roman"/>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
    <w:name w:val="Light List"/>
    <w:basedOn w:val="TableNormal"/>
    <w:uiPriority w:val="61"/>
    <w:rsid w:val="00877F92"/>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paragraph" w:customStyle="1" w:styleId="L2Table">
    <w:name w:val="L2 Table"/>
    <w:basedOn w:val="Normal"/>
    <w:link w:val="L2TableChar"/>
    <w:qFormat/>
    <w:rsid w:val="00877F92"/>
    <w:pPr>
      <w:spacing w:after="0" w:line="240" w:lineRule="auto"/>
      <w:ind w:left="624" w:hanging="284"/>
      <w:contextualSpacing/>
    </w:pPr>
    <w:rPr>
      <w:rFonts w:ascii="PT Sans" w:eastAsia="Times New Roman" w:hAnsi="PT Sans" w:cs="Times New Roman"/>
      <w:sz w:val="20"/>
      <w:szCs w:val="20"/>
    </w:rPr>
  </w:style>
  <w:style w:type="paragraph" w:customStyle="1" w:styleId="L3Table">
    <w:name w:val="L3 Table"/>
    <w:basedOn w:val="Normal"/>
    <w:link w:val="L3TableChar"/>
    <w:qFormat/>
    <w:rsid w:val="00877F92"/>
    <w:pPr>
      <w:spacing w:after="0" w:line="240" w:lineRule="auto"/>
      <w:ind w:left="907" w:hanging="284"/>
      <w:contextualSpacing/>
    </w:pPr>
    <w:rPr>
      <w:rFonts w:ascii="PT Sans" w:eastAsia="Times New Roman" w:hAnsi="PT Sans" w:cs="Times New Roman"/>
      <w:sz w:val="20"/>
      <w:szCs w:val="20"/>
    </w:rPr>
  </w:style>
  <w:style w:type="character" w:customStyle="1" w:styleId="L2TableChar">
    <w:name w:val="L2 Table Char"/>
    <w:basedOn w:val="DefaultParagraphFont"/>
    <w:link w:val="L2Table"/>
    <w:rsid w:val="00877F92"/>
    <w:rPr>
      <w:rFonts w:ascii="PT Sans" w:eastAsia="Times New Roman" w:hAnsi="PT Sans" w:cs="Times New Roman"/>
      <w:sz w:val="20"/>
      <w:szCs w:val="20"/>
    </w:rPr>
  </w:style>
  <w:style w:type="character" w:customStyle="1" w:styleId="L3TableChar">
    <w:name w:val="L3 Table Char"/>
    <w:basedOn w:val="DefaultParagraphFont"/>
    <w:link w:val="L3Table"/>
    <w:rsid w:val="00877F92"/>
    <w:rPr>
      <w:rFonts w:ascii="PT Sans" w:eastAsia="Times New Roman" w:hAnsi="PT Sans" w:cs="Times New Roman"/>
      <w:sz w:val="20"/>
      <w:szCs w:val="20"/>
    </w:rPr>
  </w:style>
  <w:style w:type="paragraph" w:styleId="ListParagraph">
    <w:name w:val="List Paragraph"/>
    <w:basedOn w:val="Normal"/>
    <w:uiPriority w:val="34"/>
    <w:qFormat/>
    <w:rsid w:val="009941A3"/>
    <w:pPr>
      <w:ind w:left="720"/>
      <w:contextualSpacing/>
    </w:pPr>
  </w:style>
  <w:style w:type="paragraph" w:styleId="NormalWeb">
    <w:name w:val="Normal (Web)"/>
    <w:basedOn w:val="Normal"/>
    <w:uiPriority w:val="99"/>
    <w:unhideWhenUsed/>
    <w:rsid w:val="00E65C20"/>
    <w:pPr>
      <w:spacing w:before="100" w:beforeAutospacing="1" w:after="100" w:afterAutospacing="1" w:line="240" w:lineRule="auto"/>
    </w:pPr>
    <w:rPr>
      <w:rFonts w:ascii="Times New Roman" w:eastAsiaTheme="minorEastAsia" w:hAnsi="Times New Roman" w:cs="Times New Roman"/>
      <w:sz w:val="24"/>
      <w:szCs w:val="24"/>
      <w:lang w:eastAsia="en-GB"/>
    </w:rPr>
  </w:style>
  <w:style w:type="table" w:styleId="TableGrid">
    <w:name w:val="Table Grid"/>
    <w:basedOn w:val="TableNormal"/>
    <w:uiPriority w:val="59"/>
    <w:rsid w:val="00E65C2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rsid w:val="00346584"/>
    <w:rPr>
      <w:rFonts w:ascii="Myriad Pro Cond" w:eastAsia="Adobe Gothic Std B" w:hAnsi="Myriad Pro Cond" w:cs="Times New Roman"/>
      <w:b/>
      <w:bCs/>
      <w:sz w:val="36"/>
      <w:szCs w:val="36"/>
    </w:rPr>
  </w:style>
  <w:style w:type="character" w:customStyle="1" w:styleId="Heading1Char">
    <w:name w:val="Heading 1 Char"/>
    <w:basedOn w:val="DefaultParagraphFont"/>
    <w:link w:val="Heading1"/>
    <w:rsid w:val="000C6D84"/>
    <w:rPr>
      <w:rFonts w:asciiTheme="majorHAnsi" w:eastAsiaTheme="majorEastAsia" w:hAnsiTheme="majorHAnsi" w:cstheme="majorBidi"/>
      <w:b/>
      <w:bCs/>
      <w:color w:val="A5A5A5" w:themeColor="accent1" w:themeShade="BF"/>
      <w:sz w:val="28"/>
      <w:szCs w:val="28"/>
    </w:rPr>
  </w:style>
  <w:style w:type="paragraph" w:styleId="BalloonText">
    <w:name w:val="Balloon Text"/>
    <w:basedOn w:val="Normal"/>
    <w:link w:val="BalloonTextChar"/>
    <w:unhideWhenUsed/>
    <w:rsid w:val="000C6D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rsid w:val="000C6D84"/>
    <w:rPr>
      <w:rFonts w:ascii="Tahoma" w:hAnsi="Tahoma" w:cs="Tahoma"/>
      <w:sz w:val="16"/>
      <w:szCs w:val="16"/>
    </w:rPr>
  </w:style>
  <w:style w:type="character" w:styleId="CommentReference">
    <w:name w:val="annotation reference"/>
    <w:basedOn w:val="DefaultParagraphFont"/>
    <w:semiHidden/>
    <w:unhideWhenUsed/>
    <w:rsid w:val="00E6791B"/>
    <w:rPr>
      <w:sz w:val="16"/>
      <w:szCs w:val="16"/>
    </w:rPr>
  </w:style>
  <w:style w:type="paragraph" w:styleId="CommentText">
    <w:name w:val="annotation text"/>
    <w:basedOn w:val="Normal"/>
    <w:link w:val="CommentTextChar"/>
    <w:semiHidden/>
    <w:unhideWhenUsed/>
    <w:rsid w:val="00E6791B"/>
    <w:pPr>
      <w:spacing w:line="240" w:lineRule="auto"/>
    </w:pPr>
    <w:rPr>
      <w:sz w:val="20"/>
      <w:szCs w:val="20"/>
    </w:rPr>
  </w:style>
  <w:style w:type="character" w:customStyle="1" w:styleId="CommentTextChar">
    <w:name w:val="Comment Text Char"/>
    <w:basedOn w:val="DefaultParagraphFont"/>
    <w:link w:val="CommentText"/>
    <w:semiHidden/>
    <w:rsid w:val="00E6791B"/>
    <w:rPr>
      <w:sz w:val="20"/>
      <w:szCs w:val="20"/>
    </w:rPr>
  </w:style>
  <w:style w:type="paragraph" w:styleId="CommentSubject">
    <w:name w:val="annotation subject"/>
    <w:basedOn w:val="CommentText"/>
    <w:next w:val="CommentText"/>
    <w:link w:val="CommentSubjectChar"/>
    <w:semiHidden/>
    <w:unhideWhenUsed/>
    <w:rsid w:val="00E6791B"/>
    <w:rPr>
      <w:b/>
      <w:bCs/>
    </w:rPr>
  </w:style>
  <w:style w:type="character" w:customStyle="1" w:styleId="CommentSubjectChar">
    <w:name w:val="Comment Subject Char"/>
    <w:basedOn w:val="CommentTextChar"/>
    <w:link w:val="CommentSubject"/>
    <w:semiHidden/>
    <w:rsid w:val="00E6791B"/>
    <w:rPr>
      <w:b/>
      <w:bCs/>
      <w:sz w:val="20"/>
      <w:szCs w:val="20"/>
    </w:rPr>
  </w:style>
  <w:style w:type="paragraph" w:styleId="NoSpacing">
    <w:name w:val="No Spacing"/>
    <w:uiPriority w:val="1"/>
    <w:qFormat/>
    <w:rsid w:val="00712BFE"/>
    <w:pPr>
      <w:spacing w:after="0" w:line="240" w:lineRule="auto"/>
    </w:pPr>
  </w:style>
  <w:style w:type="paragraph" w:styleId="Revision">
    <w:name w:val="Revision"/>
    <w:hidden/>
    <w:uiPriority w:val="99"/>
    <w:semiHidden/>
    <w:rsid w:val="004A263F"/>
    <w:pPr>
      <w:spacing w:after="0" w:line="240" w:lineRule="auto"/>
    </w:pPr>
  </w:style>
  <w:style w:type="character" w:customStyle="1" w:styleId="Heading3Char">
    <w:name w:val="Heading 3 Char"/>
    <w:basedOn w:val="DefaultParagraphFont"/>
    <w:link w:val="Heading3"/>
    <w:rsid w:val="00D34066"/>
    <w:rPr>
      <w:rFonts w:ascii="Myriad Pro" w:eastAsiaTheme="majorEastAsia" w:hAnsi="Myriad Pro" w:cstheme="majorBidi"/>
      <w:b/>
      <w:i/>
      <w:color w:val="000000" w:themeColor="text1"/>
      <w:sz w:val="24"/>
      <w:szCs w:val="24"/>
    </w:rPr>
  </w:style>
  <w:style w:type="numbering" w:customStyle="1" w:styleId="NoList1">
    <w:name w:val="No List1"/>
    <w:next w:val="NoList"/>
    <w:uiPriority w:val="99"/>
    <w:semiHidden/>
    <w:unhideWhenUsed/>
    <w:rsid w:val="00826300"/>
  </w:style>
  <w:style w:type="table" w:customStyle="1" w:styleId="ZigZag">
    <w:name w:val="ZigZag"/>
    <w:basedOn w:val="TableNormal"/>
    <w:rsid w:val="00826300"/>
    <w:pPr>
      <w:spacing w:after="0" w:line="240" w:lineRule="auto"/>
    </w:pPr>
    <w:rPr>
      <w:rFonts w:ascii="Courier New" w:eastAsia="Times New Roman" w:hAnsi="Courier New" w:cs="Times New Roman"/>
      <w:szCs w:val="20"/>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CellMar>
        <w:top w:w="28" w:type="dxa"/>
        <w:left w:w="85" w:type="dxa"/>
        <w:bottom w:w="28" w:type="dxa"/>
        <w:right w:w="85" w:type="dxa"/>
      </w:tblCellMar>
    </w:tblPr>
    <w:tblStylePr w:type="firstRow">
      <w:pPr>
        <w:jc w:val="center"/>
      </w:pPr>
      <w:rPr>
        <w:rFonts w:ascii="Cambria" w:hAnsi="Cambria"/>
        <w:b/>
        <w:sz w:val="22"/>
      </w:rPr>
      <w:tblPr/>
      <w:tcPr>
        <w:tcBorders>
          <w:bottom w:val="single" w:sz="12" w:space="0" w:color="auto"/>
        </w:tcBorders>
        <w:vAlign w:val="center"/>
      </w:tcPr>
    </w:tblStylePr>
  </w:style>
  <w:style w:type="table" w:customStyle="1" w:styleId="zigzag1">
    <w:name w:val="zigzag1"/>
    <w:basedOn w:val="TableNormal"/>
    <w:next w:val="TableGrid"/>
    <w:uiPriority w:val="59"/>
    <w:rsid w:val="00826300"/>
    <w:pPr>
      <w:widowControl w:val="0"/>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3entries1">
    <w:name w:val="3 entries1"/>
    <w:basedOn w:val="Normal"/>
    <w:next w:val="Header"/>
    <w:link w:val="HeaderChar"/>
    <w:rsid w:val="00826300"/>
    <w:pPr>
      <w:widowControl w:val="0"/>
      <w:tabs>
        <w:tab w:val="center" w:pos="4320"/>
        <w:tab w:val="right" w:pos="8640"/>
      </w:tabs>
      <w:spacing w:after="0" w:line="240" w:lineRule="auto"/>
    </w:pPr>
    <w:rPr>
      <w:rFonts w:ascii="Calibri" w:hAnsi="Calibri"/>
      <w:szCs w:val="24"/>
    </w:rPr>
  </w:style>
  <w:style w:type="character" w:customStyle="1" w:styleId="HeaderChar">
    <w:name w:val="Header Char"/>
    <w:aliases w:val="3 entries Char"/>
    <w:basedOn w:val="DefaultParagraphFont"/>
    <w:link w:val="3entries1"/>
    <w:rsid w:val="00826300"/>
    <w:rPr>
      <w:rFonts w:ascii="Calibri" w:hAnsi="Calibri"/>
      <w:sz w:val="22"/>
      <w:szCs w:val="24"/>
      <w:lang w:eastAsia="en-US"/>
    </w:rPr>
  </w:style>
  <w:style w:type="paragraph" w:customStyle="1" w:styleId="Footer1">
    <w:name w:val="Footer1"/>
    <w:basedOn w:val="Normal"/>
    <w:next w:val="Footer"/>
    <w:link w:val="FooterChar"/>
    <w:rsid w:val="00826300"/>
    <w:pPr>
      <w:widowControl w:val="0"/>
      <w:tabs>
        <w:tab w:val="center" w:pos="4320"/>
        <w:tab w:val="right" w:pos="8640"/>
      </w:tabs>
      <w:spacing w:after="0" w:line="240" w:lineRule="auto"/>
    </w:pPr>
    <w:rPr>
      <w:rFonts w:ascii="Calibri" w:hAnsi="Calibri"/>
      <w:szCs w:val="24"/>
    </w:rPr>
  </w:style>
  <w:style w:type="character" w:customStyle="1" w:styleId="FooterChar">
    <w:name w:val="Footer Char"/>
    <w:basedOn w:val="DefaultParagraphFont"/>
    <w:link w:val="Footer1"/>
    <w:rsid w:val="00826300"/>
    <w:rPr>
      <w:rFonts w:ascii="Calibri" w:hAnsi="Calibri"/>
      <w:sz w:val="22"/>
      <w:szCs w:val="24"/>
      <w:lang w:eastAsia="en-US"/>
    </w:rPr>
  </w:style>
  <w:style w:type="paragraph" w:customStyle="1" w:styleId="TOCHeading1">
    <w:name w:val="TOC Heading1"/>
    <w:basedOn w:val="Heading1"/>
    <w:next w:val="Normal"/>
    <w:uiPriority w:val="39"/>
    <w:unhideWhenUsed/>
    <w:qFormat/>
    <w:rsid w:val="00826300"/>
    <w:pPr>
      <w:spacing w:after="240"/>
      <w:outlineLvl w:val="9"/>
    </w:pPr>
    <w:rPr>
      <w:lang w:val="en-US" w:eastAsia="ja-JP"/>
    </w:rPr>
  </w:style>
  <w:style w:type="character" w:styleId="Strong">
    <w:name w:val="Strong"/>
    <w:basedOn w:val="DefaultParagraphFont"/>
    <w:qFormat/>
    <w:rsid w:val="00826300"/>
    <w:rPr>
      <w:b/>
      <w:bCs/>
    </w:rPr>
  </w:style>
  <w:style w:type="paragraph" w:customStyle="1" w:styleId="TOC11">
    <w:name w:val="TOC 11"/>
    <w:basedOn w:val="Normal"/>
    <w:next w:val="Normal"/>
    <w:autoRedefine/>
    <w:uiPriority w:val="39"/>
    <w:rsid w:val="00826300"/>
    <w:pPr>
      <w:widowControl w:val="0"/>
      <w:spacing w:before="100" w:after="0" w:line="240" w:lineRule="auto"/>
    </w:pPr>
    <w:rPr>
      <w:rFonts w:eastAsia="Times New Roman" w:cs="Times New Roman"/>
      <w:b/>
      <w:szCs w:val="24"/>
    </w:rPr>
  </w:style>
  <w:style w:type="paragraph" w:customStyle="1" w:styleId="TOC21">
    <w:name w:val="TOC 21"/>
    <w:basedOn w:val="Normal"/>
    <w:next w:val="Normal"/>
    <w:autoRedefine/>
    <w:uiPriority w:val="39"/>
    <w:rsid w:val="00826300"/>
    <w:pPr>
      <w:widowControl w:val="0"/>
      <w:spacing w:before="60" w:after="0" w:line="240" w:lineRule="auto"/>
      <w:ind w:left="221"/>
    </w:pPr>
    <w:rPr>
      <w:rFonts w:eastAsia="Times New Roman" w:cs="Times New Roman"/>
      <w:sz w:val="21"/>
      <w:szCs w:val="24"/>
    </w:rPr>
  </w:style>
  <w:style w:type="paragraph" w:customStyle="1" w:styleId="TOC31">
    <w:name w:val="TOC 31"/>
    <w:basedOn w:val="Normal"/>
    <w:next w:val="Normal"/>
    <w:autoRedefine/>
    <w:uiPriority w:val="39"/>
    <w:rsid w:val="00826300"/>
    <w:pPr>
      <w:widowControl w:val="0"/>
      <w:spacing w:before="20" w:after="0" w:line="240" w:lineRule="auto"/>
      <w:ind w:left="442"/>
    </w:pPr>
    <w:rPr>
      <w:rFonts w:eastAsia="Times New Roman" w:cs="Times New Roman"/>
      <w:sz w:val="20"/>
      <w:szCs w:val="24"/>
    </w:rPr>
  </w:style>
  <w:style w:type="character" w:customStyle="1" w:styleId="Hyperlink1">
    <w:name w:val="Hyperlink1"/>
    <w:basedOn w:val="DefaultParagraphFont"/>
    <w:uiPriority w:val="99"/>
    <w:unhideWhenUsed/>
    <w:rsid w:val="00826300"/>
    <w:rPr>
      <w:b/>
      <w:color w:val="000000"/>
      <w:u w:val="none"/>
    </w:rPr>
  </w:style>
  <w:style w:type="table" w:customStyle="1" w:styleId="Match-up">
    <w:name w:val="Match-up"/>
    <w:basedOn w:val="TableNormal"/>
    <w:uiPriority w:val="99"/>
    <w:rsid w:val="00826300"/>
    <w:pPr>
      <w:spacing w:after="0" w:line="240" w:lineRule="auto"/>
    </w:pPr>
    <w:tblPr/>
    <w:tblStylePr w:type="fir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tblStylePr w:type="lastCol">
      <w:pPr>
        <w:jc w:val="center"/>
      </w:p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cBorders>
        <w:vAlign w:val="center"/>
      </w:tcPr>
    </w:tblStylePr>
  </w:style>
  <w:style w:type="paragraph" w:customStyle="1" w:styleId="AQ1">
    <w:name w:val="A Q1"/>
    <w:basedOn w:val="Normal"/>
    <w:qFormat/>
    <w:rsid w:val="00826300"/>
    <w:pPr>
      <w:spacing w:after="0" w:line="240" w:lineRule="auto"/>
      <w:ind w:left="426" w:hanging="426"/>
    </w:pPr>
    <w:rPr>
      <w:sz w:val="24"/>
    </w:rPr>
  </w:style>
  <w:style w:type="table" w:customStyle="1" w:styleId="Boxes">
    <w:name w:val="Boxes"/>
    <w:basedOn w:val="TableNormal"/>
    <w:uiPriority w:val="99"/>
    <w:rsid w:val="00826300"/>
    <w:pPr>
      <w:spacing w:after="0" w:line="240" w:lineRule="auto"/>
    </w:pPr>
    <w:tblPr>
      <w:tblCellSpacing w:w="28" w:type="dxa"/>
      <w:tblBorders>
        <w:insideH w:val="single" w:sz="4" w:space="0" w:color="auto"/>
        <w:insideV w:val="single" w:sz="4" w:space="0" w:color="auto"/>
      </w:tblBorders>
    </w:tblPr>
    <w:trPr>
      <w:tblCellSpacing w:w="28" w:type="dxa"/>
    </w:trPr>
    <w:tcPr>
      <w:vAlign w:val="center"/>
    </w:tcPr>
    <w:tblStylePr w:type="firstCol">
      <w:tblPr/>
      <w:tcPr>
        <w:tcBorders>
          <w:top w:val="nil"/>
          <w:left w:val="nil"/>
          <w:bottom w:val="nil"/>
          <w:right w:val="nil"/>
          <w:insideH w:val="nil"/>
          <w:insideV w:val="nil"/>
          <w:tl2br w:val="nil"/>
          <w:tr2bl w:val="nil"/>
        </w:tcBorders>
      </w:tcPr>
    </w:tblStylePr>
  </w:style>
  <w:style w:type="paragraph" w:customStyle="1" w:styleId="aexamplefont">
    <w:name w:val="a example font"/>
    <w:basedOn w:val="Normal"/>
    <w:qFormat/>
    <w:rsid w:val="00826300"/>
    <w:pPr>
      <w:spacing w:after="0" w:line="240" w:lineRule="auto"/>
    </w:pPr>
    <w:rPr>
      <w:rFonts w:ascii="Segoe Print" w:hAnsi="Segoe Print"/>
      <w:sz w:val="20"/>
      <w:lang w:val="es-ES_tradnl"/>
    </w:rPr>
  </w:style>
  <w:style w:type="table" w:customStyle="1" w:styleId="Match-up2">
    <w:name w:val="Match-up 2"/>
    <w:basedOn w:val="TableNormal"/>
    <w:uiPriority w:val="99"/>
    <w:rsid w:val="00826300"/>
    <w:pPr>
      <w:spacing w:after="0" w:line="240" w:lineRule="auto"/>
      <w:jc w:val="center"/>
    </w:pPr>
    <w:rPr>
      <w:rFonts w:ascii="Tw Cen MT" w:eastAsia="Calibri" w:hAnsi="Tw Cen MT" w:cs="Times New Roman"/>
      <w:sz w:val="24"/>
    </w:rPr>
    <w:tblPr>
      <w:tblCellSpacing w:w="28" w:type="dxa"/>
      <w:tblInd w:w="992" w:type="dxa"/>
    </w:tblPr>
    <w:trPr>
      <w:tblCellSpacing w:w="28" w:type="dxa"/>
    </w:trPr>
    <w:tcPr>
      <w:vAlign w:val="center"/>
    </w:tcPr>
    <w:tblStylePr w:type="firstRow">
      <w:rPr>
        <w:b/>
      </w:rPr>
      <w:tblPr/>
      <w:tcPr>
        <w:tcBorders>
          <w:top w:val="nil"/>
          <w:left w:val="nil"/>
          <w:bottom w:val="nil"/>
          <w:right w:val="nil"/>
          <w:insideH w:val="nil"/>
          <w:insideV w:val="nil"/>
          <w:tl2br w:val="nil"/>
          <w:tr2bl w:val="nil"/>
        </w:tcBorders>
      </w:tcPr>
    </w:tblStylePr>
    <w:tblStylePr w:type="fir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tblStylePr w:type="lastCol">
      <w:pPr>
        <w:jc w:val="center"/>
      </w:pPr>
      <w:rPr>
        <w:rFonts w:ascii="Arial Black" w:hAnsi="Arial Black"/>
        <w:sz w:val="24"/>
      </w:rPr>
      <w:tblPr/>
      <w:tcPr>
        <w:tcBorders>
          <w:top w:val="single" w:sz="6" w:space="0" w:color="auto"/>
          <w:left w:val="single" w:sz="6" w:space="0" w:color="auto"/>
          <w:bottom w:val="single" w:sz="6" w:space="0" w:color="auto"/>
          <w:right w:val="single" w:sz="6" w:space="0" w:color="auto"/>
          <w:insideH w:val="single" w:sz="6" w:space="0" w:color="auto"/>
          <w:insideV w:val="single" w:sz="6" w:space="0" w:color="auto"/>
        </w:tcBorders>
      </w:tcPr>
    </w:tblStylePr>
  </w:style>
  <w:style w:type="table" w:customStyle="1" w:styleId="activitytable">
    <w:name w:val="activity table"/>
    <w:basedOn w:val="TableNormal"/>
    <w:uiPriority w:val="99"/>
    <w:rsid w:val="00826300"/>
    <w:pPr>
      <w:spacing w:after="0" w:line="240" w:lineRule="auto"/>
    </w:pPr>
    <w:tblPr>
      <w:tblInd w:w="99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cPr>
      <w:vAlign w:val="center"/>
    </w:tcPr>
    <w:tblStylePr w:type="firstRow">
      <w:pPr>
        <w:jc w:val="center"/>
      </w:pPr>
      <w:rPr>
        <w:rFonts w:ascii="Calibri" w:hAnsi="Calibri"/>
        <w:b/>
        <w:sz w:val="22"/>
      </w:rPr>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style>
  <w:style w:type="table" w:customStyle="1" w:styleId="TwoWayTable">
    <w:name w:val="Two Way Table"/>
    <w:basedOn w:val="TableNormal"/>
    <w:uiPriority w:val="99"/>
    <w:rsid w:val="00826300"/>
    <w:pPr>
      <w:spacing w:after="0" w:line="240" w:lineRule="auto"/>
    </w:p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tblPr/>
      <w:tcPr>
        <w:tcBorders>
          <w:top w:val="single" w:sz="12" w:space="0" w:color="auto"/>
          <w:left w:val="single" w:sz="12" w:space="0" w:color="auto"/>
          <w:bottom w:val="single" w:sz="12" w:space="0" w:color="auto"/>
          <w:right w:val="single" w:sz="12" w:space="0" w:color="auto"/>
          <w:insideH w:val="single" w:sz="6" w:space="0" w:color="auto"/>
          <w:insideV w:val="single" w:sz="6" w:space="0" w:color="auto"/>
          <w:tl2br w:val="nil"/>
          <w:tr2bl w:val="nil"/>
        </w:tcBorders>
      </w:tcPr>
    </w:tblStylePr>
    <w:tblStylePr w:type="firstCol">
      <w:rPr>
        <w:b/>
      </w:rPr>
      <w:tblPr/>
      <w:tcPr>
        <w:tcBorders>
          <w:top w:val="single" w:sz="12" w:space="0" w:color="auto"/>
          <w:left w:val="single" w:sz="12" w:space="0" w:color="auto"/>
          <w:bottom w:val="single" w:sz="12" w:space="0" w:color="auto"/>
          <w:right w:val="single" w:sz="12" w:space="0" w:color="auto"/>
          <w:insideH w:val="single" w:sz="4" w:space="0" w:color="auto"/>
          <w:insideV w:val="single" w:sz="4" w:space="0" w:color="auto"/>
          <w:tl2br w:val="nil"/>
          <w:tr2bl w:val="nil"/>
        </w:tcBorders>
      </w:tcPr>
    </w:tblStylePr>
    <w:tblStylePr w:type="nwCell">
      <w:tblPr/>
      <w:tcPr>
        <w:tcBorders>
          <w:top w:val="nil"/>
          <w:left w:val="nil"/>
          <w:bottom w:val="single" w:sz="12" w:space="0" w:color="auto"/>
          <w:right w:val="single" w:sz="12" w:space="0" w:color="auto"/>
          <w:insideH w:val="nil"/>
          <w:insideV w:val="nil"/>
          <w:tl2br w:val="nil"/>
          <w:tr2bl w:val="nil"/>
        </w:tcBorders>
      </w:tcPr>
    </w:tblStylePr>
  </w:style>
  <w:style w:type="paragraph" w:customStyle="1" w:styleId="ahangingL2">
    <w:name w:val="a hanging L2"/>
    <w:basedOn w:val="Normal"/>
    <w:qFormat/>
    <w:rsid w:val="00826300"/>
    <w:pPr>
      <w:spacing w:after="0" w:line="240" w:lineRule="auto"/>
      <w:ind w:left="1418" w:hanging="425"/>
    </w:pPr>
    <w:rPr>
      <w:lang w:val="de-DE"/>
    </w:rPr>
  </w:style>
  <w:style w:type="table" w:customStyle="1" w:styleId="NoBorders">
    <w:name w:val="No Borders"/>
    <w:basedOn w:val="TableNormal"/>
    <w:uiPriority w:val="99"/>
    <w:rsid w:val="00826300"/>
    <w:pPr>
      <w:spacing w:after="0" w:line="240" w:lineRule="auto"/>
    </w:pPr>
    <w:tblPr>
      <w:tblCellMar>
        <w:left w:w="0" w:type="dxa"/>
        <w:right w:w="0" w:type="dxa"/>
      </w:tblCellMar>
    </w:tblPr>
  </w:style>
  <w:style w:type="table" w:customStyle="1" w:styleId="BlackHeader">
    <w:name w:val="Black Header"/>
    <w:basedOn w:val="TableNormal"/>
    <w:uiPriority w:val="99"/>
    <w:rsid w:val="00826300"/>
    <w:pPr>
      <w:spacing w:after="0" w:line="240" w:lineRule="auto"/>
    </w:pPr>
    <w:rPr>
      <w:rFonts w:ascii="Calibri" w:eastAsia="Times New Roman" w:hAnsi="Calibri" w:cs="Times New Roman"/>
      <w:lang w:eastAsia="en-GB"/>
    </w:rPr>
    <w:tblP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Pr>
    <w:tblStylePr w:type="firstRow">
      <w:rPr>
        <w:b/>
      </w:rPr>
      <w:tblPr/>
      <w:tcPr>
        <w:tcBorders>
          <w:top w:val="single" w:sz="12" w:space="0" w:color="000000"/>
          <w:left w:val="single" w:sz="12" w:space="0" w:color="000000"/>
          <w:bottom w:val="single" w:sz="12" w:space="0" w:color="000000"/>
          <w:right w:val="single" w:sz="12" w:space="0" w:color="000000"/>
          <w:insideH w:val="nil"/>
          <w:insideV w:val="single" w:sz="4" w:space="0" w:color="FFFFFF"/>
          <w:tl2br w:val="nil"/>
          <w:tr2bl w:val="nil"/>
        </w:tcBorders>
        <w:shd w:val="clear" w:color="auto" w:fill="000000"/>
      </w:tcPr>
    </w:tblStylePr>
  </w:style>
  <w:style w:type="paragraph" w:customStyle="1" w:styleId="Code">
    <w:name w:val="Code"/>
    <w:basedOn w:val="Normal"/>
    <w:link w:val="CodeChar"/>
    <w:qFormat/>
    <w:rsid w:val="00826300"/>
    <w:pPr>
      <w:spacing w:after="0" w:line="240" w:lineRule="auto"/>
    </w:pPr>
    <w:rPr>
      <w:rFonts w:ascii="Courier New" w:eastAsia="Times New Roman" w:hAnsi="Courier New" w:cs="Courier New"/>
      <w:sz w:val="20"/>
      <w:szCs w:val="24"/>
    </w:rPr>
  </w:style>
  <w:style w:type="character" w:customStyle="1" w:styleId="CodeChar">
    <w:name w:val="Code Char"/>
    <w:basedOn w:val="DefaultParagraphFont"/>
    <w:link w:val="Code"/>
    <w:rsid w:val="00826300"/>
    <w:rPr>
      <w:rFonts w:ascii="Courier New" w:eastAsia="Times New Roman" w:hAnsi="Courier New" w:cs="Courier New"/>
      <w:sz w:val="20"/>
      <w:szCs w:val="24"/>
    </w:rPr>
  </w:style>
  <w:style w:type="paragraph" w:customStyle="1" w:styleId="FlowchartText">
    <w:name w:val="Flowchart Text"/>
    <w:basedOn w:val="Normal"/>
    <w:link w:val="FlowchartTextChar"/>
    <w:qFormat/>
    <w:rsid w:val="00826300"/>
    <w:pPr>
      <w:spacing w:after="0" w:line="240" w:lineRule="auto"/>
      <w:jc w:val="center"/>
    </w:pPr>
    <w:rPr>
      <w:rFonts w:eastAsia="Times New Roman" w:cs="Calibri"/>
      <w:b/>
      <w:color w:val="000000"/>
      <w:sz w:val="18"/>
      <w:szCs w:val="26"/>
      <w14:textOutline w14:w="9525" w14:cap="rnd" w14:cmpd="sng" w14:algn="ctr">
        <w14:noFill/>
        <w14:prstDash w14:val="solid"/>
        <w14:bevel/>
      </w14:textOutline>
    </w:rPr>
  </w:style>
  <w:style w:type="character" w:customStyle="1" w:styleId="FlowchartTextChar">
    <w:name w:val="Flowchart Text Char"/>
    <w:basedOn w:val="DefaultParagraphFont"/>
    <w:link w:val="FlowchartText"/>
    <w:rsid w:val="00826300"/>
    <w:rPr>
      <w:rFonts w:eastAsia="Times New Roman" w:cs="Calibri"/>
      <w:b/>
      <w:color w:val="000000"/>
      <w:sz w:val="18"/>
      <w:szCs w:val="26"/>
      <w14:textOutline w14:w="9525" w14:cap="rnd" w14:cmpd="sng" w14:algn="ctr">
        <w14:noFill/>
        <w14:prstDash w14:val="solid"/>
        <w14:bevel/>
      </w14:textOutline>
    </w:rPr>
  </w:style>
  <w:style w:type="paragraph" w:customStyle="1" w:styleId="StructureDiagram">
    <w:name w:val="Structure Diagram"/>
    <w:basedOn w:val="Normal"/>
    <w:link w:val="StructureDiagramChar"/>
    <w:qFormat/>
    <w:rsid w:val="00826300"/>
    <w:pPr>
      <w:spacing w:after="0" w:line="240" w:lineRule="auto"/>
      <w:jc w:val="center"/>
    </w:pPr>
    <w:rPr>
      <w:rFonts w:ascii="Courier New" w:eastAsia="Times New Roman" w:hAnsi="Courier New" w:cs="Courier New"/>
      <w:b/>
      <w:sz w:val="24"/>
      <w:szCs w:val="24"/>
    </w:rPr>
  </w:style>
  <w:style w:type="character" w:customStyle="1" w:styleId="StructureDiagramChar">
    <w:name w:val="Structure Diagram Char"/>
    <w:basedOn w:val="DefaultParagraphFont"/>
    <w:link w:val="StructureDiagram"/>
    <w:rsid w:val="00826300"/>
    <w:rPr>
      <w:rFonts w:ascii="Courier New" w:eastAsia="Times New Roman" w:hAnsi="Courier New" w:cs="Courier New"/>
      <w:b/>
      <w:sz w:val="24"/>
      <w:szCs w:val="24"/>
    </w:rPr>
  </w:style>
  <w:style w:type="character" w:styleId="Emphasis">
    <w:name w:val="Emphasis"/>
    <w:basedOn w:val="DefaultParagraphFont"/>
    <w:qFormat/>
    <w:rsid w:val="00826300"/>
    <w:rPr>
      <w:i/>
      <w:iCs/>
    </w:rPr>
  </w:style>
  <w:style w:type="paragraph" w:styleId="Header">
    <w:name w:val="header"/>
    <w:basedOn w:val="Normal"/>
    <w:link w:val="HeaderChar1"/>
    <w:uiPriority w:val="99"/>
    <w:unhideWhenUsed/>
    <w:rsid w:val="00826300"/>
    <w:pPr>
      <w:tabs>
        <w:tab w:val="center" w:pos="4513"/>
        <w:tab w:val="right" w:pos="9026"/>
      </w:tabs>
      <w:spacing w:after="0" w:line="240" w:lineRule="auto"/>
    </w:pPr>
  </w:style>
  <w:style w:type="character" w:customStyle="1" w:styleId="HeaderChar1">
    <w:name w:val="Header Char1"/>
    <w:basedOn w:val="DefaultParagraphFont"/>
    <w:link w:val="Header"/>
    <w:uiPriority w:val="99"/>
    <w:rsid w:val="00826300"/>
  </w:style>
  <w:style w:type="paragraph" w:styleId="Footer">
    <w:name w:val="footer"/>
    <w:basedOn w:val="Normal"/>
    <w:link w:val="FooterChar1"/>
    <w:unhideWhenUsed/>
    <w:rsid w:val="00826300"/>
    <w:pPr>
      <w:tabs>
        <w:tab w:val="center" w:pos="4513"/>
        <w:tab w:val="right" w:pos="9026"/>
      </w:tabs>
      <w:spacing w:after="0" w:line="240" w:lineRule="auto"/>
    </w:pPr>
  </w:style>
  <w:style w:type="character" w:customStyle="1" w:styleId="FooterChar1">
    <w:name w:val="Footer Char1"/>
    <w:basedOn w:val="DefaultParagraphFont"/>
    <w:link w:val="Footer"/>
    <w:uiPriority w:val="99"/>
    <w:rsid w:val="00826300"/>
  </w:style>
  <w:style w:type="character" w:styleId="Hyperlink">
    <w:name w:val="Hyperlink"/>
    <w:basedOn w:val="DefaultParagraphFont"/>
    <w:uiPriority w:val="99"/>
    <w:semiHidden/>
    <w:unhideWhenUsed/>
    <w:rsid w:val="00826300"/>
    <w:rPr>
      <w:color w:val="5F5F5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customXml" Target="../customXml/item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customXml/item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ustomXml" Target="../customXml/item2.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5376CDCCE977D42B8B6FAE51D7833B0" ma:contentTypeVersion="1" ma:contentTypeDescription="Create a new document." ma:contentTypeScope="" ma:versionID="81c6d7b0c7964bef6a19ae642482e2ef">
  <xsd:schema xmlns:xsd="http://www.w3.org/2001/XMLSchema" xmlns:xs="http://www.w3.org/2001/XMLSchema" xmlns:p="http://schemas.microsoft.com/office/2006/metadata/properties" xmlns:ns1="http://schemas.microsoft.com/sharepoint/v3" targetNamespace="http://schemas.microsoft.com/office/2006/metadata/properties" ma:root="true" ma:fieldsID="48c5b5cd9b8d25ff6dd15848836f4270"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Scheduling Start Date" ma:description="Scheduling Start Date is a site column created by the Publishing feature. It is used to specify the date and time on which this page will first appear to site visitors." ma:hidden="true" ma:internalName="PublishingStartDate">
      <xsd:simpleType>
        <xsd:restriction base="dms:Unknown"/>
      </xsd:simpleType>
    </xsd:element>
    <xsd:element name="PublishingExpirationDate" ma:index="9" nillable="true" ma:displayName="Scheduling End Date" ma:description="Scheduling End Date is a site column created by the Publishing feature. It is used to specify the date and time on which this page will no longer appear to site visitors."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440F9ABB-5D2A-4343-AA47-A92057D7F0CF}"/>
</file>

<file path=customXml/itemProps2.xml><?xml version="1.0" encoding="utf-8"?>
<ds:datastoreItem xmlns:ds="http://schemas.openxmlformats.org/officeDocument/2006/customXml" ds:itemID="{DDEB6030-E8B2-4D91-B5B8-DD08A2DA717D}"/>
</file>

<file path=customXml/itemProps3.xml><?xml version="1.0" encoding="utf-8"?>
<ds:datastoreItem xmlns:ds="http://schemas.openxmlformats.org/officeDocument/2006/customXml" ds:itemID="{80D2435B-2CB3-4AC9-82E9-8F4276817D3A}"/>
</file>

<file path=customXml/itemProps4.xml><?xml version="1.0" encoding="utf-8"?>
<ds:datastoreItem xmlns:ds="http://schemas.openxmlformats.org/officeDocument/2006/customXml" ds:itemID="{934636FC-A0A6-402A-97F2-B8EFBE5B65F3}"/>
</file>

<file path=docProps/app.xml><?xml version="1.0" encoding="utf-8"?>
<Properties xmlns="http://schemas.openxmlformats.org/officeDocument/2006/extended-properties" xmlns:vt="http://schemas.openxmlformats.org/officeDocument/2006/docPropsVTypes">
  <Template>Normal.dotm</Template>
  <TotalTime>5</TotalTime>
  <Pages>1</Pages>
  <Words>365</Words>
  <Characters>2084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2445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Septimus</dc:creator>
  <cp:lastModifiedBy>Chris Cutler</cp:lastModifiedBy>
  <cp:revision>10</cp:revision>
  <cp:lastPrinted>2019-12-05T14:44:00Z</cp:lastPrinted>
  <dcterms:created xsi:type="dcterms:W3CDTF">2019-11-26T12:33:00Z</dcterms:created>
  <dcterms:modified xsi:type="dcterms:W3CDTF">2019-12-05T14:44:00Z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0x01010035376CDCCE977D42B8B6FAE51D7833B0</vt:lpwstr>
  </property>
</Properties>
</file>