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AE5" w:rsidRPr="00FC2D5E" w:rsidRDefault="00433604" w:rsidP="00F13AE5">
      <w:pPr>
        <w:rPr>
          <w:color w:val="323E4F" w:themeColor="text2" w:themeShade="BF"/>
          <w:sz w:val="20"/>
          <w:szCs w:val="20"/>
        </w:rPr>
      </w:pPr>
      <w:r>
        <w:rPr>
          <w:noProof/>
          <w:color w:val="323E4F" w:themeColor="text2" w:themeShade="BF"/>
          <w:sz w:val="20"/>
          <w:szCs w:val="20"/>
          <w:lang w:eastAsia="en-GB"/>
        </w:rPr>
        <w:pict>
          <v:shapetype id="_x0000_t202" coordsize="21600,21600" o:spt="202" path="m,l,21600r21600,l21600,xe">
            <v:stroke joinstyle="miter"/>
            <v:path gradientshapeok="t" o:connecttype="rect"/>
          </v:shapetype>
          <v:shape id="Text Box 2" o:spid="_x0000_s1026" type="#_x0000_t202" style="position:absolute;margin-left:246.5pt;margin-top:5.1pt;width:240.4pt;height:98.8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" filled="f" stroked="f" strokeweight=".5pt">
            <v:textbox>
              <w:txbxContent>
                <w:p w:rsidR="00D102BE" w:rsidRPr="0005368D" w:rsidRDefault="00D102BE" w:rsidP="00F13AE5">
                  <w:pPr>
                    <w:rPr>
                      <w:rFonts w:ascii="Tahoma" w:hAnsi="Tahoma" w:cs="Tahoma"/>
                      <w:color w:val="002060"/>
                    </w:rPr>
                  </w:pPr>
                  <w:r w:rsidRPr="0005368D">
                    <w:rPr>
                      <w:rFonts w:ascii="Tahoma" w:hAnsi="Tahoma" w:cs="Tahoma"/>
                      <w:color w:val="002060"/>
                    </w:rPr>
                    <w:t>Name: ………………………………………………….</w:t>
                  </w:r>
                </w:p>
                <w:p w:rsidR="00D102BE" w:rsidRPr="0005368D" w:rsidRDefault="00D102BE" w:rsidP="00F13AE5">
                  <w:pPr>
                    <w:rPr>
                      <w:rFonts w:ascii="Tahoma" w:hAnsi="Tahoma" w:cs="Tahoma"/>
                      <w:color w:val="002060"/>
                    </w:rPr>
                  </w:pPr>
                  <w:r w:rsidRPr="0005368D">
                    <w:rPr>
                      <w:rFonts w:ascii="Tahoma" w:hAnsi="Tahoma" w:cs="Tahoma"/>
                      <w:color w:val="002060"/>
                    </w:rPr>
                    <w:t xml:space="preserve">Tutor </w:t>
                  </w:r>
                  <w:proofErr w:type="gramStart"/>
                  <w:r w:rsidRPr="0005368D">
                    <w:rPr>
                      <w:rFonts w:ascii="Tahoma" w:hAnsi="Tahoma" w:cs="Tahoma"/>
                      <w:color w:val="002060"/>
                    </w:rPr>
                    <w:t>Group :</w:t>
                  </w:r>
                  <w:proofErr w:type="gramEnd"/>
                  <w:r w:rsidRPr="0005368D">
                    <w:rPr>
                      <w:rFonts w:ascii="Tahoma" w:hAnsi="Tahoma" w:cs="Tahoma"/>
                      <w:color w:val="002060"/>
                    </w:rPr>
                    <w:t xml:space="preserve"> ……………………</w:t>
                  </w:r>
                </w:p>
                <w:p w:rsidR="00D102BE" w:rsidRPr="0005368D" w:rsidRDefault="00D102BE" w:rsidP="00F13AE5">
                  <w:pPr>
                    <w:rPr>
                      <w:rFonts w:ascii="Tahoma" w:hAnsi="Tahoma" w:cs="Tahoma"/>
                      <w:color w:val="002060"/>
                    </w:rPr>
                  </w:pPr>
                  <w:r w:rsidRPr="0005368D">
                    <w:rPr>
                      <w:rFonts w:ascii="Tahoma" w:hAnsi="Tahoma" w:cs="Tahoma"/>
                      <w:color w:val="002060"/>
                    </w:rPr>
                    <w:t>French Group: ……………………</w:t>
                  </w:r>
                </w:p>
                <w:p w:rsidR="00D102BE" w:rsidRDefault="00D102BE" w:rsidP="00F13AE5"/>
              </w:txbxContent>
            </v:textbox>
          </v:shape>
        </w:pict>
      </w:r>
      <w:r w:rsidR="00F13AE5" w:rsidRPr="00FC2D5E">
        <w:rPr>
          <w:noProof/>
          <w:color w:val="323E4F" w:themeColor="text2" w:themeShade="BF"/>
          <w:sz w:val="20"/>
          <w:szCs w:val="20"/>
          <w:lang w:eastAsia="en-GB"/>
        </w:rPr>
        <w:drawing>
          <wp:inline distT="0" distB="0" distL="0" distR="0">
            <wp:extent cx="2168525" cy="70548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8525" cy="705485"/>
                    </a:xfrm>
                    <a:prstGeom prst="rect">
                      <a:avLst/>
                    </a:prstGeom>
                    <a:noFill/>
                    <a:ln>
                      <a:noFill/>
                    </a:ln>
                  </pic:spPr>
                </pic:pic>
              </a:graphicData>
            </a:graphic>
          </wp:inline>
        </w:drawing>
      </w:r>
      <w:r w:rsidR="00F13AE5" w:rsidRPr="00FC2D5E">
        <w:rPr>
          <w:color w:val="323E4F" w:themeColor="text2" w:themeShade="BF"/>
          <w:sz w:val="20"/>
          <w:szCs w:val="20"/>
        </w:rPr>
        <w:tab/>
      </w:r>
      <w:r w:rsidR="00F13AE5" w:rsidRPr="00FC2D5E">
        <w:rPr>
          <w:color w:val="323E4F" w:themeColor="text2" w:themeShade="BF"/>
          <w:sz w:val="20"/>
          <w:szCs w:val="20"/>
        </w:rPr>
        <w:tab/>
        <w:t xml:space="preserve">       </w:t>
      </w:r>
    </w:p>
    <w:p w:rsidR="00F13AE5" w:rsidRPr="00FC2D5E" w:rsidRDefault="00F13AE5" w:rsidP="00F13AE5">
      <w:pPr>
        <w:rPr>
          <w:sz w:val="20"/>
          <w:szCs w:val="20"/>
        </w:rPr>
      </w:pPr>
    </w:p>
    <w:p w:rsidR="00F13AE5" w:rsidRPr="00FC2D5E" w:rsidRDefault="00F13AE5" w:rsidP="00F13AE5">
      <w:pPr>
        <w:rPr>
          <w:sz w:val="20"/>
          <w:szCs w:val="20"/>
        </w:rPr>
      </w:pPr>
    </w:p>
    <w:p w:rsidR="00E91F8B" w:rsidRPr="00FC2D5E" w:rsidRDefault="00E91F8B" w:rsidP="00F13AE5">
      <w:pPr>
        <w:rPr>
          <w:sz w:val="20"/>
          <w:szCs w:val="20"/>
        </w:rPr>
      </w:pPr>
    </w:p>
    <w:p w:rsidR="00F13AE5" w:rsidRPr="00FC2D5E" w:rsidRDefault="00F13AE5" w:rsidP="00F13AE5">
      <w:pPr>
        <w:rPr>
          <w:sz w:val="20"/>
          <w:szCs w:val="20"/>
        </w:rPr>
      </w:pPr>
    </w:p>
    <w:p w:rsidR="00F13AE5" w:rsidRPr="0005368D" w:rsidRDefault="008D23BE" w:rsidP="008D23BE">
      <w:pPr>
        <w:ind w:left="426" w:right="567" w:firstLine="294"/>
        <w:jc w:val="center"/>
        <w:rPr>
          <w:rFonts w:ascii="Tahoma" w:hAnsi="Tahoma" w:cs="Tahoma"/>
          <w:b/>
          <w:color w:val="5B9BD5" w:themeColor="accent1"/>
          <w:sz w:val="44"/>
          <w:szCs w:val="20"/>
          <w:lang w:val="fr-FR"/>
        </w:rPr>
      </w:pPr>
      <w:r w:rsidRPr="0005368D">
        <w:rPr>
          <w:rFonts w:ascii="Tahoma" w:hAnsi="Tahoma" w:cs="Tahoma"/>
          <w:b/>
          <w:color w:val="5B9BD5" w:themeColor="accent1"/>
          <w:sz w:val="44"/>
          <w:szCs w:val="20"/>
          <w:lang w:val="fr-FR"/>
        </w:rPr>
        <w:t>YEAR 2</w:t>
      </w:r>
      <w:r w:rsidR="00F13AE5" w:rsidRPr="0005368D">
        <w:rPr>
          <w:rFonts w:ascii="Tahoma" w:hAnsi="Tahoma" w:cs="Tahoma"/>
          <w:b/>
          <w:color w:val="5B9BD5" w:themeColor="accent1"/>
          <w:sz w:val="44"/>
          <w:szCs w:val="20"/>
          <w:lang w:val="fr-FR"/>
        </w:rPr>
        <w:t xml:space="preserve">  FRENCH </w:t>
      </w:r>
    </w:p>
    <w:p w:rsidR="00E91F8B" w:rsidRDefault="00E91F8B" w:rsidP="00FD2AB9">
      <w:pPr>
        <w:ind w:right="567"/>
        <w:rPr>
          <w:rFonts w:ascii="Tahoma" w:hAnsi="Tahoma" w:cs="Tahoma"/>
          <w:b/>
          <w:color w:val="5B9BD5" w:themeColor="accent1"/>
          <w:sz w:val="20"/>
          <w:szCs w:val="20"/>
          <w:lang w:val="fr-FR"/>
        </w:rPr>
      </w:pPr>
    </w:p>
    <w:p w:rsidR="0005368D" w:rsidRDefault="0005368D" w:rsidP="00FD2AB9">
      <w:pPr>
        <w:ind w:right="567"/>
        <w:rPr>
          <w:rFonts w:ascii="Tahoma" w:hAnsi="Tahoma" w:cs="Tahoma"/>
          <w:b/>
          <w:color w:val="5B9BD5" w:themeColor="accent1"/>
          <w:sz w:val="20"/>
          <w:szCs w:val="20"/>
          <w:lang w:val="fr-FR"/>
        </w:rPr>
      </w:pPr>
    </w:p>
    <w:p w:rsidR="0005368D" w:rsidRPr="00FC2D5E" w:rsidRDefault="0005368D" w:rsidP="00FD2AB9">
      <w:pPr>
        <w:ind w:right="567"/>
        <w:rPr>
          <w:rFonts w:ascii="Tahoma" w:hAnsi="Tahoma" w:cs="Tahoma"/>
          <w:b/>
          <w:color w:val="5B9BD5" w:themeColor="accent1"/>
          <w:sz w:val="20"/>
          <w:szCs w:val="20"/>
          <w:lang w:val="fr-FR"/>
        </w:rPr>
      </w:pPr>
    </w:p>
    <w:p w:rsidR="00F13AE5" w:rsidRPr="00A839C6" w:rsidRDefault="00CB426D" w:rsidP="008D23BE">
      <w:pPr>
        <w:shd w:val="clear" w:color="auto" w:fill="FFC000" w:themeFill="accent4"/>
        <w:jc w:val="center"/>
        <w:rPr>
          <w:rFonts w:ascii="Tahoma" w:hAnsi="Tahoma" w:cs="Tahoma"/>
          <w:b/>
          <w:bCs/>
          <w:color w:val="002060"/>
          <w:sz w:val="28"/>
          <w:szCs w:val="20"/>
          <w:lang w:val="fr-FR" w:eastAsia="ja-JP"/>
        </w:rPr>
      </w:pPr>
      <w:r w:rsidRPr="00A839C6">
        <w:rPr>
          <w:rFonts w:ascii="Tahoma" w:hAnsi="Tahoma" w:cs="Tahoma"/>
          <w:b/>
          <w:color w:val="323E4F" w:themeColor="text2" w:themeShade="BF"/>
          <w:sz w:val="28"/>
          <w:szCs w:val="20"/>
          <w:lang w:val="fr-FR"/>
        </w:rPr>
        <w:t>Topic</w:t>
      </w:r>
      <w:proofErr w:type="gramStart"/>
      <w:r w:rsidRPr="00A839C6">
        <w:rPr>
          <w:rFonts w:ascii="Tahoma" w:hAnsi="Tahoma" w:cs="Tahoma"/>
          <w:b/>
          <w:color w:val="323E4F" w:themeColor="text2" w:themeShade="BF"/>
          <w:sz w:val="28"/>
          <w:szCs w:val="20"/>
          <w:lang w:val="fr-FR"/>
        </w:rPr>
        <w:t xml:space="preserve">: </w:t>
      </w:r>
      <w:r w:rsidR="00A839C6" w:rsidRPr="00A839C6">
        <w:rPr>
          <w:rFonts w:ascii="Tahoma" w:hAnsi="Tahoma" w:cs="Tahoma"/>
          <w:b/>
          <w:color w:val="323E4F" w:themeColor="text2" w:themeShade="BF"/>
          <w:sz w:val="28"/>
          <w:szCs w:val="20"/>
          <w:lang w:val="fr-FR"/>
        </w:rPr>
        <w:t xml:space="preserve"> </w:t>
      </w:r>
      <w:r w:rsidR="00A839C6" w:rsidRPr="00A839C6">
        <w:rPr>
          <w:b/>
          <w:color w:val="323E4F" w:themeColor="text2" w:themeShade="BF"/>
          <w:sz w:val="40"/>
          <w:szCs w:val="56"/>
          <w:lang w:val="fr-FR"/>
        </w:rPr>
        <w:t>Manifestations</w:t>
      </w:r>
      <w:proofErr w:type="gramEnd"/>
      <w:r w:rsidR="00A839C6" w:rsidRPr="00A839C6">
        <w:rPr>
          <w:b/>
          <w:color w:val="323E4F" w:themeColor="text2" w:themeShade="BF"/>
          <w:sz w:val="40"/>
          <w:szCs w:val="56"/>
          <w:lang w:val="fr-FR"/>
        </w:rPr>
        <w:t>, grèves – à qui le pouvoir?</w:t>
      </w:r>
    </w:p>
    <w:p w:rsidR="00F13AE5" w:rsidRPr="00FC2D5E" w:rsidRDefault="00F13AE5" w:rsidP="00F13AE5">
      <w:pPr>
        <w:rPr>
          <w:color w:val="323E4F" w:themeColor="text2" w:themeShade="BF"/>
          <w:sz w:val="20"/>
          <w:szCs w:val="20"/>
          <w:lang w:val="fr-FR"/>
        </w:rPr>
      </w:pPr>
    </w:p>
    <w:p w:rsidR="00F13AE5" w:rsidRPr="0005368D" w:rsidRDefault="00F13AE5" w:rsidP="00F13AE5">
      <w:pPr>
        <w:spacing w:line="240" w:lineRule="auto"/>
        <w:ind w:left="3600"/>
        <w:rPr>
          <w:rFonts w:ascii="Tahoma" w:hAnsi="Tahoma" w:cs="Tahoma"/>
          <w:b/>
          <w:color w:val="5B9BD5" w:themeColor="accent1"/>
          <w:sz w:val="32"/>
          <w:szCs w:val="20"/>
        </w:rPr>
      </w:pPr>
      <w:r w:rsidRPr="0005368D">
        <w:rPr>
          <w:rFonts w:ascii="Tahoma" w:hAnsi="Tahoma" w:cs="Tahoma"/>
          <w:b/>
          <w:color w:val="5B9BD5" w:themeColor="accent1"/>
          <w:sz w:val="32"/>
          <w:szCs w:val="20"/>
          <w:lang w:val="fr-FR"/>
        </w:rPr>
        <w:t xml:space="preserve">     </w:t>
      </w:r>
      <w:r w:rsidR="00141D68" w:rsidRPr="0005368D">
        <w:rPr>
          <w:rFonts w:ascii="Tahoma" w:hAnsi="Tahoma" w:cs="Tahoma"/>
          <w:b/>
          <w:color w:val="5B9BD5" w:themeColor="accent1"/>
          <w:sz w:val="32"/>
          <w:szCs w:val="20"/>
        </w:rPr>
        <w:t>201</w:t>
      </w:r>
      <w:r w:rsidR="00B826B8">
        <w:rPr>
          <w:rFonts w:ascii="Tahoma" w:hAnsi="Tahoma" w:cs="Tahoma"/>
          <w:b/>
          <w:color w:val="5B9BD5" w:themeColor="accent1"/>
          <w:sz w:val="32"/>
          <w:szCs w:val="20"/>
        </w:rPr>
        <w:t>9-2</w:t>
      </w:r>
      <w:r w:rsidR="008156A9">
        <w:rPr>
          <w:rFonts w:ascii="Tahoma" w:hAnsi="Tahoma" w:cs="Tahoma"/>
          <w:b/>
          <w:color w:val="5B9BD5" w:themeColor="accent1"/>
          <w:sz w:val="32"/>
          <w:szCs w:val="20"/>
        </w:rPr>
        <w:t>0</w:t>
      </w:r>
      <w:bookmarkStart w:id="0" w:name="_GoBack"/>
      <w:bookmarkEnd w:id="0"/>
    </w:p>
    <w:p w:rsidR="00E91F8B" w:rsidRPr="00FC2D5E" w:rsidRDefault="00E91F8B" w:rsidP="00F13AE5">
      <w:pPr>
        <w:spacing w:line="240" w:lineRule="auto"/>
        <w:ind w:left="3600"/>
        <w:rPr>
          <w:b/>
          <w:color w:val="5B9BD5" w:themeColor="accent1"/>
          <w:sz w:val="20"/>
          <w:szCs w:val="20"/>
        </w:rPr>
      </w:pPr>
    </w:p>
    <w:p w:rsidR="00F13AE5" w:rsidRDefault="00A839C6" w:rsidP="00F13AE5">
      <w:pPr>
        <w:spacing w:line="240" w:lineRule="auto"/>
        <w:ind w:left="1440"/>
        <w:rPr>
          <w:b/>
          <w:color w:val="323E4F" w:themeColor="text2" w:themeShade="BF"/>
          <w:sz w:val="20"/>
          <w:szCs w:val="20"/>
        </w:rPr>
      </w:pPr>
      <w:r>
        <w:rPr>
          <w:noProof/>
          <w:lang w:eastAsia="en-GB"/>
        </w:rPr>
        <w:drawing>
          <wp:anchor distT="0" distB="0" distL="114300" distR="114300" simplePos="0" relativeHeight="251635200" behindDoc="0" locked="0" layoutInCell="1" allowOverlap="1">
            <wp:simplePos x="0" y="0"/>
            <wp:positionH relativeFrom="column">
              <wp:posOffset>1255395</wp:posOffset>
            </wp:positionH>
            <wp:positionV relativeFrom="paragraph">
              <wp:posOffset>142875</wp:posOffset>
            </wp:positionV>
            <wp:extent cx="3836035" cy="3009265"/>
            <wp:effectExtent l="76200" t="76200" r="126365" b="133985"/>
            <wp:wrapThrough wrapText="bothSides">
              <wp:wrapPolygon edited="0">
                <wp:start x="-215" y="-547"/>
                <wp:lineTo x="-429" y="-410"/>
                <wp:lineTo x="-429" y="21878"/>
                <wp:lineTo x="-215" y="22425"/>
                <wp:lineTo x="21990" y="22425"/>
                <wp:lineTo x="22204" y="21605"/>
                <wp:lineTo x="22204" y="1778"/>
                <wp:lineTo x="21990" y="-273"/>
                <wp:lineTo x="21990" y="-547"/>
                <wp:lineTo x="-215" y="-547"/>
              </wp:wrapPolygon>
            </wp:wrapThrough>
            <wp:docPr id="4" name="Picture 3" descr="gr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ève.jpg"/>
                    <pic:cNvPicPr>
                      <a:picLocks noChangeAspect="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1376" r="6980"/>
                    <a:stretch/>
                  </pic:blipFill>
                  <pic:spPr>
                    <a:xfrm>
                      <a:off x="0" y="0"/>
                      <a:ext cx="3836035" cy="3009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5368D" w:rsidRPr="00FC2D5E" w:rsidRDefault="0005368D" w:rsidP="00F13AE5">
      <w:pPr>
        <w:spacing w:line="240" w:lineRule="auto"/>
        <w:ind w:left="1440"/>
        <w:rPr>
          <w:b/>
          <w:color w:val="323E4F" w:themeColor="text2" w:themeShade="BF"/>
          <w:sz w:val="20"/>
          <w:szCs w:val="20"/>
        </w:rPr>
      </w:pPr>
    </w:p>
    <w:p w:rsidR="00F13AE5" w:rsidRPr="00FC2D5E" w:rsidRDefault="00F13AE5" w:rsidP="00F13AE5">
      <w:pPr>
        <w:spacing w:line="240" w:lineRule="auto"/>
        <w:ind w:left="1440"/>
        <w:rPr>
          <w:b/>
          <w:color w:val="323E4F" w:themeColor="text2" w:themeShade="BF"/>
          <w:sz w:val="20"/>
          <w:szCs w:val="20"/>
        </w:rPr>
      </w:pPr>
    </w:p>
    <w:p w:rsidR="00F13AE5" w:rsidRPr="00FC2D5E" w:rsidRDefault="00F13AE5" w:rsidP="00F13AE5">
      <w:pPr>
        <w:spacing w:line="240" w:lineRule="auto"/>
        <w:ind w:left="1440"/>
        <w:rPr>
          <w:b/>
          <w:color w:val="323E4F" w:themeColor="text2" w:themeShade="BF"/>
          <w:sz w:val="20"/>
          <w:szCs w:val="20"/>
        </w:rPr>
      </w:pPr>
      <w:r w:rsidRPr="00FC2D5E">
        <w:rPr>
          <w:b/>
          <w:color w:val="323E4F" w:themeColor="text2" w:themeShade="BF"/>
          <w:sz w:val="20"/>
          <w:szCs w:val="20"/>
        </w:rPr>
        <w:t xml:space="preserve">                </w:t>
      </w:r>
      <w:r w:rsidRPr="00FC2D5E">
        <w:rPr>
          <w:b/>
          <w:color w:val="323E4F" w:themeColor="text2" w:themeShade="BF"/>
          <w:sz w:val="20"/>
          <w:szCs w:val="20"/>
        </w:rPr>
        <w:tab/>
      </w:r>
    </w:p>
    <w:p w:rsidR="00F13AE5" w:rsidRPr="00FC2D5E" w:rsidRDefault="00F13AE5" w:rsidP="00F13AE5">
      <w:pPr>
        <w:rPr>
          <w:color w:val="323E4F" w:themeColor="text2" w:themeShade="BF"/>
          <w:sz w:val="20"/>
          <w:szCs w:val="20"/>
        </w:rPr>
      </w:pPr>
    </w:p>
    <w:p w:rsidR="00F13AE5" w:rsidRPr="00FC2D5E" w:rsidRDefault="00F13AE5" w:rsidP="00F13AE5">
      <w:pPr>
        <w:rPr>
          <w:rFonts w:ascii="Calibri" w:eastAsiaTheme="majorEastAsia" w:hAnsi="Calibri" w:cstheme="majorBidi"/>
          <w:b/>
          <w:color w:val="5B9BD5" w:themeColor="accent1"/>
          <w:sz w:val="20"/>
          <w:szCs w:val="20"/>
        </w:rPr>
      </w:pPr>
    </w:p>
    <w:p w:rsidR="00F13AE5" w:rsidRDefault="00F13AE5" w:rsidP="00F13AE5">
      <w:pPr>
        <w:rPr>
          <w:sz w:val="20"/>
          <w:szCs w:val="20"/>
        </w:rPr>
      </w:pPr>
    </w:p>
    <w:p w:rsidR="00B24DFA" w:rsidRDefault="00B24DFA" w:rsidP="00F13AE5">
      <w:pPr>
        <w:rPr>
          <w:sz w:val="20"/>
          <w:szCs w:val="20"/>
        </w:rPr>
      </w:pPr>
    </w:p>
    <w:p w:rsidR="00B24DFA" w:rsidRDefault="00B24DFA" w:rsidP="00F13AE5">
      <w:pPr>
        <w:rPr>
          <w:sz w:val="20"/>
          <w:szCs w:val="20"/>
        </w:rPr>
      </w:pPr>
    </w:p>
    <w:p w:rsidR="00B24DFA" w:rsidRDefault="00B24DFA" w:rsidP="00F13AE5">
      <w:pPr>
        <w:rPr>
          <w:sz w:val="20"/>
          <w:szCs w:val="20"/>
        </w:rPr>
      </w:pPr>
    </w:p>
    <w:p w:rsidR="00B24DFA" w:rsidRDefault="00B24DFA" w:rsidP="00F13AE5">
      <w:pPr>
        <w:rPr>
          <w:sz w:val="20"/>
          <w:szCs w:val="20"/>
        </w:rPr>
      </w:pPr>
    </w:p>
    <w:p w:rsidR="00B24DFA" w:rsidRPr="00FC2D5E" w:rsidRDefault="00B24DFA" w:rsidP="00F13AE5">
      <w:pPr>
        <w:rPr>
          <w:sz w:val="20"/>
          <w:szCs w:val="20"/>
        </w:rPr>
      </w:pPr>
    </w:p>
    <w:p w:rsidR="00FE665F" w:rsidRPr="00FC2D5E" w:rsidRDefault="00FE665F" w:rsidP="00FE665F">
      <w:pPr>
        <w:rPr>
          <w:sz w:val="20"/>
          <w:szCs w:val="20"/>
        </w:rPr>
      </w:pPr>
    </w:p>
    <w:tbl>
      <w:tblPr>
        <w:tblpPr w:leftFromText="180" w:rightFromText="180" w:vertAnchor="text" w:horzAnchor="margin" w:tblpXSpec="center" w:tblpY="-71"/>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5219"/>
      </w:tblGrid>
      <w:tr w:rsidR="00FD2AB9" w:rsidRPr="00FC2D5E" w:rsidTr="00A839C6">
        <w:trPr>
          <w:cantSplit/>
          <w:trHeight w:val="1283"/>
        </w:trPr>
        <w:tc>
          <w:tcPr>
            <w:tcW w:w="588" w:type="dxa"/>
            <w:tcBorders>
              <w:right w:val="nil"/>
            </w:tcBorders>
          </w:tcPr>
          <w:p w:rsidR="00FD2AB9" w:rsidRPr="00FC2D5E" w:rsidRDefault="00A839C6" w:rsidP="00FD2AB9">
            <w:pPr>
              <w:numPr>
                <w:ilvl w:val="12"/>
                <w:numId w:val="0"/>
              </w:numPr>
              <w:tabs>
                <w:tab w:val="left" w:pos="1418"/>
              </w:tabs>
              <w:spacing w:before="120"/>
              <w:rPr>
                <w:rFonts w:ascii="Calibri" w:hAnsi="Calibri" w:cs="Arial"/>
                <w:bCs/>
                <w:sz w:val="20"/>
                <w:szCs w:val="20"/>
              </w:rPr>
            </w:pPr>
            <w:r w:rsidRPr="00A839C6">
              <w:rPr>
                <w:rFonts w:ascii="Calibri" w:eastAsiaTheme="majorEastAsia" w:hAnsi="Calibri" w:cstheme="majorBidi"/>
                <w:b/>
                <w:bCs/>
                <w:color w:val="2E74B5" w:themeColor="accent1" w:themeShade="BF"/>
                <w:sz w:val="20"/>
                <w:szCs w:val="20"/>
                <w:lang w:val="fr-FR"/>
              </w:rPr>
              <w:t>2.</w:t>
            </w:r>
          </w:p>
        </w:tc>
        <w:tc>
          <w:tcPr>
            <w:tcW w:w="5219" w:type="dxa"/>
            <w:tcBorders>
              <w:left w:val="nil"/>
            </w:tcBorders>
          </w:tcPr>
          <w:p w:rsidR="00A839C6" w:rsidRPr="00A839C6" w:rsidRDefault="00A839C6" w:rsidP="00A839C6">
            <w:pPr>
              <w:pStyle w:val="Heading1"/>
              <w:numPr>
                <w:ilvl w:val="12"/>
                <w:numId w:val="0"/>
              </w:numPr>
              <w:tabs>
                <w:tab w:val="left" w:pos="1418"/>
              </w:tabs>
              <w:spacing w:before="120" w:after="240"/>
              <w:rPr>
                <w:rFonts w:ascii="Calibri" w:hAnsi="Calibri"/>
                <w:sz w:val="20"/>
                <w:szCs w:val="20"/>
              </w:rPr>
            </w:pPr>
            <w:r w:rsidRPr="00A839C6">
              <w:rPr>
                <w:rFonts w:ascii="Calibri" w:hAnsi="Calibri"/>
                <w:b/>
                <w:bCs/>
                <w:sz w:val="20"/>
                <w:szCs w:val="20"/>
                <w:lang w:val="fr-FR"/>
              </w:rPr>
              <w:t>Manifestations, grèves- à qui le pouvoir?</w:t>
            </w:r>
          </w:p>
          <w:p w:rsidR="00A839C6" w:rsidRPr="00A839C6" w:rsidRDefault="00A839C6" w:rsidP="00A839C6">
            <w:pPr>
              <w:tabs>
                <w:tab w:val="left" w:pos="1418"/>
              </w:tabs>
              <w:overflowPunct w:val="0"/>
              <w:autoSpaceDE w:val="0"/>
              <w:autoSpaceDN w:val="0"/>
              <w:adjustRightInd w:val="0"/>
              <w:spacing w:after="0" w:line="240" w:lineRule="auto"/>
              <w:textAlignment w:val="baseline"/>
              <w:rPr>
                <w:rFonts w:ascii="Calibri" w:hAnsi="Calibri" w:cs="Arial"/>
                <w:bCs/>
                <w:sz w:val="20"/>
                <w:szCs w:val="20"/>
              </w:rPr>
            </w:pPr>
            <w:r w:rsidRPr="00A839C6">
              <w:rPr>
                <w:rFonts w:ascii="Calibri" w:hAnsi="Calibri" w:cs="Arial"/>
                <w:b/>
                <w:bCs/>
                <w:sz w:val="20"/>
                <w:szCs w:val="20"/>
                <w:lang w:val="fr-FR"/>
              </w:rPr>
              <w:t>a. Le pouvoir des syndicats</w:t>
            </w:r>
          </w:p>
          <w:p w:rsidR="00A839C6" w:rsidRPr="00A839C6" w:rsidRDefault="00A839C6" w:rsidP="00A839C6">
            <w:pPr>
              <w:tabs>
                <w:tab w:val="left" w:pos="1418"/>
              </w:tabs>
              <w:overflowPunct w:val="0"/>
              <w:autoSpaceDE w:val="0"/>
              <w:autoSpaceDN w:val="0"/>
              <w:adjustRightInd w:val="0"/>
              <w:spacing w:after="0" w:line="240" w:lineRule="auto"/>
              <w:textAlignment w:val="baseline"/>
              <w:rPr>
                <w:rFonts w:ascii="Calibri" w:hAnsi="Calibri" w:cs="Arial"/>
                <w:bCs/>
                <w:sz w:val="20"/>
                <w:szCs w:val="20"/>
              </w:rPr>
            </w:pPr>
            <w:r w:rsidRPr="00A839C6">
              <w:rPr>
                <w:rFonts w:ascii="Calibri" w:hAnsi="Calibri" w:cs="Arial"/>
                <w:b/>
                <w:bCs/>
                <w:sz w:val="20"/>
                <w:szCs w:val="20"/>
                <w:lang w:val="fr-FR"/>
              </w:rPr>
              <w:t>b. Manifestations et grèves- sont-elles efficaces?</w:t>
            </w:r>
          </w:p>
          <w:p w:rsidR="00A839C6" w:rsidRPr="00A839C6" w:rsidRDefault="00A839C6" w:rsidP="00A839C6">
            <w:pPr>
              <w:tabs>
                <w:tab w:val="left" w:pos="1418"/>
              </w:tabs>
              <w:overflowPunct w:val="0"/>
              <w:autoSpaceDE w:val="0"/>
              <w:autoSpaceDN w:val="0"/>
              <w:adjustRightInd w:val="0"/>
              <w:spacing w:after="0" w:line="240" w:lineRule="auto"/>
              <w:textAlignment w:val="baseline"/>
              <w:rPr>
                <w:rFonts w:ascii="Calibri" w:hAnsi="Calibri" w:cs="Arial"/>
                <w:bCs/>
                <w:sz w:val="20"/>
                <w:szCs w:val="20"/>
              </w:rPr>
            </w:pPr>
            <w:r w:rsidRPr="00A839C6">
              <w:rPr>
                <w:rFonts w:ascii="Calibri" w:hAnsi="Calibri" w:cs="Arial"/>
                <w:b/>
                <w:bCs/>
                <w:sz w:val="20"/>
                <w:szCs w:val="20"/>
                <w:lang w:val="fr-FR"/>
              </w:rPr>
              <w:t>c. Attitudes différentes envers ces tensions politiques</w:t>
            </w:r>
          </w:p>
          <w:p w:rsidR="00FD2AB9" w:rsidRPr="00FC2D5E" w:rsidRDefault="00FD2AB9" w:rsidP="00A839C6">
            <w:pPr>
              <w:tabs>
                <w:tab w:val="left" w:pos="1418"/>
              </w:tabs>
              <w:overflowPunct w:val="0"/>
              <w:autoSpaceDE w:val="0"/>
              <w:autoSpaceDN w:val="0"/>
              <w:adjustRightInd w:val="0"/>
              <w:spacing w:after="0" w:line="240" w:lineRule="auto"/>
              <w:textAlignment w:val="baseline"/>
              <w:rPr>
                <w:rFonts w:ascii="Calibri" w:hAnsi="Calibri" w:cs="Arial"/>
                <w:bCs/>
                <w:sz w:val="20"/>
                <w:szCs w:val="20"/>
              </w:rPr>
            </w:pPr>
          </w:p>
        </w:tc>
      </w:tr>
    </w:tbl>
    <w:p w:rsidR="00F13AE5" w:rsidRPr="00FC2D5E" w:rsidRDefault="00F13AE5" w:rsidP="00E91F8B">
      <w:pPr>
        <w:rPr>
          <w:rFonts w:cs="Tahoma"/>
          <w:b/>
          <w:color w:val="323E4F" w:themeColor="text2" w:themeShade="BF"/>
          <w:sz w:val="20"/>
          <w:szCs w:val="20"/>
          <w:lang w:val="en-US"/>
        </w:rPr>
      </w:pPr>
      <w:r w:rsidRPr="00FC2D5E">
        <w:rPr>
          <w:rFonts w:cs="Tahoma"/>
          <w:b/>
          <w:i/>
          <w:iCs/>
          <w:color w:val="323E4F" w:themeColor="text2" w:themeShade="BF"/>
          <w:sz w:val="20"/>
          <w:szCs w:val="20"/>
          <w:lang w:val="en-US"/>
        </w:rPr>
        <w:tab/>
      </w:r>
      <w:r w:rsidRPr="00FC2D5E">
        <w:rPr>
          <w:rFonts w:cs="Tahoma"/>
          <w:b/>
          <w:i/>
          <w:iCs/>
          <w:color w:val="323E4F" w:themeColor="text2" w:themeShade="BF"/>
          <w:sz w:val="20"/>
          <w:szCs w:val="20"/>
          <w:lang w:val="en-US"/>
        </w:rPr>
        <w:tab/>
      </w:r>
      <w:r w:rsidRPr="00FC2D5E">
        <w:rPr>
          <w:rFonts w:cs="Tahoma"/>
          <w:b/>
          <w:i/>
          <w:iCs/>
          <w:color w:val="323E4F" w:themeColor="text2" w:themeShade="BF"/>
          <w:sz w:val="20"/>
          <w:szCs w:val="20"/>
          <w:lang w:val="en-US"/>
        </w:rPr>
        <w:tab/>
      </w:r>
    </w:p>
    <w:p w:rsidR="00F13AE5" w:rsidRPr="00FC2D5E" w:rsidRDefault="00F13AE5" w:rsidP="00F13AE5">
      <w:pPr>
        <w:framePr w:hSpace="180" w:wrap="around" w:vAnchor="text" w:hAnchor="margin" w:y="-18"/>
        <w:tabs>
          <w:tab w:val="left" w:pos="1418"/>
        </w:tabs>
        <w:overflowPunct w:val="0"/>
        <w:autoSpaceDE w:val="0"/>
        <w:autoSpaceDN w:val="0"/>
        <w:adjustRightInd w:val="0"/>
        <w:spacing w:after="0" w:line="240" w:lineRule="auto"/>
        <w:ind w:left="340"/>
        <w:textAlignment w:val="baseline"/>
        <w:rPr>
          <w:rFonts w:ascii="Calibri" w:hAnsi="Calibri" w:cs="Arial"/>
          <w:b/>
          <w:bCs/>
          <w:sz w:val="20"/>
          <w:szCs w:val="20"/>
        </w:rPr>
      </w:pPr>
    </w:p>
    <w:p w:rsidR="00F13AE5" w:rsidRPr="00FC2D5E" w:rsidRDefault="00F13AE5" w:rsidP="00F13AE5">
      <w:pPr>
        <w:rPr>
          <w:rFonts w:cs="Tahoma"/>
          <w:b/>
          <w:color w:val="323E4F" w:themeColor="text2" w:themeShade="BF"/>
          <w:sz w:val="20"/>
          <w:szCs w:val="20"/>
          <w:lang w:val="en-US"/>
        </w:rPr>
      </w:pPr>
    </w:p>
    <w:p w:rsidR="00F13AE5" w:rsidRPr="00FC2D5E" w:rsidRDefault="00F13AE5" w:rsidP="00F13AE5">
      <w:pPr>
        <w:rPr>
          <w:rFonts w:cs="Tahoma"/>
          <w:b/>
          <w:color w:val="323E4F" w:themeColor="text2" w:themeShade="BF"/>
          <w:sz w:val="20"/>
          <w:szCs w:val="20"/>
        </w:rPr>
      </w:pPr>
    </w:p>
    <w:p w:rsidR="00237897" w:rsidRPr="00FC2D5E" w:rsidRDefault="00237897">
      <w:pPr>
        <w:rPr>
          <w:sz w:val="20"/>
          <w:szCs w:val="20"/>
        </w:rPr>
      </w:pPr>
    </w:p>
    <w:p w:rsidR="00DA326F" w:rsidRPr="00C57722" w:rsidRDefault="00237897" w:rsidP="00E03367">
      <w:pPr>
        <w:shd w:val="clear" w:color="auto" w:fill="DBDBDB" w:themeFill="accent3" w:themeFillTint="66"/>
        <w:jc w:val="center"/>
        <w:rPr>
          <w:rFonts w:ascii="Tahoma" w:hAnsi="Tahoma" w:cs="Tahoma"/>
          <w:b/>
          <w:szCs w:val="20"/>
        </w:rPr>
      </w:pPr>
      <w:r w:rsidRPr="00C57722">
        <w:rPr>
          <w:rFonts w:ascii="Tahoma" w:hAnsi="Tahoma" w:cs="Tahoma"/>
          <w:b/>
          <w:szCs w:val="20"/>
          <w:lang w:val="fr-FR"/>
        </w:rPr>
        <w:t>Première partie</w:t>
      </w:r>
      <w:r w:rsidR="00212832" w:rsidRPr="00C57722">
        <w:rPr>
          <w:rFonts w:ascii="Tahoma" w:hAnsi="Tahoma" w:cs="Tahoma"/>
          <w:b/>
          <w:szCs w:val="20"/>
          <w:lang w:val="fr-FR"/>
        </w:rPr>
        <w:t xml:space="preserve"> </w:t>
      </w:r>
      <w:r w:rsidR="000555AA" w:rsidRPr="00C57722">
        <w:rPr>
          <w:rFonts w:ascii="Tahoma" w:hAnsi="Tahoma" w:cs="Tahoma"/>
          <w:b/>
          <w:szCs w:val="20"/>
          <w:lang w:val="fr-FR"/>
        </w:rPr>
        <w:t>–</w:t>
      </w:r>
      <w:r w:rsidR="00212832" w:rsidRPr="00C57722">
        <w:rPr>
          <w:rFonts w:ascii="Tahoma" w:hAnsi="Tahoma" w:cs="Tahoma"/>
          <w:b/>
          <w:szCs w:val="20"/>
          <w:lang w:val="fr-FR"/>
        </w:rPr>
        <w:t xml:space="preserve"> </w:t>
      </w:r>
      <w:r w:rsidR="00E03367" w:rsidRPr="00C57722">
        <w:rPr>
          <w:rFonts w:ascii="Tahoma" w:hAnsi="Tahoma" w:cs="Tahoma"/>
          <w:b/>
          <w:bCs/>
          <w:szCs w:val="20"/>
          <w:lang w:val="fr-FR"/>
        </w:rPr>
        <w:t>Le pouvoir des syndicats</w:t>
      </w:r>
    </w:p>
    <w:p w:rsidR="00AE0D37" w:rsidRPr="00C57722" w:rsidRDefault="00443C60" w:rsidP="00DA326F">
      <w:pPr>
        <w:shd w:val="clear" w:color="auto" w:fill="D9D9D9" w:themeFill="background1" w:themeFillShade="D9"/>
        <w:jc w:val="center"/>
        <w:rPr>
          <w:rFonts w:ascii="Tahoma" w:hAnsi="Tahoma" w:cs="Tahoma"/>
          <w:b/>
          <w:szCs w:val="20"/>
          <w:lang w:val="fr-FR"/>
        </w:rPr>
      </w:pPr>
      <w:r w:rsidRPr="00C57722">
        <w:rPr>
          <w:rFonts w:ascii="Tahoma" w:hAnsi="Tahoma" w:cs="Tahoma"/>
          <w:b/>
          <w:szCs w:val="20"/>
          <w:lang w:val="fr-FR"/>
        </w:rPr>
        <w:t>Leçon</w:t>
      </w:r>
      <w:r w:rsidR="007A3DAA">
        <w:rPr>
          <w:rFonts w:ascii="Tahoma" w:hAnsi="Tahoma" w:cs="Tahoma"/>
          <w:b/>
          <w:szCs w:val="20"/>
          <w:lang w:val="fr-FR"/>
        </w:rPr>
        <w:t>s</w:t>
      </w:r>
      <w:r w:rsidRPr="00C57722">
        <w:rPr>
          <w:rFonts w:ascii="Tahoma" w:hAnsi="Tahoma" w:cs="Tahoma"/>
          <w:b/>
          <w:szCs w:val="20"/>
          <w:lang w:val="fr-FR"/>
        </w:rPr>
        <w:t xml:space="preserve"> 1</w:t>
      </w:r>
      <w:r w:rsidR="007A3DAA">
        <w:rPr>
          <w:rFonts w:ascii="Tahoma" w:hAnsi="Tahoma" w:cs="Tahoma"/>
          <w:b/>
          <w:szCs w:val="20"/>
          <w:lang w:val="fr-FR"/>
        </w:rPr>
        <w:t xml:space="preserve"> et 2</w:t>
      </w:r>
      <w:r w:rsidRPr="00C57722">
        <w:rPr>
          <w:rFonts w:ascii="Tahoma" w:hAnsi="Tahoma" w:cs="Tahoma"/>
          <w:b/>
          <w:szCs w:val="20"/>
          <w:lang w:val="fr-FR"/>
        </w:rPr>
        <w:t xml:space="preserve">– </w:t>
      </w:r>
      <w:r w:rsidR="007A3DAA">
        <w:rPr>
          <w:rFonts w:ascii="Tahoma" w:hAnsi="Tahoma" w:cs="Tahoma"/>
          <w:b/>
          <w:szCs w:val="20"/>
          <w:lang w:val="fr-FR"/>
        </w:rPr>
        <w:t xml:space="preserve">Le syndicalisme, </w:t>
      </w:r>
      <w:r w:rsidR="00F97B4C">
        <w:rPr>
          <w:rFonts w:ascii="Tahoma" w:hAnsi="Tahoma" w:cs="Tahoma"/>
          <w:b/>
          <w:szCs w:val="20"/>
          <w:lang w:val="fr-FR"/>
        </w:rPr>
        <w:t xml:space="preserve">les </w:t>
      </w:r>
      <w:r w:rsidR="00E03367" w:rsidRPr="00C57722">
        <w:rPr>
          <w:rFonts w:ascii="Tahoma" w:hAnsi="Tahoma" w:cs="Tahoma"/>
          <w:b/>
          <w:szCs w:val="20"/>
          <w:lang w:val="fr-FR"/>
        </w:rPr>
        <w:t>actions</w:t>
      </w:r>
      <w:r w:rsidR="00F97B4C">
        <w:rPr>
          <w:rFonts w:ascii="Tahoma" w:hAnsi="Tahoma" w:cs="Tahoma"/>
          <w:b/>
          <w:szCs w:val="20"/>
          <w:lang w:val="fr-FR"/>
        </w:rPr>
        <w:t xml:space="preserve"> du syndicat</w:t>
      </w:r>
      <w:r w:rsidR="007A3DAA">
        <w:rPr>
          <w:rFonts w:ascii="Tahoma" w:hAnsi="Tahoma" w:cs="Tahoma"/>
          <w:b/>
          <w:szCs w:val="20"/>
          <w:lang w:val="fr-FR"/>
        </w:rPr>
        <w:t xml:space="preserve"> et son efficacité</w:t>
      </w:r>
    </w:p>
    <w:p w:rsidR="00DA326F" w:rsidRPr="00C57722" w:rsidRDefault="00DA326F" w:rsidP="00DA326F">
      <w:pPr>
        <w:jc w:val="center"/>
        <w:rPr>
          <w:rFonts w:ascii="Tahoma" w:hAnsi="Tahoma" w:cs="Tahoma"/>
          <w:b/>
          <w:szCs w:val="20"/>
          <w:lang w:val="fr-FR"/>
        </w:rPr>
      </w:pPr>
    </w:p>
    <w:p w:rsidR="000106B1" w:rsidRPr="00C57722" w:rsidRDefault="000106B1" w:rsidP="000106B1">
      <w:pPr>
        <w:rPr>
          <w:rFonts w:ascii="Tahoma" w:hAnsi="Tahoma" w:cs="Tahoma"/>
          <w:b/>
          <w:color w:val="00B0F0"/>
        </w:rPr>
      </w:pPr>
      <w:r w:rsidRPr="00C57722">
        <w:rPr>
          <w:rFonts w:ascii="Tahoma" w:hAnsi="Tahoma" w:cs="Tahoma"/>
          <w:b/>
          <w:bCs/>
          <w:color w:val="00B0F0"/>
          <w:lang w:val="en-US"/>
        </w:rPr>
        <w:t xml:space="preserve">Pour commencer: </w:t>
      </w:r>
      <w:r w:rsidR="00C57722">
        <w:rPr>
          <w:rFonts w:ascii="Tahoma" w:hAnsi="Tahoma" w:cs="Tahoma"/>
          <w:b/>
          <w:bCs/>
          <w:lang w:val="en-US"/>
        </w:rPr>
        <w:t>complétez la grille</w:t>
      </w:r>
    </w:p>
    <w:tbl>
      <w:tblPr>
        <w:tblpPr w:leftFromText="180" w:rightFromText="180" w:vertAnchor="text" w:horzAnchor="margin" w:tblpY="97"/>
        <w:tblW w:w="9832" w:type="dxa"/>
        <w:tblCellMar>
          <w:left w:w="0" w:type="dxa"/>
          <w:right w:w="0" w:type="dxa"/>
        </w:tblCellMar>
        <w:tblLook w:val="0420"/>
      </w:tblPr>
      <w:tblGrid>
        <w:gridCol w:w="2458"/>
        <w:gridCol w:w="2458"/>
        <w:gridCol w:w="2458"/>
        <w:gridCol w:w="2458"/>
      </w:tblGrid>
      <w:tr w:rsidR="00E03367" w:rsidRPr="00C57722" w:rsidTr="00E03367">
        <w:trPr>
          <w:trHeight w:val="235"/>
        </w:trPr>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
                <w:bCs/>
                <w:color w:val="000000"/>
                <w:kern w:val="24"/>
                <w:lang w:val="fr-FR" w:eastAsia="en-GB"/>
              </w:rPr>
              <w:t>français</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
                <w:bCs/>
                <w:color w:val="FF0000"/>
                <w:kern w:val="24"/>
                <w:lang w:val="fr-FR" w:eastAsia="en-GB"/>
              </w:rPr>
              <w:t>English</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
                <w:bCs/>
                <w:color w:val="000000"/>
                <w:kern w:val="24"/>
                <w:lang w:val="fr-FR" w:eastAsia="en-GB"/>
              </w:rPr>
              <w:t>français</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
                <w:bCs/>
                <w:color w:val="FF0000"/>
                <w:kern w:val="24"/>
                <w:lang w:val="fr-FR" w:eastAsia="en-GB"/>
              </w:rPr>
              <w:t>English</w:t>
            </w:r>
          </w:p>
        </w:tc>
      </w:tr>
      <w:tr w:rsidR="00E03367" w:rsidRPr="00C57722" w:rsidTr="00E03367">
        <w:trPr>
          <w:trHeight w:val="235"/>
        </w:trPr>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L’accord</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Agir</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r>
      <w:tr w:rsidR="00E03367" w:rsidRPr="00C57722" w:rsidTr="00E03367">
        <w:trPr>
          <w:trHeight w:val="235"/>
        </w:trPr>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Le désaccord</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Le blocage</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r>
      <w:tr w:rsidR="00E03367" w:rsidRPr="00C57722" w:rsidTr="00E03367">
        <w:trPr>
          <w:trHeight w:val="235"/>
        </w:trPr>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Adhérer à</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Le défilé</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r>
      <w:tr w:rsidR="00E03367" w:rsidRPr="00C57722" w:rsidTr="00E03367">
        <w:trPr>
          <w:trHeight w:val="235"/>
        </w:trPr>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La grève</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Le manifestant</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r>
      <w:tr w:rsidR="00E03367" w:rsidRPr="00C57722" w:rsidTr="00E03367">
        <w:trPr>
          <w:trHeight w:val="235"/>
        </w:trPr>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Assister à</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Mobiliser</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r>
      <w:tr w:rsidR="00E03367" w:rsidRPr="00C57722" w:rsidTr="00E03367">
        <w:trPr>
          <w:trHeight w:val="235"/>
        </w:trPr>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Défendre</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L’usine</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r>
      <w:tr w:rsidR="00E03367" w:rsidRPr="00C57722" w:rsidTr="00E03367">
        <w:trPr>
          <w:trHeight w:val="235"/>
        </w:trPr>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Le délégué</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Le porte-parole</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r>
      <w:tr w:rsidR="00E03367" w:rsidRPr="00C57722" w:rsidTr="00E03367">
        <w:trPr>
          <w:trHeight w:val="235"/>
        </w:trPr>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Le dirigeant</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Rassembler</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r>
      <w:tr w:rsidR="00E03367" w:rsidRPr="00C57722" w:rsidTr="00E03367">
        <w:trPr>
          <w:trHeight w:val="235"/>
        </w:trPr>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La fermeture</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Au pouvoir</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r>
      <w:tr w:rsidR="00E03367" w:rsidRPr="00C57722" w:rsidTr="00E03367">
        <w:trPr>
          <w:trHeight w:val="235"/>
        </w:trPr>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Le paritarisme</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Faire partie de</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r>
      <w:tr w:rsidR="00E03367" w:rsidRPr="00C57722" w:rsidTr="00E03367">
        <w:trPr>
          <w:trHeight w:val="235"/>
        </w:trPr>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Proposer</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Ouvrier</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r>
      <w:tr w:rsidR="00E03367" w:rsidRPr="00C57722" w:rsidTr="00E03367">
        <w:trPr>
          <w:trHeight w:val="235"/>
        </w:trPr>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Le syndicat</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r w:rsidRPr="00C57722">
              <w:rPr>
                <w:rFonts w:ascii="Tahoma" w:eastAsia="Times New Roman" w:hAnsi="Tahoma" w:cs="Tahoma"/>
                <w:bCs/>
                <w:color w:val="000000"/>
                <w:kern w:val="24"/>
                <w:lang w:val="fr-FR" w:eastAsia="en-GB"/>
              </w:rPr>
              <w:t>Une revendication</w:t>
            </w:r>
          </w:p>
        </w:tc>
        <w:tc>
          <w:tcPr>
            <w:tcW w:w="24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E03367" w:rsidRPr="00C57722" w:rsidRDefault="00E03367" w:rsidP="00E03367">
            <w:pPr>
              <w:spacing w:after="0" w:line="240" w:lineRule="auto"/>
              <w:rPr>
                <w:rFonts w:ascii="Tahoma" w:eastAsia="Times New Roman" w:hAnsi="Tahoma" w:cs="Tahoma"/>
                <w:lang w:eastAsia="en-GB"/>
              </w:rPr>
            </w:pPr>
          </w:p>
        </w:tc>
      </w:tr>
    </w:tbl>
    <w:p w:rsidR="00657DB7" w:rsidRDefault="000106B1" w:rsidP="00657DB7">
      <w:pPr>
        <w:jc w:val="center"/>
        <w:rPr>
          <w:rFonts w:ascii="Tahoma" w:hAnsi="Tahoma" w:cs="Tahoma"/>
          <w:b/>
          <w:szCs w:val="20"/>
          <w:lang w:val="fr-FR"/>
        </w:rPr>
      </w:pPr>
      <w:r w:rsidRPr="00C57722">
        <w:rPr>
          <w:rFonts w:ascii="Tahoma" w:hAnsi="Tahoma" w:cs="Tahoma"/>
          <w:b/>
          <w:noProof/>
          <w:color w:val="00B0F0"/>
          <w:lang w:eastAsia="en-GB"/>
        </w:rPr>
        <w:drawing>
          <wp:anchor distT="0" distB="0" distL="114300" distR="114300" simplePos="0" relativeHeight="251636224" behindDoc="0" locked="0" layoutInCell="1" allowOverlap="1">
            <wp:simplePos x="0" y="0"/>
            <wp:positionH relativeFrom="column">
              <wp:posOffset>6153785</wp:posOffset>
            </wp:positionH>
            <wp:positionV relativeFrom="paragraph">
              <wp:posOffset>4192089</wp:posOffset>
            </wp:positionV>
            <wp:extent cx="344170" cy="344170"/>
            <wp:effectExtent l="0" t="0" r="0" b="0"/>
            <wp:wrapNone/>
            <wp:docPr id="6" name="Les syndicats- une introduction">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s syndicats- une introduction">
                      <a:hlinkClick r:id="" action="ppaction://media"/>
                    </pic:cNvPr>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4170" cy="344170"/>
                    </a:xfrm>
                    <a:prstGeom prst="rect">
                      <a:avLst/>
                    </a:prstGeom>
                  </pic:spPr>
                </pic:pic>
              </a:graphicData>
            </a:graphic>
          </wp:anchor>
        </w:drawing>
      </w:r>
    </w:p>
    <w:p w:rsidR="000106B1" w:rsidRPr="00657DB7" w:rsidRDefault="000106B1" w:rsidP="00657DB7">
      <w:pPr>
        <w:rPr>
          <w:rFonts w:ascii="Tahoma" w:hAnsi="Tahoma" w:cs="Tahoma"/>
          <w:b/>
          <w:szCs w:val="20"/>
          <w:lang w:val="fr-FR"/>
        </w:rPr>
      </w:pPr>
      <w:r w:rsidRPr="00C57722">
        <w:rPr>
          <w:rFonts w:ascii="Tahoma" w:hAnsi="Tahoma" w:cs="Tahoma"/>
          <w:b/>
          <w:bCs/>
          <w:color w:val="00B0F0"/>
          <w:lang w:val="fr-FR"/>
        </w:rPr>
        <w:t>Le syndicalisme- une introduction</w:t>
      </w:r>
    </w:p>
    <w:p w:rsidR="000106B1" w:rsidRPr="00C57722" w:rsidRDefault="000106B1" w:rsidP="000106B1">
      <w:pPr>
        <w:rPr>
          <w:rFonts w:ascii="Tahoma" w:hAnsi="Tahoma" w:cs="Tahoma"/>
          <w:b/>
          <w:bCs/>
          <w:color w:val="00B0F0"/>
        </w:rPr>
      </w:pPr>
      <w:r w:rsidRPr="00C57722">
        <w:rPr>
          <w:rFonts w:ascii="Tahoma" w:hAnsi="Tahoma" w:cs="Tahoma"/>
          <w:b/>
          <w:bCs/>
          <w:color w:val="FF0000"/>
          <w:lang w:val="en-US"/>
        </w:rPr>
        <w:t>Activité</w:t>
      </w:r>
      <w:r w:rsidR="00C57722" w:rsidRPr="00C57722">
        <w:rPr>
          <w:rFonts w:ascii="Tahoma" w:hAnsi="Tahoma" w:cs="Tahoma"/>
          <w:b/>
          <w:bCs/>
          <w:color w:val="FF0000"/>
          <w:lang w:val="en-US"/>
        </w:rPr>
        <w:t xml:space="preserve"> </w:t>
      </w:r>
      <w:r w:rsidRPr="00C57722">
        <w:rPr>
          <w:rFonts w:ascii="Tahoma" w:hAnsi="Tahoma" w:cs="Tahoma"/>
          <w:b/>
          <w:bCs/>
          <w:color w:val="FF0000"/>
          <w:lang w:val="en-US"/>
        </w:rPr>
        <w:t xml:space="preserve">1:  </w:t>
      </w:r>
      <w:r w:rsidRPr="00C57722">
        <w:rPr>
          <w:rFonts w:ascii="Tahoma" w:hAnsi="Tahoma" w:cs="Tahoma"/>
          <w:b/>
          <w:bCs/>
          <w:iCs/>
          <w:lang w:val="fr-FR"/>
        </w:rPr>
        <w:t xml:space="preserve">Écouter le passage sur GOL </w:t>
      </w:r>
      <w:proofErr w:type="gramStart"/>
      <w:r w:rsidRPr="00C57722">
        <w:rPr>
          <w:rFonts w:ascii="Tahoma" w:hAnsi="Tahoma" w:cs="Tahoma"/>
          <w:b/>
          <w:bCs/>
          <w:iCs/>
          <w:lang w:val="fr-FR"/>
        </w:rPr>
        <w:t>et</w:t>
      </w:r>
      <w:proofErr w:type="gramEnd"/>
      <w:r w:rsidRPr="00C57722">
        <w:rPr>
          <w:rFonts w:ascii="Tahoma" w:hAnsi="Tahoma" w:cs="Tahoma"/>
          <w:b/>
          <w:bCs/>
          <w:iCs/>
          <w:lang w:val="fr-FR"/>
        </w:rPr>
        <w:t xml:space="preserve"> répondez aux questions en français. Essayez de répondre le plus directement possible et d’écrire des réponses concises. Il n’est pas toujours nécessaire de faire des phrases complètes.</w:t>
      </w:r>
      <w:r w:rsidRPr="00C57722">
        <w:rPr>
          <w:rFonts w:ascii="Tahoma" w:hAnsi="Tahoma" w:cs="Tahoma"/>
          <w:b/>
          <w:bCs/>
          <w:i/>
          <w:iCs/>
          <w:lang w:val="fr-FR"/>
        </w:rPr>
        <w:t xml:space="preserve"> </w:t>
      </w:r>
    </w:p>
    <w:p w:rsidR="003D35C7" w:rsidRPr="00657DB7" w:rsidRDefault="00C722D5" w:rsidP="00B91356">
      <w:pPr>
        <w:numPr>
          <w:ilvl w:val="0"/>
          <w:numId w:val="25"/>
        </w:numPr>
        <w:rPr>
          <w:rFonts w:ascii="Tahoma" w:hAnsi="Tahoma" w:cs="Tahoma"/>
        </w:rPr>
      </w:pPr>
      <w:r w:rsidRPr="00C57722">
        <w:rPr>
          <w:rFonts w:ascii="Tahoma" w:hAnsi="Tahoma" w:cs="Tahoma"/>
          <w:bCs/>
          <w:lang w:val="fr-FR"/>
        </w:rPr>
        <w:t>Citez le nom d’au moins trois des syndicats principaux (3 marks)</w:t>
      </w:r>
    </w:p>
    <w:p w:rsidR="00657DB7" w:rsidRPr="00C57722" w:rsidRDefault="00657DB7" w:rsidP="00657DB7">
      <w:pPr>
        <w:ind w:left="720"/>
        <w:rPr>
          <w:rFonts w:ascii="Tahoma" w:hAnsi="Tahoma" w:cs="Tahoma"/>
        </w:rPr>
      </w:pPr>
    </w:p>
    <w:p w:rsidR="003D35C7" w:rsidRPr="00657DB7" w:rsidRDefault="00C722D5" w:rsidP="00B91356">
      <w:pPr>
        <w:numPr>
          <w:ilvl w:val="0"/>
          <w:numId w:val="25"/>
        </w:numPr>
        <w:rPr>
          <w:rFonts w:ascii="Tahoma" w:hAnsi="Tahoma" w:cs="Tahoma"/>
        </w:rPr>
      </w:pPr>
      <w:r w:rsidRPr="00C57722">
        <w:rPr>
          <w:rFonts w:ascii="Tahoma" w:hAnsi="Tahoma" w:cs="Tahoma"/>
          <w:bCs/>
          <w:lang w:val="fr-FR"/>
        </w:rPr>
        <w:t>Quelles sont les trois principales fonctions des syndicats? (3 marks)</w:t>
      </w:r>
    </w:p>
    <w:p w:rsidR="00657DB7" w:rsidRDefault="00657DB7" w:rsidP="00657DB7">
      <w:pPr>
        <w:pStyle w:val="ListParagraph"/>
        <w:rPr>
          <w:rFonts w:cs="Tahoma"/>
        </w:rPr>
      </w:pPr>
    </w:p>
    <w:p w:rsidR="00657DB7" w:rsidRDefault="00657DB7" w:rsidP="00657DB7">
      <w:pPr>
        <w:ind w:left="720"/>
        <w:rPr>
          <w:rFonts w:ascii="Tahoma" w:hAnsi="Tahoma" w:cs="Tahoma"/>
        </w:rPr>
      </w:pPr>
    </w:p>
    <w:p w:rsidR="00657DB7" w:rsidRPr="00C57722" w:rsidRDefault="00657DB7" w:rsidP="00657DB7">
      <w:pPr>
        <w:ind w:left="720"/>
        <w:rPr>
          <w:rFonts w:ascii="Tahoma" w:hAnsi="Tahoma" w:cs="Tahoma"/>
        </w:rPr>
      </w:pPr>
    </w:p>
    <w:p w:rsidR="00657DB7" w:rsidRDefault="00C722D5" w:rsidP="00B91356">
      <w:pPr>
        <w:numPr>
          <w:ilvl w:val="0"/>
          <w:numId w:val="25"/>
        </w:numPr>
        <w:rPr>
          <w:rFonts w:ascii="Tahoma" w:hAnsi="Tahoma" w:cs="Tahoma"/>
        </w:rPr>
      </w:pPr>
      <w:r w:rsidRPr="00C57722">
        <w:rPr>
          <w:rFonts w:ascii="Tahoma" w:hAnsi="Tahoma" w:cs="Tahoma"/>
          <w:bCs/>
          <w:lang w:val="fr-FR"/>
        </w:rPr>
        <w:t>A quelle occasion le gouvernement peut-il consulter les syndicats? (1 mark)</w:t>
      </w:r>
    </w:p>
    <w:p w:rsidR="00657DB7" w:rsidRPr="00657DB7" w:rsidRDefault="00657DB7" w:rsidP="00657DB7">
      <w:pPr>
        <w:ind w:left="720"/>
        <w:rPr>
          <w:rFonts w:ascii="Tahoma" w:hAnsi="Tahoma" w:cs="Tahoma"/>
        </w:rPr>
      </w:pPr>
    </w:p>
    <w:p w:rsidR="003D35C7" w:rsidRPr="00657DB7" w:rsidRDefault="00C722D5" w:rsidP="00B91356">
      <w:pPr>
        <w:numPr>
          <w:ilvl w:val="0"/>
          <w:numId w:val="25"/>
        </w:numPr>
        <w:rPr>
          <w:rFonts w:ascii="Tahoma" w:hAnsi="Tahoma" w:cs="Tahoma"/>
        </w:rPr>
      </w:pPr>
      <w:r w:rsidRPr="00C57722">
        <w:rPr>
          <w:rFonts w:ascii="Tahoma" w:hAnsi="Tahoma" w:cs="Tahoma"/>
          <w:bCs/>
          <w:lang w:val="fr-FR"/>
        </w:rPr>
        <w:t>Par quels biais les syndicats français tentent-ils de se faire entendre? (2 marks)</w:t>
      </w:r>
    </w:p>
    <w:p w:rsidR="00657DB7" w:rsidRPr="00C57722" w:rsidRDefault="00657DB7" w:rsidP="00657DB7">
      <w:pPr>
        <w:pStyle w:val="ListParagraph"/>
        <w:rPr>
          <w:rFonts w:cs="Tahoma"/>
        </w:rPr>
      </w:pPr>
    </w:p>
    <w:p w:rsidR="00C57722" w:rsidRPr="005B55A7" w:rsidRDefault="00C722D5" w:rsidP="005B55A7">
      <w:pPr>
        <w:numPr>
          <w:ilvl w:val="0"/>
          <w:numId w:val="25"/>
        </w:numPr>
        <w:rPr>
          <w:rFonts w:ascii="Tahoma" w:hAnsi="Tahoma" w:cs="Tahoma"/>
        </w:rPr>
      </w:pPr>
      <w:r w:rsidRPr="00C57722">
        <w:rPr>
          <w:rFonts w:ascii="Tahoma" w:hAnsi="Tahoma" w:cs="Tahoma"/>
          <w:bCs/>
          <w:lang w:val="fr-FR"/>
        </w:rPr>
        <w:t>Quel est le principal problème des syndicats français? (1 mark)</w:t>
      </w:r>
    </w:p>
    <w:p w:rsidR="00C57722" w:rsidRPr="00C57722" w:rsidRDefault="00C57722">
      <w:pPr>
        <w:rPr>
          <w:rFonts w:ascii="Tahoma" w:hAnsi="Tahoma" w:cs="Tahoma"/>
          <w:bCs/>
          <w:i/>
          <w:color w:val="00B050"/>
          <w:sz w:val="20"/>
          <w:szCs w:val="20"/>
          <w:lang w:val="fr-FR"/>
        </w:rPr>
      </w:pPr>
      <w:r w:rsidRPr="00FC2D5E">
        <w:rPr>
          <w:rFonts w:ascii="Tahoma" w:hAnsi="Tahoma" w:cs="Tahoma"/>
          <w:bCs/>
          <w:i/>
          <w:color w:val="00B050"/>
          <w:sz w:val="20"/>
          <w:szCs w:val="20"/>
          <w:lang w:val="fr-FR"/>
        </w:rPr>
        <w:lastRenderedPageBreak/>
        <w:t>Ensuite: utilisez la transcription pour corriger et noter vos réponses</w:t>
      </w:r>
      <w:r w:rsidRPr="00FC2D5E">
        <w:rPr>
          <w:rFonts w:ascii="Tahoma" w:hAnsi="Tahoma" w:cs="Tahoma"/>
          <w:bCs/>
          <w:i/>
          <w:color w:val="00B050"/>
          <w:sz w:val="20"/>
          <w:szCs w:val="20"/>
        </w:rPr>
        <w:t xml:space="preserve"> - </w:t>
      </w:r>
      <w:r w:rsidRPr="00FC2D5E">
        <w:rPr>
          <w:rFonts w:ascii="Tahoma" w:hAnsi="Tahoma" w:cs="Tahoma"/>
          <w:bCs/>
          <w:i/>
          <w:color w:val="00B050"/>
          <w:sz w:val="20"/>
          <w:szCs w:val="20"/>
          <w:lang w:val="fr-FR"/>
        </w:rPr>
        <w:t>Prenez des notes pour le vocabulaire que vous ne connaissez pas.</w:t>
      </w:r>
    </w:p>
    <w:p w:rsidR="00C57722" w:rsidRPr="00C57722" w:rsidRDefault="00C57722">
      <w:pPr>
        <w:rPr>
          <w:rFonts w:ascii="Tahoma" w:hAnsi="Tahoma" w:cs="Tahoma"/>
          <w:b/>
          <w:sz w:val="20"/>
          <w:szCs w:val="20"/>
          <w:lang w:val="fr-FR"/>
        </w:rPr>
      </w:pPr>
      <w:r w:rsidRPr="00C57722">
        <w:rPr>
          <w:rFonts w:ascii="Tahoma" w:hAnsi="Tahoma" w:cs="Tahoma"/>
          <w:b/>
          <w:sz w:val="20"/>
          <w:szCs w:val="20"/>
          <w:lang w:val="fr-FR"/>
        </w:rPr>
        <w:t>La transcription</w:t>
      </w:r>
    </w:p>
    <w:p w:rsidR="008039AE" w:rsidRDefault="00AE3ACF">
      <w:pPr>
        <w:rPr>
          <w:sz w:val="20"/>
          <w:szCs w:val="20"/>
          <w:lang w:val="fr-FR"/>
        </w:rPr>
      </w:pPr>
      <w:r w:rsidRPr="00AE3ACF">
        <w:rPr>
          <w:rFonts w:ascii="Tahoma" w:hAnsi="Tahoma" w:cs="Tahoma"/>
          <w:noProof/>
          <w:sz w:val="20"/>
          <w:szCs w:val="20"/>
          <w:lang w:eastAsia="en-GB"/>
        </w:rPr>
        <w:drawing>
          <wp:anchor distT="0" distB="0" distL="114300" distR="114300" simplePos="0" relativeHeight="251637248" behindDoc="0" locked="0" layoutInCell="1" allowOverlap="1">
            <wp:simplePos x="0" y="0"/>
            <wp:positionH relativeFrom="column">
              <wp:posOffset>5951945</wp:posOffset>
            </wp:positionH>
            <wp:positionV relativeFrom="paragraph">
              <wp:posOffset>2862307</wp:posOffset>
            </wp:positionV>
            <wp:extent cx="638175" cy="749300"/>
            <wp:effectExtent l="0" t="0" r="9525" b="0"/>
            <wp:wrapThrough wrapText="bothSides">
              <wp:wrapPolygon edited="0">
                <wp:start x="0" y="0"/>
                <wp:lineTo x="0" y="20868"/>
                <wp:lineTo x="21278" y="20868"/>
                <wp:lineTo x="21278" y="0"/>
                <wp:lineTo x="0" y="0"/>
              </wp:wrapPolygon>
            </wp:wrapThrough>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2421" t="7973" r="17154" b="8336"/>
                    <a:stretch/>
                  </pic:blipFill>
                  <pic:spPr>
                    <a:xfrm>
                      <a:off x="0" y="0"/>
                      <a:ext cx="638175" cy="749300"/>
                    </a:xfrm>
                    <a:prstGeom prst="rect">
                      <a:avLst/>
                    </a:prstGeom>
                  </pic:spPr>
                </pic:pic>
              </a:graphicData>
            </a:graphic>
          </wp:anchor>
        </w:drawing>
      </w:r>
      <w:r w:rsidR="00C57722">
        <w:rPr>
          <w:noProof/>
          <w:lang w:eastAsia="en-GB"/>
        </w:rPr>
        <w:drawing>
          <wp:inline distT="0" distB="0" distL="0" distR="0">
            <wp:extent cx="5953125" cy="2771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53125" cy="2771775"/>
                    </a:xfrm>
                    <a:prstGeom prst="rect">
                      <a:avLst/>
                    </a:prstGeom>
                  </pic:spPr>
                </pic:pic>
              </a:graphicData>
            </a:graphic>
          </wp:inline>
        </w:drawing>
      </w:r>
      <w:r w:rsidR="00C57722" w:rsidRPr="00C57722">
        <w:rPr>
          <w:noProof/>
          <w:lang w:eastAsia="en-GB"/>
        </w:rPr>
        <w:t xml:space="preserve"> </w:t>
      </w:r>
    </w:p>
    <w:p w:rsidR="00C57722" w:rsidRPr="00AE3ACF" w:rsidRDefault="00C57722">
      <w:pPr>
        <w:rPr>
          <w:color w:val="00B0F0"/>
          <w:sz w:val="20"/>
          <w:szCs w:val="20"/>
          <w:lang w:val="fr-FR"/>
        </w:rPr>
      </w:pPr>
      <w:r w:rsidRPr="00AE3ACF">
        <w:rPr>
          <w:rFonts w:ascii="Tahoma" w:hAnsi="Tahoma" w:cs="Tahoma"/>
          <w:b/>
          <w:bCs/>
          <w:color w:val="00B0F0"/>
          <w:sz w:val="20"/>
          <w:szCs w:val="20"/>
          <w:lang w:val="fr-FR"/>
        </w:rPr>
        <w:t>La CGT: Confédération Générale du Travailleur</w:t>
      </w:r>
    </w:p>
    <w:p w:rsidR="00C57722" w:rsidRPr="00AE3ACF" w:rsidRDefault="00AE3ACF" w:rsidP="00C57722">
      <w:pPr>
        <w:rPr>
          <w:rFonts w:ascii="Tahoma" w:hAnsi="Tahoma" w:cs="Tahoma"/>
          <w:b/>
          <w:sz w:val="20"/>
          <w:szCs w:val="20"/>
        </w:rPr>
      </w:pPr>
      <w:r w:rsidRPr="00AE3ACF">
        <w:rPr>
          <w:rFonts w:ascii="Tahoma" w:hAnsi="Tahoma" w:cs="Tahoma"/>
          <w:b/>
          <w:bCs/>
          <w:color w:val="FF0000"/>
          <w:sz w:val="20"/>
          <w:szCs w:val="20"/>
          <w:lang w:val="en-US"/>
        </w:rPr>
        <w:t xml:space="preserve">Activité 2:  </w:t>
      </w:r>
      <w:r w:rsidR="00C57722" w:rsidRPr="00AE3ACF">
        <w:rPr>
          <w:rFonts w:ascii="Tahoma" w:hAnsi="Tahoma" w:cs="Tahoma"/>
          <w:b/>
          <w:sz w:val="20"/>
          <w:szCs w:val="20"/>
        </w:rPr>
        <w:t xml:space="preserve">Lisez la présentation de la CGT qui apparait sur le site officiel </w:t>
      </w:r>
      <w:proofErr w:type="gramStart"/>
      <w:r w:rsidR="00C57722" w:rsidRPr="00AE3ACF">
        <w:rPr>
          <w:rFonts w:ascii="Tahoma" w:hAnsi="Tahoma" w:cs="Tahoma"/>
          <w:b/>
          <w:sz w:val="20"/>
          <w:szCs w:val="20"/>
        </w:rPr>
        <w:t>et</w:t>
      </w:r>
      <w:proofErr w:type="gramEnd"/>
      <w:r w:rsidR="00C57722" w:rsidRPr="00AE3ACF">
        <w:rPr>
          <w:rFonts w:ascii="Tahoma" w:hAnsi="Tahoma" w:cs="Tahoma"/>
          <w:b/>
          <w:sz w:val="20"/>
          <w:szCs w:val="20"/>
        </w:rPr>
        <w:t xml:space="preserve"> répondez aux questions</w:t>
      </w:r>
    </w:p>
    <w:p w:rsidR="00C57722" w:rsidRPr="00AE3ACF" w:rsidRDefault="00C57722" w:rsidP="00C57722">
      <w:pPr>
        <w:jc w:val="both"/>
        <w:rPr>
          <w:rFonts w:ascii="Tahoma" w:hAnsi="Tahoma" w:cs="Tahoma"/>
          <w:sz w:val="20"/>
          <w:szCs w:val="20"/>
        </w:rPr>
      </w:pPr>
      <w:r w:rsidRPr="00AE3ACF">
        <w:rPr>
          <w:rFonts w:ascii="Tahoma" w:hAnsi="Tahoma" w:cs="Tahoma"/>
          <w:sz w:val="20"/>
          <w:szCs w:val="20"/>
        </w:rPr>
        <w:t xml:space="preserve">Le syndicalisme fait partie du patrimoine vivant de l’humanité </w:t>
      </w:r>
      <w:proofErr w:type="gramStart"/>
      <w:r w:rsidRPr="00AE3ACF">
        <w:rPr>
          <w:rFonts w:ascii="Tahoma" w:hAnsi="Tahoma" w:cs="Tahoma"/>
          <w:sz w:val="20"/>
          <w:szCs w:val="20"/>
        </w:rPr>
        <w:t>et</w:t>
      </w:r>
      <w:proofErr w:type="gramEnd"/>
      <w:r w:rsidRPr="00AE3ACF">
        <w:rPr>
          <w:rFonts w:ascii="Tahoma" w:hAnsi="Tahoma" w:cs="Tahoma"/>
          <w:sz w:val="20"/>
          <w:szCs w:val="20"/>
        </w:rPr>
        <w:t xml:space="preserve"> de la démocratie. Fait social devenu universel, </w:t>
      </w:r>
      <w:proofErr w:type="gramStart"/>
      <w:r w:rsidRPr="00AE3ACF">
        <w:rPr>
          <w:rFonts w:ascii="Tahoma" w:hAnsi="Tahoma" w:cs="Tahoma"/>
          <w:sz w:val="20"/>
          <w:szCs w:val="20"/>
        </w:rPr>
        <w:t>il</w:t>
      </w:r>
      <w:proofErr w:type="gramEnd"/>
      <w:r w:rsidRPr="00AE3ACF">
        <w:rPr>
          <w:rFonts w:ascii="Tahoma" w:hAnsi="Tahoma" w:cs="Tahoma"/>
          <w:sz w:val="20"/>
          <w:szCs w:val="20"/>
        </w:rPr>
        <w:t xml:space="preserve"> a d’abord émergé en Europe avec la révolution industrielle, et y est resté depuis profondément enraciné.</w:t>
      </w:r>
    </w:p>
    <w:p w:rsidR="00C57722" w:rsidRPr="00AE3ACF" w:rsidRDefault="00C57722" w:rsidP="00C57722">
      <w:pPr>
        <w:jc w:val="both"/>
        <w:rPr>
          <w:rFonts w:ascii="Tahoma" w:hAnsi="Tahoma" w:cs="Tahoma"/>
          <w:sz w:val="20"/>
          <w:szCs w:val="20"/>
        </w:rPr>
      </w:pPr>
      <w:r w:rsidRPr="00AE3ACF">
        <w:rPr>
          <w:rFonts w:ascii="Tahoma" w:hAnsi="Tahoma" w:cs="Tahoma"/>
          <w:sz w:val="20"/>
          <w:szCs w:val="20"/>
        </w:rPr>
        <w:t xml:space="preserve">L’histoire plus que séculaire de la CGT s’inscrit dans </w:t>
      </w:r>
      <w:proofErr w:type="gramStart"/>
      <w:r w:rsidRPr="00AE3ACF">
        <w:rPr>
          <w:rFonts w:ascii="Tahoma" w:hAnsi="Tahoma" w:cs="Tahoma"/>
          <w:sz w:val="20"/>
          <w:szCs w:val="20"/>
        </w:rPr>
        <w:t>cet</w:t>
      </w:r>
      <w:proofErr w:type="gramEnd"/>
      <w:r w:rsidRPr="00AE3ACF">
        <w:rPr>
          <w:rFonts w:ascii="Tahoma" w:hAnsi="Tahoma" w:cs="Tahoma"/>
          <w:sz w:val="20"/>
          <w:szCs w:val="20"/>
        </w:rPr>
        <w:t xml:space="preserve"> ensemble. Née de la volonté des salariés de s’organiser collectivement et durablement pour défendre leurs intérêts face à l’oppression et à l’exploitation, pour conquérir des droits et les faire valoir, pour imaginer un monde plus juste et proposer des voies pour y parvenir, sont le cœur de son action syndicale.</w:t>
      </w:r>
    </w:p>
    <w:p w:rsidR="00C57722" w:rsidRPr="00AE3ACF" w:rsidRDefault="00C57722" w:rsidP="00C57722">
      <w:pPr>
        <w:jc w:val="both"/>
        <w:rPr>
          <w:rFonts w:ascii="Tahoma" w:hAnsi="Tahoma" w:cs="Tahoma"/>
          <w:sz w:val="20"/>
          <w:szCs w:val="20"/>
        </w:rPr>
      </w:pPr>
      <w:r w:rsidRPr="00AE3ACF">
        <w:rPr>
          <w:rFonts w:ascii="Tahoma" w:hAnsi="Tahoma" w:cs="Tahoma"/>
          <w:sz w:val="20"/>
          <w:szCs w:val="20"/>
        </w:rPr>
        <w:t xml:space="preserve">Bâtie selon deux dimensions professionnelles </w:t>
      </w:r>
      <w:proofErr w:type="gramStart"/>
      <w:r w:rsidRPr="00AE3ACF">
        <w:rPr>
          <w:rFonts w:ascii="Tahoma" w:hAnsi="Tahoma" w:cs="Tahoma"/>
          <w:sz w:val="20"/>
          <w:szCs w:val="20"/>
        </w:rPr>
        <w:t>et</w:t>
      </w:r>
      <w:proofErr w:type="gramEnd"/>
      <w:r w:rsidRPr="00AE3ACF">
        <w:rPr>
          <w:rFonts w:ascii="Tahoma" w:hAnsi="Tahoma" w:cs="Tahoma"/>
          <w:sz w:val="20"/>
          <w:szCs w:val="20"/>
        </w:rPr>
        <w:t xml:space="preserve"> géographiques, la CGT s’est forgée et constituée au fil de l’histoire autour d’une conception de solidarité entre les salariés qui combine l’ancrage à l’entreprise et à son environnement territorial.</w:t>
      </w:r>
    </w:p>
    <w:p w:rsidR="00C57722" w:rsidRPr="00AE3ACF" w:rsidRDefault="00C57722" w:rsidP="00C57722">
      <w:pPr>
        <w:rPr>
          <w:rFonts w:ascii="Tahoma" w:hAnsi="Tahoma" w:cs="Tahoma"/>
          <w:sz w:val="18"/>
          <w:szCs w:val="24"/>
        </w:rPr>
      </w:pPr>
      <w:r w:rsidRPr="00AE3ACF">
        <w:rPr>
          <w:rFonts w:ascii="Tahoma" w:hAnsi="Tahoma" w:cs="Tahoma"/>
          <w:noProof/>
          <w:sz w:val="18"/>
          <w:szCs w:val="24"/>
          <w:lang w:eastAsia="en-GB"/>
        </w:rPr>
        <w:drawing>
          <wp:inline distT="0" distB="0" distL="0" distR="0">
            <wp:extent cx="304800" cy="272688"/>
            <wp:effectExtent l="19050" t="19050" r="19050" b="13335"/>
            <wp:docPr id="8"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upload.wikimedia.org/wikipedia/en/thumb/c/c3/Flag_of_France.svg/1280px-Flag_of_France.svg.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871" cy="284382"/>
                    </a:xfrm>
                    <a:prstGeom prst="rect">
                      <a:avLst/>
                    </a:prstGeom>
                    <a:solidFill>
                      <a:schemeClr val="bg1"/>
                    </a:solidFill>
                    <a:ln>
                      <a:solidFill>
                        <a:srgbClr val="0070C0"/>
                      </a:solidFill>
                    </a:ln>
                  </pic:spPr>
                </pic:pic>
              </a:graphicData>
            </a:graphic>
          </wp:inline>
        </w:drawing>
      </w:r>
      <w:r w:rsidRPr="00AE3ACF">
        <w:rPr>
          <w:rFonts w:ascii="Tahoma" w:hAnsi="Tahoma" w:cs="Tahoma"/>
          <w:sz w:val="18"/>
          <w:szCs w:val="24"/>
        </w:rPr>
        <w:t> </w:t>
      </w:r>
      <w:r w:rsidRPr="00AE3ACF">
        <w:rPr>
          <w:rFonts w:ascii="Tahoma" w:hAnsi="Tahoma" w:cs="Tahoma"/>
          <w:b/>
          <w:sz w:val="20"/>
          <w:szCs w:val="24"/>
        </w:rPr>
        <w:t>: Reliez les expressions à leur équivalent</w:t>
      </w:r>
    </w:p>
    <w:tbl>
      <w:tblPr>
        <w:tblStyle w:val="TableGrid"/>
        <w:tblW w:w="0" w:type="auto"/>
        <w:jc w:val="center"/>
        <w:tblLook w:val="04A0"/>
      </w:tblPr>
      <w:tblGrid>
        <w:gridCol w:w="3095"/>
        <w:gridCol w:w="3000"/>
      </w:tblGrid>
      <w:tr w:rsidR="00C57722" w:rsidRPr="00E85E76" w:rsidTr="00C57722">
        <w:trPr>
          <w:jc w:val="center"/>
        </w:trPr>
        <w:tc>
          <w:tcPr>
            <w:tcW w:w="3095" w:type="dxa"/>
          </w:tcPr>
          <w:p w:rsidR="00C57722" w:rsidRPr="00AE3ACF" w:rsidRDefault="00C57722" w:rsidP="00B91356">
            <w:pPr>
              <w:pStyle w:val="ListParagraph"/>
              <w:numPr>
                <w:ilvl w:val="0"/>
                <w:numId w:val="26"/>
              </w:numPr>
              <w:spacing w:line="360" w:lineRule="auto"/>
              <w:ind w:left="714" w:hanging="357"/>
              <w:rPr>
                <w:szCs w:val="24"/>
              </w:rPr>
            </w:pPr>
            <w:r w:rsidRPr="00AE3ACF">
              <w:rPr>
                <w:szCs w:val="24"/>
              </w:rPr>
              <w:t>émerger</w:t>
            </w:r>
          </w:p>
        </w:tc>
        <w:tc>
          <w:tcPr>
            <w:tcW w:w="3000" w:type="dxa"/>
          </w:tcPr>
          <w:p w:rsidR="00C57722" w:rsidRPr="00AE3ACF" w:rsidRDefault="00C57722" w:rsidP="00B91356">
            <w:pPr>
              <w:pStyle w:val="ListParagraph"/>
              <w:numPr>
                <w:ilvl w:val="0"/>
                <w:numId w:val="27"/>
              </w:numPr>
              <w:spacing w:line="360" w:lineRule="auto"/>
              <w:ind w:left="714" w:hanging="357"/>
              <w:rPr>
                <w:szCs w:val="24"/>
              </w:rPr>
            </w:pPr>
            <w:r w:rsidRPr="00AE3ACF">
              <w:rPr>
                <w:szCs w:val="24"/>
              </w:rPr>
              <w:t>ensemble</w:t>
            </w:r>
          </w:p>
        </w:tc>
      </w:tr>
      <w:tr w:rsidR="00C57722" w:rsidRPr="00E85E76" w:rsidTr="00C57722">
        <w:trPr>
          <w:jc w:val="center"/>
        </w:trPr>
        <w:tc>
          <w:tcPr>
            <w:tcW w:w="3095" w:type="dxa"/>
          </w:tcPr>
          <w:p w:rsidR="00C57722" w:rsidRPr="00AE3ACF" w:rsidRDefault="00C57722" w:rsidP="00B91356">
            <w:pPr>
              <w:pStyle w:val="ListParagraph"/>
              <w:numPr>
                <w:ilvl w:val="0"/>
                <w:numId w:val="26"/>
              </w:numPr>
              <w:spacing w:line="360" w:lineRule="auto"/>
              <w:ind w:left="714" w:hanging="357"/>
              <w:rPr>
                <w:szCs w:val="24"/>
              </w:rPr>
            </w:pPr>
            <w:r w:rsidRPr="00AE3ACF">
              <w:rPr>
                <w:szCs w:val="24"/>
              </w:rPr>
              <w:t>collectivement</w:t>
            </w:r>
          </w:p>
        </w:tc>
        <w:tc>
          <w:tcPr>
            <w:tcW w:w="3000" w:type="dxa"/>
          </w:tcPr>
          <w:p w:rsidR="00C57722" w:rsidRPr="00AE3ACF" w:rsidRDefault="00C57722" w:rsidP="00B91356">
            <w:pPr>
              <w:pStyle w:val="ListParagraph"/>
              <w:numPr>
                <w:ilvl w:val="0"/>
                <w:numId w:val="27"/>
              </w:numPr>
              <w:spacing w:line="360" w:lineRule="auto"/>
              <w:ind w:left="714" w:hanging="357"/>
              <w:rPr>
                <w:szCs w:val="24"/>
              </w:rPr>
            </w:pPr>
            <w:r w:rsidRPr="00AE3ACF">
              <w:rPr>
                <w:szCs w:val="24"/>
              </w:rPr>
              <w:t>préserver</w:t>
            </w:r>
          </w:p>
        </w:tc>
      </w:tr>
      <w:tr w:rsidR="00C57722" w:rsidRPr="00E85E76" w:rsidTr="00C57722">
        <w:trPr>
          <w:jc w:val="center"/>
        </w:trPr>
        <w:tc>
          <w:tcPr>
            <w:tcW w:w="3095" w:type="dxa"/>
          </w:tcPr>
          <w:p w:rsidR="00C57722" w:rsidRPr="00AE3ACF" w:rsidRDefault="00C57722" w:rsidP="00B91356">
            <w:pPr>
              <w:pStyle w:val="ListParagraph"/>
              <w:numPr>
                <w:ilvl w:val="0"/>
                <w:numId w:val="26"/>
              </w:numPr>
              <w:spacing w:line="360" w:lineRule="auto"/>
              <w:ind w:left="714" w:hanging="357"/>
              <w:rPr>
                <w:szCs w:val="24"/>
              </w:rPr>
            </w:pPr>
            <w:r w:rsidRPr="00AE3ACF">
              <w:rPr>
                <w:szCs w:val="24"/>
              </w:rPr>
              <w:t>défendre</w:t>
            </w:r>
          </w:p>
        </w:tc>
        <w:tc>
          <w:tcPr>
            <w:tcW w:w="3000" w:type="dxa"/>
          </w:tcPr>
          <w:p w:rsidR="00C57722" w:rsidRPr="00AE3ACF" w:rsidRDefault="00C57722" w:rsidP="00B91356">
            <w:pPr>
              <w:pStyle w:val="ListParagraph"/>
              <w:numPr>
                <w:ilvl w:val="0"/>
                <w:numId w:val="27"/>
              </w:numPr>
              <w:spacing w:line="360" w:lineRule="auto"/>
              <w:ind w:left="714" w:hanging="357"/>
              <w:rPr>
                <w:szCs w:val="24"/>
              </w:rPr>
            </w:pPr>
            <w:r w:rsidRPr="00AE3ACF">
              <w:rPr>
                <w:szCs w:val="24"/>
              </w:rPr>
              <w:t>proposer</w:t>
            </w:r>
          </w:p>
        </w:tc>
      </w:tr>
      <w:tr w:rsidR="00C57722" w:rsidRPr="00E85E76" w:rsidTr="00C57722">
        <w:trPr>
          <w:jc w:val="center"/>
        </w:trPr>
        <w:tc>
          <w:tcPr>
            <w:tcW w:w="3095" w:type="dxa"/>
          </w:tcPr>
          <w:p w:rsidR="00C57722" w:rsidRPr="00AE3ACF" w:rsidRDefault="00C57722" w:rsidP="00B91356">
            <w:pPr>
              <w:pStyle w:val="ListParagraph"/>
              <w:numPr>
                <w:ilvl w:val="0"/>
                <w:numId w:val="26"/>
              </w:numPr>
              <w:spacing w:line="360" w:lineRule="auto"/>
              <w:ind w:left="714" w:hanging="357"/>
              <w:rPr>
                <w:szCs w:val="24"/>
              </w:rPr>
            </w:pPr>
            <w:r w:rsidRPr="00AE3ACF">
              <w:rPr>
                <w:szCs w:val="24"/>
              </w:rPr>
              <w:t>lutter</w:t>
            </w:r>
          </w:p>
        </w:tc>
        <w:tc>
          <w:tcPr>
            <w:tcW w:w="3000" w:type="dxa"/>
          </w:tcPr>
          <w:p w:rsidR="00C57722" w:rsidRPr="00AE3ACF" w:rsidRDefault="00C57722" w:rsidP="00B91356">
            <w:pPr>
              <w:pStyle w:val="ListParagraph"/>
              <w:numPr>
                <w:ilvl w:val="0"/>
                <w:numId w:val="27"/>
              </w:numPr>
              <w:spacing w:line="360" w:lineRule="auto"/>
              <w:ind w:left="714" w:hanging="357"/>
              <w:rPr>
                <w:szCs w:val="24"/>
              </w:rPr>
            </w:pPr>
            <w:r w:rsidRPr="00AE3ACF">
              <w:rPr>
                <w:szCs w:val="24"/>
              </w:rPr>
              <w:t>bâtie</w:t>
            </w:r>
          </w:p>
        </w:tc>
      </w:tr>
      <w:tr w:rsidR="00C57722" w:rsidRPr="00E85E76" w:rsidTr="00C57722">
        <w:trPr>
          <w:jc w:val="center"/>
        </w:trPr>
        <w:tc>
          <w:tcPr>
            <w:tcW w:w="3095" w:type="dxa"/>
          </w:tcPr>
          <w:p w:rsidR="00C57722" w:rsidRPr="00AE3ACF" w:rsidRDefault="00C57722" w:rsidP="00B91356">
            <w:pPr>
              <w:pStyle w:val="ListParagraph"/>
              <w:numPr>
                <w:ilvl w:val="0"/>
                <w:numId w:val="26"/>
              </w:numPr>
              <w:spacing w:line="360" w:lineRule="auto"/>
              <w:ind w:left="714" w:hanging="357"/>
              <w:rPr>
                <w:szCs w:val="24"/>
              </w:rPr>
            </w:pPr>
            <w:r w:rsidRPr="00AE3ACF">
              <w:rPr>
                <w:szCs w:val="24"/>
              </w:rPr>
              <w:t>suggérer</w:t>
            </w:r>
          </w:p>
        </w:tc>
        <w:tc>
          <w:tcPr>
            <w:tcW w:w="3000" w:type="dxa"/>
          </w:tcPr>
          <w:p w:rsidR="00C57722" w:rsidRPr="00AE3ACF" w:rsidRDefault="00C57722" w:rsidP="00B91356">
            <w:pPr>
              <w:pStyle w:val="ListParagraph"/>
              <w:numPr>
                <w:ilvl w:val="0"/>
                <w:numId w:val="27"/>
              </w:numPr>
              <w:spacing w:line="360" w:lineRule="auto"/>
              <w:ind w:left="714" w:hanging="357"/>
              <w:rPr>
                <w:szCs w:val="24"/>
              </w:rPr>
            </w:pPr>
            <w:r w:rsidRPr="00AE3ACF">
              <w:rPr>
                <w:szCs w:val="24"/>
              </w:rPr>
              <w:t>l’entraide</w:t>
            </w:r>
          </w:p>
        </w:tc>
      </w:tr>
      <w:tr w:rsidR="00C57722" w:rsidRPr="00E85E76" w:rsidTr="00C57722">
        <w:trPr>
          <w:jc w:val="center"/>
        </w:trPr>
        <w:tc>
          <w:tcPr>
            <w:tcW w:w="3095" w:type="dxa"/>
          </w:tcPr>
          <w:p w:rsidR="00C57722" w:rsidRPr="00AE3ACF" w:rsidRDefault="00C57722" w:rsidP="00B91356">
            <w:pPr>
              <w:pStyle w:val="ListParagraph"/>
              <w:numPr>
                <w:ilvl w:val="0"/>
                <w:numId w:val="26"/>
              </w:numPr>
              <w:spacing w:line="360" w:lineRule="auto"/>
              <w:ind w:left="714" w:hanging="357"/>
              <w:rPr>
                <w:szCs w:val="24"/>
              </w:rPr>
            </w:pPr>
            <w:r w:rsidRPr="00AE3ACF">
              <w:rPr>
                <w:szCs w:val="24"/>
              </w:rPr>
              <w:t>les voies</w:t>
            </w:r>
          </w:p>
        </w:tc>
        <w:tc>
          <w:tcPr>
            <w:tcW w:w="3000" w:type="dxa"/>
          </w:tcPr>
          <w:p w:rsidR="00C57722" w:rsidRPr="00AE3ACF" w:rsidRDefault="00C57722" w:rsidP="00B91356">
            <w:pPr>
              <w:pStyle w:val="ListParagraph"/>
              <w:numPr>
                <w:ilvl w:val="0"/>
                <w:numId w:val="27"/>
              </w:numPr>
              <w:spacing w:line="360" w:lineRule="auto"/>
              <w:ind w:left="714" w:hanging="357"/>
              <w:rPr>
                <w:szCs w:val="24"/>
              </w:rPr>
            </w:pPr>
            <w:r w:rsidRPr="00AE3ACF">
              <w:rPr>
                <w:szCs w:val="24"/>
              </w:rPr>
              <w:t>se battre</w:t>
            </w:r>
          </w:p>
        </w:tc>
      </w:tr>
      <w:tr w:rsidR="00C57722" w:rsidRPr="00E85E76" w:rsidTr="00C57722">
        <w:trPr>
          <w:jc w:val="center"/>
        </w:trPr>
        <w:tc>
          <w:tcPr>
            <w:tcW w:w="3095" w:type="dxa"/>
          </w:tcPr>
          <w:p w:rsidR="00C57722" w:rsidRPr="00AE3ACF" w:rsidRDefault="00C57722" w:rsidP="00B91356">
            <w:pPr>
              <w:pStyle w:val="ListParagraph"/>
              <w:numPr>
                <w:ilvl w:val="0"/>
                <w:numId w:val="26"/>
              </w:numPr>
              <w:spacing w:line="360" w:lineRule="auto"/>
              <w:ind w:left="714" w:hanging="357"/>
              <w:rPr>
                <w:szCs w:val="24"/>
              </w:rPr>
            </w:pPr>
            <w:r w:rsidRPr="00AE3ACF">
              <w:rPr>
                <w:szCs w:val="24"/>
              </w:rPr>
              <w:t>fondée</w:t>
            </w:r>
          </w:p>
        </w:tc>
        <w:tc>
          <w:tcPr>
            <w:tcW w:w="3000" w:type="dxa"/>
          </w:tcPr>
          <w:p w:rsidR="00C57722" w:rsidRPr="00AE3ACF" w:rsidRDefault="00C57722" w:rsidP="00B91356">
            <w:pPr>
              <w:pStyle w:val="ListParagraph"/>
              <w:numPr>
                <w:ilvl w:val="0"/>
                <w:numId w:val="27"/>
              </w:numPr>
              <w:spacing w:line="360" w:lineRule="auto"/>
              <w:ind w:left="714" w:hanging="357"/>
              <w:rPr>
                <w:szCs w:val="24"/>
              </w:rPr>
            </w:pPr>
            <w:r w:rsidRPr="00AE3ACF">
              <w:rPr>
                <w:szCs w:val="24"/>
              </w:rPr>
              <w:t>les moyens</w:t>
            </w:r>
          </w:p>
        </w:tc>
      </w:tr>
      <w:tr w:rsidR="00C57722" w:rsidRPr="00E85E76" w:rsidTr="00C57722">
        <w:trPr>
          <w:jc w:val="center"/>
        </w:trPr>
        <w:tc>
          <w:tcPr>
            <w:tcW w:w="3095" w:type="dxa"/>
          </w:tcPr>
          <w:p w:rsidR="00C57722" w:rsidRPr="00AE3ACF" w:rsidRDefault="00C57722" w:rsidP="00B91356">
            <w:pPr>
              <w:pStyle w:val="ListParagraph"/>
              <w:numPr>
                <w:ilvl w:val="0"/>
                <w:numId w:val="26"/>
              </w:numPr>
              <w:spacing w:line="360" w:lineRule="auto"/>
              <w:ind w:left="714" w:hanging="357"/>
              <w:rPr>
                <w:szCs w:val="24"/>
              </w:rPr>
            </w:pPr>
            <w:r w:rsidRPr="00AE3ACF">
              <w:rPr>
                <w:szCs w:val="24"/>
              </w:rPr>
              <w:t>la solidarité</w:t>
            </w:r>
          </w:p>
        </w:tc>
        <w:tc>
          <w:tcPr>
            <w:tcW w:w="3000" w:type="dxa"/>
          </w:tcPr>
          <w:p w:rsidR="00C57722" w:rsidRPr="00AE3ACF" w:rsidRDefault="00C57722" w:rsidP="00B91356">
            <w:pPr>
              <w:pStyle w:val="ListParagraph"/>
              <w:numPr>
                <w:ilvl w:val="0"/>
                <w:numId w:val="27"/>
              </w:numPr>
              <w:spacing w:line="360" w:lineRule="auto"/>
              <w:ind w:left="714" w:hanging="357"/>
              <w:rPr>
                <w:szCs w:val="24"/>
              </w:rPr>
            </w:pPr>
            <w:r w:rsidRPr="00AE3ACF">
              <w:rPr>
                <w:szCs w:val="24"/>
              </w:rPr>
              <w:t>na</w:t>
            </w:r>
            <w:r w:rsidRPr="00AE3ACF">
              <w:rPr>
                <w:rFonts w:cstheme="minorHAnsi"/>
                <w:szCs w:val="24"/>
              </w:rPr>
              <w:t>î</w:t>
            </w:r>
            <w:r w:rsidRPr="00AE3ACF">
              <w:rPr>
                <w:szCs w:val="24"/>
              </w:rPr>
              <w:t>tre</w:t>
            </w:r>
          </w:p>
        </w:tc>
      </w:tr>
    </w:tbl>
    <w:p w:rsidR="00C57722" w:rsidRDefault="00C57722" w:rsidP="00C57722">
      <w:pPr>
        <w:rPr>
          <w:sz w:val="24"/>
          <w:szCs w:val="24"/>
        </w:rPr>
      </w:pPr>
    </w:p>
    <w:tbl>
      <w:tblPr>
        <w:tblStyle w:val="TableGrid"/>
        <w:tblW w:w="0" w:type="auto"/>
        <w:jc w:val="center"/>
        <w:tblLook w:val="04A0"/>
      </w:tblPr>
      <w:tblGrid>
        <w:gridCol w:w="830"/>
        <w:gridCol w:w="830"/>
        <w:gridCol w:w="830"/>
        <w:gridCol w:w="830"/>
        <w:gridCol w:w="830"/>
        <w:gridCol w:w="830"/>
        <w:gridCol w:w="830"/>
        <w:gridCol w:w="830"/>
      </w:tblGrid>
      <w:tr w:rsidR="00C57722" w:rsidRPr="00AE3ACF" w:rsidTr="00C57722">
        <w:trPr>
          <w:trHeight w:val="256"/>
          <w:jc w:val="center"/>
        </w:trPr>
        <w:tc>
          <w:tcPr>
            <w:tcW w:w="830" w:type="dxa"/>
          </w:tcPr>
          <w:p w:rsidR="00C57722" w:rsidRPr="00AE3ACF" w:rsidRDefault="00C57722" w:rsidP="00C57722">
            <w:pPr>
              <w:jc w:val="center"/>
              <w:rPr>
                <w:sz w:val="20"/>
              </w:rPr>
            </w:pPr>
            <w:r w:rsidRPr="00AE3ACF">
              <w:rPr>
                <w:sz w:val="20"/>
              </w:rPr>
              <w:t>1</w:t>
            </w:r>
          </w:p>
        </w:tc>
        <w:tc>
          <w:tcPr>
            <w:tcW w:w="830" w:type="dxa"/>
          </w:tcPr>
          <w:p w:rsidR="00C57722" w:rsidRPr="00AE3ACF" w:rsidRDefault="00C57722" w:rsidP="00C57722">
            <w:pPr>
              <w:jc w:val="center"/>
              <w:rPr>
                <w:sz w:val="20"/>
              </w:rPr>
            </w:pPr>
            <w:r w:rsidRPr="00AE3ACF">
              <w:rPr>
                <w:sz w:val="20"/>
              </w:rPr>
              <w:t>2</w:t>
            </w:r>
          </w:p>
        </w:tc>
        <w:tc>
          <w:tcPr>
            <w:tcW w:w="830" w:type="dxa"/>
          </w:tcPr>
          <w:p w:rsidR="00C57722" w:rsidRPr="00AE3ACF" w:rsidRDefault="00C57722" w:rsidP="00C57722">
            <w:pPr>
              <w:jc w:val="center"/>
              <w:rPr>
                <w:sz w:val="20"/>
              </w:rPr>
            </w:pPr>
            <w:r w:rsidRPr="00AE3ACF">
              <w:rPr>
                <w:sz w:val="20"/>
              </w:rPr>
              <w:t>3</w:t>
            </w:r>
          </w:p>
        </w:tc>
        <w:tc>
          <w:tcPr>
            <w:tcW w:w="830" w:type="dxa"/>
          </w:tcPr>
          <w:p w:rsidR="00C57722" w:rsidRPr="00AE3ACF" w:rsidRDefault="00C57722" w:rsidP="00C57722">
            <w:pPr>
              <w:jc w:val="center"/>
              <w:rPr>
                <w:sz w:val="20"/>
              </w:rPr>
            </w:pPr>
            <w:r w:rsidRPr="00AE3ACF">
              <w:rPr>
                <w:sz w:val="20"/>
              </w:rPr>
              <w:t>4</w:t>
            </w:r>
          </w:p>
        </w:tc>
        <w:tc>
          <w:tcPr>
            <w:tcW w:w="830" w:type="dxa"/>
          </w:tcPr>
          <w:p w:rsidR="00C57722" w:rsidRPr="00AE3ACF" w:rsidRDefault="00C57722" w:rsidP="00C57722">
            <w:pPr>
              <w:jc w:val="center"/>
              <w:rPr>
                <w:sz w:val="20"/>
              </w:rPr>
            </w:pPr>
            <w:r w:rsidRPr="00AE3ACF">
              <w:rPr>
                <w:sz w:val="20"/>
              </w:rPr>
              <w:t>5</w:t>
            </w:r>
          </w:p>
        </w:tc>
        <w:tc>
          <w:tcPr>
            <w:tcW w:w="830" w:type="dxa"/>
          </w:tcPr>
          <w:p w:rsidR="00C57722" w:rsidRPr="00AE3ACF" w:rsidRDefault="00C57722" w:rsidP="00C57722">
            <w:pPr>
              <w:jc w:val="center"/>
              <w:rPr>
                <w:sz w:val="20"/>
              </w:rPr>
            </w:pPr>
            <w:r w:rsidRPr="00AE3ACF">
              <w:rPr>
                <w:sz w:val="20"/>
              </w:rPr>
              <w:t>6</w:t>
            </w:r>
          </w:p>
        </w:tc>
        <w:tc>
          <w:tcPr>
            <w:tcW w:w="830" w:type="dxa"/>
          </w:tcPr>
          <w:p w:rsidR="00C57722" w:rsidRPr="00AE3ACF" w:rsidRDefault="00C57722" w:rsidP="00C57722">
            <w:pPr>
              <w:jc w:val="center"/>
              <w:rPr>
                <w:sz w:val="20"/>
              </w:rPr>
            </w:pPr>
            <w:r w:rsidRPr="00AE3ACF">
              <w:rPr>
                <w:sz w:val="20"/>
              </w:rPr>
              <w:t>7</w:t>
            </w:r>
          </w:p>
        </w:tc>
        <w:tc>
          <w:tcPr>
            <w:tcW w:w="830" w:type="dxa"/>
          </w:tcPr>
          <w:p w:rsidR="00C57722" w:rsidRPr="00AE3ACF" w:rsidRDefault="00C57722" w:rsidP="00C57722">
            <w:pPr>
              <w:jc w:val="center"/>
              <w:rPr>
                <w:sz w:val="20"/>
              </w:rPr>
            </w:pPr>
            <w:r w:rsidRPr="00AE3ACF">
              <w:rPr>
                <w:sz w:val="20"/>
              </w:rPr>
              <w:t>8</w:t>
            </w:r>
          </w:p>
        </w:tc>
      </w:tr>
      <w:tr w:rsidR="00C57722" w:rsidRPr="00AE3ACF" w:rsidTr="00C57722">
        <w:trPr>
          <w:trHeight w:val="256"/>
          <w:jc w:val="center"/>
        </w:trPr>
        <w:tc>
          <w:tcPr>
            <w:tcW w:w="830" w:type="dxa"/>
          </w:tcPr>
          <w:p w:rsidR="00C57722" w:rsidRPr="00AE3ACF" w:rsidRDefault="00C57722" w:rsidP="00C57722">
            <w:pPr>
              <w:rPr>
                <w:sz w:val="20"/>
              </w:rPr>
            </w:pPr>
          </w:p>
        </w:tc>
        <w:tc>
          <w:tcPr>
            <w:tcW w:w="830" w:type="dxa"/>
          </w:tcPr>
          <w:p w:rsidR="00C57722" w:rsidRPr="00AE3ACF" w:rsidRDefault="00C57722" w:rsidP="00C57722">
            <w:pPr>
              <w:rPr>
                <w:sz w:val="20"/>
              </w:rPr>
            </w:pPr>
          </w:p>
        </w:tc>
        <w:tc>
          <w:tcPr>
            <w:tcW w:w="830" w:type="dxa"/>
          </w:tcPr>
          <w:p w:rsidR="00C57722" w:rsidRPr="00AE3ACF" w:rsidRDefault="00C57722" w:rsidP="00C57722">
            <w:pPr>
              <w:rPr>
                <w:sz w:val="20"/>
              </w:rPr>
            </w:pPr>
          </w:p>
        </w:tc>
        <w:tc>
          <w:tcPr>
            <w:tcW w:w="830" w:type="dxa"/>
          </w:tcPr>
          <w:p w:rsidR="00C57722" w:rsidRPr="00AE3ACF" w:rsidRDefault="00C57722" w:rsidP="00C57722">
            <w:pPr>
              <w:rPr>
                <w:sz w:val="20"/>
              </w:rPr>
            </w:pPr>
          </w:p>
        </w:tc>
        <w:tc>
          <w:tcPr>
            <w:tcW w:w="830" w:type="dxa"/>
          </w:tcPr>
          <w:p w:rsidR="00C57722" w:rsidRPr="00AE3ACF" w:rsidRDefault="00C57722" w:rsidP="00C57722">
            <w:pPr>
              <w:rPr>
                <w:sz w:val="20"/>
              </w:rPr>
            </w:pPr>
          </w:p>
        </w:tc>
        <w:tc>
          <w:tcPr>
            <w:tcW w:w="830" w:type="dxa"/>
          </w:tcPr>
          <w:p w:rsidR="00C57722" w:rsidRPr="00AE3ACF" w:rsidRDefault="00C57722" w:rsidP="00C57722">
            <w:pPr>
              <w:rPr>
                <w:sz w:val="20"/>
              </w:rPr>
            </w:pPr>
          </w:p>
        </w:tc>
        <w:tc>
          <w:tcPr>
            <w:tcW w:w="830" w:type="dxa"/>
          </w:tcPr>
          <w:p w:rsidR="00C57722" w:rsidRPr="00AE3ACF" w:rsidRDefault="00C57722" w:rsidP="00C57722">
            <w:pPr>
              <w:rPr>
                <w:sz w:val="20"/>
              </w:rPr>
            </w:pPr>
          </w:p>
        </w:tc>
        <w:tc>
          <w:tcPr>
            <w:tcW w:w="830" w:type="dxa"/>
          </w:tcPr>
          <w:p w:rsidR="00C57722" w:rsidRPr="00AE3ACF" w:rsidRDefault="00C57722" w:rsidP="00C57722">
            <w:pPr>
              <w:rPr>
                <w:sz w:val="20"/>
              </w:rPr>
            </w:pPr>
          </w:p>
        </w:tc>
      </w:tr>
    </w:tbl>
    <w:p w:rsidR="00C57722" w:rsidRPr="00E85E76" w:rsidRDefault="00C57722" w:rsidP="00C57722">
      <w:pPr>
        <w:rPr>
          <w:sz w:val="24"/>
          <w:szCs w:val="24"/>
        </w:rPr>
      </w:pPr>
    </w:p>
    <w:p w:rsidR="00C57722" w:rsidRPr="00AE3ACF" w:rsidRDefault="00C57722" w:rsidP="00C57722">
      <w:pPr>
        <w:rPr>
          <w:rFonts w:ascii="Tahoma" w:hAnsi="Tahoma" w:cs="Tahoma"/>
          <w:sz w:val="20"/>
          <w:szCs w:val="20"/>
        </w:rPr>
      </w:pPr>
      <w:r w:rsidRPr="00E85E76">
        <w:rPr>
          <w:noProof/>
          <w:sz w:val="24"/>
          <w:szCs w:val="24"/>
          <w:lang w:eastAsia="en-GB"/>
        </w:rPr>
        <w:drawing>
          <wp:inline distT="0" distB="0" distL="0" distR="0">
            <wp:extent cx="304800" cy="272688"/>
            <wp:effectExtent l="19050" t="19050" r="19050" b="13335"/>
            <wp:docPr id="9"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upload.wikimedia.org/wikipedia/en/thumb/c/c3/Flag_of_France.svg/1280px-Flag_of_France.svg.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871" cy="284382"/>
                    </a:xfrm>
                    <a:prstGeom prst="rect">
                      <a:avLst/>
                    </a:prstGeom>
                    <a:solidFill>
                      <a:schemeClr val="bg1"/>
                    </a:solidFill>
                    <a:ln>
                      <a:solidFill>
                        <a:srgbClr val="0070C0"/>
                      </a:solidFill>
                    </a:ln>
                  </pic:spPr>
                </pic:pic>
              </a:graphicData>
            </a:graphic>
          </wp:inline>
        </w:drawing>
      </w:r>
      <w:r w:rsidRPr="00E85E76">
        <w:rPr>
          <w:sz w:val="24"/>
          <w:szCs w:val="24"/>
        </w:rPr>
        <w:t xml:space="preserve"> </w:t>
      </w:r>
      <w:r w:rsidRPr="00E85E76">
        <w:rPr>
          <w:noProof/>
          <w:sz w:val="24"/>
          <w:szCs w:val="24"/>
          <w:lang w:eastAsia="en-GB"/>
        </w:rPr>
        <w:drawing>
          <wp:inline distT="0" distB="0" distL="0" distR="0">
            <wp:extent cx="304800" cy="272688"/>
            <wp:effectExtent l="19050" t="19050" r="19050" b="13335"/>
            <wp:docPr id="13" name="Picture 13"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upload.wikimedia.org/wikipedia/en/thumb/c/c3/Flag_of_France.svg/1280px-Flag_of_France.svg.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871" cy="284382"/>
                    </a:xfrm>
                    <a:prstGeom prst="rect">
                      <a:avLst/>
                    </a:prstGeom>
                    <a:solidFill>
                      <a:schemeClr val="bg1"/>
                    </a:solidFill>
                    <a:ln>
                      <a:solidFill>
                        <a:srgbClr val="0070C0"/>
                      </a:solidFill>
                    </a:ln>
                  </pic:spPr>
                </pic:pic>
              </a:graphicData>
            </a:graphic>
          </wp:inline>
        </w:drawing>
      </w:r>
      <w:r w:rsidRPr="00E85E76">
        <w:rPr>
          <w:sz w:val="24"/>
          <w:szCs w:val="24"/>
        </w:rPr>
        <w:t> </w:t>
      </w:r>
      <w:r w:rsidRPr="00E85E76">
        <w:rPr>
          <w:b/>
          <w:sz w:val="28"/>
          <w:szCs w:val="24"/>
        </w:rPr>
        <w:t xml:space="preserve">: </w:t>
      </w:r>
      <w:r w:rsidRPr="00AE3ACF">
        <w:rPr>
          <w:rFonts w:ascii="Tahoma" w:hAnsi="Tahoma" w:cs="Tahoma"/>
          <w:b/>
          <w:sz w:val="20"/>
          <w:szCs w:val="20"/>
        </w:rPr>
        <w:t>Cochez les phrases qui sont vraies</w:t>
      </w:r>
    </w:p>
    <w:tbl>
      <w:tblPr>
        <w:tblStyle w:val="TableGrid"/>
        <w:tblW w:w="0" w:type="auto"/>
        <w:tblLook w:val="04A0"/>
      </w:tblPr>
      <w:tblGrid>
        <w:gridCol w:w="9602"/>
        <w:gridCol w:w="820"/>
      </w:tblGrid>
      <w:tr w:rsidR="00C57722" w:rsidRPr="00AE3ACF" w:rsidTr="00C57722">
        <w:tc>
          <w:tcPr>
            <w:tcW w:w="9634" w:type="dxa"/>
          </w:tcPr>
          <w:p w:rsidR="00C57722" w:rsidRPr="00AE3ACF" w:rsidRDefault="00C57722" w:rsidP="00B91356">
            <w:pPr>
              <w:pStyle w:val="ListParagraph"/>
              <w:numPr>
                <w:ilvl w:val="0"/>
                <w:numId w:val="28"/>
              </w:numPr>
              <w:spacing w:line="360" w:lineRule="auto"/>
              <w:rPr>
                <w:rFonts w:cs="Tahoma"/>
              </w:rPr>
            </w:pPr>
            <w:r w:rsidRPr="00AE3ACF">
              <w:rPr>
                <w:rFonts w:cs="Tahoma"/>
              </w:rPr>
              <w:t xml:space="preserve">Le syndicalisme </w:t>
            </w:r>
            <w:proofErr w:type="gramStart"/>
            <w:r w:rsidRPr="00AE3ACF">
              <w:rPr>
                <w:rFonts w:cs="Tahoma"/>
              </w:rPr>
              <w:t>est</w:t>
            </w:r>
            <w:proofErr w:type="gramEnd"/>
            <w:r w:rsidRPr="00AE3ACF">
              <w:rPr>
                <w:rFonts w:cs="Tahoma"/>
              </w:rPr>
              <w:t xml:space="preserve"> inscrit sur la liste de l’Unesco.   </w:t>
            </w:r>
          </w:p>
        </w:tc>
        <w:tc>
          <w:tcPr>
            <w:tcW w:w="822" w:type="dxa"/>
          </w:tcPr>
          <w:p w:rsidR="00C57722" w:rsidRPr="00AE3ACF" w:rsidRDefault="00C57722" w:rsidP="00C57722">
            <w:pPr>
              <w:spacing w:line="360" w:lineRule="auto"/>
              <w:rPr>
                <w:rFonts w:ascii="Tahoma" w:hAnsi="Tahoma" w:cs="Tahoma"/>
                <w:sz w:val="20"/>
                <w:szCs w:val="20"/>
              </w:rPr>
            </w:pPr>
          </w:p>
        </w:tc>
      </w:tr>
      <w:tr w:rsidR="00C57722" w:rsidRPr="00AE3ACF" w:rsidTr="00C57722">
        <w:tc>
          <w:tcPr>
            <w:tcW w:w="9634" w:type="dxa"/>
          </w:tcPr>
          <w:p w:rsidR="00C57722" w:rsidRPr="00AE3ACF" w:rsidRDefault="00C57722" w:rsidP="00B91356">
            <w:pPr>
              <w:pStyle w:val="ListParagraph"/>
              <w:numPr>
                <w:ilvl w:val="0"/>
                <w:numId w:val="28"/>
              </w:numPr>
              <w:spacing w:line="360" w:lineRule="auto"/>
              <w:rPr>
                <w:rFonts w:cs="Tahoma"/>
              </w:rPr>
            </w:pPr>
            <w:r w:rsidRPr="00AE3ACF">
              <w:rPr>
                <w:rFonts w:cs="Tahoma"/>
              </w:rPr>
              <w:t>Le syndicalisme n’existe qu’en Europe.</w:t>
            </w:r>
          </w:p>
        </w:tc>
        <w:tc>
          <w:tcPr>
            <w:tcW w:w="822" w:type="dxa"/>
          </w:tcPr>
          <w:p w:rsidR="00C57722" w:rsidRPr="00AE3ACF" w:rsidRDefault="00C57722" w:rsidP="00C57722">
            <w:pPr>
              <w:spacing w:line="360" w:lineRule="auto"/>
              <w:rPr>
                <w:rFonts w:ascii="Tahoma" w:hAnsi="Tahoma" w:cs="Tahoma"/>
                <w:sz w:val="20"/>
                <w:szCs w:val="20"/>
              </w:rPr>
            </w:pPr>
          </w:p>
        </w:tc>
      </w:tr>
      <w:tr w:rsidR="00C57722" w:rsidRPr="00AE3ACF" w:rsidTr="00C57722">
        <w:tc>
          <w:tcPr>
            <w:tcW w:w="9634" w:type="dxa"/>
          </w:tcPr>
          <w:p w:rsidR="00C57722" w:rsidRPr="00AE3ACF" w:rsidRDefault="00C57722" w:rsidP="00B91356">
            <w:pPr>
              <w:pStyle w:val="ListParagraph"/>
              <w:numPr>
                <w:ilvl w:val="0"/>
                <w:numId w:val="28"/>
              </w:numPr>
              <w:spacing w:line="360" w:lineRule="auto"/>
              <w:rPr>
                <w:rFonts w:cs="Tahoma"/>
              </w:rPr>
            </w:pPr>
            <w:r w:rsidRPr="00AE3ACF">
              <w:rPr>
                <w:rFonts w:cs="Tahoma"/>
              </w:rPr>
              <w:t xml:space="preserve">Le syndicalisme </w:t>
            </w:r>
            <w:proofErr w:type="gramStart"/>
            <w:r w:rsidRPr="00AE3ACF">
              <w:rPr>
                <w:rFonts w:cs="Tahoma"/>
              </w:rPr>
              <w:t>est</w:t>
            </w:r>
            <w:proofErr w:type="gramEnd"/>
            <w:r w:rsidRPr="00AE3ACF">
              <w:rPr>
                <w:rFonts w:cs="Tahoma"/>
              </w:rPr>
              <w:t xml:space="preserve"> né en même temps que la révolution industrielle. </w:t>
            </w:r>
          </w:p>
        </w:tc>
        <w:tc>
          <w:tcPr>
            <w:tcW w:w="822" w:type="dxa"/>
          </w:tcPr>
          <w:p w:rsidR="00C57722" w:rsidRPr="00AE3ACF" w:rsidRDefault="00C57722" w:rsidP="00C57722">
            <w:pPr>
              <w:spacing w:line="360" w:lineRule="auto"/>
              <w:rPr>
                <w:rFonts w:ascii="Tahoma" w:hAnsi="Tahoma" w:cs="Tahoma"/>
                <w:sz w:val="20"/>
                <w:szCs w:val="20"/>
              </w:rPr>
            </w:pPr>
          </w:p>
        </w:tc>
      </w:tr>
      <w:tr w:rsidR="00C57722" w:rsidRPr="00AE3ACF" w:rsidTr="00C57722">
        <w:tc>
          <w:tcPr>
            <w:tcW w:w="9634" w:type="dxa"/>
          </w:tcPr>
          <w:p w:rsidR="00C57722" w:rsidRPr="00AE3ACF" w:rsidRDefault="00C57722" w:rsidP="00B91356">
            <w:pPr>
              <w:pStyle w:val="ListParagraph"/>
              <w:numPr>
                <w:ilvl w:val="0"/>
                <w:numId w:val="28"/>
              </w:numPr>
              <w:spacing w:line="360" w:lineRule="auto"/>
              <w:rPr>
                <w:rFonts w:cs="Tahoma"/>
              </w:rPr>
            </w:pPr>
            <w:r w:rsidRPr="00AE3ACF">
              <w:rPr>
                <w:rFonts w:cs="Tahoma"/>
              </w:rPr>
              <w:t xml:space="preserve">Le syndicalisme c’est l’ensemble des travailleurs </w:t>
            </w:r>
            <w:proofErr w:type="gramStart"/>
            <w:r w:rsidRPr="00AE3ACF">
              <w:rPr>
                <w:rFonts w:cs="Tahoma"/>
              </w:rPr>
              <w:t>et</w:t>
            </w:r>
            <w:proofErr w:type="gramEnd"/>
            <w:r w:rsidRPr="00AE3ACF">
              <w:rPr>
                <w:rFonts w:cs="Tahoma"/>
              </w:rPr>
              <w:t xml:space="preserve"> leur volonté de préserver leurs droits.</w:t>
            </w:r>
          </w:p>
        </w:tc>
        <w:tc>
          <w:tcPr>
            <w:tcW w:w="822" w:type="dxa"/>
          </w:tcPr>
          <w:p w:rsidR="00C57722" w:rsidRPr="00AE3ACF" w:rsidRDefault="00C57722" w:rsidP="00C57722">
            <w:pPr>
              <w:spacing w:line="360" w:lineRule="auto"/>
              <w:rPr>
                <w:rFonts w:ascii="Tahoma" w:hAnsi="Tahoma" w:cs="Tahoma"/>
                <w:sz w:val="20"/>
                <w:szCs w:val="20"/>
              </w:rPr>
            </w:pPr>
          </w:p>
        </w:tc>
      </w:tr>
      <w:tr w:rsidR="00C57722" w:rsidRPr="00AE3ACF" w:rsidTr="00C57722">
        <w:tc>
          <w:tcPr>
            <w:tcW w:w="9634" w:type="dxa"/>
          </w:tcPr>
          <w:p w:rsidR="00C57722" w:rsidRPr="00AE3ACF" w:rsidRDefault="00C57722" w:rsidP="00B91356">
            <w:pPr>
              <w:pStyle w:val="ListParagraph"/>
              <w:numPr>
                <w:ilvl w:val="0"/>
                <w:numId w:val="28"/>
              </w:numPr>
              <w:spacing w:line="360" w:lineRule="auto"/>
              <w:rPr>
                <w:rFonts w:cs="Tahoma"/>
              </w:rPr>
            </w:pPr>
            <w:r w:rsidRPr="00AE3ACF">
              <w:rPr>
                <w:rFonts w:cs="Tahoma"/>
              </w:rPr>
              <w:t xml:space="preserve">Les syndicats se battent contre l’exploitation des ressources naturelles. </w:t>
            </w:r>
          </w:p>
        </w:tc>
        <w:tc>
          <w:tcPr>
            <w:tcW w:w="822" w:type="dxa"/>
          </w:tcPr>
          <w:p w:rsidR="00C57722" w:rsidRPr="00AE3ACF" w:rsidRDefault="00C57722" w:rsidP="00C57722">
            <w:pPr>
              <w:spacing w:line="360" w:lineRule="auto"/>
              <w:rPr>
                <w:rFonts w:ascii="Tahoma" w:hAnsi="Tahoma" w:cs="Tahoma"/>
                <w:sz w:val="20"/>
                <w:szCs w:val="20"/>
              </w:rPr>
            </w:pPr>
          </w:p>
        </w:tc>
      </w:tr>
      <w:tr w:rsidR="00C57722" w:rsidRPr="00AE3ACF" w:rsidTr="00C57722">
        <w:tc>
          <w:tcPr>
            <w:tcW w:w="9634" w:type="dxa"/>
          </w:tcPr>
          <w:p w:rsidR="00C57722" w:rsidRPr="00AE3ACF" w:rsidRDefault="00C57722" w:rsidP="00B91356">
            <w:pPr>
              <w:pStyle w:val="ListParagraph"/>
              <w:numPr>
                <w:ilvl w:val="0"/>
                <w:numId w:val="28"/>
              </w:numPr>
              <w:spacing w:line="360" w:lineRule="auto"/>
              <w:rPr>
                <w:rFonts w:cs="Tahoma"/>
              </w:rPr>
            </w:pPr>
            <w:r w:rsidRPr="00AE3ACF">
              <w:rPr>
                <w:rFonts w:cs="Tahoma"/>
              </w:rPr>
              <w:t xml:space="preserve">La CGT suggère des revendications </w:t>
            </w:r>
            <w:proofErr w:type="gramStart"/>
            <w:r w:rsidRPr="00AE3ACF">
              <w:rPr>
                <w:rFonts w:cs="Tahoma"/>
              </w:rPr>
              <w:t>et</w:t>
            </w:r>
            <w:proofErr w:type="gramEnd"/>
            <w:r w:rsidRPr="00AE3ACF">
              <w:rPr>
                <w:rFonts w:cs="Tahoma"/>
              </w:rPr>
              <w:t xml:space="preserve"> des moyens pour y parvenir. </w:t>
            </w:r>
          </w:p>
        </w:tc>
        <w:tc>
          <w:tcPr>
            <w:tcW w:w="822" w:type="dxa"/>
          </w:tcPr>
          <w:p w:rsidR="00C57722" w:rsidRPr="00AE3ACF" w:rsidRDefault="00C57722" w:rsidP="00C57722">
            <w:pPr>
              <w:spacing w:line="360" w:lineRule="auto"/>
              <w:rPr>
                <w:rFonts w:ascii="Tahoma" w:hAnsi="Tahoma" w:cs="Tahoma"/>
                <w:sz w:val="20"/>
                <w:szCs w:val="20"/>
              </w:rPr>
            </w:pPr>
          </w:p>
        </w:tc>
      </w:tr>
      <w:tr w:rsidR="00C57722" w:rsidRPr="00AE3ACF" w:rsidTr="00C57722">
        <w:tc>
          <w:tcPr>
            <w:tcW w:w="9634" w:type="dxa"/>
          </w:tcPr>
          <w:p w:rsidR="00C57722" w:rsidRPr="00AE3ACF" w:rsidRDefault="00C57722" w:rsidP="00B91356">
            <w:pPr>
              <w:pStyle w:val="ListParagraph"/>
              <w:numPr>
                <w:ilvl w:val="0"/>
                <w:numId w:val="28"/>
              </w:numPr>
              <w:spacing w:line="360" w:lineRule="auto"/>
              <w:rPr>
                <w:rFonts w:cs="Tahoma"/>
              </w:rPr>
            </w:pPr>
            <w:r w:rsidRPr="00AE3ACF">
              <w:rPr>
                <w:rFonts w:cs="Tahoma"/>
              </w:rPr>
              <w:t>Les actions syndicales ont pour buts d’améliorer la vie des patrons.</w:t>
            </w:r>
          </w:p>
        </w:tc>
        <w:tc>
          <w:tcPr>
            <w:tcW w:w="822" w:type="dxa"/>
          </w:tcPr>
          <w:p w:rsidR="00C57722" w:rsidRPr="00AE3ACF" w:rsidRDefault="00C57722" w:rsidP="00C57722">
            <w:pPr>
              <w:spacing w:line="360" w:lineRule="auto"/>
              <w:rPr>
                <w:rFonts w:ascii="Tahoma" w:hAnsi="Tahoma" w:cs="Tahoma"/>
                <w:sz w:val="20"/>
                <w:szCs w:val="20"/>
              </w:rPr>
            </w:pPr>
          </w:p>
        </w:tc>
      </w:tr>
      <w:tr w:rsidR="00C57722" w:rsidRPr="00AE3ACF" w:rsidTr="00C57722">
        <w:tc>
          <w:tcPr>
            <w:tcW w:w="9634" w:type="dxa"/>
          </w:tcPr>
          <w:p w:rsidR="00C57722" w:rsidRPr="00AE3ACF" w:rsidRDefault="00C57722" w:rsidP="00B91356">
            <w:pPr>
              <w:pStyle w:val="ListParagraph"/>
              <w:numPr>
                <w:ilvl w:val="0"/>
                <w:numId w:val="28"/>
              </w:numPr>
              <w:spacing w:line="360" w:lineRule="auto"/>
              <w:rPr>
                <w:rFonts w:cs="Tahoma"/>
              </w:rPr>
            </w:pPr>
            <w:r w:rsidRPr="00AE3ACF">
              <w:rPr>
                <w:rFonts w:cs="Tahoma"/>
              </w:rPr>
              <w:t xml:space="preserve">La CGT </w:t>
            </w:r>
            <w:proofErr w:type="gramStart"/>
            <w:r w:rsidRPr="00AE3ACF">
              <w:rPr>
                <w:rFonts w:cs="Tahoma"/>
              </w:rPr>
              <w:t>est</w:t>
            </w:r>
            <w:proofErr w:type="gramEnd"/>
            <w:r w:rsidRPr="00AE3ACF">
              <w:rPr>
                <w:rFonts w:cs="Tahoma"/>
              </w:rPr>
              <w:t xml:space="preserve"> fondée sur l’entraide.</w:t>
            </w:r>
          </w:p>
        </w:tc>
        <w:tc>
          <w:tcPr>
            <w:tcW w:w="822" w:type="dxa"/>
          </w:tcPr>
          <w:p w:rsidR="00C57722" w:rsidRPr="00AE3ACF" w:rsidRDefault="00C57722" w:rsidP="00C57722">
            <w:pPr>
              <w:spacing w:line="360" w:lineRule="auto"/>
              <w:rPr>
                <w:rFonts w:ascii="Tahoma" w:hAnsi="Tahoma" w:cs="Tahoma"/>
                <w:sz w:val="20"/>
                <w:szCs w:val="20"/>
              </w:rPr>
            </w:pPr>
          </w:p>
        </w:tc>
      </w:tr>
    </w:tbl>
    <w:p w:rsidR="00C57722" w:rsidRPr="00905E45" w:rsidRDefault="00905E45" w:rsidP="00C57722">
      <w:pPr>
        <w:rPr>
          <w:rFonts w:ascii="Tahoma" w:hAnsi="Tahoma" w:cs="Tahoma"/>
          <w:color w:val="0070C0"/>
          <w:sz w:val="24"/>
          <w:szCs w:val="24"/>
        </w:rPr>
      </w:pPr>
      <w:r w:rsidRPr="00905E45">
        <w:rPr>
          <w:b/>
          <w:bCs/>
          <w:noProof/>
          <w:sz w:val="20"/>
          <w:szCs w:val="20"/>
          <w:lang w:eastAsia="en-GB"/>
        </w:rPr>
        <w:drawing>
          <wp:anchor distT="0" distB="0" distL="114300" distR="114300" simplePos="0" relativeHeight="251638272" behindDoc="0" locked="0" layoutInCell="1" allowOverlap="1">
            <wp:simplePos x="0" y="0"/>
            <wp:positionH relativeFrom="column">
              <wp:posOffset>5650502</wp:posOffset>
            </wp:positionH>
            <wp:positionV relativeFrom="paragraph">
              <wp:posOffset>238941</wp:posOffset>
            </wp:positionV>
            <wp:extent cx="854892" cy="427446"/>
            <wp:effectExtent l="0" t="0" r="2540"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62647" cy="431323"/>
                    </a:xfrm>
                    <a:prstGeom prst="rect">
                      <a:avLst/>
                    </a:prstGeom>
                  </pic:spPr>
                </pic:pic>
              </a:graphicData>
            </a:graphic>
          </wp:anchor>
        </w:drawing>
      </w:r>
    </w:p>
    <w:p w:rsidR="00C57722" w:rsidRPr="00905E45" w:rsidRDefault="00905E45">
      <w:pPr>
        <w:rPr>
          <w:rFonts w:ascii="Tahoma" w:hAnsi="Tahoma" w:cs="Tahoma"/>
          <w:b/>
          <w:bCs/>
          <w:color w:val="0070C0"/>
          <w:sz w:val="20"/>
          <w:szCs w:val="20"/>
          <w:lang w:val="fr-FR"/>
        </w:rPr>
      </w:pPr>
      <w:r w:rsidRPr="00905E45">
        <w:rPr>
          <w:rFonts w:ascii="Tahoma" w:hAnsi="Tahoma" w:cs="Tahoma"/>
          <w:b/>
          <w:bCs/>
          <w:color w:val="0070C0"/>
          <w:sz w:val="20"/>
          <w:szCs w:val="20"/>
          <w:lang w:val="fr-FR"/>
        </w:rPr>
        <w:t>Les revendications de la CGT</w:t>
      </w:r>
      <w:r w:rsidRPr="00905E45">
        <w:rPr>
          <w:rFonts w:ascii="Tahoma" w:hAnsi="Tahoma" w:cs="Tahoma"/>
          <w:noProof/>
          <w:color w:val="0070C0"/>
          <w:lang w:eastAsia="en-GB"/>
        </w:rPr>
        <w:t xml:space="preserve"> </w:t>
      </w:r>
    </w:p>
    <w:p w:rsidR="00905E45" w:rsidRPr="00905E45" w:rsidRDefault="00165820" w:rsidP="00905E45">
      <w:pPr>
        <w:rPr>
          <w:rFonts w:ascii="Tahoma" w:hAnsi="Tahoma" w:cs="Tahoma"/>
          <w:sz w:val="20"/>
          <w:szCs w:val="20"/>
        </w:rPr>
      </w:pPr>
      <w:r>
        <w:rPr>
          <w:rFonts w:ascii="Tahoma" w:hAnsi="Tahoma" w:cs="Tahoma"/>
          <w:b/>
          <w:bCs/>
          <w:color w:val="FF0000"/>
          <w:sz w:val="20"/>
          <w:szCs w:val="20"/>
          <w:lang w:val="en-US"/>
        </w:rPr>
        <w:t xml:space="preserve">Activité </w:t>
      </w:r>
      <w:proofErr w:type="gramStart"/>
      <w:r>
        <w:rPr>
          <w:rFonts w:ascii="Tahoma" w:hAnsi="Tahoma" w:cs="Tahoma"/>
          <w:b/>
          <w:bCs/>
          <w:color w:val="FF0000"/>
          <w:sz w:val="20"/>
          <w:szCs w:val="20"/>
          <w:lang w:val="en-US"/>
        </w:rPr>
        <w:t xml:space="preserve">3 </w:t>
      </w:r>
      <w:r w:rsidRPr="00AE3ACF">
        <w:rPr>
          <w:rFonts w:ascii="Tahoma" w:hAnsi="Tahoma" w:cs="Tahoma"/>
          <w:b/>
          <w:bCs/>
          <w:color w:val="FF0000"/>
          <w:sz w:val="20"/>
          <w:szCs w:val="20"/>
          <w:lang w:val="en-US"/>
        </w:rPr>
        <w:t>:</w:t>
      </w:r>
      <w:proofErr w:type="gramEnd"/>
      <w:r w:rsidRPr="00AE3ACF">
        <w:rPr>
          <w:rFonts w:ascii="Tahoma" w:hAnsi="Tahoma" w:cs="Tahoma"/>
          <w:b/>
          <w:bCs/>
          <w:color w:val="FF0000"/>
          <w:sz w:val="20"/>
          <w:szCs w:val="20"/>
          <w:lang w:val="en-US"/>
        </w:rPr>
        <w:t xml:space="preserve">  </w:t>
      </w:r>
      <w:r w:rsidR="00905E45" w:rsidRPr="00905E45">
        <w:rPr>
          <w:rFonts w:ascii="Tahoma" w:hAnsi="Tahoma" w:cs="Tahoma"/>
          <w:b/>
          <w:bCs/>
          <w:sz w:val="20"/>
          <w:szCs w:val="20"/>
          <w:lang w:val="fr-FR"/>
        </w:rPr>
        <w:t>Traduisez en anglais cinq des revendications officielles de la CGT</w:t>
      </w:r>
    </w:p>
    <w:p w:rsidR="001E47DB" w:rsidRPr="00E71C3D" w:rsidRDefault="001E47DB" w:rsidP="00B91356">
      <w:pPr>
        <w:numPr>
          <w:ilvl w:val="0"/>
          <w:numId w:val="29"/>
        </w:numPr>
        <w:rPr>
          <w:rFonts w:ascii="Tahoma" w:hAnsi="Tahoma" w:cs="Tahoma"/>
          <w:sz w:val="20"/>
          <w:szCs w:val="20"/>
        </w:rPr>
      </w:pPr>
      <w:r w:rsidRPr="00905E45">
        <w:rPr>
          <w:rFonts w:ascii="Tahoma" w:hAnsi="Tahoma" w:cs="Tahoma"/>
          <w:bCs/>
          <w:sz w:val="20"/>
          <w:szCs w:val="20"/>
          <w:lang w:val="fr-FR"/>
        </w:rPr>
        <w:t xml:space="preserve">La CGT propose le droit à la paix et à la sécurité de tout être humain et des populations. </w:t>
      </w:r>
    </w:p>
    <w:p w:rsidR="00E71C3D" w:rsidRDefault="00E71C3D" w:rsidP="00E71C3D">
      <w:pPr>
        <w:ind w:left="720"/>
        <w:rPr>
          <w:rFonts w:ascii="Tahoma" w:hAnsi="Tahoma" w:cs="Tahoma"/>
          <w:sz w:val="20"/>
          <w:szCs w:val="20"/>
        </w:rPr>
      </w:pPr>
    </w:p>
    <w:p w:rsidR="00E71C3D" w:rsidRPr="00905E45" w:rsidRDefault="00E71C3D" w:rsidP="00E71C3D">
      <w:pPr>
        <w:ind w:left="720"/>
        <w:rPr>
          <w:rFonts w:ascii="Tahoma" w:hAnsi="Tahoma" w:cs="Tahoma"/>
          <w:sz w:val="20"/>
          <w:szCs w:val="20"/>
        </w:rPr>
      </w:pPr>
    </w:p>
    <w:p w:rsidR="001E47DB" w:rsidRPr="00E71C3D" w:rsidRDefault="001E47DB" w:rsidP="00B91356">
      <w:pPr>
        <w:numPr>
          <w:ilvl w:val="0"/>
          <w:numId w:val="29"/>
        </w:numPr>
        <w:rPr>
          <w:rFonts w:ascii="Tahoma" w:hAnsi="Tahoma" w:cs="Tahoma"/>
          <w:sz w:val="20"/>
          <w:szCs w:val="20"/>
        </w:rPr>
      </w:pPr>
      <w:r w:rsidRPr="00905E45">
        <w:rPr>
          <w:rFonts w:ascii="Tahoma" w:hAnsi="Tahoma" w:cs="Tahoma"/>
          <w:bCs/>
          <w:sz w:val="20"/>
          <w:szCs w:val="20"/>
          <w:lang w:val="fr-FR"/>
        </w:rPr>
        <w:t xml:space="preserve">Le syndicat demande l’effectivité de l’égalité entre les femmes et les hommes au travail et dans la vie. </w:t>
      </w:r>
    </w:p>
    <w:p w:rsidR="00E71C3D" w:rsidRDefault="00E71C3D" w:rsidP="00E71C3D">
      <w:pPr>
        <w:pStyle w:val="ListParagraph"/>
        <w:rPr>
          <w:rFonts w:cs="Tahoma"/>
        </w:rPr>
      </w:pPr>
    </w:p>
    <w:p w:rsidR="00E71C3D" w:rsidRDefault="00E71C3D" w:rsidP="00E71C3D">
      <w:pPr>
        <w:ind w:left="720"/>
        <w:rPr>
          <w:rFonts w:ascii="Tahoma" w:hAnsi="Tahoma" w:cs="Tahoma"/>
          <w:sz w:val="20"/>
          <w:szCs w:val="20"/>
        </w:rPr>
      </w:pPr>
    </w:p>
    <w:p w:rsidR="00E71C3D" w:rsidRPr="00905E45" w:rsidRDefault="00E71C3D" w:rsidP="00E71C3D">
      <w:pPr>
        <w:ind w:left="720"/>
        <w:rPr>
          <w:rFonts w:ascii="Tahoma" w:hAnsi="Tahoma" w:cs="Tahoma"/>
          <w:sz w:val="20"/>
          <w:szCs w:val="20"/>
        </w:rPr>
      </w:pPr>
    </w:p>
    <w:p w:rsidR="001E47DB" w:rsidRPr="00E71C3D" w:rsidRDefault="001E47DB" w:rsidP="00B91356">
      <w:pPr>
        <w:numPr>
          <w:ilvl w:val="0"/>
          <w:numId w:val="29"/>
        </w:numPr>
        <w:rPr>
          <w:rFonts w:ascii="Tahoma" w:hAnsi="Tahoma" w:cs="Tahoma"/>
          <w:sz w:val="20"/>
          <w:szCs w:val="20"/>
        </w:rPr>
      </w:pPr>
      <w:r w:rsidRPr="00905E45">
        <w:rPr>
          <w:rFonts w:ascii="Tahoma" w:hAnsi="Tahoma" w:cs="Tahoma"/>
          <w:bCs/>
          <w:sz w:val="20"/>
          <w:szCs w:val="20"/>
          <w:lang w:val="fr-FR"/>
        </w:rPr>
        <w:t xml:space="preserve">Elle suggère un SMIC à 1800 euros plutôt que les 1480 euros basés sur une durée légale de 35 heures hebdomadaires. </w:t>
      </w:r>
    </w:p>
    <w:p w:rsidR="00E71C3D" w:rsidRDefault="00E71C3D" w:rsidP="00E71C3D">
      <w:pPr>
        <w:ind w:left="720"/>
        <w:rPr>
          <w:rFonts w:ascii="Tahoma" w:hAnsi="Tahoma" w:cs="Tahoma"/>
          <w:sz w:val="20"/>
          <w:szCs w:val="20"/>
        </w:rPr>
      </w:pPr>
    </w:p>
    <w:p w:rsidR="00E71C3D" w:rsidRPr="00905E45" w:rsidRDefault="00E71C3D" w:rsidP="00E71C3D">
      <w:pPr>
        <w:ind w:left="720"/>
        <w:rPr>
          <w:rFonts w:ascii="Tahoma" w:hAnsi="Tahoma" w:cs="Tahoma"/>
          <w:sz w:val="20"/>
          <w:szCs w:val="20"/>
        </w:rPr>
      </w:pPr>
    </w:p>
    <w:p w:rsidR="001E47DB" w:rsidRPr="00E71C3D" w:rsidRDefault="001E47DB" w:rsidP="00B91356">
      <w:pPr>
        <w:numPr>
          <w:ilvl w:val="0"/>
          <w:numId w:val="29"/>
        </w:numPr>
        <w:rPr>
          <w:rFonts w:ascii="Tahoma" w:hAnsi="Tahoma" w:cs="Tahoma"/>
          <w:sz w:val="20"/>
          <w:szCs w:val="20"/>
        </w:rPr>
      </w:pPr>
      <w:r w:rsidRPr="00905E45">
        <w:rPr>
          <w:rFonts w:ascii="Tahoma" w:hAnsi="Tahoma" w:cs="Tahoma"/>
          <w:bCs/>
          <w:sz w:val="20"/>
          <w:szCs w:val="20"/>
          <w:lang w:val="fr-FR"/>
        </w:rPr>
        <w:t xml:space="preserve">La CGT souhaite une meilleure organisation du temps de travail permettant à chaque salarié de concilier vie privée et vie professionnelle. </w:t>
      </w:r>
    </w:p>
    <w:p w:rsidR="00E71C3D" w:rsidRDefault="00E71C3D" w:rsidP="00E71C3D">
      <w:pPr>
        <w:pStyle w:val="ListParagraph"/>
        <w:rPr>
          <w:rFonts w:cs="Tahoma"/>
        </w:rPr>
      </w:pPr>
    </w:p>
    <w:p w:rsidR="00E71C3D" w:rsidRDefault="00E71C3D" w:rsidP="00E71C3D">
      <w:pPr>
        <w:rPr>
          <w:rFonts w:ascii="Tahoma" w:hAnsi="Tahoma" w:cs="Tahoma"/>
          <w:sz w:val="20"/>
          <w:szCs w:val="20"/>
        </w:rPr>
      </w:pPr>
    </w:p>
    <w:p w:rsidR="00E71C3D" w:rsidRPr="00905E45" w:rsidRDefault="00E71C3D" w:rsidP="00E71C3D">
      <w:pPr>
        <w:rPr>
          <w:rFonts w:ascii="Tahoma" w:hAnsi="Tahoma" w:cs="Tahoma"/>
          <w:sz w:val="20"/>
          <w:szCs w:val="20"/>
        </w:rPr>
      </w:pPr>
    </w:p>
    <w:p w:rsidR="001E47DB" w:rsidRPr="00905E45" w:rsidRDefault="001E47DB" w:rsidP="00B91356">
      <w:pPr>
        <w:numPr>
          <w:ilvl w:val="0"/>
          <w:numId w:val="29"/>
        </w:numPr>
        <w:rPr>
          <w:rFonts w:ascii="Tahoma" w:hAnsi="Tahoma" w:cs="Tahoma"/>
          <w:sz w:val="20"/>
          <w:szCs w:val="20"/>
        </w:rPr>
      </w:pPr>
      <w:r w:rsidRPr="00905E45">
        <w:rPr>
          <w:rFonts w:ascii="Tahoma" w:hAnsi="Tahoma" w:cs="Tahoma"/>
          <w:bCs/>
          <w:sz w:val="20"/>
          <w:szCs w:val="20"/>
          <w:lang w:val="fr-FR"/>
        </w:rPr>
        <w:t>Le syndicat revendique la liberté pour tous les travailleurs, d’intervenir et de s’exprimer sur tout ce qui concerne leur vie au travail ou leur activité professionnelle.</w:t>
      </w:r>
    </w:p>
    <w:p w:rsidR="00905E45" w:rsidRDefault="00905E45">
      <w:pPr>
        <w:rPr>
          <w:sz w:val="20"/>
          <w:szCs w:val="20"/>
          <w:lang w:val="fr-FR"/>
        </w:rPr>
      </w:pPr>
    </w:p>
    <w:p w:rsidR="00E71C3D" w:rsidRPr="00E71C3D" w:rsidRDefault="00E71C3D" w:rsidP="00E71C3D">
      <w:pPr>
        <w:ind w:left="9360"/>
        <w:rPr>
          <w:sz w:val="20"/>
          <w:szCs w:val="20"/>
        </w:rPr>
      </w:pPr>
      <w:r w:rsidRPr="00E71C3D">
        <w:rPr>
          <w:b/>
          <w:bCs/>
          <w:sz w:val="20"/>
          <w:szCs w:val="20"/>
          <w:lang w:val="fr-FR"/>
        </w:rPr>
        <w:t>/10</w:t>
      </w:r>
    </w:p>
    <w:p w:rsidR="00C57722" w:rsidRDefault="00165820">
      <w:pPr>
        <w:rPr>
          <w:noProof/>
          <w:lang w:eastAsia="en-GB"/>
        </w:rPr>
      </w:pPr>
      <w:r w:rsidRPr="001149E8">
        <w:rPr>
          <w:rFonts w:ascii="Tahoma" w:hAnsi="Tahoma" w:cs="Tahoma"/>
          <w:b/>
          <w:bCs/>
          <w:noProof/>
          <w:color w:val="0070C0"/>
          <w:sz w:val="20"/>
          <w:szCs w:val="20"/>
          <w:lang w:eastAsia="en-GB"/>
        </w:rPr>
        <w:lastRenderedPageBreak/>
        <w:drawing>
          <wp:anchor distT="0" distB="0" distL="114300" distR="114300" simplePos="0" relativeHeight="251641344" behindDoc="0" locked="0" layoutInCell="1" allowOverlap="1">
            <wp:simplePos x="0" y="0"/>
            <wp:positionH relativeFrom="column">
              <wp:posOffset>6119495</wp:posOffset>
            </wp:positionH>
            <wp:positionV relativeFrom="paragraph">
              <wp:posOffset>274955</wp:posOffset>
            </wp:positionV>
            <wp:extent cx="448945" cy="377190"/>
            <wp:effectExtent l="0" t="0" r="8255" b="3810"/>
            <wp:wrapNone/>
            <wp:docPr id="10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8945" cy="377190"/>
                    </a:xfrm>
                    <a:prstGeom prst="rect">
                      <a:avLst/>
                    </a:prstGeom>
                  </pic:spPr>
                </pic:pic>
              </a:graphicData>
            </a:graphic>
          </wp:anchor>
        </w:drawing>
      </w:r>
      <w:r w:rsidRPr="001149E8">
        <w:rPr>
          <w:rFonts w:ascii="Tahoma" w:hAnsi="Tahoma" w:cs="Tahoma"/>
          <w:b/>
          <w:bCs/>
          <w:noProof/>
          <w:color w:val="0070C0"/>
          <w:sz w:val="20"/>
          <w:szCs w:val="20"/>
          <w:lang w:eastAsia="en-GB"/>
        </w:rPr>
        <w:drawing>
          <wp:anchor distT="0" distB="0" distL="114300" distR="114300" simplePos="0" relativeHeight="251640320" behindDoc="0" locked="0" layoutInCell="1" allowOverlap="1">
            <wp:simplePos x="0" y="0"/>
            <wp:positionH relativeFrom="column">
              <wp:posOffset>5660753</wp:posOffset>
            </wp:positionH>
            <wp:positionV relativeFrom="paragraph">
              <wp:posOffset>275227</wp:posOffset>
            </wp:positionV>
            <wp:extent cx="362676" cy="362676"/>
            <wp:effectExtent l="0" t="0" r="0" b="0"/>
            <wp:wrapNone/>
            <wp:docPr id="10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2676" cy="362676"/>
                    </a:xfrm>
                    <a:prstGeom prst="rect">
                      <a:avLst/>
                    </a:prstGeom>
                  </pic:spPr>
                </pic:pic>
              </a:graphicData>
            </a:graphic>
          </wp:anchor>
        </w:drawing>
      </w:r>
      <w:r>
        <w:rPr>
          <w:noProof/>
          <w:lang w:eastAsia="en-GB"/>
        </w:rPr>
        <w:drawing>
          <wp:anchor distT="0" distB="0" distL="114300" distR="114300" simplePos="0" relativeHeight="251639296" behindDoc="0" locked="0" layoutInCell="1" allowOverlap="1">
            <wp:simplePos x="0" y="0"/>
            <wp:positionH relativeFrom="column">
              <wp:posOffset>1110887</wp:posOffset>
            </wp:positionH>
            <wp:positionV relativeFrom="paragraph">
              <wp:posOffset>401320</wp:posOffset>
            </wp:positionV>
            <wp:extent cx="5061585" cy="2200910"/>
            <wp:effectExtent l="0" t="0" r="5715" b="8890"/>
            <wp:wrapThrough wrapText="bothSides">
              <wp:wrapPolygon edited="0">
                <wp:start x="0" y="0"/>
                <wp:lineTo x="0" y="21500"/>
                <wp:lineTo x="21543" y="21500"/>
                <wp:lineTo x="2154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61585" cy="2200910"/>
                    </a:xfrm>
                    <a:prstGeom prst="rect">
                      <a:avLst/>
                    </a:prstGeom>
                  </pic:spPr>
                </pic:pic>
              </a:graphicData>
            </a:graphic>
          </wp:anchor>
        </w:drawing>
      </w:r>
      <w:r w:rsidRPr="00165820">
        <w:rPr>
          <w:rFonts w:ascii="Tahoma" w:hAnsi="Tahoma" w:cs="Tahoma"/>
          <w:b/>
          <w:bCs/>
          <w:color w:val="FF0000"/>
          <w:sz w:val="20"/>
          <w:szCs w:val="20"/>
          <w:lang w:val="en-US"/>
        </w:rPr>
        <w:t xml:space="preserve">Activité 4: </w:t>
      </w:r>
      <w:r w:rsidRPr="00165820">
        <w:rPr>
          <w:rFonts w:ascii="Tahoma" w:hAnsi="Tahoma" w:cs="Tahoma"/>
          <w:b/>
          <w:bCs/>
          <w:sz w:val="20"/>
          <w:szCs w:val="20"/>
          <w:lang w:val="fr-FR"/>
        </w:rPr>
        <w:t xml:space="preserve">Regardez la vidéo ‘trois exemples d’action syndicale’ </w:t>
      </w:r>
      <w:proofErr w:type="gramStart"/>
      <w:r w:rsidRPr="00165820">
        <w:rPr>
          <w:rFonts w:ascii="Tahoma" w:hAnsi="Tahoma" w:cs="Tahoma"/>
          <w:b/>
          <w:bCs/>
          <w:sz w:val="20"/>
          <w:szCs w:val="20"/>
          <w:lang w:val="fr-FR"/>
        </w:rPr>
        <w:t>et</w:t>
      </w:r>
      <w:proofErr w:type="gramEnd"/>
      <w:r w:rsidRPr="00165820">
        <w:rPr>
          <w:rFonts w:ascii="Tahoma" w:hAnsi="Tahoma" w:cs="Tahoma"/>
          <w:b/>
          <w:bCs/>
          <w:sz w:val="20"/>
          <w:szCs w:val="20"/>
          <w:lang w:val="fr-FR"/>
        </w:rPr>
        <w:t xml:space="preserve"> prenez des notes pour répondre aux questions</w:t>
      </w:r>
      <w:r w:rsidRPr="00165820">
        <w:rPr>
          <w:noProof/>
          <w:lang w:eastAsia="en-GB"/>
        </w:rPr>
        <w:t xml:space="preserve"> </w:t>
      </w:r>
    </w:p>
    <w:p w:rsidR="00165820" w:rsidRPr="00165820" w:rsidRDefault="00165820">
      <w:pPr>
        <w:rPr>
          <w:rFonts w:ascii="Tahoma" w:hAnsi="Tahoma" w:cs="Tahoma"/>
          <w:sz w:val="20"/>
          <w:szCs w:val="20"/>
          <w:lang w:val="fr-FR"/>
        </w:rPr>
      </w:pPr>
    </w:p>
    <w:p w:rsidR="0047762F" w:rsidRDefault="0047762F" w:rsidP="007355D1">
      <w:pPr>
        <w:rPr>
          <w:rFonts w:ascii="Tahoma" w:hAnsi="Tahoma" w:cs="Tahoma"/>
          <w:b/>
          <w:szCs w:val="20"/>
        </w:rPr>
      </w:pPr>
    </w:p>
    <w:p w:rsidR="00165820" w:rsidRDefault="00165820" w:rsidP="007355D1">
      <w:pPr>
        <w:rPr>
          <w:rFonts w:ascii="Tahoma" w:hAnsi="Tahoma" w:cs="Tahoma"/>
          <w:b/>
          <w:szCs w:val="20"/>
        </w:rPr>
      </w:pPr>
    </w:p>
    <w:p w:rsidR="00165820" w:rsidRDefault="00165820" w:rsidP="007355D1">
      <w:pPr>
        <w:rPr>
          <w:rFonts w:ascii="Tahoma" w:hAnsi="Tahoma" w:cs="Tahoma"/>
          <w:b/>
          <w:szCs w:val="20"/>
        </w:rPr>
      </w:pPr>
    </w:p>
    <w:p w:rsidR="00165820" w:rsidRDefault="00165820" w:rsidP="007355D1">
      <w:pPr>
        <w:rPr>
          <w:rFonts w:ascii="Tahoma" w:hAnsi="Tahoma" w:cs="Tahoma"/>
          <w:b/>
          <w:szCs w:val="20"/>
        </w:rPr>
      </w:pPr>
    </w:p>
    <w:p w:rsidR="00165820" w:rsidRDefault="00165820" w:rsidP="007355D1">
      <w:pPr>
        <w:rPr>
          <w:rFonts w:ascii="Tahoma" w:hAnsi="Tahoma" w:cs="Tahoma"/>
          <w:b/>
          <w:szCs w:val="20"/>
        </w:rPr>
      </w:pPr>
    </w:p>
    <w:p w:rsidR="00165820" w:rsidRDefault="00165820" w:rsidP="007355D1">
      <w:pPr>
        <w:rPr>
          <w:rFonts w:ascii="Tahoma" w:hAnsi="Tahoma" w:cs="Tahoma"/>
          <w:b/>
          <w:szCs w:val="20"/>
        </w:rPr>
      </w:pPr>
    </w:p>
    <w:p w:rsidR="00165820" w:rsidRDefault="00165820" w:rsidP="007355D1">
      <w:pPr>
        <w:rPr>
          <w:rFonts w:ascii="Tahoma" w:hAnsi="Tahoma" w:cs="Tahoma"/>
          <w:b/>
          <w:szCs w:val="20"/>
        </w:rPr>
      </w:pPr>
    </w:p>
    <w:p w:rsidR="00165820" w:rsidRDefault="00165820" w:rsidP="007355D1">
      <w:pPr>
        <w:rPr>
          <w:rFonts w:ascii="Tahoma" w:hAnsi="Tahoma" w:cs="Tahoma"/>
          <w:b/>
          <w:szCs w:val="20"/>
        </w:rPr>
      </w:pPr>
    </w:p>
    <w:p w:rsidR="00E83721" w:rsidRDefault="00E83721" w:rsidP="007355D1">
      <w:pPr>
        <w:rPr>
          <w:rFonts w:ascii="Tahoma" w:hAnsi="Tahoma" w:cs="Tahoma"/>
          <w:b/>
          <w:szCs w:val="20"/>
        </w:rPr>
      </w:pPr>
    </w:p>
    <w:p w:rsidR="00E83721" w:rsidRDefault="00E83721" w:rsidP="007355D1">
      <w:pPr>
        <w:rPr>
          <w:rFonts w:ascii="Tahoma" w:hAnsi="Tahoma" w:cs="Tahoma"/>
          <w:b/>
          <w:szCs w:val="20"/>
        </w:rPr>
      </w:pPr>
    </w:p>
    <w:p w:rsidR="00E83721" w:rsidRDefault="00E83721" w:rsidP="007355D1">
      <w:pPr>
        <w:rPr>
          <w:rFonts w:ascii="Tahoma" w:hAnsi="Tahoma" w:cs="Tahoma"/>
          <w:b/>
          <w:szCs w:val="20"/>
        </w:rPr>
      </w:pPr>
    </w:p>
    <w:p w:rsidR="00E83721" w:rsidRDefault="00E83721" w:rsidP="007355D1">
      <w:pPr>
        <w:rPr>
          <w:rFonts w:ascii="Tahoma" w:hAnsi="Tahoma" w:cs="Tahoma"/>
          <w:b/>
          <w:szCs w:val="20"/>
        </w:rPr>
      </w:pPr>
    </w:p>
    <w:p w:rsidR="00E83721" w:rsidRDefault="00E83721" w:rsidP="007355D1">
      <w:pPr>
        <w:rPr>
          <w:rFonts w:ascii="Tahoma" w:hAnsi="Tahoma" w:cs="Tahoma"/>
          <w:b/>
          <w:szCs w:val="20"/>
        </w:rPr>
      </w:pPr>
    </w:p>
    <w:p w:rsidR="00E83721" w:rsidRDefault="00E83721" w:rsidP="007355D1">
      <w:pPr>
        <w:rPr>
          <w:rFonts w:ascii="Tahoma" w:hAnsi="Tahoma" w:cs="Tahoma"/>
          <w:b/>
          <w:szCs w:val="20"/>
        </w:rPr>
      </w:pPr>
    </w:p>
    <w:p w:rsidR="00E83721" w:rsidRDefault="00E83721" w:rsidP="007355D1">
      <w:pPr>
        <w:rPr>
          <w:rFonts w:ascii="Tahoma" w:hAnsi="Tahoma" w:cs="Tahoma"/>
          <w:b/>
          <w:szCs w:val="20"/>
        </w:rPr>
      </w:pPr>
    </w:p>
    <w:p w:rsidR="00E83721" w:rsidRDefault="00E83721" w:rsidP="007355D1">
      <w:pPr>
        <w:rPr>
          <w:rFonts w:ascii="Tahoma" w:hAnsi="Tahoma" w:cs="Tahoma"/>
          <w:b/>
          <w:szCs w:val="20"/>
        </w:rPr>
      </w:pPr>
    </w:p>
    <w:p w:rsidR="00E83721" w:rsidRDefault="00E83721" w:rsidP="007355D1">
      <w:pPr>
        <w:rPr>
          <w:rFonts w:ascii="Tahoma" w:hAnsi="Tahoma" w:cs="Tahoma"/>
          <w:b/>
          <w:szCs w:val="20"/>
        </w:rPr>
      </w:pPr>
    </w:p>
    <w:p w:rsidR="00E83721" w:rsidRDefault="00E83721" w:rsidP="007355D1">
      <w:pPr>
        <w:rPr>
          <w:rFonts w:ascii="Tahoma" w:hAnsi="Tahoma" w:cs="Tahoma"/>
          <w:b/>
          <w:szCs w:val="20"/>
        </w:rPr>
      </w:pPr>
    </w:p>
    <w:p w:rsidR="00E83721" w:rsidRDefault="00E83721" w:rsidP="007355D1">
      <w:pPr>
        <w:rPr>
          <w:rFonts w:ascii="Tahoma" w:hAnsi="Tahoma" w:cs="Tahoma"/>
          <w:b/>
          <w:szCs w:val="20"/>
        </w:rPr>
      </w:pPr>
    </w:p>
    <w:p w:rsidR="00165820" w:rsidRDefault="00165820" w:rsidP="007355D1">
      <w:pPr>
        <w:rPr>
          <w:rFonts w:ascii="Tahoma" w:hAnsi="Tahoma" w:cs="Tahoma"/>
          <w:b/>
          <w:szCs w:val="20"/>
        </w:rPr>
      </w:pPr>
    </w:p>
    <w:p w:rsidR="00D37576" w:rsidRPr="00E83721" w:rsidRDefault="00E83721" w:rsidP="00D37576">
      <w:pPr>
        <w:rPr>
          <w:rFonts w:ascii="Tahoma" w:hAnsi="Tahoma" w:cs="Tahoma"/>
          <w:b/>
          <w:szCs w:val="20"/>
        </w:rPr>
      </w:pPr>
      <w:r w:rsidRPr="00FC2D5E">
        <w:rPr>
          <w:rFonts w:cs="Tahoma"/>
          <w:b/>
          <w:bCs/>
          <w:noProof/>
          <w:color w:val="0070C0"/>
          <w:sz w:val="20"/>
          <w:szCs w:val="20"/>
          <w:lang w:eastAsia="en-GB"/>
        </w:rPr>
        <w:drawing>
          <wp:anchor distT="0" distB="0" distL="114300" distR="114300" simplePos="0" relativeHeight="251623936" behindDoc="0" locked="0" layoutInCell="1" allowOverlap="1">
            <wp:simplePos x="0" y="0"/>
            <wp:positionH relativeFrom="column">
              <wp:posOffset>6169660</wp:posOffset>
            </wp:positionH>
            <wp:positionV relativeFrom="paragraph">
              <wp:posOffset>454025</wp:posOffset>
            </wp:positionV>
            <wp:extent cx="360680" cy="308610"/>
            <wp:effectExtent l="0" t="0" r="1270" b="0"/>
            <wp:wrapNone/>
            <wp:docPr id="10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360680" cy="308610"/>
                    </a:xfrm>
                    <a:prstGeom prst="rect">
                      <a:avLst/>
                    </a:prstGeom>
                  </pic:spPr>
                </pic:pic>
              </a:graphicData>
            </a:graphic>
          </wp:anchor>
        </w:drawing>
      </w:r>
      <w:r>
        <w:rPr>
          <w:rFonts w:ascii="Tahoma" w:hAnsi="Tahoma" w:cs="Tahoma"/>
          <w:b/>
          <w:bCs/>
          <w:color w:val="FF0000"/>
          <w:sz w:val="20"/>
          <w:szCs w:val="20"/>
          <w:lang w:val="en-US"/>
        </w:rPr>
        <w:t>Activité 5</w:t>
      </w:r>
      <w:r w:rsidRPr="00165820">
        <w:rPr>
          <w:rFonts w:ascii="Tahoma" w:hAnsi="Tahoma" w:cs="Tahoma"/>
          <w:b/>
          <w:bCs/>
          <w:color w:val="FF0000"/>
          <w:sz w:val="20"/>
          <w:szCs w:val="20"/>
          <w:lang w:val="en-US"/>
        </w:rPr>
        <w:t xml:space="preserve">: </w:t>
      </w:r>
      <w:r w:rsidRPr="005A0831">
        <w:rPr>
          <w:rFonts w:ascii="Tahoma" w:hAnsi="Tahoma" w:cs="Tahoma"/>
          <w:b/>
          <w:bCs/>
          <w:sz w:val="20"/>
          <w:szCs w:val="20"/>
          <w:lang w:val="fr-FR"/>
        </w:rPr>
        <w:t xml:space="preserve">Lisez le ‘tract’ que Pôle emploi a reçu </w:t>
      </w:r>
      <w:r w:rsidRPr="005A0831">
        <w:rPr>
          <w:rFonts w:ascii="Tahoma" w:hAnsi="Tahoma" w:cs="Tahoma"/>
          <w:b/>
          <w:bCs/>
          <w:color w:val="00B050"/>
          <w:sz w:val="20"/>
          <w:szCs w:val="20"/>
          <w:lang w:val="fr-FR"/>
        </w:rPr>
        <w:t xml:space="preserve">(sur la page suivante). </w:t>
      </w:r>
      <w:r w:rsidRPr="005A0831">
        <w:rPr>
          <w:rFonts w:ascii="Tahoma" w:hAnsi="Tahoma" w:cs="Tahoma"/>
          <w:b/>
          <w:bCs/>
          <w:sz w:val="20"/>
          <w:szCs w:val="20"/>
          <w:lang w:val="fr-FR"/>
        </w:rPr>
        <w:t>Écrivez en français et en phrases complètes un paragraphe de 90 mots au maximum où vous résumez ce que vous avez compris selon les points suivants:</w:t>
      </w:r>
    </w:p>
    <w:p w:rsidR="001E47DB" w:rsidRPr="00E83721" w:rsidRDefault="001E47DB" w:rsidP="00B91356">
      <w:pPr>
        <w:numPr>
          <w:ilvl w:val="0"/>
          <w:numId w:val="30"/>
        </w:numPr>
        <w:rPr>
          <w:rFonts w:ascii="Tahoma" w:hAnsi="Tahoma" w:cs="Tahoma"/>
          <w:bCs/>
          <w:sz w:val="20"/>
          <w:szCs w:val="20"/>
        </w:rPr>
      </w:pPr>
      <w:r w:rsidRPr="00E83721">
        <w:rPr>
          <w:rFonts w:ascii="Tahoma" w:hAnsi="Tahoma" w:cs="Tahoma"/>
          <w:bCs/>
          <w:sz w:val="20"/>
          <w:szCs w:val="20"/>
          <w:lang w:val="fr-FR"/>
        </w:rPr>
        <w:t>Les syndicats qui se mobilisent (1 détail)</w:t>
      </w:r>
      <w:r w:rsidR="00E83721" w:rsidRPr="00E83721">
        <w:rPr>
          <w:noProof/>
          <w:lang w:eastAsia="en-GB"/>
        </w:rPr>
        <w:t xml:space="preserve"> </w:t>
      </w:r>
    </w:p>
    <w:p w:rsidR="001E47DB" w:rsidRPr="00E83721" w:rsidRDefault="001E47DB" w:rsidP="00B91356">
      <w:pPr>
        <w:numPr>
          <w:ilvl w:val="0"/>
          <w:numId w:val="30"/>
        </w:numPr>
        <w:rPr>
          <w:rFonts w:ascii="Tahoma" w:hAnsi="Tahoma" w:cs="Tahoma"/>
          <w:bCs/>
          <w:sz w:val="20"/>
          <w:szCs w:val="20"/>
        </w:rPr>
      </w:pPr>
      <w:r w:rsidRPr="00E83721">
        <w:rPr>
          <w:rFonts w:ascii="Tahoma" w:hAnsi="Tahoma" w:cs="Tahoma"/>
          <w:bCs/>
          <w:sz w:val="20"/>
          <w:szCs w:val="20"/>
          <w:lang w:val="fr-FR"/>
        </w:rPr>
        <w:t>Les mesures du nouveau gouvernement (2 détails + 1 exemple)</w:t>
      </w:r>
    </w:p>
    <w:p w:rsidR="001E47DB" w:rsidRPr="00E83721" w:rsidRDefault="001E47DB" w:rsidP="00B91356">
      <w:pPr>
        <w:numPr>
          <w:ilvl w:val="0"/>
          <w:numId w:val="30"/>
        </w:numPr>
        <w:rPr>
          <w:rFonts w:ascii="Tahoma" w:hAnsi="Tahoma" w:cs="Tahoma"/>
          <w:bCs/>
          <w:sz w:val="20"/>
          <w:szCs w:val="20"/>
        </w:rPr>
      </w:pPr>
      <w:r w:rsidRPr="00E83721">
        <w:rPr>
          <w:rFonts w:ascii="Tahoma" w:hAnsi="Tahoma" w:cs="Tahoma"/>
          <w:bCs/>
          <w:sz w:val="20"/>
          <w:szCs w:val="20"/>
          <w:lang w:val="fr-FR"/>
        </w:rPr>
        <w:t>Les conséquences pour pôle emploi (2 détails)</w:t>
      </w:r>
    </w:p>
    <w:p w:rsidR="00E75483" w:rsidRPr="00E83721" w:rsidRDefault="001E47DB" w:rsidP="00B91356">
      <w:pPr>
        <w:numPr>
          <w:ilvl w:val="0"/>
          <w:numId w:val="30"/>
        </w:numPr>
        <w:rPr>
          <w:rFonts w:ascii="Tahoma" w:hAnsi="Tahoma" w:cs="Tahoma"/>
          <w:bCs/>
          <w:sz w:val="20"/>
          <w:szCs w:val="20"/>
        </w:rPr>
      </w:pPr>
      <w:r w:rsidRPr="00E83721">
        <w:rPr>
          <w:rFonts w:ascii="Tahoma" w:hAnsi="Tahoma" w:cs="Tahoma"/>
          <w:bCs/>
          <w:sz w:val="20"/>
          <w:szCs w:val="20"/>
          <w:lang w:val="fr-FR"/>
        </w:rPr>
        <w:t>Ce qu’ils proposent de faire (1 détail)</w:t>
      </w:r>
    </w:p>
    <w:p w:rsidR="00E75483" w:rsidRDefault="00E75483" w:rsidP="00E75483">
      <w:pPr>
        <w:ind w:firstLine="720"/>
        <w:jc w:val="center"/>
        <w:rPr>
          <w:rFonts w:ascii="Tahoma" w:hAnsi="Tahoma" w:cs="Tahoma"/>
          <w:bCs/>
          <w:i/>
          <w:iCs/>
          <w:color w:val="FF0000"/>
          <w:sz w:val="20"/>
          <w:szCs w:val="20"/>
          <w:lang w:val="fr-FR"/>
        </w:rPr>
      </w:pPr>
      <w:r w:rsidRPr="00FC2D5E">
        <w:rPr>
          <w:rFonts w:ascii="Tahoma" w:hAnsi="Tahoma" w:cs="Tahoma"/>
          <w:bCs/>
          <w:i/>
          <w:iCs/>
          <w:color w:val="FF0000"/>
          <w:sz w:val="20"/>
          <w:szCs w:val="20"/>
          <w:lang w:val="fr-FR"/>
        </w:rPr>
        <w:t xml:space="preserve">Attention! Il y a 5 points supplémentaires pour la qualité de votre langue. </w:t>
      </w:r>
      <w:r w:rsidRPr="00FC2D5E">
        <w:rPr>
          <w:rFonts w:ascii="Tahoma" w:hAnsi="Tahoma" w:cs="Tahoma"/>
          <w:bCs/>
          <w:i/>
          <w:iCs/>
          <w:color w:val="FF0000"/>
          <w:sz w:val="20"/>
          <w:szCs w:val="20"/>
          <w:lang w:val="fr-FR"/>
        </w:rPr>
        <w:tab/>
      </w:r>
      <w:r w:rsidRPr="00FC2D5E">
        <w:rPr>
          <w:rFonts w:ascii="Tahoma" w:hAnsi="Tahoma" w:cs="Tahoma"/>
          <w:bCs/>
          <w:i/>
          <w:iCs/>
          <w:color w:val="FF0000"/>
          <w:sz w:val="20"/>
          <w:szCs w:val="20"/>
          <w:lang w:val="fr-FR"/>
        </w:rPr>
        <w:tab/>
      </w:r>
      <w:r w:rsidRPr="00FC2D5E">
        <w:rPr>
          <w:rFonts w:ascii="Tahoma" w:hAnsi="Tahoma" w:cs="Tahoma"/>
          <w:bCs/>
          <w:i/>
          <w:iCs/>
          <w:color w:val="FF0000"/>
          <w:sz w:val="20"/>
          <w:szCs w:val="20"/>
          <w:lang w:val="fr-FR"/>
        </w:rPr>
        <w:tab/>
      </w:r>
      <w:r w:rsidRPr="00FC2D5E">
        <w:rPr>
          <w:rFonts w:ascii="Tahoma" w:hAnsi="Tahoma" w:cs="Tahoma"/>
          <w:bCs/>
          <w:i/>
          <w:iCs/>
          <w:color w:val="FF0000"/>
          <w:sz w:val="20"/>
          <w:szCs w:val="20"/>
          <w:lang w:val="fr-FR"/>
        </w:rPr>
        <w:tab/>
        <w:t>Essayez donc d’utiliser vos propres mots autant que possible.</w:t>
      </w:r>
    </w:p>
    <w:p w:rsidR="00554678" w:rsidRDefault="00E83721" w:rsidP="001E47DB">
      <w:pPr>
        <w:rPr>
          <w:rFonts w:ascii="Tahoma" w:hAnsi="Tahoma" w:cs="Tahoma"/>
          <w:color w:val="000000"/>
          <w:sz w:val="20"/>
          <w:szCs w:val="20"/>
          <w:lang w:val="fr-FR"/>
        </w:rPr>
      </w:pPr>
      <w:r>
        <w:rPr>
          <w:noProof/>
          <w:lang w:eastAsia="en-GB"/>
        </w:rPr>
        <w:lastRenderedPageBreak/>
        <w:drawing>
          <wp:anchor distT="0" distB="0" distL="114300" distR="114300" simplePos="0" relativeHeight="251643392" behindDoc="0" locked="0" layoutInCell="1" allowOverlap="1">
            <wp:simplePos x="0" y="0"/>
            <wp:positionH relativeFrom="column">
              <wp:posOffset>-40005</wp:posOffset>
            </wp:positionH>
            <wp:positionV relativeFrom="paragraph">
              <wp:posOffset>76835</wp:posOffset>
            </wp:positionV>
            <wp:extent cx="4495800" cy="5629275"/>
            <wp:effectExtent l="76200" t="76200" r="133350" b="142875"/>
            <wp:wrapThrough wrapText="bothSides">
              <wp:wrapPolygon edited="0">
                <wp:start x="-183" y="-292"/>
                <wp:lineTo x="-366" y="-219"/>
                <wp:lineTo x="-366" y="21783"/>
                <wp:lineTo x="-183" y="22075"/>
                <wp:lineTo x="21966" y="22075"/>
                <wp:lineTo x="21966" y="22002"/>
                <wp:lineTo x="22149" y="20906"/>
                <wp:lineTo x="22149" y="950"/>
                <wp:lineTo x="21966" y="-146"/>
                <wp:lineTo x="21966" y="-292"/>
                <wp:lineTo x="-183" y="-292"/>
              </wp:wrapPolygon>
            </wp:wrapThrough>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95800" cy="5629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54678" w:rsidRPr="00FC2D5E">
        <w:rPr>
          <w:rFonts w:ascii="Tahoma" w:hAnsi="Tahoma" w:cs="Tahoma"/>
          <w:color w:val="000000"/>
          <w:sz w:val="20"/>
          <w:szCs w:val="20"/>
          <w:lang w:val="fr-FR"/>
        </w:rPr>
        <w:t>……………………………………………</w:t>
      </w:r>
    </w:p>
    <w:p w:rsidR="001E47DB" w:rsidRDefault="001E47DB" w:rsidP="001E47DB">
      <w:pPr>
        <w:rPr>
          <w:rFonts w:ascii="Tahoma" w:hAnsi="Tahoma" w:cs="Tahoma"/>
          <w:color w:val="000000"/>
          <w:sz w:val="20"/>
          <w:szCs w:val="20"/>
          <w:lang w:val="fr-FR"/>
        </w:rPr>
      </w:pPr>
      <w:r w:rsidRPr="00FC2D5E">
        <w:rPr>
          <w:rFonts w:ascii="Tahoma" w:hAnsi="Tahoma" w:cs="Tahoma"/>
          <w:color w:val="000000"/>
          <w:sz w:val="20"/>
          <w:szCs w:val="20"/>
          <w:lang w:val="fr-FR"/>
        </w:rPr>
        <w:t>…………………………………………</w:t>
      </w:r>
    </w:p>
    <w:p w:rsidR="001E47DB" w:rsidRDefault="001E47DB" w:rsidP="001E47DB">
      <w:pPr>
        <w:rPr>
          <w:rFonts w:ascii="Tahoma" w:hAnsi="Tahoma" w:cs="Tahoma"/>
          <w:color w:val="000000"/>
          <w:sz w:val="20"/>
          <w:szCs w:val="20"/>
          <w:lang w:val="fr-FR"/>
        </w:rPr>
      </w:pPr>
      <w:r w:rsidRPr="00FC2D5E">
        <w:rPr>
          <w:rFonts w:ascii="Tahoma" w:hAnsi="Tahoma" w:cs="Tahoma"/>
          <w:color w:val="000000"/>
          <w:sz w:val="20"/>
          <w:szCs w:val="20"/>
          <w:lang w:val="fr-FR"/>
        </w:rPr>
        <w:t>…………………………………………</w:t>
      </w:r>
    </w:p>
    <w:p w:rsidR="001E47DB" w:rsidRDefault="001E47DB" w:rsidP="001E47DB">
      <w:pPr>
        <w:rPr>
          <w:rFonts w:ascii="Tahoma" w:hAnsi="Tahoma" w:cs="Tahoma"/>
          <w:color w:val="000000"/>
          <w:sz w:val="20"/>
          <w:szCs w:val="20"/>
          <w:lang w:val="fr-FR"/>
        </w:rPr>
      </w:pPr>
      <w:r w:rsidRPr="00FC2D5E">
        <w:rPr>
          <w:rFonts w:ascii="Tahoma" w:hAnsi="Tahoma" w:cs="Tahoma"/>
          <w:color w:val="000000"/>
          <w:sz w:val="20"/>
          <w:szCs w:val="20"/>
          <w:lang w:val="fr-FR"/>
        </w:rPr>
        <w:t>…………………………………………</w:t>
      </w:r>
    </w:p>
    <w:p w:rsidR="001E47DB" w:rsidRDefault="001E47DB" w:rsidP="001E47DB">
      <w:pPr>
        <w:rPr>
          <w:rFonts w:ascii="Tahoma" w:hAnsi="Tahoma" w:cs="Tahoma"/>
          <w:color w:val="000000"/>
          <w:sz w:val="20"/>
          <w:szCs w:val="20"/>
          <w:lang w:val="fr-FR"/>
        </w:rPr>
      </w:pPr>
      <w:r w:rsidRPr="00FC2D5E">
        <w:rPr>
          <w:rFonts w:ascii="Tahoma" w:hAnsi="Tahoma" w:cs="Tahoma"/>
          <w:color w:val="000000"/>
          <w:sz w:val="20"/>
          <w:szCs w:val="20"/>
          <w:lang w:val="fr-FR"/>
        </w:rPr>
        <w:t>…………………………………………</w:t>
      </w:r>
    </w:p>
    <w:p w:rsidR="001E47DB" w:rsidRDefault="001E47DB" w:rsidP="001E47DB">
      <w:pPr>
        <w:rPr>
          <w:rFonts w:ascii="Tahoma" w:hAnsi="Tahoma" w:cs="Tahoma"/>
          <w:color w:val="000000"/>
          <w:sz w:val="20"/>
          <w:szCs w:val="20"/>
          <w:lang w:val="fr-FR"/>
        </w:rPr>
      </w:pPr>
      <w:r w:rsidRPr="00FC2D5E">
        <w:rPr>
          <w:rFonts w:ascii="Tahoma" w:hAnsi="Tahoma" w:cs="Tahoma"/>
          <w:color w:val="000000"/>
          <w:sz w:val="20"/>
          <w:szCs w:val="20"/>
          <w:lang w:val="fr-FR"/>
        </w:rPr>
        <w:t>…………………………………………</w:t>
      </w:r>
    </w:p>
    <w:p w:rsidR="001E47DB" w:rsidRDefault="001E47DB" w:rsidP="001E47DB">
      <w:pPr>
        <w:rPr>
          <w:rFonts w:ascii="Tahoma" w:hAnsi="Tahoma" w:cs="Tahoma"/>
          <w:color w:val="000000"/>
          <w:sz w:val="20"/>
          <w:szCs w:val="20"/>
          <w:lang w:val="fr-FR"/>
        </w:rPr>
      </w:pPr>
      <w:r w:rsidRPr="00FC2D5E">
        <w:rPr>
          <w:rFonts w:ascii="Tahoma" w:hAnsi="Tahoma" w:cs="Tahoma"/>
          <w:color w:val="000000"/>
          <w:sz w:val="20"/>
          <w:szCs w:val="20"/>
          <w:lang w:val="fr-FR"/>
        </w:rPr>
        <w:t>…………………………………………</w:t>
      </w:r>
    </w:p>
    <w:p w:rsidR="001E47DB" w:rsidRDefault="001E47DB" w:rsidP="001E47DB">
      <w:pPr>
        <w:rPr>
          <w:rFonts w:ascii="Tahoma" w:hAnsi="Tahoma" w:cs="Tahoma"/>
          <w:color w:val="000000"/>
          <w:sz w:val="20"/>
          <w:szCs w:val="20"/>
          <w:lang w:val="fr-FR"/>
        </w:rPr>
      </w:pPr>
      <w:r w:rsidRPr="00FC2D5E">
        <w:rPr>
          <w:rFonts w:ascii="Tahoma" w:hAnsi="Tahoma" w:cs="Tahoma"/>
          <w:color w:val="000000"/>
          <w:sz w:val="20"/>
          <w:szCs w:val="20"/>
          <w:lang w:val="fr-FR"/>
        </w:rPr>
        <w:t>…………………………………………</w:t>
      </w:r>
    </w:p>
    <w:p w:rsidR="001E47DB" w:rsidRDefault="001E47DB" w:rsidP="001E47DB">
      <w:pPr>
        <w:rPr>
          <w:rFonts w:ascii="Tahoma" w:hAnsi="Tahoma" w:cs="Tahoma"/>
          <w:color w:val="000000"/>
          <w:sz w:val="20"/>
          <w:szCs w:val="20"/>
          <w:lang w:val="fr-FR"/>
        </w:rPr>
      </w:pPr>
      <w:r w:rsidRPr="00FC2D5E">
        <w:rPr>
          <w:rFonts w:ascii="Tahoma" w:hAnsi="Tahoma" w:cs="Tahoma"/>
          <w:color w:val="000000"/>
          <w:sz w:val="20"/>
          <w:szCs w:val="20"/>
          <w:lang w:val="fr-FR"/>
        </w:rPr>
        <w:t>…………………………………………</w:t>
      </w:r>
    </w:p>
    <w:p w:rsidR="001E47DB" w:rsidRDefault="001E47DB" w:rsidP="001E47DB">
      <w:pPr>
        <w:rPr>
          <w:rFonts w:ascii="Tahoma" w:hAnsi="Tahoma" w:cs="Tahoma"/>
          <w:color w:val="000000"/>
          <w:sz w:val="20"/>
          <w:szCs w:val="20"/>
          <w:lang w:val="fr-FR"/>
        </w:rPr>
      </w:pPr>
      <w:r w:rsidRPr="00FC2D5E">
        <w:rPr>
          <w:rFonts w:ascii="Tahoma" w:hAnsi="Tahoma" w:cs="Tahoma"/>
          <w:color w:val="000000"/>
          <w:sz w:val="20"/>
          <w:szCs w:val="20"/>
          <w:lang w:val="fr-FR"/>
        </w:rPr>
        <w:t>…………………………………………</w:t>
      </w:r>
    </w:p>
    <w:p w:rsidR="001E47DB" w:rsidRDefault="001E47DB" w:rsidP="001E47DB">
      <w:pPr>
        <w:rPr>
          <w:rFonts w:ascii="Tahoma" w:hAnsi="Tahoma" w:cs="Tahoma"/>
          <w:color w:val="000000"/>
          <w:sz w:val="20"/>
          <w:szCs w:val="20"/>
          <w:lang w:val="fr-FR"/>
        </w:rPr>
      </w:pPr>
      <w:r w:rsidRPr="00FC2D5E">
        <w:rPr>
          <w:rFonts w:ascii="Tahoma" w:hAnsi="Tahoma" w:cs="Tahoma"/>
          <w:color w:val="000000"/>
          <w:sz w:val="20"/>
          <w:szCs w:val="20"/>
          <w:lang w:val="fr-FR"/>
        </w:rPr>
        <w:t>…………………………………………</w:t>
      </w:r>
    </w:p>
    <w:p w:rsidR="001E47DB" w:rsidRDefault="001E47DB" w:rsidP="001E47DB">
      <w:pPr>
        <w:rPr>
          <w:rFonts w:ascii="Tahoma" w:hAnsi="Tahoma" w:cs="Tahoma"/>
          <w:color w:val="000000"/>
          <w:sz w:val="20"/>
          <w:szCs w:val="20"/>
          <w:lang w:val="fr-FR"/>
        </w:rPr>
      </w:pPr>
      <w:r w:rsidRPr="00FC2D5E">
        <w:rPr>
          <w:rFonts w:ascii="Tahoma" w:hAnsi="Tahoma" w:cs="Tahoma"/>
          <w:color w:val="000000"/>
          <w:sz w:val="20"/>
          <w:szCs w:val="20"/>
          <w:lang w:val="fr-FR"/>
        </w:rPr>
        <w:t>…………………………………………</w:t>
      </w:r>
    </w:p>
    <w:p w:rsidR="001E47DB" w:rsidRDefault="001E47DB" w:rsidP="001E47DB">
      <w:pPr>
        <w:rPr>
          <w:rFonts w:ascii="Tahoma" w:hAnsi="Tahoma" w:cs="Tahoma"/>
          <w:color w:val="000000"/>
          <w:sz w:val="20"/>
          <w:szCs w:val="20"/>
          <w:lang w:val="fr-FR"/>
        </w:rPr>
      </w:pPr>
      <w:r w:rsidRPr="00FC2D5E">
        <w:rPr>
          <w:rFonts w:ascii="Tahoma" w:hAnsi="Tahoma" w:cs="Tahoma"/>
          <w:color w:val="000000"/>
          <w:sz w:val="20"/>
          <w:szCs w:val="20"/>
          <w:lang w:val="fr-FR"/>
        </w:rPr>
        <w:t>…………………………………………</w:t>
      </w:r>
    </w:p>
    <w:p w:rsidR="001E47DB" w:rsidRDefault="001E47DB" w:rsidP="001E47DB">
      <w:pPr>
        <w:rPr>
          <w:rFonts w:ascii="Tahoma" w:hAnsi="Tahoma" w:cs="Tahoma"/>
          <w:color w:val="000000"/>
          <w:sz w:val="20"/>
          <w:szCs w:val="20"/>
          <w:lang w:val="fr-FR"/>
        </w:rPr>
      </w:pPr>
      <w:r w:rsidRPr="00FC2D5E">
        <w:rPr>
          <w:rFonts w:ascii="Tahoma" w:hAnsi="Tahoma" w:cs="Tahoma"/>
          <w:color w:val="000000"/>
          <w:sz w:val="20"/>
          <w:szCs w:val="20"/>
          <w:lang w:val="fr-FR"/>
        </w:rPr>
        <w:t>…………………………………………</w:t>
      </w:r>
    </w:p>
    <w:p w:rsidR="001E47DB" w:rsidRDefault="001E47DB" w:rsidP="001E47DB">
      <w:pPr>
        <w:rPr>
          <w:rFonts w:ascii="Tahoma" w:hAnsi="Tahoma" w:cs="Tahoma"/>
          <w:color w:val="000000"/>
          <w:sz w:val="20"/>
          <w:szCs w:val="20"/>
          <w:lang w:val="fr-FR"/>
        </w:rPr>
      </w:pPr>
      <w:r w:rsidRPr="00FC2D5E">
        <w:rPr>
          <w:rFonts w:ascii="Tahoma" w:hAnsi="Tahoma" w:cs="Tahoma"/>
          <w:color w:val="000000"/>
          <w:sz w:val="20"/>
          <w:szCs w:val="20"/>
          <w:lang w:val="fr-FR"/>
        </w:rPr>
        <w:t>…………………………………………</w:t>
      </w:r>
    </w:p>
    <w:p w:rsidR="001E47DB" w:rsidRDefault="001E47DB" w:rsidP="001E47DB">
      <w:pPr>
        <w:rPr>
          <w:rFonts w:ascii="Tahoma" w:hAnsi="Tahoma" w:cs="Tahoma"/>
          <w:color w:val="000000"/>
          <w:sz w:val="20"/>
          <w:szCs w:val="20"/>
          <w:lang w:val="fr-FR"/>
        </w:rPr>
      </w:pPr>
      <w:r w:rsidRPr="00FC2D5E">
        <w:rPr>
          <w:rFonts w:ascii="Tahoma" w:hAnsi="Tahoma" w:cs="Tahoma"/>
          <w:color w:val="000000"/>
          <w:sz w:val="20"/>
          <w:szCs w:val="20"/>
          <w:lang w:val="fr-FR"/>
        </w:rPr>
        <w:t>…………………………………………</w:t>
      </w:r>
    </w:p>
    <w:p w:rsidR="001E47DB" w:rsidRDefault="001E47DB" w:rsidP="001E47DB">
      <w:pPr>
        <w:rPr>
          <w:rFonts w:ascii="Tahoma" w:hAnsi="Tahoma" w:cs="Tahoma"/>
          <w:color w:val="000000"/>
          <w:sz w:val="20"/>
          <w:szCs w:val="20"/>
          <w:lang w:val="fr-FR"/>
        </w:rPr>
      </w:pPr>
      <w:r w:rsidRPr="00FC2D5E">
        <w:rPr>
          <w:rFonts w:ascii="Tahoma" w:hAnsi="Tahoma" w:cs="Tahoma"/>
          <w:color w:val="000000"/>
          <w:sz w:val="20"/>
          <w:szCs w:val="20"/>
          <w:lang w:val="fr-FR"/>
        </w:rPr>
        <w:t>…………………………………………</w:t>
      </w:r>
    </w:p>
    <w:p w:rsidR="001E47DB" w:rsidRDefault="001E47DB" w:rsidP="001E47DB">
      <w:pPr>
        <w:rPr>
          <w:rFonts w:ascii="Tahoma" w:hAnsi="Tahoma" w:cs="Tahoma"/>
          <w:color w:val="000000"/>
          <w:sz w:val="20"/>
          <w:szCs w:val="20"/>
          <w:lang w:val="fr-FR"/>
        </w:rPr>
      </w:pPr>
      <w:r w:rsidRPr="00FC2D5E">
        <w:rPr>
          <w:rFonts w:ascii="Tahoma" w:hAnsi="Tahoma" w:cs="Tahoma"/>
          <w:color w:val="000000"/>
          <w:sz w:val="20"/>
          <w:szCs w:val="20"/>
          <w:lang w:val="fr-FR"/>
        </w:rPr>
        <w:t>…………………………………………</w:t>
      </w:r>
    </w:p>
    <w:p w:rsidR="001E47DB" w:rsidRPr="001E47DB" w:rsidRDefault="001E47DB" w:rsidP="001E47DB">
      <w:pPr>
        <w:rPr>
          <w:rFonts w:ascii="Tahoma" w:hAnsi="Tahoma" w:cs="Tahoma"/>
          <w:color w:val="000000"/>
          <w:sz w:val="20"/>
          <w:szCs w:val="20"/>
          <w:lang w:val="fr-FR"/>
        </w:rPr>
      </w:pPr>
      <w:r w:rsidRPr="00FC2D5E">
        <w:rPr>
          <w:rFonts w:ascii="Tahoma" w:hAnsi="Tahoma" w:cs="Tahoma"/>
          <w:color w:val="000000"/>
          <w:sz w:val="20"/>
          <w:szCs w:val="20"/>
          <w:lang w:val="fr-FR"/>
        </w:rPr>
        <w:t>…………………………………………</w:t>
      </w:r>
    </w:p>
    <w:p w:rsidR="00554678" w:rsidRPr="00FC2D5E" w:rsidRDefault="00554678" w:rsidP="00554678">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rsidR="00554678" w:rsidRPr="00FC2D5E" w:rsidRDefault="00554678" w:rsidP="00554678">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rsidR="00554678" w:rsidRPr="00FC2D5E" w:rsidRDefault="00554678" w:rsidP="00554678">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rsidR="00554678" w:rsidRPr="00FC2D5E" w:rsidRDefault="00554678" w:rsidP="00554678">
      <w:pPr>
        <w:autoSpaceDE w:val="0"/>
        <w:autoSpaceDN w:val="0"/>
        <w:adjustRightInd w:val="0"/>
        <w:spacing w:after="0" w:line="240" w:lineRule="auto"/>
        <w:rPr>
          <w:rFonts w:ascii="Tahoma" w:hAnsi="Tahoma" w:cs="Tahoma"/>
          <w:color w:val="000000"/>
          <w:sz w:val="20"/>
          <w:szCs w:val="20"/>
          <w:lang w:val="fr-FR"/>
        </w:rPr>
      </w:pPr>
    </w:p>
    <w:p w:rsidR="00554678" w:rsidRPr="00FC2D5E" w:rsidRDefault="00554678" w:rsidP="00554678">
      <w:pPr>
        <w:autoSpaceDE w:val="0"/>
        <w:autoSpaceDN w:val="0"/>
        <w:adjustRightInd w:val="0"/>
        <w:spacing w:after="0" w:line="240" w:lineRule="auto"/>
        <w:rPr>
          <w:rFonts w:ascii="Tahoma" w:hAnsi="Tahoma" w:cs="Tahoma"/>
          <w:b/>
          <w:color w:val="000000"/>
          <w:sz w:val="20"/>
          <w:szCs w:val="20"/>
          <w:u w:val="single"/>
          <w:lang w:val="fr-FR"/>
        </w:rPr>
      </w:pPr>
      <w:r w:rsidRPr="00FC2D5E">
        <w:rPr>
          <w:rFonts w:ascii="Tahoma" w:hAnsi="Tahoma" w:cs="Tahoma"/>
          <w:color w:val="000000"/>
          <w:sz w:val="20"/>
          <w:szCs w:val="20"/>
          <w:lang w:val="fr-FR"/>
        </w:rPr>
        <w:t>……………………………………………………………………………………………………………………………………………………………………</w:t>
      </w:r>
    </w:p>
    <w:p w:rsidR="00E83721" w:rsidRPr="00E83721" w:rsidRDefault="001E47DB" w:rsidP="00E83721">
      <w:pPr>
        <w:autoSpaceDE w:val="0"/>
        <w:autoSpaceDN w:val="0"/>
        <w:adjustRightInd w:val="0"/>
        <w:spacing w:before="240" w:after="0"/>
        <w:ind w:left="8640"/>
        <w:rPr>
          <w:rFonts w:ascii="Tahoma" w:hAnsi="Tahoma" w:cs="Tahoma"/>
          <w:color w:val="000000"/>
          <w:sz w:val="14"/>
          <w:szCs w:val="20"/>
          <w:lang w:val="fr-FR"/>
        </w:rPr>
      </w:pPr>
      <w:r>
        <w:rPr>
          <w:noProof/>
          <w:lang w:eastAsia="en-GB"/>
        </w:rPr>
        <w:drawing>
          <wp:anchor distT="0" distB="0" distL="114300" distR="114300" simplePos="0" relativeHeight="251642368" behindDoc="0" locked="0" layoutInCell="1" allowOverlap="1">
            <wp:simplePos x="0" y="0"/>
            <wp:positionH relativeFrom="column">
              <wp:posOffset>83820</wp:posOffset>
            </wp:positionH>
            <wp:positionV relativeFrom="paragraph">
              <wp:posOffset>117475</wp:posOffset>
            </wp:positionV>
            <wp:extent cx="4876800" cy="2743200"/>
            <wp:effectExtent l="0" t="0" r="0" b="0"/>
            <wp:wrapThrough wrapText="bothSides">
              <wp:wrapPolygon edited="0">
                <wp:start x="0" y="0"/>
                <wp:lineTo x="0" y="21450"/>
                <wp:lineTo x="21516" y="21450"/>
                <wp:lineTo x="21516"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6800" cy="2743200"/>
                    </a:xfrm>
                    <a:prstGeom prst="rect">
                      <a:avLst/>
                    </a:prstGeom>
                    <a:noFill/>
                    <a:ln>
                      <a:noFill/>
                    </a:ln>
                  </pic:spPr>
                </pic:pic>
              </a:graphicData>
            </a:graphic>
          </wp:anchor>
        </w:drawing>
      </w:r>
    </w:p>
    <w:p w:rsidR="001E47DB" w:rsidRDefault="001E47DB" w:rsidP="00E83721">
      <w:pPr>
        <w:ind w:left="8640"/>
        <w:rPr>
          <w:rFonts w:ascii="Tahoma" w:hAnsi="Tahoma" w:cs="Tahoma"/>
        </w:rPr>
      </w:pPr>
    </w:p>
    <w:p w:rsidR="001E47DB" w:rsidRDefault="001E47DB" w:rsidP="00E83721">
      <w:pPr>
        <w:ind w:left="8640"/>
        <w:rPr>
          <w:rFonts w:ascii="Tahoma" w:hAnsi="Tahoma" w:cs="Tahoma"/>
        </w:rPr>
      </w:pPr>
    </w:p>
    <w:p w:rsidR="001E47DB" w:rsidRDefault="001E47DB" w:rsidP="00E83721">
      <w:pPr>
        <w:ind w:left="8640"/>
        <w:rPr>
          <w:rFonts w:ascii="Tahoma" w:hAnsi="Tahoma" w:cs="Tahoma"/>
        </w:rPr>
      </w:pPr>
    </w:p>
    <w:p w:rsidR="001E47DB" w:rsidRDefault="001E47DB" w:rsidP="00E83721">
      <w:pPr>
        <w:ind w:left="8640"/>
        <w:rPr>
          <w:rFonts w:ascii="Tahoma" w:hAnsi="Tahoma" w:cs="Tahoma"/>
        </w:rPr>
      </w:pPr>
    </w:p>
    <w:p w:rsidR="001E47DB" w:rsidRDefault="001E47DB" w:rsidP="00E83721">
      <w:pPr>
        <w:ind w:left="8640"/>
        <w:rPr>
          <w:rFonts w:ascii="Tahoma" w:hAnsi="Tahoma" w:cs="Tahoma"/>
        </w:rPr>
      </w:pPr>
    </w:p>
    <w:p w:rsidR="001E47DB" w:rsidRDefault="001E47DB" w:rsidP="00E83721">
      <w:pPr>
        <w:ind w:left="8640"/>
        <w:rPr>
          <w:rFonts w:ascii="Tahoma" w:hAnsi="Tahoma" w:cs="Tahoma"/>
        </w:rPr>
      </w:pPr>
    </w:p>
    <w:p w:rsidR="00E83721" w:rsidRPr="00E83721" w:rsidRDefault="00E83721" w:rsidP="00E83721">
      <w:pPr>
        <w:ind w:left="8640"/>
        <w:rPr>
          <w:rFonts w:ascii="Tahoma" w:hAnsi="Tahoma" w:cs="Tahoma"/>
        </w:rPr>
      </w:pPr>
      <w:r w:rsidRPr="00E83721">
        <w:rPr>
          <w:rFonts w:ascii="Tahoma" w:hAnsi="Tahoma" w:cs="Tahoma"/>
        </w:rPr>
        <w:t>AO3:     /5</w:t>
      </w:r>
    </w:p>
    <w:p w:rsidR="00E83721" w:rsidRPr="00E83721" w:rsidRDefault="00E83721" w:rsidP="00E83721">
      <w:pPr>
        <w:ind w:left="8640"/>
        <w:rPr>
          <w:rFonts w:ascii="Tahoma" w:hAnsi="Tahoma" w:cs="Tahoma"/>
        </w:rPr>
      </w:pPr>
      <w:r w:rsidRPr="00E83721">
        <w:rPr>
          <w:rFonts w:ascii="Tahoma" w:hAnsi="Tahoma" w:cs="Tahoma"/>
        </w:rPr>
        <w:t>Total:      /12</w:t>
      </w:r>
    </w:p>
    <w:p w:rsidR="00E83721" w:rsidRPr="001E47DB" w:rsidRDefault="001E47DB" w:rsidP="001E47DB">
      <w:pPr>
        <w:rPr>
          <w:rFonts w:ascii="Tahoma" w:hAnsi="Tahoma" w:cs="Tahoma"/>
          <w:b/>
          <w:color w:val="00B050"/>
          <w:sz w:val="20"/>
          <w:szCs w:val="20"/>
        </w:rPr>
      </w:pPr>
      <w:r w:rsidRPr="001E47DB">
        <w:rPr>
          <w:rFonts w:ascii="Tahoma" w:hAnsi="Tahoma" w:cs="Tahoma"/>
          <w:b/>
          <w:noProof/>
          <w:color w:val="00B050"/>
          <w:sz w:val="20"/>
          <w:szCs w:val="20"/>
          <w:lang w:eastAsia="en-GB"/>
        </w:rPr>
        <w:lastRenderedPageBreak/>
        <w:drawing>
          <wp:anchor distT="0" distB="0" distL="114300" distR="114300" simplePos="0" relativeHeight="251645440" behindDoc="0" locked="0" layoutInCell="1" allowOverlap="1">
            <wp:simplePos x="0" y="0"/>
            <wp:positionH relativeFrom="column">
              <wp:posOffset>6002655</wp:posOffset>
            </wp:positionH>
            <wp:positionV relativeFrom="paragraph">
              <wp:posOffset>0</wp:posOffset>
            </wp:positionV>
            <wp:extent cx="614229" cy="434340"/>
            <wp:effectExtent l="0" t="0" r="0" b="3810"/>
            <wp:wrapThrough wrapText="bothSides">
              <wp:wrapPolygon edited="0">
                <wp:start x="9382" y="0"/>
                <wp:lineTo x="4691" y="3789"/>
                <wp:lineTo x="4021" y="5684"/>
                <wp:lineTo x="6031" y="16105"/>
                <wp:lineTo x="8711" y="20842"/>
                <wp:lineTo x="16753" y="20842"/>
                <wp:lineTo x="17423" y="20842"/>
                <wp:lineTo x="20103" y="16105"/>
                <wp:lineTo x="20774" y="9474"/>
                <wp:lineTo x="18763" y="4737"/>
                <wp:lineTo x="14072" y="0"/>
                <wp:lineTo x="9382" y="0"/>
              </wp:wrapPolygon>
            </wp:wrapThrough>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4229" cy="434340"/>
                    </a:xfrm>
                    <a:prstGeom prst="rect">
                      <a:avLst/>
                    </a:prstGeom>
                  </pic:spPr>
                </pic:pic>
              </a:graphicData>
            </a:graphic>
          </wp:anchor>
        </w:drawing>
      </w:r>
      <w:r w:rsidRPr="001E47DB">
        <w:rPr>
          <w:rFonts w:ascii="Tahoma" w:hAnsi="Tahoma" w:cs="Tahoma"/>
          <w:b/>
          <w:color w:val="00B050"/>
          <w:sz w:val="20"/>
          <w:szCs w:val="20"/>
          <w:lang w:val="fr-FR"/>
        </w:rPr>
        <w:t xml:space="preserve">Révision grammaire – </w:t>
      </w:r>
      <w:r w:rsidRPr="001E47DB">
        <w:rPr>
          <w:rFonts w:ascii="Tahoma" w:hAnsi="Tahoma" w:cs="Tahoma"/>
          <w:b/>
          <w:bCs/>
          <w:color w:val="00B050"/>
          <w:sz w:val="20"/>
          <w:szCs w:val="20"/>
          <w:lang w:val="fr-FR"/>
        </w:rPr>
        <w:t xml:space="preserve">Present participle - </w:t>
      </w:r>
      <w:r w:rsidRPr="001E47DB">
        <w:rPr>
          <w:rFonts w:ascii="Tahoma" w:hAnsi="Tahoma" w:cs="Tahoma"/>
          <w:b/>
          <w:color w:val="00B050"/>
          <w:sz w:val="20"/>
          <w:szCs w:val="20"/>
        </w:rPr>
        <w:t>Comment traduire le gérondif en français</w:t>
      </w:r>
    </w:p>
    <w:p w:rsidR="00E83721" w:rsidRDefault="001E47DB" w:rsidP="0097587A">
      <w:pPr>
        <w:autoSpaceDE w:val="0"/>
        <w:autoSpaceDN w:val="0"/>
        <w:adjustRightInd w:val="0"/>
        <w:spacing w:before="240" w:after="0"/>
        <w:rPr>
          <w:rFonts w:ascii="Tahoma" w:hAnsi="Tahoma" w:cs="Tahoma"/>
          <w:color w:val="000000"/>
          <w:sz w:val="20"/>
          <w:szCs w:val="20"/>
          <w:lang w:val="fr-FR"/>
        </w:rPr>
      </w:pPr>
      <w:r>
        <w:rPr>
          <w:noProof/>
          <w:lang w:eastAsia="en-GB"/>
        </w:rPr>
        <w:drawing>
          <wp:anchor distT="0" distB="0" distL="114300" distR="114300" simplePos="0" relativeHeight="251644416" behindDoc="0" locked="0" layoutInCell="1" allowOverlap="1">
            <wp:simplePos x="0" y="0"/>
            <wp:positionH relativeFrom="column">
              <wp:posOffset>-1905</wp:posOffset>
            </wp:positionH>
            <wp:positionV relativeFrom="paragraph">
              <wp:posOffset>-35560</wp:posOffset>
            </wp:positionV>
            <wp:extent cx="6480810" cy="320738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810" cy="3207385"/>
                    </a:xfrm>
                    <a:prstGeom prst="rect">
                      <a:avLst/>
                    </a:prstGeom>
                    <a:noFill/>
                    <a:ln>
                      <a:noFill/>
                    </a:ln>
                  </pic:spPr>
                </pic:pic>
              </a:graphicData>
            </a:graphic>
          </wp:anchor>
        </w:drawing>
      </w:r>
    </w:p>
    <w:p w:rsidR="00E83721" w:rsidRDefault="00E83721" w:rsidP="0097587A">
      <w:pPr>
        <w:autoSpaceDE w:val="0"/>
        <w:autoSpaceDN w:val="0"/>
        <w:adjustRightInd w:val="0"/>
        <w:spacing w:before="240" w:after="0"/>
        <w:rPr>
          <w:rFonts w:ascii="Tahoma" w:hAnsi="Tahoma" w:cs="Tahoma"/>
          <w:color w:val="000000"/>
          <w:sz w:val="20"/>
          <w:szCs w:val="20"/>
          <w:lang w:val="fr-FR"/>
        </w:rPr>
      </w:pPr>
    </w:p>
    <w:p w:rsidR="00E83721" w:rsidRDefault="00E83721" w:rsidP="0097587A">
      <w:pPr>
        <w:autoSpaceDE w:val="0"/>
        <w:autoSpaceDN w:val="0"/>
        <w:adjustRightInd w:val="0"/>
        <w:spacing w:before="240" w:after="0"/>
        <w:rPr>
          <w:rFonts w:ascii="Tahoma" w:hAnsi="Tahoma" w:cs="Tahoma"/>
          <w:color w:val="000000"/>
          <w:sz w:val="20"/>
          <w:szCs w:val="20"/>
          <w:lang w:val="fr-FR"/>
        </w:rPr>
      </w:pPr>
    </w:p>
    <w:p w:rsidR="00E83721" w:rsidRDefault="00E83721" w:rsidP="0097587A">
      <w:pPr>
        <w:autoSpaceDE w:val="0"/>
        <w:autoSpaceDN w:val="0"/>
        <w:adjustRightInd w:val="0"/>
        <w:spacing w:before="240" w:after="0"/>
        <w:rPr>
          <w:rFonts w:ascii="Tahoma" w:hAnsi="Tahoma" w:cs="Tahoma"/>
          <w:color w:val="000000"/>
          <w:sz w:val="20"/>
          <w:szCs w:val="20"/>
          <w:lang w:val="fr-FR"/>
        </w:rPr>
      </w:pPr>
    </w:p>
    <w:p w:rsidR="00DA326F" w:rsidRDefault="00DA326F" w:rsidP="0097587A">
      <w:pPr>
        <w:autoSpaceDE w:val="0"/>
        <w:autoSpaceDN w:val="0"/>
        <w:adjustRightInd w:val="0"/>
        <w:spacing w:before="240" w:after="0"/>
        <w:rPr>
          <w:rFonts w:ascii="Tahoma" w:hAnsi="Tahoma" w:cs="Tahoma"/>
          <w:color w:val="000000"/>
          <w:sz w:val="20"/>
          <w:szCs w:val="20"/>
          <w:lang w:val="fr-FR"/>
        </w:rPr>
      </w:pPr>
    </w:p>
    <w:p w:rsidR="001E47DB" w:rsidRDefault="001E47DB" w:rsidP="0097587A">
      <w:pPr>
        <w:autoSpaceDE w:val="0"/>
        <w:autoSpaceDN w:val="0"/>
        <w:adjustRightInd w:val="0"/>
        <w:spacing w:before="240" w:after="0"/>
        <w:rPr>
          <w:rFonts w:ascii="Tahoma" w:hAnsi="Tahoma" w:cs="Tahoma"/>
          <w:color w:val="000000"/>
          <w:sz w:val="20"/>
          <w:szCs w:val="20"/>
          <w:lang w:val="fr-FR"/>
        </w:rPr>
      </w:pPr>
    </w:p>
    <w:p w:rsidR="001E47DB" w:rsidRDefault="001E47DB" w:rsidP="0097587A">
      <w:pPr>
        <w:autoSpaceDE w:val="0"/>
        <w:autoSpaceDN w:val="0"/>
        <w:adjustRightInd w:val="0"/>
        <w:spacing w:before="240" w:after="0"/>
        <w:rPr>
          <w:rFonts w:ascii="Tahoma" w:hAnsi="Tahoma" w:cs="Tahoma"/>
          <w:color w:val="000000"/>
          <w:sz w:val="20"/>
          <w:szCs w:val="20"/>
          <w:lang w:val="fr-FR"/>
        </w:rPr>
      </w:pPr>
    </w:p>
    <w:p w:rsidR="001E47DB" w:rsidRDefault="001E47DB" w:rsidP="0097587A">
      <w:pPr>
        <w:autoSpaceDE w:val="0"/>
        <w:autoSpaceDN w:val="0"/>
        <w:adjustRightInd w:val="0"/>
        <w:spacing w:before="240" w:after="0"/>
        <w:rPr>
          <w:rFonts w:ascii="Tahoma" w:hAnsi="Tahoma" w:cs="Tahoma"/>
          <w:color w:val="000000"/>
          <w:sz w:val="20"/>
          <w:szCs w:val="20"/>
          <w:lang w:val="fr-FR"/>
        </w:rPr>
      </w:pPr>
    </w:p>
    <w:p w:rsidR="001E47DB" w:rsidRDefault="001E47DB" w:rsidP="0097587A">
      <w:pPr>
        <w:autoSpaceDE w:val="0"/>
        <w:autoSpaceDN w:val="0"/>
        <w:adjustRightInd w:val="0"/>
        <w:spacing w:before="240" w:after="0"/>
        <w:rPr>
          <w:rFonts w:ascii="Tahoma" w:hAnsi="Tahoma" w:cs="Tahoma"/>
          <w:color w:val="000000"/>
          <w:sz w:val="20"/>
          <w:szCs w:val="20"/>
          <w:lang w:val="fr-FR"/>
        </w:rPr>
      </w:pPr>
    </w:p>
    <w:p w:rsidR="005A0831" w:rsidRDefault="005A0831" w:rsidP="0097587A">
      <w:pPr>
        <w:autoSpaceDE w:val="0"/>
        <w:autoSpaceDN w:val="0"/>
        <w:adjustRightInd w:val="0"/>
        <w:spacing w:before="240" w:after="0"/>
        <w:rPr>
          <w:rFonts w:ascii="Tahoma" w:hAnsi="Tahoma" w:cs="Tahoma"/>
          <w:color w:val="000000"/>
          <w:sz w:val="20"/>
          <w:szCs w:val="20"/>
          <w:lang w:val="fr-FR"/>
        </w:rPr>
      </w:pPr>
    </w:p>
    <w:p w:rsidR="001E47DB" w:rsidRDefault="005A0831" w:rsidP="0097587A">
      <w:pPr>
        <w:autoSpaceDE w:val="0"/>
        <w:autoSpaceDN w:val="0"/>
        <w:adjustRightInd w:val="0"/>
        <w:spacing w:before="240" w:after="0"/>
        <w:rPr>
          <w:rFonts w:ascii="Tahoma" w:hAnsi="Tahoma" w:cs="Tahoma"/>
          <w:color w:val="000000"/>
          <w:sz w:val="20"/>
          <w:szCs w:val="20"/>
          <w:lang w:val="fr-FR"/>
        </w:rPr>
      </w:pPr>
      <w:r>
        <w:rPr>
          <w:rFonts w:ascii="Tahoma" w:hAnsi="Tahoma" w:cs="Tahoma"/>
          <w:b/>
          <w:bCs/>
          <w:color w:val="FF0000"/>
          <w:sz w:val="20"/>
          <w:szCs w:val="20"/>
          <w:lang w:val="en-US"/>
        </w:rPr>
        <w:t>Activité 6</w:t>
      </w:r>
      <w:r w:rsidRPr="00165820">
        <w:rPr>
          <w:rFonts w:ascii="Tahoma" w:hAnsi="Tahoma" w:cs="Tahoma"/>
          <w:b/>
          <w:bCs/>
          <w:color w:val="FF0000"/>
          <w:sz w:val="20"/>
          <w:szCs w:val="20"/>
          <w:lang w:val="en-US"/>
        </w:rPr>
        <w:t xml:space="preserve">: </w:t>
      </w:r>
      <w:r w:rsidRPr="00FC2D5E">
        <w:rPr>
          <w:rFonts w:cs="Tahoma"/>
          <w:b/>
          <w:bCs/>
          <w:noProof/>
          <w:color w:val="0070C0"/>
          <w:sz w:val="20"/>
          <w:szCs w:val="20"/>
          <w:lang w:eastAsia="en-GB"/>
        </w:rPr>
        <w:drawing>
          <wp:anchor distT="0" distB="0" distL="114300" distR="114300" simplePos="0" relativeHeight="251647488" behindDoc="0" locked="0" layoutInCell="1" allowOverlap="1">
            <wp:simplePos x="0" y="0"/>
            <wp:positionH relativeFrom="column">
              <wp:posOffset>6254115</wp:posOffset>
            </wp:positionH>
            <wp:positionV relativeFrom="paragraph">
              <wp:posOffset>311150</wp:posOffset>
            </wp:positionV>
            <wp:extent cx="360680" cy="308610"/>
            <wp:effectExtent l="0" t="0" r="1270" b="0"/>
            <wp:wrapNone/>
            <wp:docPr id="10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360680" cy="308610"/>
                    </a:xfrm>
                    <a:prstGeom prst="rect">
                      <a:avLst/>
                    </a:prstGeom>
                  </pic:spPr>
                </pic:pic>
              </a:graphicData>
            </a:graphic>
          </wp:anchor>
        </w:drawing>
      </w:r>
    </w:p>
    <w:p w:rsidR="005A0831" w:rsidRPr="00E3381E" w:rsidRDefault="005A0831" w:rsidP="005A0831">
      <w:pPr>
        <w:rPr>
          <w:sz w:val="24"/>
        </w:rPr>
      </w:pPr>
      <w:r w:rsidRPr="00826307">
        <w:rPr>
          <w:noProof/>
          <w:lang w:eastAsia="en-GB"/>
        </w:rPr>
        <w:drawing>
          <wp:inline distT="0" distB="0" distL="0" distR="0">
            <wp:extent cx="295275" cy="272618"/>
            <wp:effectExtent l="19050" t="19050" r="9525" b="13335"/>
            <wp:docPr id="1024"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upload.wikimedia.org/wikipedia/en/thumb/c/c3/Flag_of_France.svg/1280px-Flag_of_France.svg.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817" cy="276811"/>
                    </a:xfrm>
                    <a:prstGeom prst="rect">
                      <a:avLst/>
                    </a:prstGeom>
                    <a:solidFill>
                      <a:schemeClr val="bg1"/>
                    </a:solidFill>
                    <a:ln>
                      <a:solidFill>
                        <a:srgbClr val="0070C0"/>
                      </a:solidFill>
                    </a:ln>
                  </pic:spPr>
                </pic:pic>
              </a:graphicData>
            </a:graphic>
          </wp:inline>
        </w:drawing>
      </w:r>
      <w:r>
        <w:rPr>
          <w:b/>
          <w:sz w:val="24"/>
        </w:rPr>
        <w:t xml:space="preserve"> </w:t>
      </w:r>
      <w:proofErr w:type="gramStart"/>
      <w:r w:rsidRPr="005A0831">
        <w:rPr>
          <w:b/>
          <w:sz w:val="20"/>
        </w:rPr>
        <w:t>Traduisez les expressions en français.</w:t>
      </w:r>
      <w:proofErr w:type="gramEnd"/>
      <w:r w:rsidRPr="005A0831">
        <w:rPr>
          <w:b/>
          <w:sz w:val="20"/>
        </w:rPr>
        <w:t xml:space="preserve"> </w:t>
      </w:r>
      <w:proofErr w:type="gramStart"/>
      <w:r w:rsidRPr="005A0831">
        <w:rPr>
          <w:b/>
          <w:sz w:val="20"/>
        </w:rPr>
        <w:t>Attention !</w:t>
      </w:r>
      <w:proofErr w:type="gramEnd"/>
      <w:r w:rsidRPr="005A0831">
        <w:rPr>
          <w:b/>
          <w:sz w:val="20"/>
        </w:rPr>
        <w:t xml:space="preserve"> Certaines expressions n’utilisent pas le </w:t>
      </w:r>
      <w:proofErr w:type="gramStart"/>
      <w:r w:rsidRPr="005A0831">
        <w:rPr>
          <w:b/>
          <w:sz w:val="20"/>
        </w:rPr>
        <w:t>gérondif !</w:t>
      </w:r>
      <w:proofErr w:type="gramEnd"/>
      <w:r w:rsidRPr="005A0831">
        <w:rPr>
          <w:sz w:val="20"/>
        </w:rPr>
        <w:t xml:space="preserve"> </w:t>
      </w:r>
    </w:p>
    <w:p w:rsidR="005A0831" w:rsidRPr="005B038D" w:rsidRDefault="005A0831" w:rsidP="00B91356">
      <w:pPr>
        <w:pStyle w:val="ListParagraph"/>
        <w:numPr>
          <w:ilvl w:val="0"/>
          <w:numId w:val="31"/>
        </w:numPr>
        <w:spacing w:after="160" w:line="360" w:lineRule="auto"/>
        <w:ind w:left="714" w:hanging="357"/>
      </w:pPr>
      <w:r w:rsidRPr="005B038D">
        <w:t>The trade union role is ensuring…</w:t>
      </w:r>
    </w:p>
    <w:p w:rsidR="005A0831" w:rsidRDefault="005A0831" w:rsidP="00B91356">
      <w:pPr>
        <w:pStyle w:val="ListParagraph"/>
        <w:numPr>
          <w:ilvl w:val="0"/>
          <w:numId w:val="31"/>
        </w:numPr>
        <w:spacing w:after="160" w:line="360" w:lineRule="auto"/>
        <w:ind w:left="714" w:hanging="357"/>
      </w:pPr>
      <w:r>
        <w:t>By becoming a member…</w:t>
      </w:r>
    </w:p>
    <w:p w:rsidR="005A0831" w:rsidRDefault="005A0831" w:rsidP="00B91356">
      <w:pPr>
        <w:pStyle w:val="ListParagraph"/>
        <w:numPr>
          <w:ilvl w:val="0"/>
          <w:numId w:val="31"/>
        </w:numPr>
        <w:spacing w:after="160" w:line="360" w:lineRule="auto"/>
        <w:ind w:left="714" w:hanging="357"/>
      </w:pPr>
      <w:r>
        <w:t>Joining a trade union…</w:t>
      </w:r>
    </w:p>
    <w:p w:rsidR="005A0831" w:rsidRDefault="005A0831" w:rsidP="00B91356">
      <w:pPr>
        <w:pStyle w:val="ListParagraph"/>
        <w:numPr>
          <w:ilvl w:val="0"/>
          <w:numId w:val="31"/>
        </w:numPr>
        <w:spacing w:after="160" w:line="360" w:lineRule="auto"/>
        <w:ind w:left="714" w:hanging="357"/>
      </w:pPr>
      <w:r>
        <w:t>They are participating …</w:t>
      </w:r>
    </w:p>
    <w:p w:rsidR="005A0831" w:rsidRDefault="005A0831" w:rsidP="00B91356">
      <w:pPr>
        <w:pStyle w:val="ListParagraph"/>
        <w:numPr>
          <w:ilvl w:val="0"/>
          <w:numId w:val="31"/>
        </w:numPr>
        <w:spacing w:after="160" w:line="360" w:lineRule="auto"/>
        <w:ind w:left="714" w:hanging="357"/>
      </w:pPr>
      <w:r>
        <w:t xml:space="preserve">Having </w:t>
      </w:r>
      <w:proofErr w:type="gramStart"/>
      <w:r>
        <w:t>an</w:t>
      </w:r>
      <w:proofErr w:type="gramEnd"/>
      <w:r>
        <w:t xml:space="preserve"> union representative…</w:t>
      </w:r>
    </w:p>
    <w:p w:rsidR="005A0831" w:rsidRDefault="005A0831" w:rsidP="00B91356">
      <w:pPr>
        <w:pStyle w:val="ListParagraph"/>
        <w:numPr>
          <w:ilvl w:val="0"/>
          <w:numId w:val="31"/>
        </w:numPr>
        <w:spacing w:after="160" w:line="360" w:lineRule="auto"/>
        <w:ind w:left="714" w:hanging="357"/>
      </w:pPr>
      <w:r>
        <w:t>When protesting….</w:t>
      </w:r>
    </w:p>
    <w:p w:rsidR="005A0831" w:rsidRDefault="005A0831" w:rsidP="00B91356">
      <w:pPr>
        <w:pStyle w:val="ListParagraph"/>
        <w:numPr>
          <w:ilvl w:val="0"/>
          <w:numId w:val="31"/>
        </w:numPr>
        <w:spacing w:after="160" w:line="360" w:lineRule="auto"/>
        <w:ind w:left="714" w:hanging="357"/>
      </w:pPr>
      <w:r>
        <w:t>While demonstrating…</w:t>
      </w:r>
    </w:p>
    <w:p w:rsidR="005A0831" w:rsidRDefault="005A0831" w:rsidP="00B91356">
      <w:pPr>
        <w:pStyle w:val="ListParagraph"/>
        <w:numPr>
          <w:ilvl w:val="0"/>
          <w:numId w:val="31"/>
        </w:numPr>
        <w:spacing w:after="160" w:line="360" w:lineRule="auto"/>
        <w:ind w:left="714" w:hanging="357"/>
      </w:pPr>
      <w:r>
        <w:t>After reading the demands…</w:t>
      </w:r>
    </w:p>
    <w:p w:rsidR="005A0831" w:rsidRDefault="005A0831" w:rsidP="00B91356">
      <w:pPr>
        <w:pStyle w:val="ListParagraph"/>
        <w:numPr>
          <w:ilvl w:val="0"/>
          <w:numId w:val="31"/>
        </w:numPr>
        <w:spacing w:after="160" w:line="360" w:lineRule="auto"/>
        <w:ind w:left="714" w:hanging="357"/>
      </w:pPr>
      <w:r>
        <w:t>After marching …</w:t>
      </w:r>
    </w:p>
    <w:p w:rsidR="005A0831" w:rsidRPr="00E3381E" w:rsidRDefault="005A0831" w:rsidP="00B91356">
      <w:pPr>
        <w:pStyle w:val="ListParagraph"/>
        <w:numPr>
          <w:ilvl w:val="0"/>
          <w:numId w:val="31"/>
        </w:numPr>
        <w:spacing w:after="160" w:line="360" w:lineRule="auto"/>
        <w:ind w:left="714" w:hanging="357"/>
      </w:pPr>
      <w:r>
        <w:t>She thinks supporting each other …</w:t>
      </w:r>
    </w:p>
    <w:p w:rsidR="005A0831" w:rsidRPr="005E308A" w:rsidRDefault="005A0831" w:rsidP="005A0831">
      <w:r w:rsidRPr="00826307">
        <w:rPr>
          <w:noProof/>
          <w:lang w:eastAsia="en-GB"/>
        </w:rPr>
        <w:drawing>
          <wp:inline distT="0" distB="0" distL="0" distR="0">
            <wp:extent cx="295275" cy="272618"/>
            <wp:effectExtent l="19050" t="19050" r="9525" b="13335"/>
            <wp:docPr id="57"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upload.wikimedia.org/wikipedia/en/thumb/c/c3/Flag_of_France.svg/1280px-Flag_of_France.svg.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817" cy="276811"/>
                    </a:xfrm>
                    <a:prstGeom prst="rect">
                      <a:avLst/>
                    </a:prstGeom>
                    <a:solidFill>
                      <a:schemeClr val="bg1"/>
                    </a:solidFill>
                    <a:ln>
                      <a:solidFill>
                        <a:srgbClr val="0070C0"/>
                      </a:solidFill>
                    </a:ln>
                  </pic:spPr>
                </pic:pic>
              </a:graphicData>
            </a:graphic>
          </wp:inline>
        </w:drawing>
      </w:r>
      <w:r w:rsidRPr="005E308A">
        <w:t xml:space="preserve"> </w:t>
      </w:r>
      <w:r w:rsidRPr="009E205F">
        <w:rPr>
          <w:b/>
          <w:noProof/>
          <w:sz w:val="24"/>
          <w:lang w:eastAsia="en-GB"/>
        </w:rPr>
        <w:drawing>
          <wp:inline distT="0" distB="0" distL="0" distR="0">
            <wp:extent cx="295275" cy="272618"/>
            <wp:effectExtent l="19050" t="19050" r="9525" b="13335"/>
            <wp:docPr id="61"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upload.wikimedia.org/wikipedia/en/thumb/c/c3/Flag_of_France.svg/1280px-Flag_of_France.svg.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817" cy="276811"/>
                    </a:xfrm>
                    <a:prstGeom prst="rect">
                      <a:avLst/>
                    </a:prstGeom>
                    <a:solidFill>
                      <a:schemeClr val="bg1"/>
                    </a:solidFill>
                    <a:ln>
                      <a:solidFill>
                        <a:srgbClr val="0070C0"/>
                      </a:solidFill>
                    </a:ln>
                  </pic:spPr>
                </pic:pic>
              </a:graphicData>
            </a:graphic>
          </wp:inline>
        </w:drawing>
      </w:r>
      <w:r>
        <w:t xml:space="preserve"> </w:t>
      </w:r>
      <w:r w:rsidRPr="009E205F">
        <w:rPr>
          <w:b/>
          <w:sz w:val="24"/>
        </w:rPr>
        <w:t xml:space="preserve"> </w:t>
      </w:r>
      <w:r w:rsidRPr="005A0831">
        <w:rPr>
          <w:rFonts w:ascii="Tahoma" w:hAnsi="Tahoma" w:cs="Tahoma"/>
          <w:b/>
          <w:sz w:val="20"/>
        </w:rPr>
        <w:t>Finissez les phrases qui utilisent le gérondif</w:t>
      </w:r>
    </w:p>
    <w:p w:rsidR="001E47DB" w:rsidRPr="00F97B4C" w:rsidRDefault="005A0831" w:rsidP="00F97B4C">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A3DAA" w:rsidRDefault="007A3DAA" w:rsidP="007A3DAA">
      <w:pPr>
        <w:shd w:val="clear" w:color="auto" w:fill="D0CECE" w:themeFill="background2" w:themeFillShade="E6"/>
        <w:autoSpaceDE w:val="0"/>
        <w:autoSpaceDN w:val="0"/>
        <w:adjustRightInd w:val="0"/>
        <w:spacing w:before="240" w:after="0"/>
        <w:jc w:val="center"/>
        <w:rPr>
          <w:rFonts w:ascii="Tahoma" w:hAnsi="Tahoma" w:cs="Tahoma"/>
          <w:b/>
          <w:bCs/>
          <w:color w:val="FF0000"/>
          <w:sz w:val="20"/>
          <w:szCs w:val="20"/>
          <w:lang w:val="en-US"/>
        </w:rPr>
      </w:pPr>
      <w:r w:rsidRPr="00C57722">
        <w:rPr>
          <w:rFonts w:ascii="Tahoma" w:hAnsi="Tahoma" w:cs="Tahoma"/>
          <w:b/>
          <w:szCs w:val="20"/>
          <w:lang w:val="fr-FR"/>
        </w:rPr>
        <w:lastRenderedPageBreak/>
        <w:t>Leçon</w:t>
      </w:r>
      <w:r>
        <w:rPr>
          <w:rFonts w:ascii="Tahoma" w:hAnsi="Tahoma" w:cs="Tahoma"/>
          <w:b/>
          <w:szCs w:val="20"/>
          <w:lang w:val="fr-FR"/>
        </w:rPr>
        <w:t xml:space="preserve"> 2 </w:t>
      </w:r>
      <w:r w:rsidRPr="00C57722">
        <w:rPr>
          <w:rFonts w:ascii="Tahoma" w:hAnsi="Tahoma" w:cs="Tahoma"/>
          <w:b/>
          <w:szCs w:val="20"/>
          <w:lang w:val="fr-FR"/>
        </w:rPr>
        <w:t xml:space="preserve">– </w:t>
      </w:r>
      <w:r>
        <w:rPr>
          <w:rFonts w:ascii="Tahoma" w:hAnsi="Tahoma" w:cs="Tahoma"/>
          <w:b/>
          <w:szCs w:val="20"/>
          <w:lang w:val="fr-FR"/>
        </w:rPr>
        <w:t>L’</w:t>
      </w:r>
      <w:r w:rsidRPr="00C57722">
        <w:rPr>
          <w:rFonts w:ascii="Tahoma" w:hAnsi="Tahoma" w:cs="Tahoma"/>
          <w:b/>
          <w:szCs w:val="20"/>
          <w:lang w:val="fr-FR"/>
        </w:rPr>
        <w:t>efficacité</w:t>
      </w:r>
      <w:r>
        <w:rPr>
          <w:rFonts w:ascii="Tahoma" w:hAnsi="Tahoma" w:cs="Tahoma"/>
          <w:b/>
          <w:szCs w:val="20"/>
          <w:lang w:val="fr-FR"/>
        </w:rPr>
        <w:t xml:space="preserve"> du syndicat</w:t>
      </w:r>
    </w:p>
    <w:p w:rsidR="001E47DB" w:rsidRDefault="007A3DAA" w:rsidP="005A0831">
      <w:pPr>
        <w:autoSpaceDE w:val="0"/>
        <w:autoSpaceDN w:val="0"/>
        <w:adjustRightInd w:val="0"/>
        <w:spacing w:before="240" w:after="0"/>
        <w:rPr>
          <w:rFonts w:ascii="Tahoma" w:hAnsi="Tahoma" w:cs="Tahoma"/>
          <w:color w:val="000000"/>
          <w:sz w:val="20"/>
          <w:szCs w:val="20"/>
          <w:lang w:val="fr-FR"/>
        </w:rPr>
      </w:pPr>
      <w:r>
        <w:rPr>
          <w:rFonts w:ascii="Tahoma" w:hAnsi="Tahoma" w:cs="Tahoma"/>
          <w:b/>
          <w:bCs/>
          <w:color w:val="FF0000"/>
          <w:sz w:val="20"/>
          <w:szCs w:val="20"/>
          <w:lang w:val="en-US"/>
        </w:rPr>
        <w:t>Activité 1</w:t>
      </w:r>
      <w:r w:rsidR="005A0831" w:rsidRPr="00165820">
        <w:rPr>
          <w:rFonts w:ascii="Tahoma" w:hAnsi="Tahoma" w:cs="Tahoma"/>
          <w:b/>
          <w:bCs/>
          <w:color w:val="FF0000"/>
          <w:sz w:val="20"/>
          <w:szCs w:val="20"/>
          <w:lang w:val="en-US"/>
        </w:rPr>
        <w:t xml:space="preserve">: </w:t>
      </w:r>
      <w:r w:rsidR="005A0831" w:rsidRPr="005A0831">
        <w:rPr>
          <w:rFonts w:ascii="Tahoma" w:hAnsi="Tahoma" w:cs="Tahoma"/>
          <w:b/>
          <w:bCs/>
          <w:sz w:val="20"/>
          <w:szCs w:val="20"/>
          <w:lang w:val="fr-FR"/>
        </w:rPr>
        <w:t>Répondez aux questions</w:t>
      </w:r>
    </w:p>
    <w:p w:rsidR="0097587A" w:rsidRDefault="00F97B4C" w:rsidP="005A0831">
      <w:pPr>
        <w:autoSpaceDE w:val="0"/>
        <w:autoSpaceDN w:val="0"/>
        <w:adjustRightInd w:val="0"/>
        <w:spacing w:before="240" w:after="0"/>
        <w:rPr>
          <w:rFonts w:cs="Tahoma"/>
          <w:sz w:val="20"/>
          <w:szCs w:val="20"/>
          <w:lang w:val="fr-FR"/>
        </w:rPr>
      </w:pPr>
      <w:r>
        <w:rPr>
          <w:noProof/>
          <w:lang w:eastAsia="en-GB"/>
        </w:rPr>
        <w:drawing>
          <wp:anchor distT="0" distB="0" distL="114300" distR="114300" simplePos="0" relativeHeight="251646464" behindDoc="0" locked="0" layoutInCell="1" allowOverlap="1">
            <wp:simplePos x="0" y="0"/>
            <wp:positionH relativeFrom="column">
              <wp:posOffset>188595</wp:posOffset>
            </wp:positionH>
            <wp:positionV relativeFrom="paragraph">
              <wp:posOffset>5715</wp:posOffset>
            </wp:positionV>
            <wp:extent cx="4638040" cy="2190750"/>
            <wp:effectExtent l="0" t="0" r="0" b="0"/>
            <wp:wrapThrough wrapText="bothSides">
              <wp:wrapPolygon edited="0">
                <wp:start x="0" y="0"/>
                <wp:lineTo x="0" y="21412"/>
                <wp:lineTo x="21470" y="21412"/>
                <wp:lineTo x="21470" y="0"/>
                <wp:lineTo x="0" y="0"/>
              </wp:wrapPolygon>
            </wp:wrapThrough>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38040" cy="2190750"/>
                    </a:xfrm>
                    <a:prstGeom prst="rect">
                      <a:avLst/>
                    </a:prstGeom>
                  </pic:spPr>
                </pic:pic>
              </a:graphicData>
            </a:graphic>
          </wp:anchor>
        </w:drawing>
      </w:r>
    </w:p>
    <w:p w:rsidR="005A0831" w:rsidRDefault="005A0831" w:rsidP="00237897">
      <w:pPr>
        <w:rPr>
          <w:rFonts w:ascii="Tahoma" w:hAnsi="Tahoma" w:cs="Tahoma"/>
          <w:b/>
          <w:color w:val="0070C0"/>
        </w:rPr>
      </w:pPr>
    </w:p>
    <w:p w:rsidR="005A0831" w:rsidRDefault="005A0831" w:rsidP="00237897">
      <w:pPr>
        <w:rPr>
          <w:rFonts w:ascii="Tahoma" w:hAnsi="Tahoma" w:cs="Tahoma"/>
          <w:b/>
          <w:color w:val="0070C0"/>
        </w:rPr>
      </w:pPr>
    </w:p>
    <w:p w:rsidR="005A0831" w:rsidRDefault="005A0831" w:rsidP="00237897">
      <w:pPr>
        <w:rPr>
          <w:rFonts w:ascii="Tahoma" w:hAnsi="Tahoma" w:cs="Tahoma"/>
          <w:b/>
          <w:color w:val="0070C0"/>
        </w:rPr>
      </w:pPr>
    </w:p>
    <w:p w:rsidR="005A0831" w:rsidRDefault="005A0831" w:rsidP="00237897">
      <w:pPr>
        <w:rPr>
          <w:rFonts w:ascii="Tahoma" w:hAnsi="Tahoma" w:cs="Tahoma"/>
          <w:b/>
          <w:color w:val="0070C0"/>
        </w:rPr>
      </w:pPr>
    </w:p>
    <w:p w:rsidR="005A0831" w:rsidRDefault="005A0831" w:rsidP="00237897">
      <w:pPr>
        <w:rPr>
          <w:rFonts w:ascii="Tahoma" w:hAnsi="Tahoma" w:cs="Tahoma"/>
          <w:b/>
          <w:color w:val="0070C0"/>
        </w:rPr>
      </w:pPr>
    </w:p>
    <w:p w:rsidR="005A0831" w:rsidRDefault="005A0831" w:rsidP="00237897">
      <w:pPr>
        <w:rPr>
          <w:rFonts w:ascii="Tahoma" w:hAnsi="Tahoma" w:cs="Tahoma"/>
          <w:b/>
          <w:color w:val="0070C0"/>
        </w:rPr>
      </w:pPr>
    </w:p>
    <w:p w:rsidR="005A0831" w:rsidRDefault="005A0831" w:rsidP="00237897">
      <w:pPr>
        <w:rPr>
          <w:rFonts w:ascii="Tahoma" w:hAnsi="Tahoma" w:cs="Tahoma"/>
          <w:b/>
          <w:color w:val="0070C0"/>
        </w:rPr>
      </w:pPr>
    </w:p>
    <w:p w:rsidR="005A0831" w:rsidRDefault="005A0831" w:rsidP="00237897">
      <w:pPr>
        <w:rPr>
          <w:rFonts w:ascii="Tahoma" w:hAnsi="Tahoma" w:cs="Tahoma"/>
          <w:b/>
          <w:color w:val="0070C0"/>
        </w:rPr>
      </w:pPr>
    </w:p>
    <w:p w:rsidR="005A0831" w:rsidRDefault="005A0831" w:rsidP="00237897">
      <w:pPr>
        <w:rPr>
          <w:rFonts w:ascii="Tahoma" w:hAnsi="Tahoma" w:cs="Tahoma"/>
          <w:b/>
          <w:color w:val="0070C0"/>
        </w:rPr>
      </w:pPr>
    </w:p>
    <w:p w:rsidR="005A0831" w:rsidRDefault="005A0831" w:rsidP="00237897">
      <w:pPr>
        <w:rPr>
          <w:rFonts w:ascii="Tahoma" w:hAnsi="Tahoma" w:cs="Tahoma"/>
          <w:b/>
          <w:color w:val="0070C0"/>
        </w:rPr>
      </w:pPr>
    </w:p>
    <w:p w:rsidR="00F97B4C" w:rsidRDefault="00F97B4C" w:rsidP="00237897">
      <w:pPr>
        <w:rPr>
          <w:rFonts w:ascii="Tahoma" w:hAnsi="Tahoma" w:cs="Tahoma"/>
          <w:b/>
          <w:color w:val="0070C0"/>
        </w:rPr>
      </w:pPr>
    </w:p>
    <w:p w:rsidR="00F97B4C" w:rsidRDefault="00F97B4C" w:rsidP="00237897">
      <w:pPr>
        <w:rPr>
          <w:rFonts w:ascii="Tahoma" w:hAnsi="Tahoma" w:cs="Tahoma"/>
          <w:b/>
          <w:color w:val="0070C0"/>
        </w:rPr>
      </w:pPr>
    </w:p>
    <w:p w:rsidR="005A0831" w:rsidRDefault="005A0831" w:rsidP="00237897">
      <w:pPr>
        <w:rPr>
          <w:rFonts w:ascii="Tahoma" w:hAnsi="Tahoma" w:cs="Tahoma"/>
          <w:b/>
          <w:color w:val="0070C0"/>
        </w:rPr>
      </w:pPr>
    </w:p>
    <w:p w:rsidR="00002518" w:rsidRDefault="00002518" w:rsidP="007A3DAA">
      <w:pPr>
        <w:rPr>
          <w:rFonts w:ascii="Tahoma" w:hAnsi="Tahoma" w:cs="Tahoma"/>
          <w:color w:val="000000"/>
          <w:sz w:val="20"/>
          <w:szCs w:val="20"/>
          <w:lang w:val="fr-FR"/>
        </w:rPr>
      </w:pPr>
      <w:r>
        <w:rPr>
          <w:noProof/>
          <w:lang w:eastAsia="en-GB"/>
        </w:rPr>
        <w:drawing>
          <wp:anchor distT="0" distB="0" distL="114300" distR="114300" simplePos="0" relativeHeight="251648512" behindDoc="0" locked="0" layoutInCell="1" allowOverlap="1">
            <wp:simplePos x="0" y="0"/>
            <wp:positionH relativeFrom="column">
              <wp:posOffset>1418590</wp:posOffset>
            </wp:positionH>
            <wp:positionV relativeFrom="paragraph">
              <wp:posOffset>247015</wp:posOffset>
            </wp:positionV>
            <wp:extent cx="4960620" cy="2876550"/>
            <wp:effectExtent l="0" t="0" r="0" b="0"/>
            <wp:wrapThrough wrapText="bothSides">
              <wp:wrapPolygon edited="0">
                <wp:start x="0" y="0"/>
                <wp:lineTo x="0" y="21457"/>
                <wp:lineTo x="21484" y="21457"/>
                <wp:lineTo x="21484" y="0"/>
                <wp:lineTo x="0" y="0"/>
              </wp:wrapPolygon>
            </wp:wrapThrough>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3031"/>
                    <a:stretch/>
                  </pic:blipFill>
                  <pic:spPr bwMode="auto">
                    <a:xfrm>
                      <a:off x="0" y="0"/>
                      <a:ext cx="4960620" cy="2876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237897" w:rsidRDefault="007A3DAA" w:rsidP="00237897">
      <w:pPr>
        <w:rPr>
          <w:rFonts w:ascii="Tahoma" w:hAnsi="Tahoma" w:cs="Tahoma"/>
          <w:b/>
          <w:color w:val="0070C0"/>
        </w:rPr>
      </w:pPr>
      <w:r>
        <w:rPr>
          <w:rFonts w:ascii="Tahoma" w:hAnsi="Tahoma" w:cs="Tahoma"/>
          <w:b/>
          <w:bCs/>
          <w:color w:val="FF0000"/>
          <w:sz w:val="20"/>
          <w:szCs w:val="20"/>
          <w:lang w:val="en-US"/>
        </w:rPr>
        <w:t>Activité 2:</w:t>
      </w:r>
    </w:p>
    <w:p w:rsidR="00237897" w:rsidRDefault="00237897" w:rsidP="00237897">
      <w:pPr>
        <w:spacing w:line="360" w:lineRule="auto"/>
      </w:pPr>
    </w:p>
    <w:p w:rsidR="00002518" w:rsidRDefault="00002518" w:rsidP="00237897">
      <w:pPr>
        <w:spacing w:line="360" w:lineRule="auto"/>
      </w:pPr>
    </w:p>
    <w:p w:rsidR="00237897" w:rsidRPr="00002518" w:rsidRDefault="00002518" w:rsidP="00002518">
      <w:pPr>
        <w:tabs>
          <w:tab w:val="left" w:pos="8300"/>
        </w:tabs>
        <w:rPr>
          <w:b/>
          <w:sz w:val="28"/>
        </w:rPr>
      </w:pPr>
      <w:r>
        <w:rPr>
          <w:b/>
          <w:sz w:val="28"/>
        </w:rPr>
        <w:tab/>
      </w:r>
    </w:p>
    <w:p w:rsidR="0097587A" w:rsidRDefault="0097587A" w:rsidP="001B5456">
      <w:pPr>
        <w:rPr>
          <w:rFonts w:cs="Tahoma"/>
          <w:sz w:val="20"/>
          <w:szCs w:val="20"/>
          <w:lang w:val="fr-FR"/>
        </w:rPr>
      </w:pPr>
    </w:p>
    <w:p w:rsidR="00DA326F" w:rsidRDefault="00DA326F" w:rsidP="001B5456">
      <w:pPr>
        <w:rPr>
          <w:rFonts w:cs="Tahoma"/>
          <w:sz w:val="20"/>
          <w:szCs w:val="20"/>
          <w:lang w:val="fr-FR"/>
        </w:rPr>
      </w:pPr>
    </w:p>
    <w:p w:rsidR="00002518" w:rsidRDefault="00002518" w:rsidP="001B5456">
      <w:pPr>
        <w:rPr>
          <w:rFonts w:cs="Tahoma"/>
          <w:sz w:val="20"/>
          <w:szCs w:val="20"/>
          <w:lang w:val="fr-FR"/>
        </w:rPr>
      </w:pPr>
    </w:p>
    <w:p w:rsidR="00002518" w:rsidRDefault="00002518" w:rsidP="001B5456">
      <w:pPr>
        <w:rPr>
          <w:rFonts w:cs="Tahoma"/>
          <w:sz w:val="20"/>
          <w:szCs w:val="20"/>
          <w:lang w:val="fr-FR"/>
        </w:rPr>
      </w:pPr>
    </w:p>
    <w:p w:rsidR="00002518" w:rsidRDefault="00002518" w:rsidP="00002518">
      <w:pPr>
        <w:autoSpaceDE w:val="0"/>
        <w:autoSpaceDN w:val="0"/>
        <w:adjustRightInd w:val="0"/>
        <w:spacing w:before="240" w:after="0"/>
        <w:rPr>
          <w:rFonts w:cs="Tahoma"/>
          <w:sz w:val="20"/>
          <w:szCs w:val="20"/>
          <w:lang w:val="fr-FR"/>
        </w:rPr>
      </w:pPr>
    </w:p>
    <w:p w:rsidR="005B55A7" w:rsidRDefault="005B55A7" w:rsidP="00002518">
      <w:pPr>
        <w:autoSpaceDE w:val="0"/>
        <w:autoSpaceDN w:val="0"/>
        <w:adjustRightInd w:val="0"/>
        <w:spacing w:before="240" w:after="0"/>
        <w:rPr>
          <w:rFonts w:cs="Tahoma"/>
          <w:sz w:val="20"/>
          <w:szCs w:val="20"/>
          <w:lang w:val="fr-FR"/>
        </w:rPr>
      </w:pPr>
    </w:p>
    <w:p w:rsidR="005B55A7" w:rsidRDefault="005B55A7" w:rsidP="00002518">
      <w:pPr>
        <w:autoSpaceDE w:val="0"/>
        <w:autoSpaceDN w:val="0"/>
        <w:adjustRightInd w:val="0"/>
        <w:spacing w:before="240" w:after="0"/>
        <w:rPr>
          <w:rFonts w:cs="Tahoma"/>
          <w:sz w:val="20"/>
          <w:szCs w:val="20"/>
          <w:lang w:val="fr-FR"/>
        </w:rPr>
      </w:pPr>
    </w:p>
    <w:p w:rsidR="005B55A7" w:rsidRDefault="005B55A7" w:rsidP="00002518">
      <w:pPr>
        <w:autoSpaceDE w:val="0"/>
        <w:autoSpaceDN w:val="0"/>
        <w:adjustRightInd w:val="0"/>
        <w:spacing w:before="240" w:after="0"/>
        <w:rPr>
          <w:rFonts w:cs="Tahoma"/>
          <w:sz w:val="20"/>
          <w:szCs w:val="20"/>
          <w:lang w:val="fr-FR"/>
        </w:rPr>
      </w:pPr>
    </w:p>
    <w:p w:rsidR="005B55A7" w:rsidRDefault="005B55A7" w:rsidP="00002518">
      <w:pPr>
        <w:autoSpaceDE w:val="0"/>
        <w:autoSpaceDN w:val="0"/>
        <w:adjustRightInd w:val="0"/>
        <w:spacing w:before="240" w:after="0"/>
        <w:rPr>
          <w:rFonts w:cs="Tahoma"/>
          <w:sz w:val="20"/>
          <w:szCs w:val="20"/>
          <w:lang w:val="fr-FR"/>
        </w:rPr>
      </w:pPr>
    </w:p>
    <w:p w:rsidR="005B55A7" w:rsidRDefault="005B55A7" w:rsidP="00002518">
      <w:pPr>
        <w:autoSpaceDE w:val="0"/>
        <w:autoSpaceDN w:val="0"/>
        <w:adjustRightInd w:val="0"/>
        <w:spacing w:before="240" w:after="0"/>
        <w:rPr>
          <w:rFonts w:cs="Tahoma"/>
          <w:sz w:val="20"/>
          <w:szCs w:val="20"/>
          <w:lang w:val="fr-FR"/>
        </w:rPr>
      </w:pPr>
    </w:p>
    <w:p w:rsidR="00002518" w:rsidRDefault="00002518" w:rsidP="00002518">
      <w:pPr>
        <w:autoSpaceDE w:val="0"/>
        <w:autoSpaceDN w:val="0"/>
        <w:adjustRightInd w:val="0"/>
        <w:spacing w:before="240" w:after="0"/>
        <w:rPr>
          <w:rFonts w:ascii="Tahoma" w:hAnsi="Tahoma" w:cs="Tahoma"/>
          <w:b/>
          <w:bCs/>
          <w:color w:val="0070C0"/>
          <w:sz w:val="20"/>
          <w:szCs w:val="20"/>
          <w:lang w:val="fr-FR"/>
        </w:rPr>
      </w:pPr>
      <w:r w:rsidRPr="00002518">
        <w:rPr>
          <w:rFonts w:ascii="Tahoma" w:hAnsi="Tahoma" w:cs="Tahoma"/>
          <w:b/>
          <w:bCs/>
          <w:color w:val="0070C0"/>
          <w:sz w:val="20"/>
          <w:szCs w:val="20"/>
          <w:lang w:val="fr-FR"/>
        </w:rPr>
        <w:lastRenderedPageBreak/>
        <w:t>Un tournant dans l’histoire du pouvoir syndical</w:t>
      </w:r>
    </w:p>
    <w:p w:rsidR="007A3DAA" w:rsidRPr="00002518" w:rsidRDefault="007A3DAA" w:rsidP="00002518">
      <w:pPr>
        <w:autoSpaceDE w:val="0"/>
        <w:autoSpaceDN w:val="0"/>
        <w:adjustRightInd w:val="0"/>
        <w:spacing w:before="240" w:after="0"/>
        <w:rPr>
          <w:rFonts w:ascii="Tahoma" w:hAnsi="Tahoma" w:cs="Tahoma"/>
          <w:b/>
          <w:bCs/>
          <w:color w:val="0070C0"/>
          <w:sz w:val="20"/>
          <w:szCs w:val="20"/>
        </w:rPr>
      </w:pPr>
    </w:p>
    <w:p w:rsidR="00876D7E" w:rsidRPr="00B91356" w:rsidRDefault="00876D7E" w:rsidP="001B5456">
      <w:pPr>
        <w:rPr>
          <w:rFonts w:ascii="Tahoma" w:hAnsi="Tahoma" w:cs="Tahoma"/>
          <w:b/>
          <w:sz w:val="20"/>
          <w:szCs w:val="20"/>
        </w:rPr>
      </w:pPr>
      <w:r w:rsidRPr="00876D7E">
        <w:rPr>
          <w:rFonts w:ascii="Tahoma" w:hAnsi="Tahoma" w:cs="Tahoma"/>
          <w:noProof/>
          <w:sz w:val="20"/>
          <w:szCs w:val="20"/>
          <w:lang w:eastAsia="en-GB"/>
        </w:rPr>
        <w:drawing>
          <wp:anchor distT="0" distB="0" distL="114300" distR="114300" simplePos="0" relativeHeight="251649536" behindDoc="0" locked="0" layoutInCell="1" allowOverlap="1">
            <wp:simplePos x="0" y="0"/>
            <wp:positionH relativeFrom="column">
              <wp:posOffset>93345</wp:posOffset>
            </wp:positionH>
            <wp:positionV relativeFrom="paragraph">
              <wp:posOffset>539115</wp:posOffset>
            </wp:positionV>
            <wp:extent cx="6189345" cy="3246120"/>
            <wp:effectExtent l="0" t="0" r="1905" b="0"/>
            <wp:wrapThrough wrapText="bothSides">
              <wp:wrapPolygon edited="0">
                <wp:start x="0" y="0"/>
                <wp:lineTo x="0" y="21423"/>
                <wp:lineTo x="21540" y="21423"/>
                <wp:lineTo x="21540" y="0"/>
                <wp:lineTo x="0" y="0"/>
              </wp:wrapPolygon>
            </wp:wrapThrough>
            <wp:docPr id="10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5602"/>
                    <a:stretch/>
                  </pic:blipFill>
                  <pic:spPr bwMode="auto">
                    <a:xfrm>
                      <a:off x="0" y="0"/>
                      <a:ext cx="6189345" cy="32461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7A3DAA">
        <w:rPr>
          <w:rFonts w:ascii="Tahoma" w:hAnsi="Tahoma" w:cs="Tahoma"/>
          <w:b/>
          <w:bCs/>
          <w:color w:val="FF0000"/>
          <w:sz w:val="20"/>
          <w:szCs w:val="20"/>
          <w:lang w:val="en-US"/>
        </w:rPr>
        <w:t>Activité 3</w:t>
      </w:r>
      <w:r w:rsidR="00002518" w:rsidRPr="00876D7E">
        <w:rPr>
          <w:rFonts w:ascii="Tahoma" w:hAnsi="Tahoma" w:cs="Tahoma"/>
          <w:b/>
          <w:bCs/>
          <w:color w:val="FF0000"/>
          <w:sz w:val="20"/>
          <w:szCs w:val="20"/>
          <w:lang w:val="en-US"/>
        </w:rPr>
        <w:t xml:space="preserve">: </w:t>
      </w:r>
      <w:r w:rsidRPr="00876D7E">
        <w:rPr>
          <w:rFonts w:ascii="Tahoma" w:hAnsi="Tahoma" w:cs="Tahoma"/>
          <w:b/>
          <w:sz w:val="20"/>
          <w:szCs w:val="20"/>
        </w:rPr>
        <w:t xml:space="preserve">Lisez le passage puis remplissez les </w:t>
      </w:r>
      <w:proofErr w:type="gramStart"/>
      <w:r w:rsidRPr="00876D7E">
        <w:rPr>
          <w:rFonts w:ascii="Tahoma" w:hAnsi="Tahoma" w:cs="Tahoma"/>
          <w:b/>
          <w:sz w:val="20"/>
          <w:szCs w:val="20"/>
        </w:rPr>
        <w:t>blancs</w:t>
      </w:r>
      <w:proofErr w:type="gramEnd"/>
      <w:r w:rsidRPr="00876D7E">
        <w:rPr>
          <w:rFonts w:ascii="Tahoma" w:hAnsi="Tahoma" w:cs="Tahoma"/>
          <w:b/>
          <w:sz w:val="20"/>
          <w:szCs w:val="20"/>
        </w:rPr>
        <w:t xml:space="preserve"> avec la lettre qui correspond au bon mot choisi dans la liste ci-dessous. </w:t>
      </w:r>
      <w:proofErr w:type="gramStart"/>
      <w:r w:rsidRPr="00876D7E">
        <w:rPr>
          <w:rFonts w:ascii="Tahoma" w:hAnsi="Tahoma" w:cs="Tahoma"/>
          <w:b/>
          <w:i/>
          <w:color w:val="00B050"/>
          <w:sz w:val="20"/>
          <w:szCs w:val="20"/>
        </w:rPr>
        <w:t>Attention !</w:t>
      </w:r>
      <w:proofErr w:type="gramEnd"/>
      <w:r w:rsidRPr="00876D7E">
        <w:rPr>
          <w:rFonts w:ascii="Tahoma" w:hAnsi="Tahoma" w:cs="Tahoma"/>
          <w:b/>
          <w:i/>
          <w:color w:val="00B050"/>
          <w:sz w:val="20"/>
          <w:szCs w:val="20"/>
        </w:rPr>
        <w:t xml:space="preserve"> </w:t>
      </w:r>
      <w:proofErr w:type="gramStart"/>
      <w:r w:rsidRPr="00876D7E">
        <w:rPr>
          <w:rFonts w:ascii="Tahoma" w:hAnsi="Tahoma" w:cs="Tahoma"/>
          <w:b/>
          <w:i/>
          <w:color w:val="00B050"/>
          <w:sz w:val="20"/>
          <w:szCs w:val="20"/>
        </w:rPr>
        <w:t>Il</w:t>
      </w:r>
      <w:proofErr w:type="gramEnd"/>
      <w:r w:rsidRPr="00876D7E">
        <w:rPr>
          <w:rFonts w:ascii="Tahoma" w:hAnsi="Tahoma" w:cs="Tahoma"/>
          <w:b/>
          <w:i/>
          <w:color w:val="00B050"/>
          <w:sz w:val="20"/>
          <w:szCs w:val="20"/>
        </w:rPr>
        <w:t xml:space="preserve"> y a deux mots de trop. </w:t>
      </w:r>
    </w:p>
    <w:p w:rsidR="00876D7E" w:rsidRDefault="00876D7E" w:rsidP="001B5456">
      <w:pPr>
        <w:rPr>
          <w:rFonts w:cs="Tahoma"/>
          <w:sz w:val="20"/>
          <w:szCs w:val="20"/>
          <w:lang w:val="fr-FR"/>
        </w:rPr>
      </w:pPr>
    </w:p>
    <w:tbl>
      <w:tblPr>
        <w:tblStyle w:val="TableGrid"/>
        <w:tblW w:w="0" w:type="auto"/>
        <w:jc w:val="center"/>
        <w:tblLook w:val="04A0"/>
      </w:tblPr>
      <w:tblGrid>
        <w:gridCol w:w="586"/>
        <w:gridCol w:w="1784"/>
      </w:tblGrid>
      <w:tr w:rsidR="00876D7E" w:rsidTr="00876D7E">
        <w:trPr>
          <w:trHeight w:val="658"/>
          <w:jc w:val="center"/>
        </w:trPr>
        <w:tc>
          <w:tcPr>
            <w:tcW w:w="586" w:type="dxa"/>
          </w:tcPr>
          <w:p w:rsidR="00876D7E" w:rsidRPr="00876D7E" w:rsidRDefault="00876D7E" w:rsidP="00876D7E">
            <w:pPr>
              <w:spacing w:line="360" w:lineRule="auto"/>
              <w:jc w:val="center"/>
              <w:rPr>
                <w:rFonts w:ascii="Tahoma" w:hAnsi="Tahoma" w:cs="Tahoma"/>
                <w:b/>
                <w:sz w:val="20"/>
                <w:szCs w:val="20"/>
              </w:rPr>
            </w:pPr>
            <w:r w:rsidRPr="00876D7E">
              <w:rPr>
                <w:rFonts w:ascii="Tahoma" w:hAnsi="Tahoma" w:cs="Tahoma"/>
                <w:b/>
                <w:sz w:val="20"/>
                <w:szCs w:val="20"/>
              </w:rPr>
              <w:t>A</w:t>
            </w:r>
          </w:p>
        </w:tc>
        <w:tc>
          <w:tcPr>
            <w:tcW w:w="1784" w:type="dxa"/>
          </w:tcPr>
          <w:p w:rsidR="00876D7E" w:rsidRPr="00876D7E" w:rsidRDefault="00876D7E" w:rsidP="00876D7E">
            <w:pPr>
              <w:spacing w:line="360" w:lineRule="auto"/>
              <w:jc w:val="both"/>
              <w:rPr>
                <w:rFonts w:ascii="Tahoma" w:hAnsi="Tahoma" w:cs="Tahoma"/>
                <w:sz w:val="20"/>
                <w:szCs w:val="20"/>
              </w:rPr>
            </w:pPr>
            <w:r w:rsidRPr="00876D7E">
              <w:rPr>
                <w:rFonts w:ascii="Tahoma" w:hAnsi="Tahoma" w:cs="Tahoma"/>
                <w:sz w:val="20"/>
                <w:szCs w:val="20"/>
              </w:rPr>
              <w:t>mesure</w:t>
            </w:r>
          </w:p>
        </w:tc>
      </w:tr>
      <w:tr w:rsidR="00876D7E" w:rsidTr="00876D7E">
        <w:trPr>
          <w:trHeight w:val="658"/>
          <w:jc w:val="center"/>
        </w:trPr>
        <w:tc>
          <w:tcPr>
            <w:tcW w:w="586" w:type="dxa"/>
          </w:tcPr>
          <w:p w:rsidR="00876D7E" w:rsidRPr="00876D7E" w:rsidRDefault="00876D7E" w:rsidP="00876D7E">
            <w:pPr>
              <w:spacing w:line="360" w:lineRule="auto"/>
              <w:jc w:val="center"/>
              <w:rPr>
                <w:rFonts w:ascii="Tahoma" w:hAnsi="Tahoma" w:cs="Tahoma"/>
                <w:b/>
                <w:sz w:val="20"/>
                <w:szCs w:val="20"/>
              </w:rPr>
            </w:pPr>
            <w:r w:rsidRPr="00876D7E">
              <w:rPr>
                <w:rFonts w:ascii="Tahoma" w:hAnsi="Tahoma" w:cs="Tahoma"/>
                <w:b/>
                <w:sz w:val="20"/>
                <w:szCs w:val="20"/>
              </w:rPr>
              <w:t>B</w:t>
            </w:r>
          </w:p>
        </w:tc>
        <w:tc>
          <w:tcPr>
            <w:tcW w:w="1784" w:type="dxa"/>
          </w:tcPr>
          <w:p w:rsidR="00876D7E" w:rsidRPr="00876D7E" w:rsidRDefault="00876D7E" w:rsidP="00876D7E">
            <w:pPr>
              <w:spacing w:line="360" w:lineRule="auto"/>
              <w:jc w:val="both"/>
              <w:rPr>
                <w:rFonts w:ascii="Tahoma" w:hAnsi="Tahoma" w:cs="Tahoma"/>
                <w:sz w:val="20"/>
                <w:szCs w:val="20"/>
              </w:rPr>
            </w:pPr>
            <w:r w:rsidRPr="00876D7E">
              <w:rPr>
                <w:rFonts w:ascii="Tahoma" w:hAnsi="Tahoma" w:cs="Tahoma"/>
                <w:sz w:val="20"/>
                <w:szCs w:val="20"/>
              </w:rPr>
              <w:t>salaire</w:t>
            </w:r>
          </w:p>
        </w:tc>
      </w:tr>
      <w:tr w:rsidR="00876D7E" w:rsidTr="00876D7E">
        <w:trPr>
          <w:trHeight w:val="658"/>
          <w:jc w:val="center"/>
        </w:trPr>
        <w:tc>
          <w:tcPr>
            <w:tcW w:w="586" w:type="dxa"/>
          </w:tcPr>
          <w:p w:rsidR="00876D7E" w:rsidRPr="00876D7E" w:rsidRDefault="00876D7E" w:rsidP="00876D7E">
            <w:pPr>
              <w:spacing w:line="360" w:lineRule="auto"/>
              <w:jc w:val="center"/>
              <w:rPr>
                <w:rFonts w:ascii="Tahoma" w:hAnsi="Tahoma" w:cs="Tahoma"/>
                <w:b/>
                <w:sz w:val="20"/>
                <w:szCs w:val="20"/>
              </w:rPr>
            </w:pPr>
            <w:r w:rsidRPr="00876D7E">
              <w:rPr>
                <w:rFonts w:ascii="Tahoma" w:hAnsi="Tahoma" w:cs="Tahoma"/>
                <w:b/>
                <w:sz w:val="20"/>
                <w:szCs w:val="20"/>
              </w:rPr>
              <w:t>C</w:t>
            </w:r>
          </w:p>
        </w:tc>
        <w:tc>
          <w:tcPr>
            <w:tcW w:w="1784" w:type="dxa"/>
          </w:tcPr>
          <w:p w:rsidR="00876D7E" w:rsidRPr="00876D7E" w:rsidRDefault="00876D7E" w:rsidP="00876D7E">
            <w:pPr>
              <w:spacing w:line="360" w:lineRule="auto"/>
              <w:jc w:val="both"/>
              <w:rPr>
                <w:rFonts w:ascii="Tahoma" w:hAnsi="Tahoma" w:cs="Tahoma"/>
                <w:sz w:val="20"/>
                <w:szCs w:val="20"/>
              </w:rPr>
            </w:pPr>
            <w:r w:rsidRPr="00876D7E">
              <w:rPr>
                <w:rFonts w:ascii="Tahoma" w:hAnsi="Tahoma" w:cs="Tahoma"/>
                <w:sz w:val="20"/>
                <w:szCs w:val="20"/>
              </w:rPr>
              <w:t>réussite</w:t>
            </w:r>
          </w:p>
        </w:tc>
      </w:tr>
      <w:tr w:rsidR="00876D7E" w:rsidTr="00876D7E">
        <w:trPr>
          <w:trHeight w:val="658"/>
          <w:jc w:val="center"/>
        </w:trPr>
        <w:tc>
          <w:tcPr>
            <w:tcW w:w="586" w:type="dxa"/>
          </w:tcPr>
          <w:p w:rsidR="00876D7E" w:rsidRPr="00876D7E" w:rsidRDefault="00876D7E" w:rsidP="00876D7E">
            <w:pPr>
              <w:spacing w:line="360" w:lineRule="auto"/>
              <w:jc w:val="center"/>
              <w:rPr>
                <w:rFonts w:ascii="Tahoma" w:hAnsi="Tahoma" w:cs="Tahoma"/>
                <w:b/>
                <w:sz w:val="20"/>
                <w:szCs w:val="20"/>
              </w:rPr>
            </w:pPr>
            <w:r w:rsidRPr="00876D7E">
              <w:rPr>
                <w:rFonts w:ascii="Tahoma" w:hAnsi="Tahoma" w:cs="Tahoma"/>
                <w:b/>
                <w:sz w:val="20"/>
                <w:szCs w:val="20"/>
              </w:rPr>
              <w:t>D</w:t>
            </w:r>
          </w:p>
        </w:tc>
        <w:tc>
          <w:tcPr>
            <w:tcW w:w="1784" w:type="dxa"/>
          </w:tcPr>
          <w:p w:rsidR="00876D7E" w:rsidRPr="00876D7E" w:rsidRDefault="00876D7E" w:rsidP="00876D7E">
            <w:pPr>
              <w:spacing w:line="360" w:lineRule="auto"/>
              <w:jc w:val="both"/>
              <w:rPr>
                <w:rFonts w:ascii="Tahoma" w:hAnsi="Tahoma" w:cs="Tahoma"/>
                <w:sz w:val="20"/>
                <w:szCs w:val="20"/>
              </w:rPr>
            </w:pPr>
            <w:r w:rsidRPr="00876D7E">
              <w:rPr>
                <w:rFonts w:ascii="Tahoma" w:hAnsi="Tahoma" w:cs="Tahoma"/>
                <w:sz w:val="20"/>
                <w:szCs w:val="20"/>
              </w:rPr>
              <w:t>gouvernement</w:t>
            </w:r>
          </w:p>
        </w:tc>
      </w:tr>
      <w:tr w:rsidR="00876D7E" w:rsidTr="00876D7E">
        <w:trPr>
          <w:trHeight w:val="658"/>
          <w:jc w:val="center"/>
        </w:trPr>
        <w:tc>
          <w:tcPr>
            <w:tcW w:w="586" w:type="dxa"/>
          </w:tcPr>
          <w:p w:rsidR="00876D7E" w:rsidRPr="00876D7E" w:rsidRDefault="00876D7E" w:rsidP="00876D7E">
            <w:pPr>
              <w:spacing w:line="360" w:lineRule="auto"/>
              <w:jc w:val="center"/>
              <w:rPr>
                <w:rFonts w:ascii="Tahoma" w:hAnsi="Tahoma" w:cs="Tahoma"/>
                <w:b/>
                <w:sz w:val="20"/>
                <w:szCs w:val="20"/>
              </w:rPr>
            </w:pPr>
            <w:r w:rsidRPr="00876D7E">
              <w:rPr>
                <w:rFonts w:ascii="Tahoma" w:hAnsi="Tahoma" w:cs="Tahoma"/>
                <w:b/>
                <w:sz w:val="20"/>
                <w:szCs w:val="20"/>
              </w:rPr>
              <w:t>E</w:t>
            </w:r>
          </w:p>
        </w:tc>
        <w:tc>
          <w:tcPr>
            <w:tcW w:w="1784" w:type="dxa"/>
          </w:tcPr>
          <w:p w:rsidR="00876D7E" w:rsidRPr="00876D7E" w:rsidRDefault="00876D7E" w:rsidP="00876D7E">
            <w:pPr>
              <w:spacing w:line="360" w:lineRule="auto"/>
              <w:jc w:val="both"/>
              <w:rPr>
                <w:rFonts w:ascii="Tahoma" w:hAnsi="Tahoma" w:cs="Tahoma"/>
                <w:sz w:val="20"/>
                <w:szCs w:val="20"/>
              </w:rPr>
            </w:pPr>
            <w:r w:rsidRPr="00876D7E">
              <w:rPr>
                <w:rFonts w:ascii="Tahoma" w:hAnsi="Tahoma" w:cs="Tahoma"/>
                <w:sz w:val="20"/>
                <w:szCs w:val="20"/>
              </w:rPr>
              <w:t>pouvoir</w:t>
            </w:r>
          </w:p>
        </w:tc>
      </w:tr>
      <w:tr w:rsidR="00876D7E" w:rsidTr="00876D7E">
        <w:trPr>
          <w:trHeight w:val="658"/>
          <w:jc w:val="center"/>
        </w:trPr>
        <w:tc>
          <w:tcPr>
            <w:tcW w:w="586" w:type="dxa"/>
          </w:tcPr>
          <w:p w:rsidR="00876D7E" w:rsidRPr="00876D7E" w:rsidRDefault="00876D7E" w:rsidP="00876D7E">
            <w:pPr>
              <w:spacing w:line="360" w:lineRule="auto"/>
              <w:jc w:val="center"/>
              <w:rPr>
                <w:rFonts w:ascii="Tahoma" w:hAnsi="Tahoma" w:cs="Tahoma"/>
                <w:b/>
                <w:sz w:val="20"/>
                <w:szCs w:val="20"/>
              </w:rPr>
            </w:pPr>
            <w:r w:rsidRPr="00876D7E">
              <w:rPr>
                <w:rFonts w:ascii="Tahoma" w:hAnsi="Tahoma" w:cs="Tahoma"/>
                <w:b/>
                <w:sz w:val="20"/>
                <w:szCs w:val="20"/>
              </w:rPr>
              <w:t>F</w:t>
            </w:r>
          </w:p>
        </w:tc>
        <w:tc>
          <w:tcPr>
            <w:tcW w:w="1784" w:type="dxa"/>
          </w:tcPr>
          <w:p w:rsidR="00876D7E" w:rsidRPr="00876D7E" w:rsidRDefault="00876D7E" w:rsidP="00876D7E">
            <w:pPr>
              <w:spacing w:line="360" w:lineRule="auto"/>
              <w:jc w:val="both"/>
              <w:rPr>
                <w:rFonts w:ascii="Tahoma" w:hAnsi="Tahoma" w:cs="Tahoma"/>
                <w:sz w:val="20"/>
                <w:szCs w:val="20"/>
              </w:rPr>
            </w:pPr>
            <w:r w:rsidRPr="00876D7E">
              <w:rPr>
                <w:rFonts w:ascii="Tahoma" w:hAnsi="Tahoma" w:cs="Tahoma"/>
                <w:sz w:val="20"/>
                <w:szCs w:val="20"/>
              </w:rPr>
              <w:t>manifester</w:t>
            </w:r>
          </w:p>
        </w:tc>
      </w:tr>
      <w:tr w:rsidR="00876D7E" w:rsidTr="00876D7E">
        <w:trPr>
          <w:trHeight w:val="658"/>
          <w:jc w:val="center"/>
        </w:trPr>
        <w:tc>
          <w:tcPr>
            <w:tcW w:w="586" w:type="dxa"/>
          </w:tcPr>
          <w:p w:rsidR="00876D7E" w:rsidRPr="00876D7E" w:rsidRDefault="00876D7E" w:rsidP="00876D7E">
            <w:pPr>
              <w:spacing w:line="360" w:lineRule="auto"/>
              <w:jc w:val="center"/>
              <w:rPr>
                <w:rFonts w:ascii="Tahoma" w:hAnsi="Tahoma" w:cs="Tahoma"/>
                <w:b/>
                <w:sz w:val="20"/>
                <w:szCs w:val="20"/>
              </w:rPr>
            </w:pPr>
            <w:r w:rsidRPr="00876D7E">
              <w:rPr>
                <w:rFonts w:ascii="Tahoma" w:hAnsi="Tahoma" w:cs="Tahoma"/>
                <w:b/>
                <w:sz w:val="20"/>
                <w:szCs w:val="20"/>
              </w:rPr>
              <w:t>G</w:t>
            </w:r>
          </w:p>
        </w:tc>
        <w:tc>
          <w:tcPr>
            <w:tcW w:w="1784" w:type="dxa"/>
          </w:tcPr>
          <w:p w:rsidR="00876D7E" w:rsidRPr="00876D7E" w:rsidRDefault="00876D7E" w:rsidP="00876D7E">
            <w:pPr>
              <w:spacing w:line="360" w:lineRule="auto"/>
              <w:jc w:val="both"/>
              <w:rPr>
                <w:rFonts w:ascii="Tahoma" w:hAnsi="Tahoma" w:cs="Tahoma"/>
                <w:sz w:val="20"/>
                <w:szCs w:val="20"/>
              </w:rPr>
            </w:pPr>
            <w:r w:rsidRPr="00876D7E">
              <w:rPr>
                <w:rFonts w:ascii="Tahoma" w:hAnsi="Tahoma" w:cs="Tahoma"/>
                <w:sz w:val="20"/>
                <w:szCs w:val="20"/>
              </w:rPr>
              <w:t>mobiliser</w:t>
            </w:r>
          </w:p>
        </w:tc>
      </w:tr>
      <w:tr w:rsidR="00876D7E" w:rsidTr="00876D7E">
        <w:trPr>
          <w:trHeight w:val="675"/>
          <w:jc w:val="center"/>
        </w:trPr>
        <w:tc>
          <w:tcPr>
            <w:tcW w:w="586" w:type="dxa"/>
          </w:tcPr>
          <w:p w:rsidR="00876D7E" w:rsidRPr="00876D7E" w:rsidRDefault="00876D7E" w:rsidP="00876D7E">
            <w:pPr>
              <w:spacing w:line="360" w:lineRule="auto"/>
              <w:jc w:val="center"/>
              <w:rPr>
                <w:rFonts w:ascii="Tahoma" w:hAnsi="Tahoma" w:cs="Tahoma"/>
                <w:b/>
                <w:sz w:val="20"/>
                <w:szCs w:val="20"/>
              </w:rPr>
            </w:pPr>
            <w:r w:rsidRPr="00876D7E">
              <w:rPr>
                <w:rFonts w:ascii="Tahoma" w:hAnsi="Tahoma" w:cs="Tahoma"/>
                <w:b/>
                <w:sz w:val="20"/>
                <w:szCs w:val="20"/>
              </w:rPr>
              <w:t>H</w:t>
            </w:r>
          </w:p>
        </w:tc>
        <w:tc>
          <w:tcPr>
            <w:tcW w:w="1784" w:type="dxa"/>
          </w:tcPr>
          <w:p w:rsidR="00876D7E" w:rsidRPr="00876D7E" w:rsidRDefault="00876D7E" w:rsidP="00876D7E">
            <w:pPr>
              <w:spacing w:line="360" w:lineRule="auto"/>
              <w:jc w:val="both"/>
              <w:rPr>
                <w:rFonts w:ascii="Tahoma" w:hAnsi="Tahoma" w:cs="Tahoma"/>
                <w:sz w:val="20"/>
                <w:szCs w:val="20"/>
              </w:rPr>
            </w:pPr>
            <w:r w:rsidRPr="00876D7E">
              <w:rPr>
                <w:rFonts w:ascii="Tahoma" w:hAnsi="Tahoma" w:cs="Tahoma"/>
                <w:sz w:val="20"/>
                <w:szCs w:val="20"/>
              </w:rPr>
              <w:t>échec</w:t>
            </w:r>
          </w:p>
        </w:tc>
      </w:tr>
      <w:tr w:rsidR="00876D7E" w:rsidTr="00876D7E">
        <w:trPr>
          <w:trHeight w:val="658"/>
          <w:jc w:val="center"/>
        </w:trPr>
        <w:tc>
          <w:tcPr>
            <w:tcW w:w="586" w:type="dxa"/>
          </w:tcPr>
          <w:p w:rsidR="00876D7E" w:rsidRPr="00876D7E" w:rsidRDefault="00876D7E" w:rsidP="00876D7E">
            <w:pPr>
              <w:spacing w:line="360" w:lineRule="auto"/>
              <w:jc w:val="center"/>
              <w:rPr>
                <w:rFonts w:ascii="Tahoma" w:hAnsi="Tahoma" w:cs="Tahoma"/>
                <w:b/>
                <w:sz w:val="20"/>
                <w:szCs w:val="20"/>
              </w:rPr>
            </w:pPr>
            <w:r w:rsidRPr="00876D7E">
              <w:rPr>
                <w:rFonts w:ascii="Tahoma" w:hAnsi="Tahoma" w:cs="Tahoma"/>
                <w:b/>
                <w:sz w:val="20"/>
                <w:szCs w:val="20"/>
              </w:rPr>
              <w:t>I</w:t>
            </w:r>
          </w:p>
        </w:tc>
        <w:tc>
          <w:tcPr>
            <w:tcW w:w="1784" w:type="dxa"/>
          </w:tcPr>
          <w:p w:rsidR="00876D7E" w:rsidRPr="00876D7E" w:rsidRDefault="00876D7E" w:rsidP="00876D7E">
            <w:pPr>
              <w:spacing w:line="360" w:lineRule="auto"/>
              <w:jc w:val="both"/>
              <w:rPr>
                <w:rFonts w:ascii="Tahoma" w:hAnsi="Tahoma" w:cs="Tahoma"/>
                <w:sz w:val="20"/>
                <w:szCs w:val="20"/>
              </w:rPr>
            </w:pPr>
            <w:r w:rsidRPr="00876D7E">
              <w:rPr>
                <w:rFonts w:ascii="Tahoma" w:hAnsi="Tahoma" w:cs="Tahoma"/>
                <w:sz w:val="20"/>
                <w:szCs w:val="20"/>
              </w:rPr>
              <w:t>retraite</w:t>
            </w:r>
          </w:p>
        </w:tc>
      </w:tr>
      <w:tr w:rsidR="00876D7E" w:rsidTr="00876D7E">
        <w:trPr>
          <w:trHeight w:val="658"/>
          <w:jc w:val="center"/>
        </w:trPr>
        <w:tc>
          <w:tcPr>
            <w:tcW w:w="586" w:type="dxa"/>
          </w:tcPr>
          <w:p w:rsidR="00876D7E" w:rsidRPr="00876D7E" w:rsidRDefault="00876D7E" w:rsidP="00876D7E">
            <w:pPr>
              <w:spacing w:line="360" w:lineRule="auto"/>
              <w:jc w:val="center"/>
              <w:rPr>
                <w:rFonts w:ascii="Tahoma" w:hAnsi="Tahoma" w:cs="Tahoma"/>
                <w:b/>
                <w:sz w:val="20"/>
                <w:szCs w:val="20"/>
              </w:rPr>
            </w:pPr>
            <w:r w:rsidRPr="00876D7E">
              <w:rPr>
                <w:rFonts w:ascii="Tahoma" w:hAnsi="Tahoma" w:cs="Tahoma"/>
                <w:b/>
                <w:sz w:val="20"/>
                <w:szCs w:val="20"/>
              </w:rPr>
              <w:t>J</w:t>
            </w:r>
          </w:p>
        </w:tc>
        <w:tc>
          <w:tcPr>
            <w:tcW w:w="1784" w:type="dxa"/>
          </w:tcPr>
          <w:p w:rsidR="00876D7E" w:rsidRPr="00876D7E" w:rsidRDefault="00876D7E" w:rsidP="00876D7E">
            <w:pPr>
              <w:spacing w:line="360" w:lineRule="auto"/>
              <w:jc w:val="both"/>
              <w:rPr>
                <w:rFonts w:ascii="Tahoma" w:hAnsi="Tahoma" w:cs="Tahoma"/>
                <w:sz w:val="20"/>
                <w:szCs w:val="20"/>
              </w:rPr>
            </w:pPr>
            <w:r w:rsidRPr="00876D7E">
              <w:rPr>
                <w:rFonts w:ascii="Tahoma" w:hAnsi="Tahoma" w:cs="Tahoma"/>
                <w:sz w:val="20"/>
                <w:szCs w:val="20"/>
              </w:rPr>
              <w:t>travailleurs</w:t>
            </w:r>
          </w:p>
        </w:tc>
      </w:tr>
    </w:tbl>
    <w:p w:rsidR="00876D7E" w:rsidRDefault="00876D7E" w:rsidP="001B5456">
      <w:pPr>
        <w:rPr>
          <w:rFonts w:cs="Tahoma"/>
          <w:sz w:val="20"/>
          <w:szCs w:val="20"/>
          <w:lang w:val="fr-FR"/>
        </w:rPr>
      </w:pPr>
    </w:p>
    <w:p w:rsidR="006A3DEC" w:rsidRDefault="006A3DEC" w:rsidP="00DA326F">
      <w:pPr>
        <w:rPr>
          <w:rFonts w:cs="Tahoma"/>
          <w:sz w:val="20"/>
          <w:szCs w:val="20"/>
          <w:lang w:val="fr-FR"/>
        </w:rPr>
      </w:pPr>
    </w:p>
    <w:p w:rsidR="00B91356" w:rsidRDefault="00B91356" w:rsidP="00DA326F">
      <w:pPr>
        <w:rPr>
          <w:rFonts w:cs="Tahoma"/>
          <w:sz w:val="20"/>
          <w:szCs w:val="20"/>
          <w:lang w:val="fr-FR"/>
        </w:rPr>
      </w:pPr>
    </w:p>
    <w:p w:rsidR="00B91356" w:rsidRPr="00B91356" w:rsidRDefault="00DA4FCE" w:rsidP="00B91356">
      <w:pPr>
        <w:rPr>
          <w:rFonts w:ascii="Tahoma" w:hAnsi="Tahoma" w:cs="Tahoma"/>
          <w:b/>
          <w:bCs/>
          <w:sz w:val="20"/>
          <w:szCs w:val="20"/>
        </w:rPr>
      </w:pPr>
      <w:r w:rsidRPr="00C57722">
        <w:rPr>
          <w:rFonts w:ascii="Tahoma" w:hAnsi="Tahoma" w:cs="Tahoma"/>
          <w:b/>
          <w:noProof/>
          <w:color w:val="00B0F0"/>
          <w:lang w:eastAsia="en-GB"/>
        </w:rPr>
        <w:lastRenderedPageBreak/>
        <w:drawing>
          <wp:anchor distT="0" distB="0" distL="114300" distR="114300" simplePos="0" relativeHeight="251650560" behindDoc="0" locked="0" layoutInCell="1" allowOverlap="1">
            <wp:simplePos x="0" y="0"/>
            <wp:positionH relativeFrom="column">
              <wp:posOffset>6257925</wp:posOffset>
            </wp:positionH>
            <wp:positionV relativeFrom="paragraph">
              <wp:posOffset>223520</wp:posOffset>
            </wp:positionV>
            <wp:extent cx="344170" cy="344170"/>
            <wp:effectExtent l="0" t="0" r="0" b="0"/>
            <wp:wrapNone/>
            <wp:docPr id="1033" name="Les syndicats- une introduction">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s syndicats- une introduction">
                      <a:hlinkClick r:id="" action="ppaction://media"/>
                    </pic:cNvPr>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4170" cy="344170"/>
                    </a:xfrm>
                    <a:prstGeom prst="rect">
                      <a:avLst/>
                    </a:prstGeom>
                  </pic:spPr>
                </pic:pic>
              </a:graphicData>
            </a:graphic>
          </wp:anchor>
        </w:drawing>
      </w:r>
      <w:r w:rsidR="007A3DAA">
        <w:rPr>
          <w:rFonts w:ascii="Tahoma" w:hAnsi="Tahoma" w:cs="Tahoma"/>
          <w:b/>
          <w:bCs/>
          <w:color w:val="FF0000"/>
          <w:sz w:val="20"/>
          <w:szCs w:val="20"/>
          <w:lang w:val="en-US"/>
        </w:rPr>
        <w:t>Activité 4</w:t>
      </w:r>
      <w:r w:rsidR="00B91356" w:rsidRPr="00B91356">
        <w:rPr>
          <w:rFonts w:ascii="Tahoma" w:hAnsi="Tahoma" w:cs="Tahoma"/>
          <w:b/>
          <w:bCs/>
          <w:color w:val="FF0000"/>
          <w:sz w:val="20"/>
          <w:szCs w:val="20"/>
          <w:lang w:val="en-US"/>
        </w:rPr>
        <w:t xml:space="preserve">: </w:t>
      </w:r>
      <w:r w:rsidR="00B91356" w:rsidRPr="00B91356">
        <w:rPr>
          <w:rFonts w:ascii="Tahoma" w:hAnsi="Tahoma" w:cs="Tahoma"/>
          <w:b/>
          <w:bCs/>
          <w:sz w:val="20"/>
          <w:szCs w:val="20"/>
          <w:lang w:val="fr-FR"/>
        </w:rPr>
        <w:t xml:space="preserve">Opinions de deux employées sur les syndicats - Écoutez l’interview avec deux employées d’une entreprise au sujet des syndicats </w:t>
      </w:r>
      <w:proofErr w:type="gramStart"/>
      <w:r w:rsidR="00B91356" w:rsidRPr="00B91356">
        <w:rPr>
          <w:rFonts w:ascii="Tahoma" w:hAnsi="Tahoma" w:cs="Tahoma"/>
          <w:b/>
          <w:bCs/>
          <w:sz w:val="20"/>
          <w:szCs w:val="20"/>
          <w:lang w:val="fr-FR"/>
        </w:rPr>
        <w:t>et</w:t>
      </w:r>
      <w:proofErr w:type="gramEnd"/>
      <w:r w:rsidR="00B91356" w:rsidRPr="00B91356">
        <w:rPr>
          <w:rFonts w:ascii="Tahoma" w:hAnsi="Tahoma" w:cs="Tahoma"/>
          <w:b/>
          <w:bCs/>
          <w:sz w:val="20"/>
          <w:szCs w:val="20"/>
          <w:lang w:val="fr-FR"/>
        </w:rPr>
        <w:t xml:space="preserve"> répondez aux questions</w:t>
      </w:r>
    </w:p>
    <w:p w:rsidR="00645DA5" w:rsidRPr="00DA4FCE" w:rsidRDefault="00645DA5" w:rsidP="00B91356">
      <w:pPr>
        <w:numPr>
          <w:ilvl w:val="0"/>
          <w:numId w:val="32"/>
        </w:numPr>
        <w:rPr>
          <w:rFonts w:ascii="Tahoma" w:hAnsi="Tahoma" w:cs="Tahoma"/>
          <w:sz w:val="20"/>
          <w:szCs w:val="20"/>
        </w:rPr>
      </w:pPr>
      <w:r w:rsidRPr="00DA4FCE">
        <w:rPr>
          <w:rFonts w:ascii="Tahoma" w:hAnsi="Tahoma" w:cs="Tahoma"/>
          <w:bCs/>
          <w:sz w:val="20"/>
          <w:szCs w:val="20"/>
          <w:lang w:val="fr-FR"/>
        </w:rPr>
        <w:t>Pourquoi Laure n’est-elle pas syndiquée?</w:t>
      </w:r>
    </w:p>
    <w:p w:rsidR="00DA4FCE" w:rsidRPr="00DA4FCE" w:rsidRDefault="00DA4FCE" w:rsidP="00DA4FCE">
      <w:pPr>
        <w:ind w:left="720"/>
        <w:rPr>
          <w:rFonts w:ascii="Tahoma" w:hAnsi="Tahoma" w:cs="Tahoma"/>
          <w:sz w:val="20"/>
          <w:szCs w:val="20"/>
        </w:rPr>
      </w:pPr>
    </w:p>
    <w:p w:rsidR="00645DA5" w:rsidRPr="00DA4FCE" w:rsidRDefault="00645DA5" w:rsidP="00B91356">
      <w:pPr>
        <w:numPr>
          <w:ilvl w:val="0"/>
          <w:numId w:val="32"/>
        </w:numPr>
        <w:rPr>
          <w:rFonts w:ascii="Tahoma" w:hAnsi="Tahoma" w:cs="Tahoma"/>
          <w:sz w:val="20"/>
          <w:szCs w:val="20"/>
        </w:rPr>
      </w:pPr>
      <w:r w:rsidRPr="00DA4FCE">
        <w:rPr>
          <w:rFonts w:ascii="Tahoma" w:hAnsi="Tahoma" w:cs="Tahoma"/>
          <w:bCs/>
          <w:sz w:val="20"/>
          <w:szCs w:val="20"/>
          <w:lang w:val="fr-FR"/>
        </w:rPr>
        <w:t>D’après elle, qu’essayent de faire les syndicats?</w:t>
      </w:r>
    </w:p>
    <w:p w:rsidR="00DA4FCE" w:rsidRDefault="00DA4FCE" w:rsidP="00DA4FCE">
      <w:pPr>
        <w:pStyle w:val="ListParagraph"/>
        <w:rPr>
          <w:rFonts w:cs="Tahoma"/>
        </w:rPr>
      </w:pPr>
    </w:p>
    <w:p w:rsidR="00DA4FCE" w:rsidRPr="00DA4FCE" w:rsidRDefault="00DA4FCE" w:rsidP="00DA4FCE">
      <w:pPr>
        <w:ind w:left="720"/>
        <w:rPr>
          <w:rFonts w:ascii="Tahoma" w:hAnsi="Tahoma" w:cs="Tahoma"/>
          <w:sz w:val="20"/>
          <w:szCs w:val="20"/>
        </w:rPr>
      </w:pPr>
    </w:p>
    <w:p w:rsidR="00645DA5" w:rsidRPr="00DA4FCE" w:rsidRDefault="00645DA5" w:rsidP="00B91356">
      <w:pPr>
        <w:numPr>
          <w:ilvl w:val="0"/>
          <w:numId w:val="32"/>
        </w:numPr>
        <w:rPr>
          <w:rFonts w:ascii="Tahoma" w:hAnsi="Tahoma" w:cs="Tahoma"/>
          <w:sz w:val="20"/>
          <w:szCs w:val="20"/>
        </w:rPr>
      </w:pPr>
      <w:r w:rsidRPr="00DA4FCE">
        <w:rPr>
          <w:rFonts w:ascii="Tahoma" w:hAnsi="Tahoma" w:cs="Tahoma"/>
          <w:bCs/>
          <w:sz w:val="20"/>
          <w:szCs w:val="20"/>
          <w:lang w:val="fr-FR"/>
        </w:rPr>
        <w:t>Pourquoi Yasmine a-t-elle changé d’opinion sur les syndicats?</w:t>
      </w:r>
    </w:p>
    <w:p w:rsidR="00DA4FCE" w:rsidRPr="00DA4FCE" w:rsidRDefault="00DA4FCE" w:rsidP="00DA4FCE">
      <w:pPr>
        <w:ind w:left="720"/>
        <w:rPr>
          <w:rFonts w:ascii="Tahoma" w:hAnsi="Tahoma" w:cs="Tahoma"/>
          <w:sz w:val="20"/>
          <w:szCs w:val="20"/>
        </w:rPr>
      </w:pPr>
    </w:p>
    <w:p w:rsidR="00645DA5" w:rsidRPr="00DA4FCE" w:rsidRDefault="00645DA5" w:rsidP="00B91356">
      <w:pPr>
        <w:numPr>
          <w:ilvl w:val="0"/>
          <w:numId w:val="32"/>
        </w:numPr>
        <w:rPr>
          <w:rFonts w:ascii="Tahoma" w:hAnsi="Tahoma" w:cs="Tahoma"/>
          <w:sz w:val="20"/>
          <w:szCs w:val="20"/>
        </w:rPr>
      </w:pPr>
      <w:r w:rsidRPr="00DA4FCE">
        <w:rPr>
          <w:rFonts w:ascii="Tahoma" w:hAnsi="Tahoma" w:cs="Tahoma"/>
          <w:bCs/>
          <w:sz w:val="20"/>
          <w:szCs w:val="20"/>
          <w:lang w:val="fr-FR"/>
        </w:rPr>
        <w:t>Citez deux exemples mentionnés</w:t>
      </w:r>
    </w:p>
    <w:p w:rsidR="00DA4FCE" w:rsidRDefault="00DA4FCE" w:rsidP="00DA4FCE">
      <w:pPr>
        <w:pStyle w:val="ListParagraph"/>
        <w:rPr>
          <w:rFonts w:cs="Tahoma"/>
        </w:rPr>
      </w:pPr>
    </w:p>
    <w:p w:rsidR="00DA4FCE" w:rsidRPr="00DA4FCE" w:rsidRDefault="00DA4FCE" w:rsidP="00DA4FCE">
      <w:pPr>
        <w:ind w:left="720"/>
        <w:rPr>
          <w:rFonts w:ascii="Tahoma" w:hAnsi="Tahoma" w:cs="Tahoma"/>
          <w:sz w:val="20"/>
          <w:szCs w:val="20"/>
        </w:rPr>
      </w:pPr>
    </w:p>
    <w:p w:rsidR="00645DA5" w:rsidRPr="00DA4FCE" w:rsidRDefault="00645DA5" w:rsidP="00B91356">
      <w:pPr>
        <w:numPr>
          <w:ilvl w:val="0"/>
          <w:numId w:val="32"/>
        </w:numPr>
        <w:rPr>
          <w:rFonts w:ascii="Tahoma" w:hAnsi="Tahoma" w:cs="Tahoma"/>
          <w:sz w:val="20"/>
          <w:szCs w:val="20"/>
        </w:rPr>
      </w:pPr>
      <w:r w:rsidRPr="00DA4FCE">
        <w:rPr>
          <w:rFonts w:ascii="Tahoma" w:hAnsi="Tahoma" w:cs="Tahoma"/>
          <w:bCs/>
          <w:sz w:val="20"/>
          <w:szCs w:val="20"/>
          <w:lang w:val="fr-FR"/>
        </w:rPr>
        <w:t>D’après Laure, que font les dirigeants?</w:t>
      </w:r>
    </w:p>
    <w:p w:rsidR="00DA4FCE" w:rsidRDefault="00DA4FCE" w:rsidP="00DA4FCE">
      <w:pPr>
        <w:rPr>
          <w:rFonts w:ascii="Tahoma" w:hAnsi="Tahoma" w:cs="Tahoma"/>
          <w:sz w:val="20"/>
          <w:szCs w:val="20"/>
        </w:rPr>
      </w:pPr>
    </w:p>
    <w:p w:rsidR="00630A89" w:rsidRDefault="00630A89" w:rsidP="00DA4FCE">
      <w:pPr>
        <w:rPr>
          <w:rFonts w:ascii="Tahoma" w:hAnsi="Tahoma" w:cs="Tahoma"/>
          <w:sz w:val="20"/>
          <w:szCs w:val="20"/>
        </w:rPr>
      </w:pPr>
    </w:p>
    <w:p w:rsidR="00630A89" w:rsidRDefault="007A3DAA" w:rsidP="00DA4FCE">
      <w:pPr>
        <w:rPr>
          <w:rFonts w:ascii="Tahoma" w:hAnsi="Tahoma" w:cs="Tahoma"/>
          <w:sz w:val="20"/>
          <w:szCs w:val="20"/>
        </w:rPr>
      </w:pPr>
      <w:r>
        <w:rPr>
          <w:rFonts w:ascii="Tahoma" w:hAnsi="Tahoma" w:cs="Tahoma"/>
          <w:b/>
          <w:bCs/>
          <w:color w:val="FF0000"/>
          <w:sz w:val="20"/>
          <w:szCs w:val="20"/>
          <w:lang w:val="en-US"/>
        </w:rPr>
        <w:t>Activité 5</w:t>
      </w:r>
      <w:r w:rsidR="00630A89" w:rsidRPr="00B91356">
        <w:rPr>
          <w:rFonts w:ascii="Tahoma" w:hAnsi="Tahoma" w:cs="Tahoma"/>
          <w:b/>
          <w:bCs/>
          <w:color w:val="FF0000"/>
          <w:sz w:val="20"/>
          <w:szCs w:val="20"/>
          <w:lang w:val="en-US"/>
        </w:rPr>
        <w:t>:</w:t>
      </w:r>
    </w:p>
    <w:p w:rsidR="00DA4FCE" w:rsidRPr="00DA4FCE" w:rsidRDefault="00DA4FCE" w:rsidP="00DA4FCE">
      <w:pPr>
        <w:rPr>
          <w:rFonts w:ascii="Tahoma" w:hAnsi="Tahoma" w:cs="Tahoma"/>
          <w:sz w:val="20"/>
          <w:szCs w:val="20"/>
        </w:rPr>
      </w:pPr>
      <w:r>
        <w:rPr>
          <w:noProof/>
          <w:lang w:eastAsia="en-GB"/>
        </w:rPr>
        <w:drawing>
          <wp:inline distT="0" distB="0" distL="0" distR="0">
            <wp:extent cx="6480810" cy="3686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480810" cy="3686175"/>
                    </a:xfrm>
                    <a:prstGeom prst="rect">
                      <a:avLst/>
                    </a:prstGeom>
                  </pic:spPr>
                </pic:pic>
              </a:graphicData>
            </a:graphic>
          </wp:inline>
        </w:drawing>
      </w:r>
    </w:p>
    <w:p w:rsidR="00B91356" w:rsidRDefault="00B91356" w:rsidP="00DA326F">
      <w:pPr>
        <w:rPr>
          <w:rFonts w:cs="Tahoma"/>
          <w:sz w:val="20"/>
          <w:szCs w:val="20"/>
          <w:lang w:val="fr-FR"/>
        </w:rPr>
      </w:pPr>
    </w:p>
    <w:p w:rsidR="00B91356" w:rsidRDefault="00B91356" w:rsidP="00DA326F">
      <w:pPr>
        <w:rPr>
          <w:rFonts w:cs="Tahoma"/>
          <w:sz w:val="20"/>
          <w:szCs w:val="20"/>
          <w:lang w:val="fr-FR"/>
        </w:rPr>
      </w:pPr>
    </w:p>
    <w:p w:rsidR="00B91356" w:rsidRDefault="00B91356" w:rsidP="00DA326F">
      <w:pPr>
        <w:rPr>
          <w:rFonts w:cs="Tahoma"/>
          <w:sz w:val="20"/>
          <w:szCs w:val="20"/>
          <w:lang w:val="fr-FR"/>
        </w:rPr>
      </w:pPr>
    </w:p>
    <w:p w:rsidR="00B91356" w:rsidRDefault="00B91356" w:rsidP="00DA326F">
      <w:pPr>
        <w:rPr>
          <w:rFonts w:cs="Tahoma"/>
          <w:sz w:val="20"/>
          <w:szCs w:val="20"/>
          <w:lang w:val="fr-FR"/>
        </w:rPr>
      </w:pPr>
    </w:p>
    <w:p w:rsidR="00B91356" w:rsidRDefault="00B91356" w:rsidP="00DA326F">
      <w:pPr>
        <w:rPr>
          <w:rFonts w:cs="Tahoma"/>
          <w:sz w:val="20"/>
          <w:szCs w:val="20"/>
          <w:lang w:val="fr-FR"/>
        </w:rPr>
      </w:pPr>
    </w:p>
    <w:p w:rsidR="00630A89" w:rsidRDefault="00630A89" w:rsidP="00630A89">
      <w:pPr>
        <w:rPr>
          <w:rFonts w:cs="Tahoma"/>
          <w:sz w:val="20"/>
          <w:szCs w:val="20"/>
          <w:lang w:val="fr-FR"/>
        </w:rPr>
      </w:pPr>
    </w:p>
    <w:p w:rsidR="00630A89" w:rsidRPr="00630A89" w:rsidRDefault="00CD21DB" w:rsidP="00630A89">
      <w:pPr>
        <w:rPr>
          <w:rFonts w:ascii="Tahoma" w:hAnsi="Tahoma" w:cs="Tahoma"/>
          <w:sz w:val="20"/>
          <w:szCs w:val="20"/>
        </w:rPr>
      </w:pPr>
      <w:r>
        <w:rPr>
          <w:rFonts w:ascii="Tahoma" w:hAnsi="Tahoma" w:cs="Tahoma"/>
          <w:b/>
          <w:bCs/>
          <w:color w:val="FF0000"/>
          <w:sz w:val="20"/>
          <w:szCs w:val="20"/>
          <w:lang w:val="en-US"/>
        </w:rPr>
        <w:lastRenderedPageBreak/>
        <w:t>Activité 6</w:t>
      </w:r>
      <w:r w:rsidR="00630A89" w:rsidRPr="00B91356">
        <w:rPr>
          <w:rFonts w:ascii="Tahoma" w:hAnsi="Tahoma" w:cs="Tahoma"/>
          <w:b/>
          <w:bCs/>
          <w:color w:val="FF0000"/>
          <w:sz w:val="20"/>
          <w:szCs w:val="20"/>
          <w:lang w:val="en-US"/>
        </w:rPr>
        <w:t>:</w:t>
      </w:r>
      <w:r w:rsidR="00630A89" w:rsidRPr="00630A89">
        <w:rPr>
          <w:rFonts w:ascii="Tahoma" w:hAnsi="Tahoma" w:cs="Tahoma"/>
          <w:b/>
          <w:bCs/>
          <w:noProof/>
          <w:color w:val="FF0000"/>
          <w:sz w:val="20"/>
          <w:szCs w:val="20"/>
          <w:lang w:eastAsia="en-GB"/>
        </w:rPr>
        <w:drawing>
          <wp:anchor distT="0" distB="0" distL="114300" distR="114300" simplePos="0" relativeHeight="251651584" behindDoc="1" locked="0" layoutInCell="1" allowOverlap="1">
            <wp:simplePos x="0" y="0"/>
            <wp:positionH relativeFrom="column">
              <wp:posOffset>5951856</wp:posOffset>
            </wp:positionH>
            <wp:positionV relativeFrom="paragraph">
              <wp:posOffset>-104140</wp:posOffset>
            </wp:positionV>
            <wp:extent cx="648335" cy="324168"/>
            <wp:effectExtent l="0" t="0" r="0" b="0"/>
            <wp:wrapNone/>
            <wp:docPr id="10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335" cy="324168"/>
                    </a:xfrm>
                    <a:prstGeom prst="rect">
                      <a:avLst/>
                    </a:prstGeom>
                  </pic:spPr>
                </pic:pic>
              </a:graphicData>
            </a:graphic>
          </wp:anchor>
        </w:drawing>
      </w:r>
      <w:r w:rsidR="00630A89">
        <w:rPr>
          <w:rFonts w:ascii="Tahoma" w:hAnsi="Tahoma" w:cs="Tahoma"/>
          <w:sz w:val="20"/>
          <w:szCs w:val="20"/>
        </w:rPr>
        <w:t xml:space="preserve"> </w:t>
      </w:r>
      <w:r w:rsidR="00630A89" w:rsidRPr="00630A89">
        <w:rPr>
          <w:rFonts w:ascii="Tahoma" w:hAnsi="Tahoma" w:cs="Tahoma"/>
          <w:b/>
          <w:sz w:val="20"/>
          <w:szCs w:val="20"/>
        </w:rPr>
        <w:t>Traduisez ces phrases en français</w:t>
      </w:r>
    </w:p>
    <w:p w:rsidR="00630A89" w:rsidRPr="00362E56" w:rsidRDefault="00630A89" w:rsidP="00630A89">
      <w:pPr>
        <w:numPr>
          <w:ilvl w:val="0"/>
          <w:numId w:val="33"/>
        </w:numPr>
        <w:spacing w:after="160" w:line="259" w:lineRule="auto"/>
        <w:rPr>
          <w:rFonts w:ascii="Tahoma" w:hAnsi="Tahoma" w:cs="Tahoma"/>
          <w:sz w:val="20"/>
          <w:szCs w:val="20"/>
        </w:rPr>
      </w:pPr>
      <w:r w:rsidRPr="00362E56">
        <w:rPr>
          <w:rFonts w:ascii="Tahoma" w:hAnsi="Tahoma" w:cs="Tahoma"/>
          <w:bCs/>
          <w:sz w:val="20"/>
          <w:szCs w:val="20"/>
        </w:rPr>
        <w:t xml:space="preserve">Traditionally, trade unions have been supported by the political parties of the left. </w:t>
      </w:r>
    </w:p>
    <w:p w:rsidR="00630A89" w:rsidRPr="00630A89" w:rsidRDefault="00630A89" w:rsidP="00630A89">
      <w:pPr>
        <w:spacing w:line="360" w:lineRule="auto"/>
        <w:rPr>
          <w:rFonts w:ascii="Tahoma" w:hAnsi="Tahoma" w:cs="Tahoma"/>
          <w:b/>
          <w:bCs/>
          <w:sz w:val="20"/>
          <w:szCs w:val="20"/>
        </w:rPr>
      </w:pPr>
      <w:r w:rsidRPr="00630A89">
        <w:rPr>
          <w:rFonts w:ascii="Tahoma" w:hAnsi="Tahoma" w:cs="Tahoma"/>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w:t>
      </w:r>
    </w:p>
    <w:p w:rsidR="00630A89" w:rsidRPr="00362E56" w:rsidRDefault="00630A89" w:rsidP="00630A89">
      <w:pPr>
        <w:numPr>
          <w:ilvl w:val="0"/>
          <w:numId w:val="33"/>
        </w:numPr>
        <w:spacing w:after="160" w:line="259" w:lineRule="auto"/>
        <w:rPr>
          <w:rFonts w:ascii="Tahoma" w:hAnsi="Tahoma" w:cs="Tahoma"/>
          <w:sz w:val="20"/>
          <w:szCs w:val="20"/>
        </w:rPr>
      </w:pPr>
      <w:r w:rsidRPr="00362E56">
        <w:rPr>
          <w:rFonts w:ascii="Tahoma" w:hAnsi="Tahoma" w:cs="Tahoma"/>
          <w:bCs/>
          <w:sz w:val="20"/>
          <w:szCs w:val="20"/>
        </w:rPr>
        <w:t xml:space="preserve">Although Francois Hollande is a socialist president, it was during his presidency that the age of retirement changed from 60 to 62 years. </w:t>
      </w:r>
    </w:p>
    <w:p w:rsidR="00630A89" w:rsidRPr="00630A89" w:rsidRDefault="00630A89" w:rsidP="00630A89">
      <w:pPr>
        <w:spacing w:line="360" w:lineRule="auto"/>
        <w:rPr>
          <w:rFonts w:ascii="Tahoma" w:hAnsi="Tahoma" w:cs="Tahoma"/>
          <w:b/>
          <w:bCs/>
          <w:sz w:val="20"/>
          <w:szCs w:val="20"/>
        </w:rPr>
      </w:pPr>
      <w:r w:rsidRPr="00630A89">
        <w:rPr>
          <w:rFonts w:ascii="Tahoma" w:hAnsi="Tahoma" w:cs="Tahoma"/>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w:t>
      </w:r>
    </w:p>
    <w:p w:rsidR="00630A89" w:rsidRPr="00362E56" w:rsidRDefault="00630A89" w:rsidP="00630A89">
      <w:pPr>
        <w:numPr>
          <w:ilvl w:val="0"/>
          <w:numId w:val="33"/>
        </w:numPr>
        <w:spacing w:after="160" w:line="259" w:lineRule="auto"/>
        <w:rPr>
          <w:rFonts w:ascii="Tahoma" w:hAnsi="Tahoma" w:cs="Tahoma"/>
          <w:sz w:val="20"/>
          <w:szCs w:val="20"/>
        </w:rPr>
      </w:pPr>
      <w:r w:rsidRPr="00362E56">
        <w:rPr>
          <w:rFonts w:ascii="Tahoma" w:hAnsi="Tahoma" w:cs="Tahoma"/>
          <w:bCs/>
          <w:sz w:val="20"/>
          <w:szCs w:val="20"/>
        </w:rPr>
        <w:t xml:space="preserve">Everyone expected a strong reaction from workers to force the government to change its mind. </w:t>
      </w:r>
    </w:p>
    <w:p w:rsidR="00630A89" w:rsidRPr="00630A89" w:rsidRDefault="00630A89" w:rsidP="00630A89">
      <w:pPr>
        <w:spacing w:line="360" w:lineRule="auto"/>
        <w:rPr>
          <w:rFonts w:ascii="Tahoma" w:hAnsi="Tahoma" w:cs="Tahoma"/>
          <w:b/>
          <w:bCs/>
          <w:sz w:val="20"/>
          <w:szCs w:val="20"/>
        </w:rPr>
      </w:pPr>
      <w:r w:rsidRPr="00630A89">
        <w:rPr>
          <w:rFonts w:ascii="Tahoma" w:hAnsi="Tahoma" w:cs="Tahoma"/>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w:t>
      </w:r>
    </w:p>
    <w:p w:rsidR="00630A89" w:rsidRPr="00362E56" w:rsidRDefault="00630A89" w:rsidP="00630A89">
      <w:pPr>
        <w:numPr>
          <w:ilvl w:val="0"/>
          <w:numId w:val="33"/>
        </w:numPr>
        <w:spacing w:after="160" w:line="259" w:lineRule="auto"/>
        <w:rPr>
          <w:rFonts w:ascii="Tahoma" w:hAnsi="Tahoma" w:cs="Tahoma"/>
          <w:sz w:val="20"/>
          <w:szCs w:val="20"/>
        </w:rPr>
      </w:pPr>
      <w:r w:rsidRPr="00362E56">
        <w:rPr>
          <w:rFonts w:ascii="Tahoma" w:hAnsi="Tahoma" w:cs="Tahoma"/>
          <w:bCs/>
          <w:sz w:val="20"/>
          <w:szCs w:val="20"/>
        </w:rPr>
        <w:t xml:space="preserve">Because of the economic crisis, few of them could afford to lose a day’s salary. Since then, the </w:t>
      </w:r>
      <w:proofErr w:type="gramStart"/>
      <w:r w:rsidRPr="00362E56">
        <w:rPr>
          <w:rFonts w:ascii="Tahoma" w:hAnsi="Tahoma" w:cs="Tahoma"/>
          <w:bCs/>
          <w:sz w:val="20"/>
          <w:szCs w:val="20"/>
        </w:rPr>
        <w:t>power of the trade unions seem</w:t>
      </w:r>
      <w:proofErr w:type="gramEnd"/>
      <w:r w:rsidRPr="00362E56">
        <w:rPr>
          <w:rFonts w:ascii="Tahoma" w:hAnsi="Tahoma" w:cs="Tahoma"/>
          <w:bCs/>
          <w:sz w:val="20"/>
          <w:szCs w:val="20"/>
        </w:rPr>
        <w:t xml:space="preserve"> to have diminished. </w:t>
      </w:r>
    </w:p>
    <w:p w:rsidR="00630A89" w:rsidRPr="00630A89" w:rsidRDefault="00630A89" w:rsidP="00630A89">
      <w:pPr>
        <w:spacing w:line="360" w:lineRule="auto"/>
        <w:rPr>
          <w:rFonts w:ascii="Tahoma" w:hAnsi="Tahoma" w:cs="Tahoma"/>
          <w:b/>
          <w:bCs/>
          <w:sz w:val="20"/>
          <w:szCs w:val="20"/>
        </w:rPr>
      </w:pPr>
      <w:r w:rsidRPr="00630A89">
        <w:rPr>
          <w:rFonts w:ascii="Tahoma" w:hAnsi="Tahoma" w:cs="Tahoma"/>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w:t>
      </w:r>
    </w:p>
    <w:p w:rsidR="00630A89" w:rsidRPr="00362E56" w:rsidRDefault="00630A89" w:rsidP="00630A89">
      <w:pPr>
        <w:numPr>
          <w:ilvl w:val="0"/>
          <w:numId w:val="33"/>
        </w:numPr>
        <w:spacing w:after="160" w:line="259" w:lineRule="auto"/>
        <w:rPr>
          <w:rFonts w:ascii="Tahoma" w:hAnsi="Tahoma" w:cs="Tahoma"/>
          <w:sz w:val="20"/>
          <w:szCs w:val="20"/>
        </w:rPr>
      </w:pPr>
      <w:r w:rsidRPr="00362E56">
        <w:rPr>
          <w:rFonts w:ascii="Tahoma" w:hAnsi="Tahoma" w:cs="Tahoma"/>
          <w:bCs/>
          <w:sz w:val="20"/>
          <w:szCs w:val="20"/>
        </w:rPr>
        <w:t xml:space="preserve">As many European laws guarantee their rights, workers feel better protected than in the past. </w:t>
      </w:r>
    </w:p>
    <w:p w:rsidR="00630A89" w:rsidRPr="00630A89" w:rsidRDefault="00630A89" w:rsidP="00630A89">
      <w:pPr>
        <w:spacing w:line="360" w:lineRule="auto"/>
        <w:rPr>
          <w:rFonts w:ascii="Tahoma" w:hAnsi="Tahoma" w:cs="Tahoma"/>
          <w:b/>
          <w:bCs/>
          <w:sz w:val="20"/>
          <w:szCs w:val="20"/>
        </w:rPr>
      </w:pPr>
      <w:r w:rsidRPr="00630A89">
        <w:rPr>
          <w:rFonts w:ascii="Tahoma" w:hAnsi="Tahoma" w:cs="Tahoma"/>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w:t>
      </w:r>
    </w:p>
    <w:p w:rsidR="00645DA5" w:rsidRPr="00645DA5" w:rsidRDefault="00645DA5" w:rsidP="00645DA5">
      <w:pPr>
        <w:tabs>
          <w:tab w:val="left" w:pos="9135"/>
        </w:tabs>
        <w:ind w:left="225" w:firstLine="9135"/>
        <w:rPr>
          <w:rFonts w:ascii="Tahoma" w:hAnsi="Tahoma" w:cs="Tahoma"/>
          <w:b/>
          <w:sz w:val="20"/>
        </w:rPr>
      </w:pPr>
      <w:r>
        <w:rPr>
          <w:noProof/>
          <w:lang w:eastAsia="en-GB"/>
        </w:rPr>
        <w:drawing>
          <wp:anchor distT="0" distB="0" distL="114300" distR="114300" simplePos="0" relativeHeight="251652608" behindDoc="0" locked="0" layoutInCell="1" allowOverlap="1">
            <wp:simplePos x="0" y="0"/>
            <wp:positionH relativeFrom="column">
              <wp:posOffset>54610</wp:posOffset>
            </wp:positionH>
            <wp:positionV relativeFrom="paragraph">
              <wp:posOffset>396240</wp:posOffset>
            </wp:positionV>
            <wp:extent cx="6105525" cy="3440430"/>
            <wp:effectExtent l="0" t="0" r="9525" b="7620"/>
            <wp:wrapThrough wrapText="bothSides">
              <wp:wrapPolygon edited="0">
                <wp:start x="0" y="0"/>
                <wp:lineTo x="0" y="21528"/>
                <wp:lineTo x="21566" y="21528"/>
                <wp:lineTo x="21566" y="0"/>
                <wp:lineTo x="0" y="0"/>
              </wp:wrapPolygon>
            </wp:wrapThrough>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05525" cy="3440430"/>
                    </a:xfrm>
                    <a:prstGeom prst="rect">
                      <a:avLst/>
                    </a:prstGeom>
                  </pic:spPr>
                </pic:pic>
              </a:graphicData>
            </a:graphic>
          </wp:anchor>
        </w:drawing>
      </w:r>
      <w:r w:rsidR="00630A89" w:rsidRPr="00630A89">
        <w:rPr>
          <w:rFonts w:ascii="Tahoma" w:hAnsi="Tahoma" w:cs="Tahoma"/>
          <w:b/>
          <w:sz w:val="20"/>
        </w:rPr>
        <w:t>/10</w:t>
      </w:r>
    </w:p>
    <w:p w:rsidR="00036A60" w:rsidRDefault="00237897" w:rsidP="00036A60">
      <w:pPr>
        <w:shd w:val="clear" w:color="auto" w:fill="D9D9D9" w:themeFill="background1" w:themeFillShade="D9"/>
        <w:jc w:val="center"/>
        <w:rPr>
          <w:rFonts w:ascii="Tahoma" w:hAnsi="Tahoma" w:cs="Tahoma"/>
          <w:b/>
          <w:sz w:val="20"/>
          <w:szCs w:val="20"/>
          <w:lang w:val="fr-FR"/>
        </w:rPr>
      </w:pPr>
      <w:r>
        <w:rPr>
          <w:rFonts w:ascii="Tahoma" w:hAnsi="Tahoma" w:cs="Tahoma"/>
          <w:b/>
          <w:sz w:val="20"/>
          <w:szCs w:val="20"/>
          <w:lang w:val="fr-FR"/>
        </w:rPr>
        <w:lastRenderedPageBreak/>
        <w:t xml:space="preserve">Deuxième partie – </w:t>
      </w:r>
      <w:r w:rsidR="00645DA5">
        <w:rPr>
          <w:rFonts w:ascii="Tahoma" w:hAnsi="Tahoma" w:cs="Tahoma"/>
          <w:b/>
          <w:sz w:val="20"/>
          <w:szCs w:val="20"/>
          <w:lang w:val="fr-FR"/>
        </w:rPr>
        <w:t>MANIFESTATIONS ET GREVES</w:t>
      </w:r>
    </w:p>
    <w:p w:rsidR="0042024F" w:rsidRPr="005637E8" w:rsidRDefault="00645DA5" w:rsidP="0026259B">
      <w:pPr>
        <w:shd w:val="clear" w:color="auto" w:fill="DBDBDB" w:themeFill="accent3" w:themeFillTint="66"/>
        <w:jc w:val="center"/>
        <w:rPr>
          <w:rFonts w:ascii="Tahoma" w:hAnsi="Tahoma" w:cs="Tahoma"/>
          <w:b/>
          <w:szCs w:val="20"/>
        </w:rPr>
      </w:pPr>
      <w:r w:rsidRPr="005637E8">
        <w:rPr>
          <w:rFonts w:ascii="Tahoma" w:hAnsi="Tahoma" w:cs="Tahoma"/>
          <w:b/>
          <w:szCs w:val="20"/>
          <w:lang w:val="fr-FR"/>
        </w:rPr>
        <w:t>Leçon</w:t>
      </w:r>
      <w:r w:rsidR="00DA326F" w:rsidRPr="005637E8">
        <w:rPr>
          <w:rFonts w:ascii="Tahoma" w:hAnsi="Tahoma" w:cs="Tahoma"/>
          <w:b/>
          <w:szCs w:val="20"/>
          <w:lang w:val="fr-FR"/>
        </w:rPr>
        <w:t xml:space="preserve"> </w:t>
      </w:r>
      <w:r w:rsidR="00CD21DB" w:rsidRPr="005637E8">
        <w:rPr>
          <w:rFonts w:ascii="Tahoma" w:hAnsi="Tahoma" w:cs="Tahoma"/>
          <w:b/>
          <w:szCs w:val="20"/>
          <w:lang w:val="fr-FR"/>
        </w:rPr>
        <w:t>3</w:t>
      </w:r>
      <w:r w:rsidRPr="005637E8">
        <w:rPr>
          <w:rFonts w:ascii="Tahoma" w:hAnsi="Tahoma" w:cs="Tahoma"/>
          <w:b/>
          <w:szCs w:val="20"/>
          <w:lang w:val="fr-FR"/>
        </w:rPr>
        <w:t xml:space="preserve"> </w:t>
      </w:r>
      <w:r w:rsidR="00DA326F" w:rsidRPr="005637E8">
        <w:rPr>
          <w:rFonts w:ascii="Tahoma" w:hAnsi="Tahoma" w:cs="Tahoma"/>
          <w:b/>
          <w:szCs w:val="20"/>
          <w:lang w:val="fr-FR"/>
        </w:rPr>
        <w:t xml:space="preserve">– </w:t>
      </w:r>
      <w:r w:rsidRPr="005637E8">
        <w:rPr>
          <w:rFonts w:ascii="Tahoma" w:hAnsi="Tahoma" w:cs="Tahoma"/>
          <w:b/>
          <w:bCs/>
          <w:szCs w:val="20"/>
          <w:lang w:val="fr-FR"/>
        </w:rPr>
        <w:t>Manifestations et grèves dans la culture française</w:t>
      </w:r>
      <w:r w:rsidRPr="005637E8">
        <w:rPr>
          <w:rFonts w:ascii="Tahoma" w:hAnsi="Tahoma" w:cs="Tahoma"/>
          <w:b/>
          <w:szCs w:val="20"/>
        </w:rPr>
        <w:t xml:space="preserve"> </w:t>
      </w:r>
    </w:p>
    <w:p w:rsidR="0026259B" w:rsidRPr="005637E8" w:rsidRDefault="0026259B" w:rsidP="0026259B">
      <w:pPr>
        <w:rPr>
          <w:rFonts w:ascii="Tahoma" w:eastAsiaTheme="minorEastAsia" w:hAnsi="Tahoma" w:cs="Tahoma"/>
          <w:b/>
          <w:bCs/>
          <w:color w:val="0070C0"/>
          <w:kern w:val="24"/>
          <w:sz w:val="72"/>
          <w:szCs w:val="60"/>
          <w:lang w:val="fr-FR" w:eastAsia="en-GB"/>
        </w:rPr>
      </w:pPr>
      <w:r w:rsidRPr="005637E8">
        <w:rPr>
          <w:rFonts w:ascii="Tahoma" w:hAnsi="Tahoma" w:cs="Tahoma"/>
          <w:b/>
          <w:bCs/>
          <w:color w:val="0070C0"/>
          <w:szCs w:val="20"/>
          <w:lang w:val="fr-FR"/>
        </w:rPr>
        <w:t>C’est quoi une grève?</w:t>
      </w:r>
      <w:r w:rsidRPr="005637E8">
        <w:rPr>
          <w:rFonts w:ascii="Tahoma" w:eastAsiaTheme="minorEastAsia" w:hAnsi="Tahoma" w:cs="Tahoma"/>
          <w:b/>
          <w:bCs/>
          <w:color w:val="0070C0"/>
          <w:kern w:val="24"/>
          <w:sz w:val="72"/>
          <w:szCs w:val="60"/>
          <w:lang w:val="fr-FR" w:eastAsia="en-GB"/>
        </w:rPr>
        <w:t xml:space="preserve"> </w:t>
      </w:r>
    </w:p>
    <w:p w:rsidR="0026259B" w:rsidRDefault="008A28B5" w:rsidP="0026259B">
      <w:pPr>
        <w:rPr>
          <w:rFonts w:ascii="Tahoma" w:hAnsi="Tahoma" w:cs="Tahoma"/>
          <w:b/>
          <w:bCs/>
          <w:sz w:val="20"/>
          <w:szCs w:val="20"/>
          <w:lang w:val="fr-FR"/>
        </w:rPr>
      </w:pPr>
      <w:r w:rsidRPr="005637E8">
        <w:rPr>
          <w:noProof/>
          <w:sz w:val="24"/>
          <w:lang w:eastAsia="en-GB"/>
        </w:rPr>
        <w:drawing>
          <wp:anchor distT="0" distB="0" distL="114300" distR="114300" simplePos="0" relativeHeight="251653632" behindDoc="0" locked="0" layoutInCell="1" allowOverlap="1">
            <wp:simplePos x="0" y="0"/>
            <wp:positionH relativeFrom="column">
              <wp:posOffset>908685</wp:posOffset>
            </wp:positionH>
            <wp:positionV relativeFrom="paragraph">
              <wp:posOffset>307493</wp:posOffset>
            </wp:positionV>
            <wp:extent cx="4731385" cy="1976120"/>
            <wp:effectExtent l="0" t="0" r="0" b="5080"/>
            <wp:wrapThrough wrapText="bothSides">
              <wp:wrapPolygon edited="0">
                <wp:start x="0" y="0"/>
                <wp:lineTo x="0" y="21447"/>
                <wp:lineTo x="21481" y="21447"/>
                <wp:lineTo x="21481" y="0"/>
                <wp:lineTo x="0" y="0"/>
              </wp:wrapPolygon>
            </wp:wrapThrough>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0953"/>
                    <a:stretch/>
                  </pic:blipFill>
                  <pic:spPr bwMode="auto">
                    <a:xfrm>
                      <a:off x="0" y="0"/>
                      <a:ext cx="4731385" cy="19761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CD21DB" w:rsidRPr="005637E8">
        <w:rPr>
          <w:rFonts w:ascii="Tahoma" w:hAnsi="Tahoma" w:cs="Tahoma"/>
          <w:bCs/>
          <w:color w:val="FF0000"/>
          <w:szCs w:val="20"/>
          <w:lang w:val="en-US"/>
        </w:rPr>
        <w:t>Activité 1</w:t>
      </w:r>
      <w:r w:rsidR="0026259B" w:rsidRPr="005637E8">
        <w:rPr>
          <w:rFonts w:ascii="Tahoma" w:hAnsi="Tahoma" w:cs="Tahoma"/>
          <w:bCs/>
          <w:color w:val="FF0000"/>
          <w:szCs w:val="20"/>
          <w:lang w:val="en-US"/>
        </w:rPr>
        <w:t>:</w:t>
      </w:r>
      <w:r w:rsidR="0026259B" w:rsidRPr="005637E8">
        <w:rPr>
          <w:rFonts w:ascii="Tahoma" w:hAnsi="Tahoma" w:cs="Tahoma"/>
          <w:szCs w:val="20"/>
        </w:rPr>
        <w:t xml:space="preserve"> </w:t>
      </w:r>
      <w:r w:rsidR="0026259B" w:rsidRPr="0026259B">
        <w:rPr>
          <w:rFonts w:ascii="Tahoma" w:hAnsi="Tahoma" w:cs="Tahoma"/>
          <w:b/>
          <w:bCs/>
          <w:sz w:val="20"/>
          <w:szCs w:val="20"/>
          <w:lang w:val="fr-FR"/>
        </w:rPr>
        <w:t xml:space="preserve">Regardez la vidéo </w:t>
      </w:r>
      <w:r w:rsidR="0026259B">
        <w:rPr>
          <w:rFonts w:ascii="Tahoma" w:hAnsi="Tahoma" w:cs="Tahoma"/>
          <w:b/>
          <w:bCs/>
          <w:sz w:val="20"/>
          <w:szCs w:val="20"/>
          <w:lang w:val="fr-FR"/>
        </w:rPr>
        <w:t xml:space="preserve">sur GOL </w:t>
      </w:r>
      <w:proofErr w:type="gramStart"/>
      <w:r w:rsidR="0026259B" w:rsidRPr="0026259B">
        <w:rPr>
          <w:rFonts w:ascii="Tahoma" w:hAnsi="Tahoma" w:cs="Tahoma"/>
          <w:b/>
          <w:bCs/>
          <w:sz w:val="20"/>
          <w:szCs w:val="20"/>
          <w:lang w:val="fr-FR"/>
        </w:rPr>
        <w:t>et</w:t>
      </w:r>
      <w:proofErr w:type="gramEnd"/>
      <w:r w:rsidR="0026259B" w:rsidRPr="0026259B">
        <w:rPr>
          <w:rFonts w:ascii="Tahoma" w:hAnsi="Tahoma" w:cs="Tahoma"/>
          <w:b/>
          <w:bCs/>
          <w:sz w:val="20"/>
          <w:szCs w:val="20"/>
          <w:lang w:val="fr-FR"/>
        </w:rPr>
        <w:t xml:space="preserve"> prenez des notes pour répondre aux questions</w:t>
      </w:r>
    </w:p>
    <w:p w:rsidR="0026259B" w:rsidRPr="0026259B" w:rsidRDefault="0026259B" w:rsidP="0026259B">
      <w:pPr>
        <w:rPr>
          <w:rFonts w:ascii="Tahoma" w:hAnsi="Tahoma" w:cs="Tahoma"/>
          <w:b/>
          <w:bCs/>
          <w:sz w:val="20"/>
          <w:szCs w:val="20"/>
        </w:rPr>
      </w:pPr>
    </w:p>
    <w:p w:rsidR="0042024F" w:rsidRPr="00FC2D5E" w:rsidRDefault="0042024F" w:rsidP="0042024F">
      <w:pPr>
        <w:rPr>
          <w:sz w:val="20"/>
          <w:szCs w:val="20"/>
        </w:rPr>
      </w:pPr>
    </w:p>
    <w:p w:rsidR="0042024F" w:rsidRPr="00FC2D5E" w:rsidRDefault="0042024F" w:rsidP="0042024F">
      <w:pPr>
        <w:rPr>
          <w:sz w:val="20"/>
          <w:szCs w:val="20"/>
        </w:rPr>
      </w:pPr>
    </w:p>
    <w:p w:rsidR="0042024F" w:rsidRDefault="0042024F" w:rsidP="0042024F">
      <w:pPr>
        <w:rPr>
          <w:rFonts w:cs="Tahoma"/>
          <w:b/>
          <w:bCs/>
          <w:sz w:val="20"/>
          <w:szCs w:val="20"/>
        </w:rPr>
      </w:pPr>
    </w:p>
    <w:p w:rsidR="00085A39" w:rsidRDefault="00085A39" w:rsidP="0042024F">
      <w:pPr>
        <w:rPr>
          <w:rFonts w:cs="Tahoma"/>
          <w:b/>
          <w:bCs/>
          <w:sz w:val="20"/>
          <w:szCs w:val="20"/>
        </w:rPr>
      </w:pPr>
    </w:p>
    <w:p w:rsidR="00085A39" w:rsidRDefault="00085A39" w:rsidP="0042024F">
      <w:pPr>
        <w:rPr>
          <w:rFonts w:cs="Tahoma"/>
          <w:b/>
          <w:bCs/>
          <w:sz w:val="20"/>
          <w:szCs w:val="20"/>
        </w:rPr>
      </w:pPr>
    </w:p>
    <w:p w:rsidR="00085A39" w:rsidRDefault="00085A39" w:rsidP="0042024F">
      <w:pPr>
        <w:rPr>
          <w:rFonts w:cs="Tahoma"/>
          <w:b/>
          <w:bCs/>
          <w:sz w:val="20"/>
          <w:szCs w:val="20"/>
        </w:rPr>
      </w:pPr>
    </w:p>
    <w:p w:rsidR="00085A39" w:rsidRDefault="00085A39" w:rsidP="0042024F">
      <w:pPr>
        <w:rPr>
          <w:rFonts w:cs="Tahoma"/>
          <w:b/>
          <w:bCs/>
          <w:sz w:val="20"/>
          <w:szCs w:val="20"/>
        </w:rPr>
      </w:pPr>
    </w:p>
    <w:p w:rsidR="0026259B" w:rsidRDefault="0026259B" w:rsidP="0042024F">
      <w:pPr>
        <w:rPr>
          <w:rFonts w:cs="Tahoma"/>
          <w:b/>
          <w:bCs/>
          <w:sz w:val="20"/>
          <w:szCs w:val="20"/>
        </w:rPr>
      </w:pPr>
    </w:p>
    <w:p w:rsidR="0026259B" w:rsidRDefault="0026259B" w:rsidP="0042024F">
      <w:pPr>
        <w:rPr>
          <w:rFonts w:cs="Tahoma"/>
          <w:b/>
          <w:bCs/>
          <w:sz w:val="20"/>
          <w:szCs w:val="20"/>
        </w:rPr>
      </w:pPr>
    </w:p>
    <w:p w:rsidR="0026259B" w:rsidRDefault="0026259B" w:rsidP="0042024F">
      <w:pPr>
        <w:rPr>
          <w:rFonts w:cs="Tahoma"/>
          <w:b/>
          <w:bCs/>
          <w:sz w:val="20"/>
          <w:szCs w:val="20"/>
        </w:rPr>
      </w:pPr>
    </w:p>
    <w:p w:rsidR="0026259B" w:rsidRDefault="0026259B" w:rsidP="0042024F">
      <w:pPr>
        <w:rPr>
          <w:rFonts w:cs="Tahoma"/>
          <w:b/>
          <w:bCs/>
          <w:sz w:val="20"/>
          <w:szCs w:val="20"/>
        </w:rPr>
      </w:pPr>
    </w:p>
    <w:p w:rsidR="0026259B" w:rsidRPr="005637E8" w:rsidRDefault="005637E8" w:rsidP="0042024F">
      <w:pPr>
        <w:rPr>
          <w:rFonts w:cs="Tahoma"/>
          <w:b/>
          <w:bCs/>
          <w:szCs w:val="20"/>
        </w:rPr>
      </w:pPr>
      <w:r w:rsidRPr="005637E8">
        <w:rPr>
          <w:rFonts w:cs="Tahoma"/>
          <w:b/>
          <w:bCs/>
          <w:noProof/>
          <w:sz w:val="20"/>
          <w:szCs w:val="20"/>
          <w:lang w:eastAsia="en-GB"/>
        </w:rPr>
        <w:drawing>
          <wp:anchor distT="0" distB="0" distL="114300" distR="114300" simplePos="0" relativeHeight="251655680" behindDoc="0" locked="0" layoutInCell="1" allowOverlap="1">
            <wp:simplePos x="0" y="0"/>
            <wp:positionH relativeFrom="column">
              <wp:posOffset>6105244</wp:posOffset>
            </wp:positionH>
            <wp:positionV relativeFrom="paragraph">
              <wp:posOffset>29210</wp:posOffset>
            </wp:positionV>
            <wp:extent cx="442474" cy="442474"/>
            <wp:effectExtent l="0" t="0" r="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2474" cy="442474"/>
                    </a:xfrm>
                    <a:prstGeom prst="rect">
                      <a:avLst/>
                    </a:prstGeom>
                  </pic:spPr>
                </pic:pic>
              </a:graphicData>
            </a:graphic>
          </wp:anchor>
        </w:drawing>
      </w:r>
    </w:p>
    <w:p w:rsidR="0026259B" w:rsidRPr="005637E8" w:rsidRDefault="0026259B" w:rsidP="0042024F">
      <w:pPr>
        <w:rPr>
          <w:rFonts w:ascii="Tahoma" w:hAnsi="Tahoma" w:cs="Tahoma"/>
          <w:b/>
          <w:bCs/>
          <w:color w:val="0070C0"/>
          <w:szCs w:val="20"/>
        </w:rPr>
      </w:pPr>
      <w:r w:rsidRPr="005637E8">
        <w:rPr>
          <w:rFonts w:ascii="Tahoma" w:hAnsi="Tahoma" w:cs="Tahoma"/>
          <w:b/>
          <w:bCs/>
          <w:color w:val="0070C0"/>
          <w:szCs w:val="20"/>
          <w:lang w:val="fr-FR"/>
        </w:rPr>
        <w:t>La France: un pays gréviste?</w:t>
      </w:r>
    </w:p>
    <w:p w:rsidR="0026259B" w:rsidRPr="0026259B" w:rsidRDefault="0026259B" w:rsidP="0026259B">
      <w:pPr>
        <w:shd w:val="clear" w:color="auto" w:fill="FFCCFF"/>
        <w:rPr>
          <w:rFonts w:ascii="Tahoma" w:hAnsi="Tahoma" w:cs="Tahoma"/>
          <w:b/>
          <w:bCs/>
          <w:sz w:val="20"/>
          <w:szCs w:val="20"/>
        </w:rPr>
      </w:pPr>
      <w:r w:rsidRPr="0026259B">
        <w:rPr>
          <w:rFonts w:ascii="Tahoma" w:hAnsi="Tahoma" w:cs="Tahoma"/>
          <w:b/>
          <w:bCs/>
          <w:sz w:val="20"/>
          <w:szCs w:val="20"/>
          <w:lang w:val="fr-FR"/>
        </w:rPr>
        <w:t xml:space="preserve">La France est mondialement connue pour son vin, ses fromages et… ses grèves. Pourtant, cette «tradition» est de moins en moins pratiquée puisque la France a connu 712 grèves en 2017, 801 en 2016 et 966 en 2015.  </w:t>
      </w:r>
    </w:p>
    <w:p w:rsidR="00085A39" w:rsidRPr="00FC2D5E" w:rsidRDefault="00C009AB" w:rsidP="0042024F">
      <w:pPr>
        <w:rPr>
          <w:rFonts w:cs="Tahoma"/>
          <w:b/>
          <w:bCs/>
          <w:sz w:val="20"/>
          <w:szCs w:val="20"/>
        </w:rPr>
      </w:pPr>
      <w:r w:rsidRPr="00C009AB">
        <w:rPr>
          <w:rFonts w:cs="Tahoma"/>
          <w:b/>
          <w:bCs/>
          <w:noProof/>
          <w:sz w:val="20"/>
          <w:szCs w:val="20"/>
          <w:lang w:eastAsia="en-GB"/>
        </w:rPr>
        <w:drawing>
          <wp:anchor distT="0" distB="0" distL="114300" distR="114300" simplePos="0" relativeHeight="251657728" behindDoc="0" locked="0" layoutInCell="1" allowOverlap="1">
            <wp:simplePos x="0" y="0"/>
            <wp:positionH relativeFrom="column">
              <wp:posOffset>5716828</wp:posOffset>
            </wp:positionH>
            <wp:positionV relativeFrom="paragraph">
              <wp:posOffset>61595</wp:posOffset>
            </wp:positionV>
            <wp:extent cx="379608" cy="379608"/>
            <wp:effectExtent l="0" t="0" r="1905" b="1905"/>
            <wp:wrapNone/>
            <wp:docPr id="18" name="fete du travail.mp3">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ete du travail.mp3">
                      <a:hlinkClick r:id="" action="ppaction://media"/>
                    </pic:cNvPr>
                    <pic:cNvPicPr>
                      <a:picLocks noChangeAspect="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9608" cy="379608"/>
                    </a:xfrm>
                    <a:prstGeom prst="rect">
                      <a:avLst/>
                    </a:prstGeom>
                  </pic:spPr>
                </pic:pic>
              </a:graphicData>
            </a:graphic>
          </wp:anchor>
        </w:drawing>
      </w:r>
      <w:r w:rsidR="0026259B" w:rsidRPr="00FC2D5E">
        <w:rPr>
          <w:rFonts w:cs="Tahoma"/>
          <w:noProof/>
          <w:sz w:val="20"/>
          <w:szCs w:val="20"/>
          <w:lang w:eastAsia="en-GB"/>
        </w:rPr>
        <w:drawing>
          <wp:anchor distT="0" distB="0" distL="114300" distR="114300" simplePos="0" relativeHeight="251622912" behindDoc="0" locked="0" layoutInCell="1" allowOverlap="1">
            <wp:simplePos x="0" y="0"/>
            <wp:positionH relativeFrom="column">
              <wp:posOffset>6191885</wp:posOffset>
            </wp:positionH>
            <wp:positionV relativeFrom="paragraph">
              <wp:posOffset>136525</wp:posOffset>
            </wp:positionV>
            <wp:extent cx="360680" cy="308610"/>
            <wp:effectExtent l="0" t="0" r="1270" b="0"/>
            <wp:wrapNone/>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360680" cy="308610"/>
                    </a:xfrm>
                    <a:prstGeom prst="rect">
                      <a:avLst/>
                    </a:prstGeom>
                  </pic:spPr>
                </pic:pic>
              </a:graphicData>
            </a:graphic>
          </wp:anchor>
        </w:drawing>
      </w:r>
    </w:p>
    <w:p w:rsidR="00B326BF" w:rsidRPr="005637E8" w:rsidRDefault="005637E8" w:rsidP="0026259B">
      <w:pPr>
        <w:rPr>
          <w:rFonts w:ascii="Tahoma" w:eastAsia="SimSun" w:hAnsi="Tahoma" w:cs="Tahoma"/>
          <w:b/>
          <w:bCs/>
          <w:color w:val="0070C0"/>
          <w:szCs w:val="20"/>
          <w:lang w:val="fr-FR" w:eastAsia="zh-CN"/>
        </w:rPr>
      </w:pPr>
      <w:r>
        <w:rPr>
          <w:rFonts w:ascii="Tahoma" w:hAnsi="Tahoma" w:cs="Tahoma"/>
          <w:bCs/>
          <w:color w:val="FF0000"/>
          <w:szCs w:val="20"/>
          <w:lang w:val="en-US"/>
        </w:rPr>
        <w:t>Activité 2</w:t>
      </w:r>
      <w:r w:rsidRPr="005637E8">
        <w:rPr>
          <w:rFonts w:ascii="Tahoma" w:hAnsi="Tahoma" w:cs="Tahoma"/>
          <w:bCs/>
          <w:color w:val="FF0000"/>
          <w:szCs w:val="20"/>
          <w:lang w:val="en-US"/>
        </w:rPr>
        <w:t>:</w:t>
      </w:r>
      <w:r w:rsidRPr="005637E8">
        <w:rPr>
          <w:rFonts w:ascii="Tahoma" w:hAnsi="Tahoma" w:cs="Tahoma"/>
          <w:szCs w:val="20"/>
        </w:rPr>
        <w:t xml:space="preserve"> </w:t>
      </w:r>
      <w:r w:rsidR="0026259B" w:rsidRPr="005637E8">
        <w:rPr>
          <w:rFonts w:ascii="Tahoma" w:eastAsia="SimSun" w:hAnsi="Tahoma" w:cs="Tahoma"/>
          <w:b/>
          <w:bCs/>
          <w:color w:val="0070C0"/>
          <w:szCs w:val="20"/>
          <w:lang w:val="fr-FR" w:eastAsia="zh-CN"/>
        </w:rPr>
        <w:t>La fête du travail</w:t>
      </w:r>
    </w:p>
    <w:p w:rsidR="005637E8" w:rsidRPr="005637E8" w:rsidRDefault="005637E8" w:rsidP="005637E8">
      <w:pPr>
        <w:rPr>
          <w:rFonts w:ascii="Tahoma" w:hAnsi="Tahoma" w:cs="Tahoma"/>
        </w:rPr>
      </w:pPr>
      <w:r w:rsidRPr="005637E8">
        <w:rPr>
          <w:rFonts w:ascii="Tahoma" w:hAnsi="Tahoma" w:cs="Tahoma"/>
          <w:noProof/>
          <w:lang w:eastAsia="en-GB"/>
        </w:rPr>
        <w:drawing>
          <wp:anchor distT="0" distB="0" distL="114300" distR="114300" simplePos="0" relativeHeight="251654656" behindDoc="0" locked="0" layoutInCell="1" allowOverlap="1">
            <wp:simplePos x="0" y="0"/>
            <wp:positionH relativeFrom="column">
              <wp:posOffset>534903</wp:posOffset>
            </wp:positionH>
            <wp:positionV relativeFrom="paragraph">
              <wp:posOffset>277744</wp:posOffset>
            </wp:positionV>
            <wp:extent cx="5507950" cy="2877021"/>
            <wp:effectExtent l="0" t="0" r="0" b="0"/>
            <wp:wrapNone/>
            <wp:docPr id="5" name="Picture 2" descr="Screen Shot 2018-02-03 at 10.2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18-02-03 at 10.21.39.png"/>
                    <pic:cNvPicPr>
                      <a:picLocks noChangeAspect="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07950" cy="2877021"/>
                    </a:xfrm>
                    <a:prstGeom prst="rect">
                      <a:avLst/>
                    </a:prstGeom>
                  </pic:spPr>
                </pic:pic>
              </a:graphicData>
            </a:graphic>
          </wp:anchor>
        </w:drawing>
      </w:r>
      <w:r w:rsidRPr="005637E8">
        <w:rPr>
          <w:rFonts w:ascii="Tahoma" w:hAnsi="Tahoma" w:cs="Tahoma"/>
          <w:b/>
          <w:bCs/>
          <w:lang w:val="fr-FR"/>
        </w:rPr>
        <w:t>Avant d’écouter le passage</w:t>
      </w:r>
      <w:r w:rsidR="00C009AB">
        <w:rPr>
          <w:rFonts w:ascii="Tahoma" w:hAnsi="Tahoma" w:cs="Tahoma"/>
          <w:b/>
          <w:bCs/>
          <w:lang w:val="fr-FR"/>
        </w:rPr>
        <w:t xml:space="preserve"> sur GOL</w:t>
      </w:r>
      <w:r w:rsidRPr="005637E8">
        <w:rPr>
          <w:rFonts w:ascii="Tahoma" w:hAnsi="Tahoma" w:cs="Tahoma"/>
          <w:b/>
          <w:bCs/>
          <w:lang w:val="fr-FR"/>
        </w:rPr>
        <w:t>, reliez les expressions à leur équivalent anglais</w:t>
      </w:r>
    </w:p>
    <w:p w:rsidR="00207607" w:rsidRDefault="00C009AB" w:rsidP="00207607">
      <w:r w:rsidRPr="00B11F0F">
        <w:rPr>
          <w:noProof/>
          <w:lang w:eastAsia="en-GB"/>
        </w:rPr>
        <w:drawing>
          <wp:inline distT="0" distB="0" distL="0" distR="0">
            <wp:extent cx="309547" cy="255171"/>
            <wp:effectExtent l="25400" t="25400" r="20955" b="24765"/>
            <wp:docPr id="52"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s://upload.wikimedia.org/wikipedia/en/thumb/c/c3/Flag_of_France.svg/1280px-Flag_of_France.svg.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726" cy="255319"/>
                    </a:xfrm>
                    <a:prstGeom prst="rect">
                      <a:avLst/>
                    </a:prstGeom>
                    <a:solidFill>
                      <a:schemeClr val="bg1"/>
                    </a:solidFill>
                    <a:ln>
                      <a:solidFill>
                        <a:srgbClr val="0070C0"/>
                      </a:solidFill>
                    </a:ln>
                  </pic:spPr>
                </pic:pic>
              </a:graphicData>
            </a:graphic>
          </wp:inline>
        </w:drawing>
      </w:r>
    </w:p>
    <w:p w:rsidR="0026259B" w:rsidRDefault="0026259B" w:rsidP="00207607"/>
    <w:p w:rsidR="0026259B" w:rsidRDefault="0026259B" w:rsidP="00207607"/>
    <w:p w:rsidR="0026259B" w:rsidRDefault="0026259B" w:rsidP="00207607"/>
    <w:p w:rsidR="0026259B" w:rsidRDefault="0026259B" w:rsidP="00207607"/>
    <w:p w:rsidR="0026259B" w:rsidRDefault="0026259B" w:rsidP="00207607"/>
    <w:p w:rsidR="0026259B" w:rsidRDefault="0026259B" w:rsidP="00207607"/>
    <w:p w:rsidR="0026259B" w:rsidRDefault="0026259B" w:rsidP="00207607"/>
    <w:p w:rsidR="00C009AB" w:rsidRDefault="00207607" w:rsidP="00C009AB">
      <w:r w:rsidRPr="0005368D">
        <w:rPr>
          <w:rFonts w:ascii="Tahoma" w:hAnsi="Tahoma" w:cs="Tahoma"/>
        </w:rPr>
        <w:lastRenderedPageBreak/>
        <w:t xml:space="preserve"> </w:t>
      </w:r>
    </w:p>
    <w:p w:rsidR="00C009AB" w:rsidRDefault="00C009AB" w:rsidP="00C009AB">
      <w:pPr>
        <w:rPr>
          <w:sz w:val="28"/>
        </w:rPr>
      </w:pPr>
      <w:r w:rsidRPr="00B11F0F">
        <w:rPr>
          <w:noProof/>
          <w:lang w:eastAsia="en-GB"/>
        </w:rPr>
        <w:drawing>
          <wp:inline distT="0" distB="0" distL="0" distR="0">
            <wp:extent cx="309547" cy="255171"/>
            <wp:effectExtent l="25400" t="25400" r="20955" b="24765"/>
            <wp:docPr id="27"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s://upload.wikimedia.org/wikipedia/en/thumb/c/c3/Flag_of_France.svg/1280px-Flag_of_France.svg.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726" cy="255319"/>
                    </a:xfrm>
                    <a:prstGeom prst="rect">
                      <a:avLst/>
                    </a:prstGeom>
                    <a:solidFill>
                      <a:schemeClr val="bg1"/>
                    </a:solidFill>
                    <a:ln>
                      <a:solidFill>
                        <a:srgbClr val="0070C0"/>
                      </a:solidFill>
                    </a:ln>
                  </pic:spPr>
                </pic:pic>
              </a:graphicData>
            </a:graphic>
          </wp:inline>
        </w:drawing>
      </w:r>
      <w:r>
        <w:t xml:space="preserve"> </w:t>
      </w:r>
      <w:r w:rsidRPr="00B11F0F">
        <w:rPr>
          <w:noProof/>
          <w:lang w:eastAsia="en-GB"/>
        </w:rPr>
        <w:drawing>
          <wp:inline distT="0" distB="0" distL="0" distR="0">
            <wp:extent cx="309547" cy="255171"/>
            <wp:effectExtent l="25400" t="25400" r="20955" b="24765"/>
            <wp:docPr id="31" name="Picture 31"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s://upload.wikimedia.org/wikipedia/en/thumb/c/c3/Flag_of_France.svg/1280px-Flag_of_France.svg.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726" cy="255319"/>
                    </a:xfrm>
                    <a:prstGeom prst="rect">
                      <a:avLst/>
                    </a:prstGeom>
                    <a:solidFill>
                      <a:schemeClr val="bg1"/>
                    </a:solidFill>
                    <a:ln>
                      <a:solidFill>
                        <a:srgbClr val="0070C0"/>
                      </a:solidFill>
                    </a:ln>
                  </pic:spPr>
                </pic:pic>
              </a:graphicData>
            </a:graphic>
          </wp:inline>
        </w:drawing>
      </w:r>
      <w:r>
        <w:t> </w:t>
      </w:r>
      <w:r w:rsidRPr="002A551F">
        <w:rPr>
          <w:rFonts w:ascii="Tahoma" w:hAnsi="Tahoma" w:cs="Tahoma"/>
          <w:b/>
        </w:rPr>
        <w:t xml:space="preserve">: C’est Vrai ou </w:t>
      </w:r>
      <w:proofErr w:type="gramStart"/>
      <w:r w:rsidRPr="002A551F">
        <w:rPr>
          <w:rFonts w:ascii="Tahoma" w:hAnsi="Tahoma" w:cs="Tahoma"/>
          <w:b/>
        </w:rPr>
        <w:t>Faux ?</w:t>
      </w:r>
      <w:proofErr w:type="gramEnd"/>
      <w:r w:rsidRPr="002A551F">
        <w:t xml:space="preserve"> </w:t>
      </w:r>
    </w:p>
    <w:p w:rsidR="00C009AB" w:rsidRPr="004F6ED9" w:rsidRDefault="00C009AB" w:rsidP="00C009AB">
      <w:pPr>
        <w:pStyle w:val="ListParagraph"/>
        <w:numPr>
          <w:ilvl w:val="0"/>
          <w:numId w:val="34"/>
        </w:numPr>
        <w:jc w:val="both"/>
        <w:rPr>
          <w:sz w:val="22"/>
        </w:rPr>
      </w:pPr>
      <w:r w:rsidRPr="004F6ED9">
        <w:rPr>
          <w:sz w:val="22"/>
        </w:rPr>
        <w:t xml:space="preserve">La Fête du Travail </w:t>
      </w:r>
      <w:proofErr w:type="gramStart"/>
      <w:r w:rsidRPr="004F6ED9">
        <w:rPr>
          <w:sz w:val="22"/>
        </w:rPr>
        <w:t>est</w:t>
      </w:r>
      <w:proofErr w:type="gramEnd"/>
      <w:r w:rsidRPr="004F6ED9">
        <w:rPr>
          <w:sz w:val="22"/>
        </w:rPr>
        <w:t xml:space="preserve"> le 1</w:t>
      </w:r>
      <w:r w:rsidRPr="004F6ED9">
        <w:rPr>
          <w:sz w:val="22"/>
          <w:vertAlign w:val="superscript"/>
        </w:rPr>
        <w:t>er</w:t>
      </w:r>
      <w:r w:rsidRPr="004F6ED9">
        <w:rPr>
          <w:sz w:val="22"/>
        </w:rPr>
        <w:t xml:space="preserve"> mai.</w:t>
      </w:r>
    </w:p>
    <w:p w:rsidR="00C009AB" w:rsidRPr="004F6ED9" w:rsidRDefault="00C009AB" w:rsidP="00C009AB">
      <w:pPr>
        <w:pStyle w:val="ListParagraph"/>
        <w:jc w:val="both"/>
        <w:rPr>
          <w:sz w:val="22"/>
        </w:rPr>
      </w:pPr>
    </w:p>
    <w:p w:rsidR="00C009AB" w:rsidRPr="004F6ED9" w:rsidRDefault="00C009AB" w:rsidP="00C009AB">
      <w:pPr>
        <w:pStyle w:val="ListParagraph"/>
        <w:numPr>
          <w:ilvl w:val="0"/>
          <w:numId w:val="34"/>
        </w:numPr>
        <w:jc w:val="both"/>
        <w:rPr>
          <w:sz w:val="22"/>
        </w:rPr>
      </w:pPr>
      <w:r w:rsidRPr="004F6ED9">
        <w:rPr>
          <w:sz w:val="22"/>
        </w:rPr>
        <w:t xml:space="preserve">En France, cette fête </w:t>
      </w:r>
      <w:proofErr w:type="gramStart"/>
      <w:r w:rsidRPr="004F6ED9">
        <w:rPr>
          <w:sz w:val="22"/>
        </w:rPr>
        <w:t>est</w:t>
      </w:r>
      <w:proofErr w:type="gramEnd"/>
      <w:r w:rsidRPr="004F6ED9">
        <w:rPr>
          <w:sz w:val="22"/>
        </w:rPr>
        <w:t xml:space="preserve"> un jour férié payé.</w:t>
      </w:r>
    </w:p>
    <w:p w:rsidR="00C009AB" w:rsidRPr="004F6ED9" w:rsidRDefault="00C009AB" w:rsidP="00C009AB">
      <w:pPr>
        <w:jc w:val="both"/>
        <w:rPr>
          <w:sz w:val="24"/>
        </w:rPr>
      </w:pPr>
    </w:p>
    <w:p w:rsidR="00C009AB" w:rsidRPr="004F6ED9" w:rsidRDefault="00C009AB" w:rsidP="00C009AB">
      <w:pPr>
        <w:pStyle w:val="ListParagraph"/>
        <w:numPr>
          <w:ilvl w:val="0"/>
          <w:numId w:val="34"/>
        </w:numPr>
        <w:jc w:val="both"/>
        <w:rPr>
          <w:sz w:val="22"/>
        </w:rPr>
      </w:pPr>
      <w:r w:rsidRPr="004F6ED9">
        <w:rPr>
          <w:sz w:val="22"/>
        </w:rPr>
        <w:t xml:space="preserve">Tout </w:t>
      </w:r>
      <w:proofErr w:type="gramStart"/>
      <w:r w:rsidRPr="004F6ED9">
        <w:rPr>
          <w:sz w:val="22"/>
        </w:rPr>
        <w:t>est</w:t>
      </w:r>
      <w:proofErr w:type="gramEnd"/>
      <w:r w:rsidRPr="004F6ED9">
        <w:rPr>
          <w:sz w:val="22"/>
        </w:rPr>
        <w:t xml:space="preserve"> fermé en France ce jour-là.</w:t>
      </w:r>
    </w:p>
    <w:p w:rsidR="00C009AB" w:rsidRPr="004F6ED9" w:rsidRDefault="00C009AB" w:rsidP="00C009AB">
      <w:pPr>
        <w:jc w:val="both"/>
        <w:rPr>
          <w:sz w:val="24"/>
        </w:rPr>
      </w:pPr>
    </w:p>
    <w:p w:rsidR="00C009AB" w:rsidRPr="004F6ED9" w:rsidRDefault="00C009AB" w:rsidP="00C009AB">
      <w:pPr>
        <w:pStyle w:val="ListParagraph"/>
        <w:numPr>
          <w:ilvl w:val="0"/>
          <w:numId w:val="34"/>
        </w:numPr>
        <w:jc w:val="both"/>
        <w:rPr>
          <w:sz w:val="22"/>
        </w:rPr>
      </w:pPr>
      <w:r w:rsidRPr="004F6ED9">
        <w:rPr>
          <w:sz w:val="22"/>
        </w:rPr>
        <w:t>C’est en juin 1989, que le congrès de la II</w:t>
      </w:r>
      <w:r w:rsidRPr="004F6ED9">
        <w:rPr>
          <w:sz w:val="22"/>
          <w:vertAlign w:val="superscript"/>
        </w:rPr>
        <w:t>ème</w:t>
      </w:r>
      <w:r w:rsidRPr="004F6ED9">
        <w:rPr>
          <w:sz w:val="22"/>
        </w:rPr>
        <w:t xml:space="preserve"> Internationale Socialiste a décidé de faire de </w:t>
      </w:r>
      <w:proofErr w:type="gramStart"/>
      <w:r w:rsidRPr="004F6ED9">
        <w:rPr>
          <w:sz w:val="22"/>
        </w:rPr>
        <w:t>ce</w:t>
      </w:r>
      <w:proofErr w:type="gramEnd"/>
      <w:r w:rsidRPr="004F6ED9">
        <w:rPr>
          <w:sz w:val="22"/>
        </w:rPr>
        <w:t xml:space="preserve"> jour un jour de lutte. </w:t>
      </w:r>
    </w:p>
    <w:p w:rsidR="00C009AB" w:rsidRPr="004F6ED9" w:rsidRDefault="00C009AB" w:rsidP="00C009AB">
      <w:pPr>
        <w:jc w:val="both"/>
        <w:rPr>
          <w:sz w:val="24"/>
        </w:rPr>
      </w:pPr>
    </w:p>
    <w:p w:rsidR="00C009AB" w:rsidRPr="004F6ED9" w:rsidRDefault="00C009AB" w:rsidP="00C009AB">
      <w:pPr>
        <w:pStyle w:val="ListParagraph"/>
        <w:numPr>
          <w:ilvl w:val="0"/>
          <w:numId w:val="34"/>
        </w:numPr>
        <w:jc w:val="both"/>
        <w:rPr>
          <w:sz w:val="22"/>
        </w:rPr>
      </w:pPr>
      <w:r w:rsidRPr="004F6ED9">
        <w:rPr>
          <w:sz w:val="22"/>
        </w:rPr>
        <w:t xml:space="preserve">Cette date </w:t>
      </w:r>
      <w:proofErr w:type="gramStart"/>
      <w:r w:rsidRPr="004F6ED9">
        <w:rPr>
          <w:sz w:val="22"/>
        </w:rPr>
        <w:t>a</w:t>
      </w:r>
      <w:proofErr w:type="gramEnd"/>
      <w:r w:rsidRPr="004F6ED9">
        <w:rPr>
          <w:sz w:val="22"/>
        </w:rPr>
        <w:t xml:space="preserve"> été choisie en hommage du mouvement de Chicago en 1886. </w:t>
      </w:r>
    </w:p>
    <w:p w:rsidR="00C009AB" w:rsidRPr="004F6ED9" w:rsidRDefault="00C009AB" w:rsidP="00C009AB">
      <w:pPr>
        <w:jc w:val="both"/>
        <w:rPr>
          <w:sz w:val="24"/>
        </w:rPr>
      </w:pPr>
    </w:p>
    <w:p w:rsidR="00C009AB" w:rsidRPr="004F6ED9" w:rsidRDefault="00C009AB" w:rsidP="00C009AB">
      <w:pPr>
        <w:pStyle w:val="ListParagraph"/>
        <w:numPr>
          <w:ilvl w:val="0"/>
          <w:numId w:val="34"/>
        </w:numPr>
        <w:jc w:val="both"/>
        <w:rPr>
          <w:sz w:val="22"/>
        </w:rPr>
      </w:pPr>
      <w:r w:rsidRPr="004F6ED9">
        <w:rPr>
          <w:sz w:val="22"/>
        </w:rPr>
        <w:t xml:space="preserve">Cette journée était une journée où on revendiquait pour la réduction du temps de travail à </w:t>
      </w:r>
      <w:proofErr w:type="gramStart"/>
      <w:r w:rsidRPr="004F6ED9">
        <w:rPr>
          <w:sz w:val="22"/>
        </w:rPr>
        <w:t>dix</w:t>
      </w:r>
      <w:proofErr w:type="gramEnd"/>
      <w:r w:rsidRPr="004F6ED9">
        <w:rPr>
          <w:sz w:val="22"/>
        </w:rPr>
        <w:t xml:space="preserve"> heures. </w:t>
      </w:r>
    </w:p>
    <w:p w:rsidR="00C009AB" w:rsidRPr="004F6ED9" w:rsidRDefault="00C009AB" w:rsidP="00C009AB">
      <w:pPr>
        <w:jc w:val="both"/>
        <w:rPr>
          <w:sz w:val="24"/>
        </w:rPr>
      </w:pPr>
    </w:p>
    <w:p w:rsidR="00C009AB" w:rsidRPr="004F6ED9" w:rsidRDefault="00C009AB" w:rsidP="00C009AB">
      <w:pPr>
        <w:pStyle w:val="ListParagraph"/>
        <w:numPr>
          <w:ilvl w:val="0"/>
          <w:numId w:val="34"/>
        </w:numPr>
        <w:jc w:val="both"/>
        <w:rPr>
          <w:sz w:val="22"/>
        </w:rPr>
      </w:pPr>
      <w:r w:rsidRPr="004F6ED9">
        <w:rPr>
          <w:sz w:val="22"/>
        </w:rPr>
        <w:t xml:space="preserve">Depuis, manifester en </w:t>
      </w:r>
      <w:proofErr w:type="gramStart"/>
      <w:r w:rsidRPr="004F6ED9">
        <w:rPr>
          <w:sz w:val="22"/>
        </w:rPr>
        <w:t>ce</w:t>
      </w:r>
      <w:proofErr w:type="gramEnd"/>
      <w:r w:rsidRPr="004F6ED9">
        <w:rPr>
          <w:sz w:val="22"/>
        </w:rPr>
        <w:t xml:space="preserve"> jour pour les droits des travailleurs est devenu une tradition en France.</w:t>
      </w:r>
    </w:p>
    <w:p w:rsidR="00C009AB" w:rsidRPr="004F6ED9" w:rsidRDefault="00C009AB" w:rsidP="00C009AB">
      <w:pPr>
        <w:jc w:val="both"/>
        <w:rPr>
          <w:sz w:val="24"/>
        </w:rPr>
      </w:pPr>
    </w:p>
    <w:p w:rsidR="00C009AB" w:rsidRPr="004F6ED9" w:rsidRDefault="00C009AB" w:rsidP="00C009AB">
      <w:pPr>
        <w:pStyle w:val="ListParagraph"/>
        <w:numPr>
          <w:ilvl w:val="0"/>
          <w:numId w:val="34"/>
        </w:numPr>
        <w:jc w:val="both"/>
        <w:rPr>
          <w:sz w:val="22"/>
        </w:rPr>
      </w:pPr>
      <w:r w:rsidRPr="004F6ED9">
        <w:rPr>
          <w:sz w:val="22"/>
        </w:rPr>
        <w:t>Les manifestations n’ont lieu qu’à Paris.</w:t>
      </w:r>
    </w:p>
    <w:p w:rsidR="00C009AB" w:rsidRPr="004F6ED9" w:rsidRDefault="00C009AB" w:rsidP="00C009AB">
      <w:pPr>
        <w:jc w:val="both"/>
        <w:rPr>
          <w:sz w:val="24"/>
        </w:rPr>
      </w:pPr>
    </w:p>
    <w:p w:rsidR="00C009AB" w:rsidRPr="004F6ED9" w:rsidRDefault="00C009AB" w:rsidP="00C009AB">
      <w:pPr>
        <w:pStyle w:val="ListParagraph"/>
        <w:numPr>
          <w:ilvl w:val="0"/>
          <w:numId w:val="34"/>
        </w:numPr>
        <w:jc w:val="both"/>
        <w:rPr>
          <w:sz w:val="22"/>
        </w:rPr>
      </w:pPr>
      <w:r w:rsidRPr="004F6ED9">
        <w:rPr>
          <w:sz w:val="22"/>
        </w:rPr>
        <w:t xml:space="preserve">On défile dans les rues, armé de pancartes </w:t>
      </w:r>
      <w:proofErr w:type="gramStart"/>
      <w:r w:rsidRPr="004F6ED9">
        <w:rPr>
          <w:sz w:val="22"/>
        </w:rPr>
        <w:t>et</w:t>
      </w:r>
      <w:proofErr w:type="gramEnd"/>
      <w:r w:rsidRPr="004F6ED9">
        <w:rPr>
          <w:sz w:val="22"/>
        </w:rPr>
        <w:t xml:space="preserve"> de slogans représentant ses idées politiques. </w:t>
      </w:r>
    </w:p>
    <w:p w:rsidR="00C009AB" w:rsidRDefault="00C009AB" w:rsidP="00C009AB"/>
    <w:p w:rsidR="00C009AB" w:rsidRPr="002A551F" w:rsidRDefault="00C009AB" w:rsidP="00C009AB">
      <w:pPr>
        <w:rPr>
          <w:rFonts w:ascii="Tahoma" w:hAnsi="Tahoma" w:cs="Tahoma"/>
        </w:rPr>
      </w:pPr>
      <w:r w:rsidRPr="002A551F">
        <w:rPr>
          <w:rFonts w:ascii="Tahoma" w:hAnsi="Tahoma" w:cs="Tahoma"/>
          <w:noProof/>
          <w:lang w:eastAsia="en-GB"/>
        </w:rPr>
        <w:drawing>
          <wp:inline distT="0" distB="0" distL="0" distR="0">
            <wp:extent cx="309547" cy="255171"/>
            <wp:effectExtent l="25400" t="25400" r="20955" b="24765"/>
            <wp:docPr id="35"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s://upload.wikimedia.org/wikipedia/en/thumb/c/c3/Flag_of_France.svg/1280px-Flag_of_France.svg.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726" cy="255319"/>
                    </a:xfrm>
                    <a:prstGeom prst="rect">
                      <a:avLst/>
                    </a:prstGeom>
                    <a:solidFill>
                      <a:schemeClr val="bg1"/>
                    </a:solidFill>
                    <a:ln>
                      <a:solidFill>
                        <a:srgbClr val="0070C0"/>
                      </a:solidFill>
                    </a:ln>
                  </pic:spPr>
                </pic:pic>
              </a:graphicData>
            </a:graphic>
          </wp:inline>
        </w:drawing>
      </w:r>
      <w:r w:rsidRPr="002A551F">
        <w:rPr>
          <w:rFonts w:ascii="Tahoma" w:hAnsi="Tahoma" w:cs="Tahoma"/>
        </w:rPr>
        <w:t xml:space="preserve"> </w:t>
      </w:r>
      <w:r w:rsidRPr="002A551F">
        <w:rPr>
          <w:rFonts w:ascii="Tahoma" w:hAnsi="Tahoma" w:cs="Tahoma"/>
          <w:noProof/>
          <w:lang w:eastAsia="en-GB"/>
        </w:rPr>
        <w:drawing>
          <wp:inline distT="0" distB="0" distL="0" distR="0">
            <wp:extent cx="309547" cy="255171"/>
            <wp:effectExtent l="25400" t="25400" r="20955" b="24765"/>
            <wp:docPr id="40"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s://upload.wikimedia.org/wikipedia/en/thumb/c/c3/Flag_of_France.svg/1280px-Flag_of_France.svg.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726" cy="255319"/>
                    </a:xfrm>
                    <a:prstGeom prst="rect">
                      <a:avLst/>
                    </a:prstGeom>
                    <a:solidFill>
                      <a:schemeClr val="bg1"/>
                    </a:solidFill>
                    <a:ln>
                      <a:solidFill>
                        <a:srgbClr val="0070C0"/>
                      </a:solidFill>
                    </a:ln>
                  </pic:spPr>
                </pic:pic>
              </a:graphicData>
            </a:graphic>
          </wp:inline>
        </w:drawing>
      </w:r>
      <w:r w:rsidRPr="002A551F">
        <w:rPr>
          <w:rFonts w:ascii="Tahoma" w:hAnsi="Tahoma" w:cs="Tahoma"/>
        </w:rPr>
        <w:t xml:space="preserve"> </w:t>
      </w:r>
      <w:r w:rsidRPr="002A551F">
        <w:rPr>
          <w:rFonts w:ascii="Tahoma" w:hAnsi="Tahoma" w:cs="Tahoma"/>
          <w:b/>
          <w:noProof/>
          <w:lang w:eastAsia="en-GB"/>
        </w:rPr>
        <w:drawing>
          <wp:inline distT="0" distB="0" distL="0" distR="0">
            <wp:extent cx="309547" cy="255171"/>
            <wp:effectExtent l="25400" t="25400" r="20955" b="24765"/>
            <wp:docPr id="50"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s://upload.wikimedia.org/wikipedia/en/thumb/c/c3/Flag_of_France.svg/1280px-Flag_of_France.svg.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726" cy="255319"/>
                    </a:xfrm>
                    <a:prstGeom prst="rect">
                      <a:avLst/>
                    </a:prstGeom>
                    <a:solidFill>
                      <a:schemeClr val="bg1"/>
                    </a:solidFill>
                    <a:ln>
                      <a:solidFill>
                        <a:srgbClr val="0070C0"/>
                      </a:solidFill>
                    </a:ln>
                  </pic:spPr>
                </pic:pic>
              </a:graphicData>
            </a:graphic>
          </wp:inline>
        </w:drawing>
      </w:r>
      <w:r w:rsidRPr="002A551F">
        <w:rPr>
          <w:rFonts w:ascii="Tahoma" w:hAnsi="Tahoma" w:cs="Tahoma"/>
          <w:b/>
        </w:rPr>
        <w:t> : Corrigez si c’est faux</w:t>
      </w:r>
    </w:p>
    <w:p w:rsidR="002340D2" w:rsidRDefault="002340D2" w:rsidP="002340D2">
      <w:pPr>
        <w:spacing w:after="160" w:line="259" w:lineRule="auto"/>
        <w:rPr>
          <w:rFonts w:ascii="Tahoma" w:hAnsi="Tahoma" w:cs="Tahoma"/>
        </w:rPr>
      </w:pPr>
    </w:p>
    <w:p w:rsidR="002340D2" w:rsidRDefault="002340D2" w:rsidP="002340D2">
      <w:pPr>
        <w:spacing w:after="160" w:line="259" w:lineRule="auto"/>
        <w:rPr>
          <w:rFonts w:ascii="Tahoma" w:hAnsi="Tahoma" w:cs="Tahoma"/>
        </w:rPr>
      </w:pPr>
      <w:r w:rsidRPr="002340D2">
        <w:rPr>
          <w:rFonts w:ascii="Tahoma" w:hAnsi="Tahoma" w:cs="Tahoma"/>
          <w:noProof/>
          <w:lang w:eastAsia="en-GB"/>
        </w:rPr>
        <w:drawing>
          <wp:anchor distT="0" distB="0" distL="114300" distR="114300" simplePos="0" relativeHeight="251656704" behindDoc="0" locked="0" layoutInCell="1" allowOverlap="1">
            <wp:simplePos x="0" y="0"/>
            <wp:positionH relativeFrom="column">
              <wp:posOffset>-90728</wp:posOffset>
            </wp:positionH>
            <wp:positionV relativeFrom="paragraph">
              <wp:posOffset>226106</wp:posOffset>
            </wp:positionV>
            <wp:extent cx="6492306" cy="3451225"/>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004" t="11565" r="1411"/>
                    <a:stretch/>
                  </pic:blipFill>
                  <pic:spPr bwMode="auto">
                    <a:xfrm>
                      <a:off x="0" y="0"/>
                      <a:ext cx="6494899" cy="34526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ahoma" w:hAnsi="Tahoma" w:cs="Tahoma"/>
        </w:rPr>
        <w:t xml:space="preserve">Transcription </w:t>
      </w:r>
      <w:r w:rsidRPr="002340D2">
        <w:rPr>
          <w:rFonts w:ascii="Tahoma" w:hAnsi="Tahoma" w:cs="Tahoma"/>
          <w:i/>
          <w:color w:val="00B050"/>
        </w:rPr>
        <w:t>(to hide/fold whilst doing the listening exercise initially)</w:t>
      </w:r>
    </w:p>
    <w:p w:rsidR="002340D2" w:rsidRDefault="002340D2" w:rsidP="002340D2">
      <w:pPr>
        <w:spacing w:after="160" w:line="259" w:lineRule="auto"/>
        <w:rPr>
          <w:rFonts w:ascii="Tahoma" w:hAnsi="Tahoma" w:cs="Tahoma"/>
        </w:rPr>
      </w:pPr>
    </w:p>
    <w:p w:rsidR="002340D2" w:rsidRDefault="002340D2" w:rsidP="002340D2">
      <w:pPr>
        <w:spacing w:after="160" w:line="259" w:lineRule="auto"/>
        <w:rPr>
          <w:rFonts w:ascii="Tahoma" w:hAnsi="Tahoma" w:cs="Tahoma"/>
        </w:rPr>
      </w:pPr>
    </w:p>
    <w:p w:rsidR="002340D2" w:rsidRDefault="002340D2" w:rsidP="002340D2">
      <w:pPr>
        <w:spacing w:after="160" w:line="259" w:lineRule="auto"/>
        <w:rPr>
          <w:rFonts w:ascii="Tahoma" w:hAnsi="Tahoma" w:cs="Tahoma"/>
        </w:rPr>
      </w:pPr>
    </w:p>
    <w:p w:rsidR="002340D2" w:rsidRDefault="002340D2" w:rsidP="002340D2">
      <w:pPr>
        <w:spacing w:after="160" w:line="259" w:lineRule="auto"/>
        <w:rPr>
          <w:rFonts w:ascii="Tahoma" w:hAnsi="Tahoma" w:cs="Tahoma"/>
        </w:rPr>
      </w:pPr>
    </w:p>
    <w:p w:rsidR="002340D2" w:rsidRDefault="002340D2" w:rsidP="002340D2">
      <w:pPr>
        <w:spacing w:after="160" w:line="259" w:lineRule="auto"/>
        <w:rPr>
          <w:rFonts w:ascii="Tahoma" w:hAnsi="Tahoma" w:cs="Tahoma"/>
        </w:rPr>
      </w:pPr>
    </w:p>
    <w:p w:rsidR="002340D2" w:rsidRDefault="002340D2" w:rsidP="002340D2">
      <w:pPr>
        <w:spacing w:after="160" w:line="259" w:lineRule="auto"/>
        <w:rPr>
          <w:rFonts w:ascii="Tahoma" w:hAnsi="Tahoma" w:cs="Tahoma"/>
        </w:rPr>
      </w:pPr>
    </w:p>
    <w:p w:rsidR="002340D2" w:rsidRDefault="002340D2" w:rsidP="002340D2">
      <w:pPr>
        <w:spacing w:after="160" w:line="259" w:lineRule="auto"/>
        <w:rPr>
          <w:rFonts w:ascii="Tahoma" w:hAnsi="Tahoma" w:cs="Tahoma"/>
        </w:rPr>
      </w:pPr>
    </w:p>
    <w:p w:rsidR="002340D2" w:rsidRDefault="002340D2" w:rsidP="002340D2">
      <w:pPr>
        <w:spacing w:after="160" w:line="259" w:lineRule="auto"/>
        <w:rPr>
          <w:rFonts w:ascii="Tahoma" w:hAnsi="Tahoma" w:cs="Tahoma"/>
        </w:rPr>
      </w:pPr>
    </w:p>
    <w:p w:rsidR="002340D2" w:rsidRDefault="002340D2" w:rsidP="002340D2">
      <w:pPr>
        <w:spacing w:after="160" w:line="259" w:lineRule="auto"/>
        <w:rPr>
          <w:rFonts w:ascii="Tahoma" w:hAnsi="Tahoma" w:cs="Tahoma"/>
        </w:rPr>
      </w:pPr>
    </w:p>
    <w:p w:rsidR="002340D2" w:rsidRDefault="002340D2" w:rsidP="002340D2">
      <w:pPr>
        <w:spacing w:after="160" w:line="259" w:lineRule="auto"/>
        <w:rPr>
          <w:rFonts w:ascii="Tahoma" w:hAnsi="Tahoma" w:cs="Tahoma"/>
        </w:rPr>
      </w:pPr>
    </w:p>
    <w:p w:rsidR="002340D2" w:rsidRDefault="002340D2" w:rsidP="002340D2">
      <w:pPr>
        <w:spacing w:after="160" w:line="259" w:lineRule="auto"/>
        <w:rPr>
          <w:rFonts w:ascii="Tahoma" w:hAnsi="Tahoma" w:cs="Tahoma"/>
        </w:rPr>
      </w:pPr>
    </w:p>
    <w:p w:rsidR="00207607" w:rsidRPr="0005368D" w:rsidRDefault="00207607" w:rsidP="002340D2">
      <w:pPr>
        <w:spacing w:after="160" w:line="259" w:lineRule="auto"/>
        <w:rPr>
          <w:rFonts w:ascii="Tahoma" w:hAnsi="Tahoma" w:cs="Tahoma"/>
        </w:rPr>
      </w:pPr>
      <w:r w:rsidRPr="0005368D">
        <w:rPr>
          <w:rFonts w:ascii="Tahoma" w:hAnsi="Tahoma" w:cs="Tahoma"/>
        </w:rPr>
        <w:t xml:space="preserve"> </w:t>
      </w:r>
    </w:p>
    <w:p w:rsidR="00207607" w:rsidRPr="00E02A83" w:rsidRDefault="00D32E8A" w:rsidP="00E02A83">
      <w:pPr>
        <w:spacing w:after="160" w:line="259" w:lineRule="auto"/>
        <w:rPr>
          <w:rFonts w:ascii="Tahoma" w:hAnsi="Tahoma" w:cs="Tahoma"/>
          <w:color w:val="0070C0"/>
        </w:rPr>
      </w:pPr>
      <w:r w:rsidRPr="00D32E8A">
        <w:rPr>
          <w:rFonts w:ascii="Tahoma" w:hAnsi="Tahoma" w:cs="Tahoma"/>
          <w:noProof/>
          <w:color w:val="0070C0"/>
          <w:sz w:val="20"/>
          <w:szCs w:val="20"/>
          <w:lang w:eastAsia="en-GB"/>
        </w:rPr>
        <w:lastRenderedPageBreak/>
        <w:drawing>
          <wp:anchor distT="0" distB="0" distL="114300" distR="114300" simplePos="0" relativeHeight="251624960" behindDoc="0" locked="0" layoutInCell="1" allowOverlap="1">
            <wp:simplePos x="0" y="0"/>
            <wp:positionH relativeFrom="column">
              <wp:posOffset>6176806</wp:posOffset>
            </wp:positionH>
            <wp:positionV relativeFrom="paragraph">
              <wp:posOffset>-41910</wp:posOffset>
            </wp:positionV>
            <wp:extent cx="360680" cy="308610"/>
            <wp:effectExtent l="0" t="0" r="1270" b="0"/>
            <wp:wrapNone/>
            <wp:docPr id="20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360680" cy="308610"/>
                    </a:xfrm>
                    <a:prstGeom prst="rect">
                      <a:avLst/>
                    </a:prstGeom>
                  </pic:spPr>
                </pic:pic>
              </a:graphicData>
            </a:graphic>
          </wp:anchor>
        </w:drawing>
      </w:r>
      <w:r w:rsidRPr="00D32E8A">
        <w:rPr>
          <w:rFonts w:ascii="Tahoma" w:hAnsi="Tahoma" w:cs="Tahoma"/>
          <w:b/>
          <w:bCs/>
          <w:color w:val="0070C0"/>
          <w:lang w:val="fr-FR"/>
        </w:rPr>
        <w:t>Grèves et manifestations en France</w:t>
      </w:r>
    </w:p>
    <w:p w:rsidR="00D32E8A" w:rsidRDefault="00D32E8A" w:rsidP="00D32E8A">
      <w:pPr>
        <w:spacing w:after="0"/>
        <w:rPr>
          <w:rFonts w:ascii="Tahoma" w:eastAsia="SimSun" w:hAnsi="Tahoma" w:cs="Tahoma"/>
          <w:b/>
          <w:bCs/>
          <w:lang w:val="fr-FR" w:eastAsia="zh-CN"/>
        </w:rPr>
      </w:pPr>
      <w:r>
        <w:rPr>
          <w:rFonts w:ascii="Tahoma" w:hAnsi="Tahoma" w:cs="Tahoma"/>
          <w:bCs/>
          <w:color w:val="FF0000"/>
          <w:szCs w:val="20"/>
          <w:lang w:val="en-US"/>
        </w:rPr>
        <w:t>Activité 3</w:t>
      </w:r>
      <w:r w:rsidRPr="005637E8">
        <w:rPr>
          <w:rFonts w:ascii="Tahoma" w:hAnsi="Tahoma" w:cs="Tahoma"/>
          <w:bCs/>
          <w:color w:val="FF0000"/>
          <w:szCs w:val="20"/>
          <w:lang w:val="en-US"/>
        </w:rPr>
        <w:t>:</w:t>
      </w:r>
      <w:r w:rsidRPr="005637E8">
        <w:rPr>
          <w:rFonts w:ascii="Tahoma" w:hAnsi="Tahoma" w:cs="Tahoma"/>
          <w:szCs w:val="20"/>
        </w:rPr>
        <w:t xml:space="preserve"> </w:t>
      </w:r>
      <w:r w:rsidRPr="00D32E8A">
        <w:rPr>
          <w:rFonts w:ascii="Tahoma" w:hAnsi="Tahoma" w:cs="Tahoma"/>
          <w:b/>
        </w:rPr>
        <w:t xml:space="preserve">Complétez les </w:t>
      </w:r>
      <w:proofErr w:type="gramStart"/>
      <w:r w:rsidRPr="00D32E8A">
        <w:rPr>
          <w:rFonts w:ascii="Tahoma" w:hAnsi="Tahoma" w:cs="Tahoma"/>
          <w:b/>
        </w:rPr>
        <w:t>blancs</w:t>
      </w:r>
      <w:proofErr w:type="gramEnd"/>
      <w:r w:rsidRPr="00D32E8A">
        <w:rPr>
          <w:rFonts w:ascii="Tahoma" w:hAnsi="Tahoma" w:cs="Tahoma"/>
          <w:b/>
        </w:rPr>
        <w:t xml:space="preserve"> avec les mots de la liste ci-dessous </w:t>
      </w:r>
      <w:r>
        <w:rPr>
          <w:rFonts w:ascii="Tahoma" w:eastAsia="SimSun" w:hAnsi="Tahoma" w:cs="Tahoma"/>
          <w:b/>
          <w:bCs/>
          <w:lang w:val="fr-FR" w:eastAsia="zh-CN"/>
        </w:rPr>
        <w:t>–</w:t>
      </w:r>
    </w:p>
    <w:p w:rsidR="00D32E8A" w:rsidRPr="006109B3" w:rsidRDefault="00D32E8A" w:rsidP="006109B3">
      <w:pPr>
        <w:spacing w:after="0"/>
        <w:ind w:left="5760" w:firstLine="720"/>
        <w:rPr>
          <w:rFonts w:ascii="Tahoma" w:hAnsi="Tahoma" w:cs="Tahoma"/>
          <w:i/>
          <w:color w:val="FF0000"/>
          <w:sz w:val="20"/>
        </w:rPr>
      </w:pPr>
      <w:r w:rsidRPr="006109B3">
        <w:rPr>
          <w:rFonts w:ascii="Tahoma" w:eastAsia="SimSun" w:hAnsi="Tahoma" w:cs="Tahoma"/>
          <w:b/>
          <w:bCs/>
          <w:sz w:val="20"/>
          <w:lang w:val="fr-FR" w:eastAsia="zh-CN"/>
        </w:rPr>
        <w:t xml:space="preserve"> </w:t>
      </w:r>
      <w:proofErr w:type="gramStart"/>
      <w:r w:rsidRPr="006109B3">
        <w:rPr>
          <w:rFonts w:ascii="Tahoma" w:hAnsi="Tahoma" w:cs="Tahoma"/>
          <w:i/>
          <w:color w:val="FF0000"/>
          <w:sz w:val="20"/>
        </w:rPr>
        <w:t>Attention !</w:t>
      </w:r>
      <w:proofErr w:type="gramEnd"/>
      <w:r w:rsidRPr="006109B3">
        <w:rPr>
          <w:rFonts w:ascii="Tahoma" w:hAnsi="Tahoma" w:cs="Tahoma"/>
          <w:i/>
          <w:color w:val="FF0000"/>
          <w:sz w:val="20"/>
        </w:rPr>
        <w:t xml:space="preserve"> Il y a deux mots en </w:t>
      </w:r>
      <w:proofErr w:type="gramStart"/>
      <w:r w:rsidRPr="006109B3">
        <w:rPr>
          <w:rFonts w:ascii="Tahoma" w:hAnsi="Tahoma" w:cs="Tahoma"/>
          <w:i/>
          <w:color w:val="FF0000"/>
          <w:sz w:val="20"/>
        </w:rPr>
        <w:t>trop !</w:t>
      </w:r>
      <w:proofErr w:type="gramEnd"/>
    </w:p>
    <w:p w:rsidR="00D32E8A" w:rsidRDefault="00D32E8A" w:rsidP="00D32E8A">
      <w:pPr>
        <w:spacing w:after="0"/>
        <w:rPr>
          <w:rFonts w:ascii="Tahoma" w:hAnsi="Tahoma" w:cs="Tahoma"/>
          <w:i/>
          <w:color w:val="FF0000"/>
        </w:rPr>
      </w:pPr>
    </w:p>
    <w:p w:rsidR="00D32E8A" w:rsidRDefault="00D32E8A" w:rsidP="00D32E8A">
      <w:pPr>
        <w:pStyle w:val="ListParagraph"/>
        <w:numPr>
          <w:ilvl w:val="0"/>
          <w:numId w:val="35"/>
        </w:numPr>
        <w:ind w:left="284" w:hanging="284"/>
        <w:rPr>
          <w:rFonts w:cs="Tahoma"/>
          <w:color w:val="000000"/>
        </w:rPr>
      </w:pPr>
      <w:r w:rsidRPr="00D32E8A">
        <w:rPr>
          <w:rFonts w:cs="Tahoma"/>
          <w:color w:val="000000"/>
        </w:rPr>
        <w:t xml:space="preserve">La France passe </w:t>
      </w:r>
      <w:proofErr w:type="gramStart"/>
      <w:r w:rsidRPr="00D32E8A">
        <w:rPr>
          <w:rFonts w:cs="Tahoma"/>
          <w:color w:val="000000"/>
        </w:rPr>
        <w:t>pour</w:t>
      </w:r>
      <w:proofErr w:type="gramEnd"/>
      <w:r w:rsidRPr="00D32E8A">
        <w:rPr>
          <w:rFonts w:cs="Tahoma"/>
          <w:color w:val="000000"/>
        </w:rPr>
        <w:t xml:space="preserve"> _____________________ gréviste. </w:t>
      </w:r>
    </w:p>
    <w:p w:rsidR="00D32E8A" w:rsidRPr="00D32E8A" w:rsidRDefault="00D32E8A" w:rsidP="00D32E8A">
      <w:pPr>
        <w:pStyle w:val="ListParagraph"/>
        <w:rPr>
          <w:rFonts w:cs="Tahoma"/>
          <w:color w:val="000000"/>
        </w:rPr>
      </w:pPr>
    </w:p>
    <w:p w:rsidR="00D32E8A" w:rsidRPr="00D32E8A" w:rsidRDefault="00D32E8A" w:rsidP="00D32E8A">
      <w:pPr>
        <w:jc w:val="both"/>
        <w:rPr>
          <w:rFonts w:ascii="Tahoma" w:hAnsi="Tahoma" w:cs="Tahoma"/>
          <w:color w:val="000000"/>
        </w:rPr>
      </w:pPr>
      <w:r w:rsidRPr="00D32E8A">
        <w:rPr>
          <w:rFonts w:ascii="Tahoma" w:hAnsi="Tahoma" w:cs="Tahoma"/>
          <w:color w:val="000000"/>
        </w:rPr>
        <w:t xml:space="preserve">2. Les chiffres ont d'ailleurs _____________________ renforcer cette idée. </w:t>
      </w:r>
    </w:p>
    <w:p w:rsidR="00D32E8A" w:rsidRPr="00D32E8A" w:rsidRDefault="00D32E8A" w:rsidP="00D32E8A">
      <w:pPr>
        <w:jc w:val="both"/>
        <w:rPr>
          <w:rFonts w:ascii="Tahoma" w:hAnsi="Tahoma" w:cs="Tahoma"/>
          <w:color w:val="000000"/>
        </w:rPr>
      </w:pPr>
      <w:r w:rsidRPr="00D32E8A">
        <w:rPr>
          <w:rFonts w:ascii="Tahoma" w:hAnsi="Tahoma" w:cs="Tahoma"/>
          <w:color w:val="000000"/>
        </w:rPr>
        <w:t>3. Elle a perdu 132 jours de ____________________</w:t>
      </w:r>
      <w:proofErr w:type="gramStart"/>
      <w:r w:rsidRPr="00D32E8A">
        <w:rPr>
          <w:rFonts w:ascii="Tahoma" w:hAnsi="Tahoma" w:cs="Tahoma"/>
          <w:color w:val="000000"/>
        </w:rPr>
        <w:t>_  pour</w:t>
      </w:r>
      <w:proofErr w:type="gramEnd"/>
      <w:r w:rsidRPr="00D32E8A">
        <w:rPr>
          <w:rFonts w:ascii="Tahoma" w:hAnsi="Tahoma" w:cs="Tahoma"/>
          <w:color w:val="000000"/>
        </w:rPr>
        <w:t xml:space="preserve"> fait de grève pour chaque tranche de 1.000 salariés.</w:t>
      </w:r>
    </w:p>
    <w:p w:rsidR="00D32E8A" w:rsidRPr="00D32E8A" w:rsidRDefault="00D32E8A" w:rsidP="00D32E8A">
      <w:pPr>
        <w:jc w:val="both"/>
        <w:rPr>
          <w:rFonts w:ascii="Tahoma" w:hAnsi="Tahoma" w:cs="Tahoma"/>
          <w:color w:val="000000"/>
        </w:rPr>
      </w:pPr>
      <w:r w:rsidRPr="00D32E8A">
        <w:rPr>
          <w:rFonts w:ascii="Tahoma" w:hAnsi="Tahoma" w:cs="Tahoma"/>
          <w:color w:val="000000"/>
        </w:rPr>
        <w:t xml:space="preserve">4. Cependant les </w:t>
      </w:r>
      <w:proofErr w:type="gramStart"/>
      <w:r w:rsidRPr="00D32E8A">
        <w:rPr>
          <w:rFonts w:ascii="Tahoma" w:hAnsi="Tahoma" w:cs="Tahoma"/>
          <w:color w:val="000000"/>
        </w:rPr>
        <w:t>chiffres  pointent</w:t>
      </w:r>
      <w:proofErr w:type="gramEnd"/>
      <w:r w:rsidRPr="00D32E8A">
        <w:rPr>
          <w:rFonts w:ascii="Tahoma" w:hAnsi="Tahoma" w:cs="Tahoma"/>
          <w:color w:val="000000"/>
        </w:rPr>
        <w:t xml:space="preserve"> vers _____________________ du recours à la grève en France depuis les années 70. </w:t>
      </w:r>
    </w:p>
    <w:p w:rsidR="00D32E8A" w:rsidRPr="00D32E8A" w:rsidRDefault="00D32E8A" w:rsidP="00D32E8A">
      <w:pPr>
        <w:spacing w:before="180"/>
        <w:jc w:val="both"/>
        <w:rPr>
          <w:rFonts w:ascii="Tahoma" w:hAnsi="Tahoma" w:cs="Tahoma"/>
          <w:color w:val="000000"/>
        </w:rPr>
      </w:pPr>
      <w:r w:rsidRPr="00D32E8A">
        <w:rPr>
          <w:rFonts w:ascii="Tahoma" w:hAnsi="Tahoma" w:cs="Tahoma"/>
          <w:color w:val="000000"/>
        </w:rPr>
        <w:t>5. C'est un moyen d'action coûteux en argent ainsi qu'en opportunité de carrière car les pouvoirs publics et le patronat ont tendance à ____________________</w:t>
      </w:r>
      <w:proofErr w:type="gramStart"/>
      <w:r w:rsidRPr="00D32E8A">
        <w:rPr>
          <w:rFonts w:ascii="Tahoma" w:hAnsi="Tahoma" w:cs="Tahoma"/>
          <w:color w:val="000000"/>
        </w:rPr>
        <w:t>_  les</w:t>
      </w:r>
      <w:proofErr w:type="gramEnd"/>
      <w:r w:rsidRPr="00D32E8A">
        <w:rPr>
          <w:rFonts w:ascii="Tahoma" w:hAnsi="Tahoma" w:cs="Tahoma"/>
          <w:color w:val="000000"/>
        </w:rPr>
        <w:t xml:space="preserve"> grévistes. </w:t>
      </w:r>
    </w:p>
    <w:p w:rsidR="00D32E8A" w:rsidRPr="00D32E8A" w:rsidRDefault="00D32E8A" w:rsidP="00D32E8A">
      <w:pPr>
        <w:jc w:val="both"/>
        <w:rPr>
          <w:rFonts w:ascii="Tahoma" w:eastAsia="Times New Roman" w:hAnsi="Tahoma" w:cs="Tahoma"/>
        </w:rPr>
      </w:pPr>
      <w:r w:rsidRPr="00D32E8A">
        <w:rPr>
          <w:rFonts w:ascii="Tahoma" w:eastAsia="Times New Roman" w:hAnsi="Tahoma" w:cs="Tahoma"/>
          <w:color w:val="000000"/>
        </w:rPr>
        <w:br/>
      </w:r>
      <w:r w:rsidRPr="00D32E8A">
        <w:rPr>
          <w:rFonts w:ascii="Tahoma" w:hAnsi="Tahoma" w:cs="Tahoma"/>
          <w:color w:val="000000"/>
        </w:rPr>
        <w:t>6. La France ne serait pas « gréviste par nature ". Elle chercherait à préserver un modèle ayant par ailleurs ____________________</w:t>
      </w:r>
      <w:proofErr w:type="gramStart"/>
      <w:r w:rsidRPr="00D32E8A">
        <w:rPr>
          <w:rFonts w:ascii="Tahoma" w:hAnsi="Tahoma" w:cs="Tahoma"/>
          <w:color w:val="000000"/>
        </w:rPr>
        <w:t>_  son</w:t>
      </w:r>
      <w:proofErr w:type="gramEnd"/>
      <w:r w:rsidRPr="00D32E8A">
        <w:rPr>
          <w:rFonts w:ascii="Tahoma" w:hAnsi="Tahoma" w:cs="Tahoma"/>
          <w:color w:val="000000"/>
        </w:rPr>
        <w:t xml:space="preserve"> efficacité.</w:t>
      </w:r>
    </w:p>
    <w:p w:rsidR="00D32E8A" w:rsidRPr="00D32E8A" w:rsidRDefault="00D32E8A" w:rsidP="00D32E8A">
      <w:pPr>
        <w:jc w:val="both"/>
        <w:rPr>
          <w:rFonts w:ascii="Tahoma" w:hAnsi="Tahoma" w:cs="Tahoma"/>
          <w:color w:val="000000"/>
        </w:rPr>
      </w:pPr>
      <w:r w:rsidRPr="00D32E8A">
        <w:rPr>
          <w:rFonts w:ascii="Tahoma" w:eastAsia="Times New Roman" w:hAnsi="Tahoma" w:cs="Tahoma"/>
          <w:color w:val="000000"/>
        </w:rPr>
        <w:br/>
      </w:r>
      <w:r w:rsidRPr="00D32E8A">
        <w:rPr>
          <w:rFonts w:ascii="Tahoma" w:eastAsia="Times New Roman" w:hAnsi="Tahoma" w:cs="Tahoma"/>
        </w:rPr>
        <w:t>7. S</w:t>
      </w:r>
      <w:r w:rsidRPr="00D32E8A">
        <w:rPr>
          <w:rFonts w:ascii="Tahoma" w:hAnsi="Tahoma" w:cs="Tahoma"/>
          <w:color w:val="000000"/>
        </w:rPr>
        <w:t xml:space="preserve">i la grève </w:t>
      </w:r>
      <w:proofErr w:type="gramStart"/>
      <w:r w:rsidRPr="00D32E8A">
        <w:rPr>
          <w:rFonts w:ascii="Tahoma" w:hAnsi="Tahoma" w:cs="Tahoma"/>
          <w:color w:val="000000"/>
        </w:rPr>
        <w:t>est</w:t>
      </w:r>
      <w:proofErr w:type="gramEnd"/>
      <w:r w:rsidRPr="00D32E8A">
        <w:rPr>
          <w:rFonts w:ascii="Tahoma" w:hAnsi="Tahoma" w:cs="Tahoma"/>
          <w:color w:val="000000"/>
        </w:rPr>
        <w:t xml:space="preserve"> autant utilisée en France, c'est parce que le patronat et les pouvoirs publics ont accordé _____________________ de grève en 1884. </w:t>
      </w:r>
    </w:p>
    <w:p w:rsidR="00D32E8A" w:rsidRPr="00D32E8A" w:rsidRDefault="00D32E8A" w:rsidP="00D32E8A">
      <w:pPr>
        <w:spacing w:before="180" w:line="315" w:lineRule="atLeast"/>
        <w:jc w:val="both"/>
        <w:rPr>
          <w:rFonts w:ascii="Tahoma" w:hAnsi="Tahoma" w:cs="Tahoma"/>
          <w:color w:val="000000"/>
        </w:rPr>
      </w:pPr>
      <w:r w:rsidRPr="00D32E8A">
        <w:rPr>
          <w:rFonts w:ascii="Tahoma" w:hAnsi="Tahoma" w:cs="Tahoma"/>
          <w:color w:val="000000"/>
        </w:rPr>
        <w:t>8. En termes de rapport de _____________________, la grève peut être déterminante, comme l'ont montré les mobilisations de 1995 ou celles de 2006.</w:t>
      </w:r>
    </w:p>
    <w:p w:rsidR="00D32E8A" w:rsidRPr="00D32E8A" w:rsidRDefault="00D32E8A" w:rsidP="00D32E8A">
      <w:pPr>
        <w:spacing w:before="180" w:line="315" w:lineRule="atLeast"/>
        <w:jc w:val="both"/>
        <w:rPr>
          <w:rFonts w:ascii="Tahoma" w:hAnsi="Tahoma" w:cs="Tahoma"/>
          <w:color w:val="000000"/>
        </w:rPr>
      </w:pPr>
      <w:r w:rsidRPr="00D32E8A">
        <w:rPr>
          <w:rFonts w:ascii="Tahoma" w:hAnsi="Tahoma" w:cs="Tahoma"/>
          <w:color w:val="000000"/>
        </w:rPr>
        <w:t>9. Aujourd’hui, les salariés ont tendance à poser des RTT pour ____________________</w:t>
      </w:r>
      <w:proofErr w:type="gramStart"/>
      <w:r w:rsidRPr="00D32E8A">
        <w:rPr>
          <w:rFonts w:ascii="Tahoma" w:hAnsi="Tahoma" w:cs="Tahoma"/>
          <w:color w:val="000000"/>
        </w:rPr>
        <w:t>_  aux</w:t>
      </w:r>
      <w:proofErr w:type="gramEnd"/>
      <w:r w:rsidRPr="00D32E8A">
        <w:rPr>
          <w:rFonts w:ascii="Tahoma" w:hAnsi="Tahoma" w:cs="Tahoma"/>
          <w:color w:val="000000"/>
        </w:rPr>
        <w:t xml:space="preserve"> journées de mobilisations plutôt qu'aux grèves.</w:t>
      </w:r>
    </w:p>
    <w:p w:rsidR="00D32E8A" w:rsidRPr="00D32E8A" w:rsidRDefault="00E02A83" w:rsidP="00D32E8A">
      <w:pPr>
        <w:spacing w:before="180" w:line="315" w:lineRule="atLeast"/>
        <w:jc w:val="both"/>
        <w:rPr>
          <w:rFonts w:ascii="Tahoma" w:hAnsi="Tahoma" w:cs="Tahoma"/>
          <w:color w:val="000000"/>
        </w:rPr>
      </w:pPr>
      <w:r w:rsidRPr="00D32E8A">
        <w:rPr>
          <w:rFonts w:ascii="Tahoma" w:hAnsi="Tahoma" w:cs="Tahoma"/>
          <w:noProof/>
          <w:color w:val="000000"/>
          <w:sz w:val="20"/>
          <w:szCs w:val="20"/>
          <w:lang w:eastAsia="en-GB"/>
        </w:rPr>
        <w:drawing>
          <wp:anchor distT="0" distB="0" distL="114300" distR="114300" simplePos="0" relativeHeight="251658752" behindDoc="0" locked="0" layoutInCell="1" allowOverlap="1">
            <wp:simplePos x="0" y="0"/>
            <wp:positionH relativeFrom="column">
              <wp:posOffset>4687126</wp:posOffset>
            </wp:positionH>
            <wp:positionV relativeFrom="paragraph">
              <wp:posOffset>310301</wp:posOffset>
            </wp:positionV>
            <wp:extent cx="1740535" cy="1369695"/>
            <wp:effectExtent l="0" t="0" r="0" b="1905"/>
            <wp:wrapNone/>
            <wp:docPr id="59" name="Picture 6" descr="Screen Shot 2018-02-05 at 12.3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Shot 2018-02-05 at 12.31.06.png"/>
                    <pic:cNvPicPr>
                      <a:picLocks noChangeAspect="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48042"/>
                    <a:stretch/>
                  </pic:blipFill>
                  <pic:spPr bwMode="auto">
                    <a:xfrm>
                      <a:off x="0" y="0"/>
                      <a:ext cx="1740535" cy="13696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D32E8A">
        <w:rPr>
          <w:rFonts w:ascii="Tahoma" w:hAnsi="Tahoma" w:cs="Tahoma"/>
          <w:noProof/>
          <w:color w:val="000000"/>
          <w:sz w:val="20"/>
          <w:szCs w:val="20"/>
          <w:lang w:eastAsia="en-GB"/>
        </w:rPr>
        <w:drawing>
          <wp:anchor distT="0" distB="0" distL="114300" distR="114300" simplePos="0" relativeHeight="251659776" behindDoc="0" locked="0" layoutInCell="1" allowOverlap="1">
            <wp:simplePos x="0" y="0"/>
            <wp:positionH relativeFrom="column">
              <wp:posOffset>2949805</wp:posOffset>
            </wp:positionH>
            <wp:positionV relativeFrom="paragraph">
              <wp:posOffset>310936</wp:posOffset>
            </wp:positionV>
            <wp:extent cx="1740535" cy="1333041"/>
            <wp:effectExtent l="0" t="0" r="0" b="635"/>
            <wp:wrapNone/>
            <wp:docPr id="1028" name="Picture 6" descr="Screen Shot 2018-02-05 at 12.3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Shot 2018-02-05 at 12.31.06.png"/>
                    <pic:cNvPicPr>
                      <a:picLocks noChangeAspect="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49452"/>
                    <a:stretch/>
                  </pic:blipFill>
                  <pic:spPr bwMode="auto">
                    <a:xfrm>
                      <a:off x="0" y="0"/>
                      <a:ext cx="1740535" cy="13330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D32E8A" w:rsidRPr="00D32E8A">
        <w:rPr>
          <w:rFonts w:ascii="Tahoma" w:hAnsi="Tahoma" w:cs="Tahoma"/>
          <w:color w:val="000000"/>
        </w:rPr>
        <w:t xml:space="preserve"> 10. Ce sont donc les manifestations qui sont devenues le marqueur de la protestation, encouragées par _____________________. </w:t>
      </w:r>
    </w:p>
    <w:p w:rsidR="00D32E8A" w:rsidRDefault="00D32E8A" w:rsidP="00D32E8A">
      <w:pPr>
        <w:autoSpaceDE w:val="0"/>
        <w:autoSpaceDN w:val="0"/>
        <w:adjustRightInd w:val="0"/>
        <w:spacing w:after="0" w:line="240" w:lineRule="auto"/>
        <w:rPr>
          <w:rFonts w:ascii="Tahoma" w:hAnsi="Tahoma" w:cs="Tahoma"/>
          <w:color w:val="000000"/>
          <w:sz w:val="20"/>
          <w:szCs w:val="20"/>
          <w:lang w:val="fr-FR"/>
        </w:rPr>
      </w:pPr>
      <w:r w:rsidRPr="004B1872">
        <w:rPr>
          <w:rFonts w:eastAsia="Times New Roman" w:cs="Times New Roman"/>
          <w:color w:val="000000"/>
        </w:rPr>
        <w:br/>
      </w:r>
    </w:p>
    <w:p w:rsidR="00D32E8A" w:rsidRDefault="00D32E8A" w:rsidP="00B326BF">
      <w:pPr>
        <w:autoSpaceDE w:val="0"/>
        <w:autoSpaceDN w:val="0"/>
        <w:adjustRightInd w:val="0"/>
        <w:spacing w:after="0" w:line="240" w:lineRule="auto"/>
        <w:rPr>
          <w:rFonts w:ascii="Tahoma" w:hAnsi="Tahoma" w:cs="Tahoma"/>
          <w:color w:val="000000"/>
          <w:sz w:val="20"/>
          <w:szCs w:val="20"/>
          <w:lang w:val="fr-FR"/>
        </w:rPr>
      </w:pPr>
    </w:p>
    <w:p w:rsidR="00D32E8A" w:rsidRDefault="00D32E8A" w:rsidP="00B326BF">
      <w:pPr>
        <w:autoSpaceDE w:val="0"/>
        <w:autoSpaceDN w:val="0"/>
        <w:adjustRightInd w:val="0"/>
        <w:spacing w:after="0" w:line="240" w:lineRule="auto"/>
        <w:rPr>
          <w:rFonts w:ascii="Tahoma" w:hAnsi="Tahoma" w:cs="Tahoma"/>
          <w:color w:val="000000"/>
          <w:sz w:val="20"/>
          <w:szCs w:val="20"/>
          <w:lang w:val="fr-FR"/>
        </w:rPr>
      </w:pPr>
    </w:p>
    <w:p w:rsidR="00D32E8A" w:rsidRDefault="00D32E8A" w:rsidP="00B326BF">
      <w:pPr>
        <w:autoSpaceDE w:val="0"/>
        <w:autoSpaceDN w:val="0"/>
        <w:adjustRightInd w:val="0"/>
        <w:spacing w:after="0" w:line="240" w:lineRule="auto"/>
        <w:rPr>
          <w:rFonts w:ascii="Tahoma" w:hAnsi="Tahoma" w:cs="Tahoma"/>
          <w:color w:val="000000"/>
          <w:sz w:val="20"/>
          <w:szCs w:val="20"/>
          <w:lang w:val="fr-FR"/>
        </w:rPr>
      </w:pPr>
    </w:p>
    <w:p w:rsidR="00D32E8A" w:rsidRDefault="00D32E8A" w:rsidP="00B326BF">
      <w:pPr>
        <w:autoSpaceDE w:val="0"/>
        <w:autoSpaceDN w:val="0"/>
        <w:adjustRightInd w:val="0"/>
        <w:spacing w:after="0" w:line="240" w:lineRule="auto"/>
        <w:rPr>
          <w:rFonts w:ascii="Tahoma" w:hAnsi="Tahoma" w:cs="Tahoma"/>
          <w:color w:val="000000"/>
          <w:sz w:val="20"/>
          <w:szCs w:val="20"/>
          <w:lang w:val="fr-FR"/>
        </w:rPr>
      </w:pPr>
    </w:p>
    <w:p w:rsidR="00E02A83" w:rsidRDefault="00E02A83" w:rsidP="00B326BF">
      <w:pPr>
        <w:autoSpaceDE w:val="0"/>
        <w:autoSpaceDN w:val="0"/>
        <w:adjustRightInd w:val="0"/>
        <w:spacing w:after="0" w:line="240" w:lineRule="auto"/>
        <w:rPr>
          <w:rFonts w:ascii="Tahoma" w:hAnsi="Tahoma" w:cs="Tahoma"/>
          <w:b/>
          <w:bCs/>
          <w:color w:val="000000"/>
          <w:sz w:val="20"/>
          <w:szCs w:val="20"/>
          <w:lang w:val="fr-FR"/>
        </w:rPr>
      </w:pPr>
    </w:p>
    <w:p w:rsidR="00D32E8A" w:rsidRDefault="00E02A83" w:rsidP="00B326BF">
      <w:pPr>
        <w:autoSpaceDE w:val="0"/>
        <w:autoSpaceDN w:val="0"/>
        <w:adjustRightInd w:val="0"/>
        <w:spacing w:after="0" w:line="240" w:lineRule="auto"/>
        <w:rPr>
          <w:rFonts w:ascii="Tahoma" w:hAnsi="Tahoma" w:cs="Tahoma"/>
          <w:color w:val="000000"/>
          <w:sz w:val="20"/>
          <w:szCs w:val="20"/>
          <w:lang w:val="fr-FR"/>
        </w:rPr>
      </w:pPr>
      <w:r w:rsidRPr="00E02A83">
        <w:rPr>
          <w:rFonts w:ascii="Tahoma" w:hAnsi="Tahoma" w:cs="Tahoma"/>
          <w:b/>
          <w:bCs/>
          <w:color w:val="000000"/>
          <w:sz w:val="20"/>
          <w:szCs w:val="20"/>
          <w:lang w:val="fr-FR"/>
        </w:rPr>
        <w:t>Répondez aux questions</w:t>
      </w:r>
      <w:r>
        <w:rPr>
          <w:rFonts w:ascii="Tahoma" w:hAnsi="Tahoma" w:cs="Tahoma"/>
          <w:b/>
          <w:bCs/>
          <w:color w:val="000000"/>
          <w:sz w:val="20"/>
          <w:szCs w:val="20"/>
          <w:lang w:val="fr-FR"/>
        </w:rPr>
        <w:t> :</w:t>
      </w:r>
    </w:p>
    <w:p w:rsidR="00D32E8A" w:rsidRDefault="00D32E8A" w:rsidP="00B326BF">
      <w:pPr>
        <w:autoSpaceDE w:val="0"/>
        <w:autoSpaceDN w:val="0"/>
        <w:adjustRightInd w:val="0"/>
        <w:spacing w:after="0" w:line="240" w:lineRule="auto"/>
        <w:rPr>
          <w:rFonts w:ascii="Tahoma" w:hAnsi="Tahoma" w:cs="Tahoma"/>
          <w:color w:val="000000"/>
          <w:sz w:val="20"/>
          <w:szCs w:val="20"/>
          <w:lang w:val="fr-FR"/>
        </w:rPr>
      </w:pPr>
    </w:p>
    <w:p w:rsidR="00D32E8A" w:rsidRDefault="00D32E8A" w:rsidP="00B326BF">
      <w:pPr>
        <w:autoSpaceDE w:val="0"/>
        <w:autoSpaceDN w:val="0"/>
        <w:adjustRightInd w:val="0"/>
        <w:spacing w:after="0" w:line="240" w:lineRule="auto"/>
        <w:rPr>
          <w:rFonts w:ascii="Tahoma" w:hAnsi="Tahoma" w:cs="Tahoma"/>
          <w:color w:val="000000"/>
          <w:sz w:val="20"/>
          <w:szCs w:val="20"/>
          <w:lang w:val="fr-FR"/>
        </w:rPr>
      </w:pPr>
    </w:p>
    <w:p w:rsidR="00D32E8A" w:rsidRDefault="00E02A83" w:rsidP="00B326BF">
      <w:pPr>
        <w:autoSpaceDE w:val="0"/>
        <w:autoSpaceDN w:val="0"/>
        <w:adjustRightInd w:val="0"/>
        <w:spacing w:after="0" w:line="240" w:lineRule="auto"/>
        <w:rPr>
          <w:rFonts w:ascii="Tahoma" w:hAnsi="Tahoma" w:cs="Tahoma"/>
          <w:color w:val="000000"/>
          <w:sz w:val="20"/>
          <w:szCs w:val="20"/>
          <w:lang w:val="fr-FR"/>
        </w:rPr>
      </w:pPr>
      <w:r w:rsidRPr="00E02A83">
        <w:rPr>
          <w:rFonts w:ascii="Tahoma" w:hAnsi="Tahoma" w:cs="Tahoma"/>
          <w:noProof/>
          <w:color w:val="000000"/>
          <w:sz w:val="20"/>
          <w:szCs w:val="20"/>
          <w:lang w:eastAsia="en-GB"/>
        </w:rPr>
        <w:drawing>
          <wp:anchor distT="0" distB="0" distL="114300" distR="114300" simplePos="0" relativeHeight="251660800" behindDoc="0" locked="0" layoutInCell="1" allowOverlap="1">
            <wp:simplePos x="0" y="0"/>
            <wp:positionH relativeFrom="column">
              <wp:posOffset>442022</wp:posOffset>
            </wp:positionH>
            <wp:positionV relativeFrom="paragraph">
              <wp:posOffset>-266111</wp:posOffset>
            </wp:positionV>
            <wp:extent cx="5805805" cy="2643505"/>
            <wp:effectExtent l="0" t="0" r="4445" b="4445"/>
            <wp:wrapThrough wrapText="bothSides">
              <wp:wrapPolygon edited="0">
                <wp:start x="0" y="0"/>
                <wp:lineTo x="0" y="21481"/>
                <wp:lineTo x="21546" y="21481"/>
                <wp:lineTo x="21546" y="0"/>
                <wp:lineTo x="0" y="0"/>
              </wp:wrapPolygon>
            </wp:wrapThrough>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6385" r="4729" b="6498"/>
                    <a:stretch/>
                  </pic:blipFill>
                  <pic:spPr bwMode="auto">
                    <a:xfrm>
                      <a:off x="0" y="0"/>
                      <a:ext cx="5805805" cy="26435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D32E8A" w:rsidRDefault="00D32E8A" w:rsidP="00B326BF">
      <w:pPr>
        <w:autoSpaceDE w:val="0"/>
        <w:autoSpaceDN w:val="0"/>
        <w:adjustRightInd w:val="0"/>
        <w:spacing w:after="0" w:line="240" w:lineRule="auto"/>
        <w:rPr>
          <w:rFonts w:ascii="Tahoma" w:hAnsi="Tahoma" w:cs="Tahoma"/>
          <w:color w:val="000000"/>
          <w:sz w:val="20"/>
          <w:szCs w:val="20"/>
          <w:lang w:val="fr-FR"/>
        </w:rPr>
      </w:pPr>
    </w:p>
    <w:p w:rsidR="00E02A83" w:rsidRDefault="00E02A83" w:rsidP="00B326BF">
      <w:pPr>
        <w:autoSpaceDE w:val="0"/>
        <w:autoSpaceDN w:val="0"/>
        <w:adjustRightInd w:val="0"/>
        <w:spacing w:after="0" w:line="240" w:lineRule="auto"/>
        <w:rPr>
          <w:rFonts w:ascii="Tahoma" w:hAnsi="Tahoma" w:cs="Tahoma"/>
          <w:color w:val="000000"/>
          <w:sz w:val="20"/>
          <w:szCs w:val="20"/>
          <w:lang w:val="fr-FR"/>
        </w:rPr>
      </w:pPr>
    </w:p>
    <w:p w:rsidR="00E02A83" w:rsidRDefault="00E02A83" w:rsidP="00B326BF">
      <w:pPr>
        <w:autoSpaceDE w:val="0"/>
        <w:autoSpaceDN w:val="0"/>
        <w:adjustRightInd w:val="0"/>
        <w:spacing w:after="0" w:line="240" w:lineRule="auto"/>
        <w:rPr>
          <w:rFonts w:ascii="Tahoma" w:hAnsi="Tahoma" w:cs="Tahoma"/>
          <w:color w:val="000000"/>
          <w:sz w:val="20"/>
          <w:szCs w:val="20"/>
          <w:lang w:val="fr-FR"/>
        </w:rPr>
      </w:pPr>
    </w:p>
    <w:p w:rsidR="00E02A83" w:rsidRDefault="00E02A83" w:rsidP="00B326BF">
      <w:pPr>
        <w:autoSpaceDE w:val="0"/>
        <w:autoSpaceDN w:val="0"/>
        <w:adjustRightInd w:val="0"/>
        <w:spacing w:after="0" w:line="240" w:lineRule="auto"/>
        <w:rPr>
          <w:rFonts w:ascii="Tahoma" w:hAnsi="Tahoma" w:cs="Tahoma"/>
          <w:color w:val="000000"/>
          <w:sz w:val="20"/>
          <w:szCs w:val="20"/>
          <w:lang w:val="fr-FR"/>
        </w:rPr>
      </w:pPr>
    </w:p>
    <w:p w:rsidR="00E02A83" w:rsidRDefault="00E02A83" w:rsidP="00B326BF">
      <w:pPr>
        <w:autoSpaceDE w:val="0"/>
        <w:autoSpaceDN w:val="0"/>
        <w:adjustRightInd w:val="0"/>
        <w:spacing w:after="0" w:line="240" w:lineRule="auto"/>
        <w:rPr>
          <w:rFonts w:ascii="Tahoma" w:hAnsi="Tahoma" w:cs="Tahoma"/>
          <w:color w:val="000000"/>
          <w:sz w:val="20"/>
          <w:szCs w:val="20"/>
          <w:lang w:val="fr-FR"/>
        </w:rPr>
      </w:pPr>
    </w:p>
    <w:p w:rsidR="00E02A83" w:rsidRDefault="00E02A83" w:rsidP="00B326BF">
      <w:pPr>
        <w:autoSpaceDE w:val="0"/>
        <w:autoSpaceDN w:val="0"/>
        <w:adjustRightInd w:val="0"/>
        <w:spacing w:after="0" w:line="240" w:lineRule="auto"/>
        <w:rPr>
          <w:rFonts w:ascii="Tahoma" w:hAnsi="Tahoma" w:cs="Tahoma"/>
          <w:color w:val="000000"/>
          <w:sz w:val="20"/>
          <w:szCs w:val="20"/>
          <w:lang w:val="fr-FR"/>
        </w:rPr>
      </w:pPr>
    </w:p>
    <w:p w:rsidR="00E02A83" w:rsidRDefault="00E02A83" w:rsidP="00B326BF">
      <w:pPr>
        <w:autoSpaceDE w:val="0"/>
        <w:autoSpaceDN w:val="0"/>
        <w:adjustRightInd w:val="0"/>
        <w:spacing w:after="0" w:line="240" w:lineRule="auto"/>
        <w:rPr>
          <w:rFonts w:ascii="Tahoma" w:hAnsi="Tahoma" w:cs="Tahoma"/>
          <w:color w:val="000000"/>
          <w:sz w:val="20"/>
          <w:szCs w:val="20"/>
          <w:lang w:val="fr-FR"/>
        </w:rPr>
      </w:pPr>
    </w:p>
    <w:p w:rsidR="00E02A83" w:rsidRDefault="00E02A83" w:rsidP="00B326BF">
      <w:pPr>
        <w:autoSpaceDE w:val="0"/>
        <w:autoSpaceDN w:val="0"/>
        <w:adjustRightInd w:val="0"/>
        <w:spacing w:after="0" w:line="240" w:lineRule="auto"/>
        <w:rPr>
          <w:rFonts w:ascii="Tahoma" w:hAnsi="Tahoma" w:cs="Tahoma"/>
          <w:color w:val="000000"/>
          <w:sz w:val="20"/>
          <w:szCs w:val="20"/>
          <w:lang w:val="fr-FR"/>
        </w:rPr>
      </w:pPr>
    </w:p>
    <w:p w:rsidR="00E02A83" w:rsidRDefault="00E02A83" w:rsidP="00B326BF">
      <w:pPr>
        <w:autoSpaceDE w:val="0"/>
        <w:autoSpaceDN w:val="0"/>
        <w:adjustRightInd w:val="0"/>
        <w:spacing w:after="0" w:line="240" w:lineRule="auto"/>
        <w:rPr>
          <w:rFonts w:ascii="Tahoma" w:hAnsi="Tahoma" w:cs="Tahoma"/>
          <w:color w:val="000000"/>
          <w:sz w:val="20"/>
          <w:szCs w:val="20"/>
          <w:lang w:val="fr-FR"/>
        </w:rPr>
      </w:pPr>
    </w:p>
    <w:p w:rsidR="00E02A83" w:rsidRDefault="00E02A83" w:rsidP="00B326BF">
      <w:pPr>
        <w:autoSpaceDE w:val="0"/>
        <w:autoSpaceDN w:val="0"/>
        <w:adjustRightInd w:val="0"/>
        <w:spacing w:after="0" w:line="240" w:lineRule="auto"/>
        <w:rPr>
          <w:rFonts w:ascii="Tahoma" w:hAnsi="Tahoma" w:cs="Tahoma"/>
          <w:color w:val="000000"/>
          <w:sz w:val="20"/>
          <w:szCs w:val="20"/>
          <w:lang w:val="fr-FR"/>
        </w:rPr>
      </w:pPr>
    </w:p>
    <w:p w:rsidR="00E02A83" w:rsidRDefault="00E02A83" w:rsidP="00B326BF">
      <w:pPr>
        <w:autoSpaceDE w:val="0"/>
        <w:autoSpaceDN w:val="0"/>
        <w:adjustRightInd w:val="0"/>
        <w:spacing w:after="0" w:line="240" w:lineRule="auto"/>
        <w:rPr>
          <w:rFonts w:ascii="Tahoma" w:hAnsi="Tahoma" w:cs="Tahoma"/>
          <w:color w:val="000000"/>
          <w:sz w:val="20"/>
          <w:szCs w:val="20"/>
          <w:lang w:val="fr-FR"/>
        </w:rPr>
      </w:pPr>
    </w:p>
    <w:p w:rsidR="00E02A83" w:rsidRDefault="00E02A83" w:rsidP="00B326BF">
      <w:pPr>
        <w:autoSpaceDE w:val="0"/>
        <w:autoSpaceDN w:val="0"/>
        <w:adjustRightInd w:val="0"/>
        <w:spacing w:after="0" w:line="240" w:lineRule="auto"/>
        <w:rPr>
          <w:rFonts w:ascii="Tahoma" w:hAnsi="Tahoma" w:cs="Tahoma"/>
          <w:color w:val="000000"/>
          <w:sz w:val="20"/>
          <w:szCs w:val="20"/>
          <w:lang w:val="fr-FR"/>
        </w:rPr>
      </w:pPr>
    </w:p>
    <w:p w:rsidR="00E02A83" w:rsidRDefault="00E02A83" w:rsidP="00B326BF">
      <w:pPr>
        <w:autoSpaceDE w:val="0"/>
        <w:autoSpaceDN w:val="0"/>
        <w:adjustRightInd w:val="0"/>
        <w:spacing w:after="0" w:line="240" w:lineRule="auto"/>
        <w:rPr>
          <w:rFonts w:ascii="Tahoma" w:hAnsi="Tahoma" w:cs="Tahoma"/>
          <w:color w:val="000000"/>
          <w:sz w:val="20"/>
          <w:szCs w:val="20"/>
          <w:lang w:val="fr-FR"/>
        </w:rPr>
      </w:pPr>
    </w:p>
    <w:p w:rsidR="00E02A83" w:rsidRDefault="00E02A83" w:rsidP="00B326BF">
      <w:pPr>
        <w:autoSpaceDE w:val="0"/>
        <w:autoSpaceDN w:val="0"/>
        <w:adjustRightInd w:val="0"/>
        <w:spacing w:after="0" w:line="240" w:lineRule="auto"/>
        <w:rPr>
          <w:rFonts w:ascii="Tahoma" w:hAnsi="Tahoma" w:cs="Tahoma"/>
          <w:color w:val="000000"/>
          <w:sz w:val="20"/>
          <w:szCs w:val="20"/>
          <w:lang w:val="fr-FR"/>
        </w:rPr>
      </w:pPr>
    </w:p>
    <w:p w:rsidR="00E02A83" w:rsidRDefault="00E02A83" w:rsidP="003E3E08">
      <w:pPr>
        <w:autoSpaceDE w:val="0"/>
        <w:autoSpaceDN w:val="0"/>
        <w:adjustRightInd w:val="0"/>
        <w:spacing w:after="0" w:line="240" w:lineRule="auto"/>
        <w:rPr>
          <w:rFonts w:ascii="Tahoma" w:hAnsi="Tahoma" w:cs="Tahoma"/>
          <w:color w:val="000000"/>
          <w:sz w:val="20"/>
          <w:szCs w:val="20"/>
          <w:lang w:val="fr-FR"/>
        </w:rPr>
      </w:pPr>
      <w:r w:rsidRPr="00E02A83">
        <w:rPr>
          <w:rFonts w:ascii="Tahoma" w:hAnsi="Tahoma" w:cs="Tahoma"/>
          <w:noProof/>
          <w:color w:val="000000"/>
          <w:sz w:val="20"/>
          <w:szCs w:val="20"/>
          <w:lang w:eastAsia="en-GB"/>
        </w:rPr>
        <w:lastRenderedPageBreak/>
        <w:drawing>
          <wp:anchor distT="0" distB="0" distL="114300" distR="114300" simplePos="0" relativeHeight="251661824" behindDoc="0" locked="0" layoutInCell="1" allowOverlap="1">
            <wp:simplePos x="0" y="0"/>
            <wp:positionH relativeFrom="column">
              <wp:posOffset>85595</wp:posOffset>
            </wp:positionH>
            <wp:positionV relativeFrom="paragraph">
              <wp:posOffset>68779</wp:posOffset>
            </wp:positionV>
            <wp:extent cx="6096851" cy="3429479"/>
            <wp:effectExtent l="0" t="0" r="0" b="0"/>
            <wp:wrapThrough wrapText="bothSides">
              <wp:wrapPolygon edited="0">
                <wp:start x="0" y="0"/>
                <wp:lineTo x="0" y="21480"/>
                <wp:lineTo x="21530" y="21480"/>
                <wp:lineTo x="21530" y="0"/>
                <wp:lineTo x="0" y="0"/>
              </wp:wrapPolygon>
            </wp:wrapThrough>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96851" cy="3429479"/>
                    </a:xfrm>
                    <a:prstGeom prst="rect">
                      <a:avLst/>
                    </a:prstGeom>
                  </pic:spPr>
                </pic:pic>
              </a:graphicData>
            </a:graphic>
          </wp:anchor>
        </w:drawing>
      </w:r>
    </w:p>
    <w:p w:rsidR="003E3E08" w:rsidRDefault="003E3E08" w:rsidP="003E3E08">
      <w:pPr>
        <w:autoSpaceDE w:val="0"/>
        <w:autoSpaceDN w:val="0"/>
        <w:adjustRightInd w:val="0"/>
        <w:spacing w:after="0" w:line="240" w:lineRule="auto"/>
        <w:rPr>
          <w:rFonts w:ascii="Tahoma" w:hAnsi="Tahoma" w:cs="Tahoma"/>
          <w:color w:val="000000"/>
          <w:sz w:val="20"/>
          <w:szCs w:val="20"/>
          <w:lang w:val="fr-FR"/>
        </w:rPr>
      </w:pPr>
    </w:p>
    <w:p w:rsidR="00E02A83" w:rsidRPr="006109B3" w:rsidRDefault="00E02A83" w:rsidP="00E02A83">
      <w:pPr>
        <w:rPr>
          <w:sz w:val="20"/>
          <w:szCs w:val="20"/>
        </w:rPr>
      </w:pPr>
    </w:p>
    <w:p w:rsidR="00E02A83" w:rsidRPr="006109B3" w:rsidRDefault="00E02A83" w:rsidP="006109B3">
      <w:pPr>
        <w:shd w:val="clear" w:color="auto" w:fill="DBDBDB" w:themeFill="accent3" w:themeFillTint="66"/>
        <w:jc w:val="center"/>
        <w:rPr>
          <w:rFonts w:ascii="Tahoma" w:hAnsi="Tahoma" w:cs="Tahoma"/>
          <w:b/>
          <w:bCs/>
          <w:szCs w:val="20"/>
        </w:rPr>
      </w:pPr>
      <w:r w:rsidRPr="005637E8">
        <w:rPr>
          <w:rFonts w:ascii="Tahoma" w:hAnsi="Tahoma" w:cs="Tahoma"/>
          <w:b/>
          <w:szCs w:val="20"/>
          <w:lang w:val="fr-FR"/>
        </w:rPr>
        <w:t xml:space="preserve">Leçon </w:t>
      </w:r>
      <w:r>
        <w:rPr>
          <w:rFonts w:ascii="Tahoma" w:hAnsi="Tahoma" w:cs="Tahoma"/>
          <w:b/>
          <w:szCs w:val="20"/>
          <w:lang w:val="fr-FR"/>
        </w:rPr>
        <w:t>4</w:t>
      </w:r>
      <w:r w:rsidRPr="005637E8">
        <w:rPr>
          <w:rFonts w:ascii="Tahoma" w:hAnsi="Tahoma" w:cs="Tahoma"/>
          <w:b/>
          <w:szCs w:val="20"/>
          <w:lang w:val="fr-FR"/>
        </w:rPr>
        <w:t xml:space="preserve"> – </w:t>
      </w:r>
      <w:r w:rsidR="006109B3">
        <w:rPr>
          <w:rFonts w:ascii="Tahoma" w:hAnsi="Tahoma" w:cs="Tahoma"/>
          <w:b/>
          <w:bCs/>
          <w:szCs w:val="20"/>
          <w:lang w:val="fr-FR"/>
        </w:rPr>
        <w:t>Causes et conséquences des m</w:t>
      </w:r>
      <w:r w:rsidR="006109B3" w:rsidRPr="006109B3">
        <w:rPr>
          <w:rFonts w:ascii="Tahoma" w:hAnsi="Tahoma" w:cs="Tahoma"/>
          <w:b/>
          <w:bCs/>
          <w:szCs w:val="20"/>
          <w:lang w:val="fr-FR"/>
        </w:rPr>
        <w:t>anifestations et grèves</w:t>
      </w:r>
    </w:p>
    <w:p w:rsidR="003E3E08" w:rsidRDefault="003E3E08" w:rsidP="00F80EA8">
      <w:pPr>
        <w:rPr>
          <w:rFonts w:ascii="Tahoma" w:hAnsi="Tahoma" w:cs="Tahoma"/>
          <w:b/>
          <w:color w:val="0070C0"/>
          <w:szCs w:val="20"/>
        </w:rPr>
      </w:pPr>
    </w:p>
    <w:p w:rsidR="00E02A83" w:rsidRPr="006109B3" w:rsidRDefault="003E3E08" w:rsidP="00F80EA8">
      <w:pPr>
        <w:rPr>
          <w:rFonts w:ascii="Tahoma" w:hAnsi="Tahoma" w:cs="Tahoma"/>
          <w:b/>
          <w:sz w:val="20"/>
          <w:szCs w:val="20"/>
        </w:rPr>
      </w:pPr>
      <w:r w:rsidRPr="006109B3">
        <w:rPr>
          <w:noProof/>
          <w:sz w:val="20"/>
          <w:szCs w:val="20"/>
          <w:lang w:eastAsia="en-GB"/>
        </w:rPr>
        <w:drawing>
          <wp:anchor distT="0" distB="0" distL="114300" distR="114300" simplePos="0" relativeHeight="251662848" behindDoc="0" locked="0" layoutInCell="1" allowOverlap="1">
            <wp:simplePos x="0" y="0"/>
            <wp:positionH relativeFrom="column">
              <wp:posOffset>52705</wp:posOffset>
            </wp:positionH>
            <wp:positionV relativeFrom="paragraph">
              <wp:posOffset>212602</wp:posOffset>
            </wp:positionV>
            <wp:extent cx="5563870" cy="2830830"/>
            <wp:effectExtent l="0" t="0" r="0" b="7620"/>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8858" t="22490" r="5470"/>
                    <a:stretch/>
                  </pic:blipFill>
                  <pic:spPr bwMode="auto">
                    <a:xfrm>
                      <a:off x="0" y="0"/>
                      <a:ext cx="5563870" cy="28308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6109B3" w:rsidRPr="006109B3">
        <w:rPr>
          <w:rFonts w:ascii="Tahoma" w:hAnsi="Tahoma" w:cs="Tahoma"/>
          <w:b/>
          <w:color w:val="0070C0"/>
          <w:szCs w:val="20"/>
          <w:lang w:val="fr-FR"/>
        </w:rPr>
        <w:t>Pour commencer:</w:t>
      </w:r>
      <w:r w:rsidR="006109B3" w:rsidRPr="006109B3">
        <w:rPr>
          <w:rFonts w:ascii="Tahoma" w:hAnsi="Tahoma" w:cs="Tahoma"/>
          <w:b/>
          <w:noProof/>
          <w:sz w:val="20"/>
          <w:szCs w:val="20"/>
          <w:lang w:eastAsia="en-GB"/>
        </w:rPr>
        <w:drawing>
          <wp:anchor distT="0" distB="0" distL="114300" distR="114300" simplePos="0" relativeHeight="251628032" behindDoc="0" locked="0" layoutInCell="1" allowOverlap="1">
            <wp:simplePos x="0" y="0"/>
            <wp:positionH relativeFrom="column">
              <wp:posOffset>6303010</wp:posOffset>
            </wp:positionH>
            <wp:positionV relativeFrom="paragraph">
              <wp:posOffset>217331</wp:posOffset>
            </wp:positionV>
            <wp:extent cx="302895" cy="308610"/>
            <wp:effectExtent l="0" t="0" r="1905" b="0"/>
            <wp:wrapNone/>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302895" cy="308610"/>
                    </a:xfrm>
                    <a:prstGeom prst="rect">
                      <a:avLst/>
                    </a:prstGeom>
                  </pic:spPr>
                </pic:pic>
              </a:graphicData>
            </a:graphic>
          </wp:anchor>
        </w:drawing>
      </w:r>
      <w:r w:rsidR="006109B3" w:rsidRPr="006109B3">
        <w:rPr>
          <w:rFonts w:ascii="Tahoma" w:hAnsi="Tahoma" w:cs="Tahoma"/>
          <w:b/>
          <w:noProof/>
          <w:sz w:val="20"/>
          <w:szCs w:val="20"/>
          <w:lang w:eastAsia="en-GB"/>
        </w:rPr>
        <w:drawing>
          <wp:anchor distT="0" distB="0" distL="114300" distR="114300" simplePos="0" relativeHeight="251629056" behindDoc="0" locked="0" layoutInCell="1" allowOverlap="1">
            <wp:simplePos x="0" y="0"/>
            <wp:positionH relativeFrom="column">
              <wp:posOffset>5756275</wp:posOffset>
            </wp:positionH>
            <wp:positionV relativeFrom="paragraph">
              <wp:posOffset>211929</wp:posOffset>
            </wp:positionV>
            <wp:extent cx="423545" cy="423545"/>
            <wp:effectExtent l="0" t="0" r="0" b="0"/>
            <wp:wrapNone/>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3545" cy="423545"/>
                    </a:xfrm>
                    <a:prstGeom prst="rect">
                      <a:avLst/>
                    </a:prstGeom>
                  </pic:spPr>
                </pic:pic>
              </a:graphicData>
            </a:graphic>
          </wp:anchor>
        </w:drawing>
      </w:r>
    </w:p>
    <w:p w:rsidR="00B24DFA" w:rsidRDefault="00B24DFA" w:rsidP="00F80EA8">
      <w:pPr>
        <w:rPr>
          <w:sz w:val="20"/>
          <w:szCs w:val="20"/>
        </w:rPr>
      </w:pPr>
    </w:p>
    <w:p w:rsidR="00B24DFA" w:rsidRDefault="00B24DFA" w:rsidP="00F80EA8">
      <w:pPr>
        <w:rPr>
          <w:sz w:val="20"/>
          <w:szCs w:val="20"/>
        </w:rPr>
      </w:pPr>
    </w:p>
    <w:p w:rsidR="00B24DFA" w:rsidRDefault="00B24DFA" w:rsidP="00F80EA8">
      <w:pPr>
        <w:rPr>
          <w:sz w:val="20"/>
          <w:szCs w:val="20"/>
        </w:rPr>
      </w:pPr>
    </w:p>
    <w:p w:rsidR="00B24DFA" w:rsidRDefault="00B24DFA" w:rsidP="00F80EA8">
      <w:pPr>
        <w:rPr>
          <w:sz w:val="20"/>
          <w:szCs w:val="20"/>
        </w:rPr>
      </w:pPr>
    </w:p>
    <w:p w:rsidR="00B24DFA" w:rsidRDefault="00B24DFA" w:rsidP="00F80EA8">
      <w:pPr>
        <w:rPr>
          <w:sz w:val="20"/>
          <w:szCs w:val="20"/>
        </w:rPr>
      </w:pPr>
    </w:p>
    <w:p w:rsidR="00B24DFA" w:rsidRDefault="00B24DFA" w:rsidP="00F80EA8">
      <w:pPr>
        <w:rPr>
          <w:sz w:val="20"/>
          <w:szCs w:val="20"/>
        </w:rPr>
      </w:pPr>
    </w:p>
    <w:p w:rsidR="00B24DFA" w:rsidRDefault="00B24DFA" w:rsidP="00F80EA8">
      <w:pPr>
        <w:rPr>
          <w:sz w:val="20"/>
          <w:szCs w:val="20"/>
        </w:rPr>
      </w:pPr>
    </w:p>
    <w:p w:rsidR="00B24DFA" w:rsidRDefault="00B24DFA" w:rsidP="00F80EA8">
      <w:pPr>
        <w:rPr>
          <w:sz w:val="20"/>
          <w:szCs w:val="20"/>
        </w:rPr>
      </w:pPr>
    </w:p>
    <w:p w:rsidR="00C22C59" w:rsidRDefault="00C22C59" w:rsidP="00F80EA8">
      <w:pPr>
        <w:rPr>
          <w:sz w:val="20"/>
          <w:szCs w:val="20"/>
        </w:rPr>
      </w:pPr>
    </w:p>
    <w:p w:rsidR="003E3E08" w:rsidRDefault="003E3E08" w:rsidP="006109B3">
      <w:pPr>
        <w:rPr>
          <w:rFonts w:ascii="Tahoma" w:hAnsi="Tahoma" w:cs="Tahoma"/>
          <w:b/>
          <w:color w:val="FF0000"/>
        </w:rPr>
      </w:pPr>
    </w:p>
    <w:p w:rsidR="003E3E08" w:rsidRDefault="003E3E08" w:rsidP="006109B3">
      <w:pPr>
        <w:rPr>
          <w:rFonts w:ascii="Tahoma" w:hAnsi="Tahoma" w:cs="Tahoma"/>
          <w:b/>
          <w:color w:val="FF0000"/>
        </w:rPr>
      </w:pPr>
    </w:p>
    <w:p w:rsidR="003E3E08" w:rsidRDefault="003E3E08" w:rsidP="006109B3">
      <w:pPr>
        <w:rPr>
          <w:rFonts w:ascii="Tahoma" w:hAnsi="Tahoma" w:cs="Tahoma"/>
          <w:b/>
          <w:color w:val="FF0000"/>
        </w:rPr>
      </w:pPr>
    </w:p>
    <w:p w:rsidR="003E3E08" w:rsidRDefault="003E3E08" w:rsidP="006109B3">
      <w:pPr>
        <w:rPr>
          <w:rFonts w:ascii="Tahoma" w:hAnsi="Tahoma" w:cs="Tahoma"/>
          <w:b/>
          <w:color w:val="FF0000"/>
        </w:rPr>
      </w:pPr>
    </w:p>
    <w:p w:rsidR="003E3E08" w:rsidRDefault="003E3E08" w:rsidP="006109B3">
      <w:pPr>
        <w:rPr>
          <w:rFonts w:ascii="Tahoma" w:hAnsi="Tahoma" w:cs="Tahoma"/>
          <w:b/>
          <w:color w:val="FF0000"/>
        </w:rPr>
      </w:pPr>
    </w:p>
    <w:p w:rsidR="003E3E08" w:rsidRDefault="003E3E08" w:rsidP="006109B3">
      <w:pPr>
        <w:rPr>
          <w:rFonts w:ascii="Tahoma" w:hAnsi="Tahoma" w:cs="Tahoma"/>
          <w:b/>
          <w:color w:val="FF0000"/>
        </w:rPr>
      </w:pPr>
    </w:p>
    <w:p w:rsidR="005B55A7" w:rsidRDefault="005B55A7" w:rsidP="006109B3">
      <w:pPr>
        <w:rPr>
          <w:rFonts w:ascii="Tahoma" w:hAnsi="Tahoma" w:cs="Tahoma"/>
          <w:b/>
          <w:color w:val="FF0000"/>
        </w:rPr>
      </w:pPr>
    </w:p>
    <w:p w:rsidR="003E3E08" w:rsidRDefault="003E3E08" w:rsidP="006109B3">
      <w:pPr>
        <w:rPr>
          <w:rFonts w:ascii="Tahoma" w:hAnsi="Tahoma" w:cs="Tahoma"/>
          <w:b/>
          <w:color w:val="FF0000"/>
        </w:rPr>
      </w:pPr>
    </w:p>
    <w:p w:rsidR="006109B3" w:rsidRPr="003E3E08" w:rsidRDefault="003E3E08" w:rsidP="006109B3">
      <w:pPr>
        <w:rPr>
          <w:rFonts w:ascii="Tahoma" w:hAnsi="Tahoma" w:cs="Tahoma"/>
          <w:b/>
          <w:color w:val="FF0000"/>
        </w:rPr>
      </w:pPr>
      <w:r w:rsidRPr="00C009AB">
        <w:rPr>
          <w:rFonts w:cs="Tahoma"/>
          <w:b/>
          <w:bCs/>
          <w:noProof/>
          <w:sz w:val="20"/>
          <w:szCs w:val="20"/>
          <w:lang w:eastAsia="en-GB"/>
        </w:rPr>
        <w:lastRenderedPageBreak/>
        <w:drawing>
          <wp:anchor distT="0" distB="0" distL="114300" distR="114300" simplePos="0" relativeHeight="251663872" behindDoc="0" locked="0" layoutInCell="1" allowOverlap="1">
            <wp:simplePos x="0" y="0"/>
            <wp:positionH relativeFrom="column">
              <wp:posOffset>6183263</wp:posOffset>
            </wp:positionH>
            <wp:positionV relativeFrom="paragraph">
              <wp:posOffset>204256</wp:posOffset>
            </wp:positionV>
            <wp:extent cx="379608" cy="379608"/>
            <wp:effectExtent l="0" t="0" r="1905" b="1905"/>
            <wp:wrapNone/>
            <wp:docPr id="1040" name="fete du travail.mp3">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ete du travail.mp3">
                      <a:hlinkClick r:id="" action="ppaction://media"/>
                    </pic:cNvPr>
                    <pic:cNvPicPr>
                      <a:picLocks noChangeAspect="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9608" cy="379608"/>
                    </a:xfrm>
                    <a:prstGeom prst="rect">
                      <a:avLst/>
                    </a:prstGeom>
                  </pic:spPr>
                </pic:pic>
              </a:graphicData>
            </a:graphic>
          </wp:anchor>
        </w:drawing>
      </w:r>
      <w:r w:rsidRPr="003E3E08">
        <w:rPr>
          <w:rFonts w:ascii="Tahoma" w:hAnsi="Tahoma" w:cs="Tahoma"/>
          <w:noProof/>
          <w:color w:val="0070C0"/>
          <w:sz w:val="20"/>
          <w:szCs w:val="20"/>
          <w:lang w:eastAsia="en-GB"/>
        </w:rPr>
        <w:drawing>
          <wp:anchor distT="0" distB="0" distL="114300" distR="114300" simplePos="0" relativeHeight="251664896" behindDoc="0" locked="0" layoutInCell="1" allowOverlap="1">
            <wp:simplePos x="0" y="0"/>
            <wp:positionH relativeFrom="column">
              <wp:posOffset>5706110</wp:posOffset>
            </wp:positionH>
            <wp:positionV relativeFrom="paragraph">
              <wp:posOffset>249655</wp:posOffset>
            </wp:positionV>
            <wp:extent cx="360680" cy="308610"/>
            <wp:effectExtent l="0" t="0" r="1270" b="0"/>
            <wp:wrapNone/>
            <wp:docPr id="10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360680" cy="308610"/>
                    </a:xfrm>
                    <a:prstGeom prst="rect">
                      <a:avLst/>
                    </a:prstGeom>
                  </pic:spPr>
                </pic:pic>
              </a:graphicData>
            </a:graphic>
          </wp:anchor>
        </w:drawing>
      </w:r>
      <w:r w:rsidR="006109B3" w:rsidRPr="003E3E08">
        <w:rPr>
          <w:rFonts w:ascii="Tahoma" w:hAnsi="Tahoma" w:cs="Tahoma"/>
          <w:b/>
          <w:color w:val="0070C0"/>
        </w:rPr>
        <w:t xml:space="preserve">Les grèves dans les secteurs publics </w:t>
      </w:r>
      <w:proofErr w:type="gramStart"/>
      <w:r w:rsidR="006109B3" w:rsidRPr="003E3E08">
        <w:rPr>
          <w:rFonts w:ascii="Tahoma" w:hAnsi="Tahoma" w:cs="Tahoma"/>
          <w:b/>
          <w:color w:val="0070C0"/>
        </w:rPr>
        <w:t>et</w:t>
      </w:r>
      <w:proofErr w:type="gramEnd"/>
      <w:r w:rsidR="006109B3" w:rsidRPr="003E3E08">
        <w:rPr>
          <w:rFonts w:ascii="Tahoma" w:hAnsi="Tahoma" w:cs="Tahoma"/>
          <w:b/>
          <w:color w:val="0070C0"/>
        </w:rPr>
        <w:t xml:space="preserve"> privés</w:t>
      </w:r>
    </w:p>
    <w:p w:rsidR="006109B3" w:rsidRPr="003E3E08" w:rsidRDefault="003E3E08" w:rsidP="006109B3">
      <w:pPr>
        <w:rPr>
          <w:rFonts w:ascii="Tahoma" w:hAnsi="Tahoma" w:cs="Tahoma"/>
          <w:b/>
        </w:rPr>
      </w:pPr>
      <w:r w:rsidRPr="003E3E08">
        <w:rPr>
          <w:rFonts w:ascii="Tahoma" w:hAnsi="Tahoma" w:cs="Tahoma"/>
          <w:color w:val="FF0000"/>
        </w:rPr>
        <w:t xml:space="preserve">Activité </w:t>
      </w:r>
      <w:proofErr w:type="gramStart"/>
      <w:r w:rsidRPr="003E3E08">
        <w:rPr>
          <w:rFonts w:ascii="Tahoma" w:hAnsi="Tahoma" w:cs="Tahoma"/>
          <w:color w:val="FF0000"/>
        </w:rPr>
        <w:t>1 :</w:t>
      </w:r>
      <w:proofErr w:type="gramEnd"/>
      <w:r w:rsidRPr="003E3E08">
        <w:rPr>
          <w:rFonts w:ascii="Tahoma" w:hAnsi="Tahoma" w:cs="Tahoma"/>
          <w:b/>
          <w:color w:val="FF0000"/>
        </w:rPr>
        <w:t xml:space="preserve"> </w:t>
      </w:r>
      <w:r w:rsidR="006109B3" w:rsidRPr="003E3E08">
        <w:rPr>
          <w:rFonts w:ascii="Tahoma" w:hAnsi="Tahoma" w:cs="Tahoma"/>
          <w:b/>
        </w:rPr>
        <w:t>Répondez aux questions en français</w:t>
      </w:r>
    </w:p>
    <w:p w:rsidR="006109B3" w:rsidRPr="003E3E08" w:rsidRDefault="006109B3" w:rsidP="006109B3">
      <w:pPr>
        <w:numPr>
          <w:ilvl w:val="0"/>
          <w:numId w:val="36"/>
        </w:numPr>
        <w:spacing w:after="0" w:line="240" w:lineRule="auto"/>
        <w:rPr>
          <w:rFonts w:ascii="Tahoma" w:hAnsi="Tahoma" w:cs="Tahoma"/>
          <w:bCs/>
        </w:rPr>
      </w:pPr>
      <w:r w:rsidRPr="003E3E08">
        <w:rPr>
          <w:rFonts w:ascii="Tahoma" w:hAnsi="Tahoma" w:cs="Tahoma"/>
          <w:bCs/>
        </w:rPr>
        <w:t xml:space="preserve">Quel </w:t>
      </w:r>
      <w:proofErr w:type="gramStart"/>
      <w:r w:rsidRPr="003E3E08">
        <w:rPr>
          <w:rFonts w:ascii="Tahoma" w:hAnsi="Tahoma" w:cs="Tahoma"/>
          <w:bCs/>
        </w:rPr>
        <w:t>est</w:t>
      </w:r>
      <w:proofErr w:type="gramEnd"/>
      <w:r w:rsidRPr="003E3E08">
        <w:rPr>
          <w:rFonts w:ascii="Tahoma" w:hAnsi="Tahoma" w:cs="Tahoma"/>
          <w:bCs/>
        </w:rPr>
        <w:t xml:space="preserve"> le secteur de la population active le plus susceptible de faire grève?</w:t>
      </w:r>
    </w:p>
    <w:p w:rsidR="006109B3" w:rsidRPr="003E3E08" w:rsidRDefault="006109B3" w:rsidP="006109B3">
      <w:pPr>
        <w:rPr>
          <w:rFonts w:ascii="Tahoma" w:hAnsi="Tahoma" w:cs="Tahoma"/>
          <w:bCs/>
        </w:rPr>
      </w:pPr>
    </w:p>
    <w:p w:rsidR="006109B3" w:rsidRPr="003E3E08" w:rsidRDefault="006109B3" w:rsidP="006109B3">
      <w:pPr>
        <w:numPr>
          <w:ilvl w:val="0"/>
          <w:numId w:val="36"/>
        </w:numPr>
        <w:spacing w:after="0" w:line="240" w:lineRule="auto"/>
        <w:rPr>
          <w:rFonts w:ascii="Tahoma" w:hAnsi="Tahoma" w:cs="Tahoma"/>
          <w:bCs/>
        </w:rPr>
      </w:pPr>
      <w:r w:rsidRPr="003E3E08">
        <w:rPr>
          <w:rFonts w:ascii="Tahoma" w:hAnsi="Tahoma" w:cs="Tahoma"/>
          <w:bCs/>
        </w:rPr>
        <w:t>Quelle industrie, en particulier, tient-on pour responsable de la situation?</w:t>
      </w:r>
    </w:p>
    <w:p w:rsidR="006109B3" w:rsidRPr="003E3E08" w:rsidRDefault="006109B3" w:rsidP="006109B3">
      <w:pPr>
        <w:rPr>
          <w:rFonts w:ascii="Tahoma" w:hAnsi="Tahoma" w:cs="Tahoma"/>
          <w:bCs/>
        </w:rPr>
      </w:pPr>
    </w:p>
    <w:p w:rsidR="006109B3" w:rsidRPr="003E3E08" w:rsidRDefault="006109B3" w:rsidP="006109B3">
      <w:pPr>
        <w:rPr>
          <w:rFonts w:ascii="Tahoma" w:hAnsi="Tahoma" w:cs="Tahoma"/>
          <w:bCs/>
        </w:rPr>
      </w:pPr>
    </w:p>
    <w:p w:rsidR="006109B3" w:rsidRPr="003E3E08" w:rsidRDefault="006109B3" w:rsidP="006109B3">
      <w:pPr>
        <w:numPr>
          <w:ilvl w:val="0"/>
          <w:numId w:val="36"/>
        </w:numPr>
        <w:spacing w:after="0" w:line="240" w:lineRule="auto"/>
        <w:rPr>
          <w:rFonts w:ascii="Tahoma" w:hAnsi="Tahoma" w:cs="Tahoma"/>
          <w:bCs/>
        </w:rPr>
      </w:pPr>
      <w:r w:rsidRPr="003E3E08">
        <w:rPr>
          <w:rFonts w:ascii="Tahoma" w:hAnsi="Tahoma" w:cs="Tahoma"/>
          <w:bCs/>
        </w:rPr>
        <w:t xml:space="preserve">Quel </w:t>
      </w:r>
      <w:proofErr w:type="gramStart"/>
      <w:r w:rsidRPr="003E3E08">
        <w:rPr>
          <w:rFonts w:ascii="Tahoma" w:hAnsi="Tahoma" w:cs="Tahoma"/>
          <w:bCs/>
        </w:rPr>
        <w:t>est</w:t>
      </w:r>
      <w:proofErr w:type="gramEnd"/>
      <w:r w:rsidRPr="003E3E08">
        <w:rPr>
          <w:rFonts w:ascii="Tahoma" w:hAnsi="Tahoma" w:cs="Tahoma"/>
          <w:bCs/>
        </w:rPr>
        <w:t xml:space="preserve"> le coût d’une journée de grève mentionné?</w:t>
      </w:r>
    </w:p>
    <w:p w:rsidR="006109B3" w:rsidRPr="003E3E08" w:rsidRDefault="006109B3" w:rsidP="006109B3">
      <w:pPr>
        <w:ind w:left="720"/>
        <w:rPr>
          <w:rFonts w:ascii="Tahoma" w:hAnsi="Tahoma" w:cs="Tahoma"/>
          <w:bCs/>
        </w:rPr>
      </w:pPr>
    </w:p>
    <w:p w:rsidR="006109B3" w:rsidRPr="003E3E08" w:rsidRDefault="006109B3" w:rsidP="006109B3">
      <w:pPr>
        <w:ind w:left="720"/>
        <w:rPr>
          <w:rFonts w:ascii="Tahoma" w:hAnsi="Tahoma" w:cs="Tahoma"/>
          <w:bCs/>
        </w:rPr>
      </w:pPr>
    </w:p>
    <w:p w:rsidR="006109B3" w:rsidRPr="003E3E08" w:rsidRDefault="006109B3" w:rsidP="006109B3">
      <w:pPr>
        <w:numPr>
          <w:ilvl w:val="0"/>
          <w:numId w:val="36"/>
        </w:numPr>
        <w:spacing w:after="0" w:line="240" w:lineRule="auto"/>
        <w:rPr>
          <w:rFonts w:ascii="Tahoma" w:hAnsi="Tahoma" w:cs="Tahoma"/>
          <w:bCs/>
        </w:rPr>
      </w:pPr>
      <w:r w:rsidRPr="003E3E08">
        <w:rPr>
          <w:rFonts w:ascii="Tahoma" w:hAnsi="Tahoma" w:cs="Tahoma"/>
          <w:bCs/>
        </w:rPr>
        <w:t xml:space="preserve">Pour quelles raisons </w:t>
      </w:r>
      <w:proofErr w:type="gramStart"/>
      <w:r w:rsidRPr="003E3E08">
        <w:rPr>
          <w:rFonts w:ascii="Tahoma" w:hAnsi="Tahoma" w:cs="Tahoma"/>
          <w:bCs/>
        </w:rPr>
        <w:t>ce</w:t>
      </w:r>
      <w:proofErr w:type="gramEnd"/>
      <w:r w:rsidRPr="003E3E08">
        <w:rPr>
          <w:rFonts w:ascii="Tahoma" w:hAnsi="Tahoma" w:cs="Tahoma"/>
          <w:bCs/>
        </w:rPr>
        <w:t xml:space="preserve"> secteur fait-il plus fréquemment la grève?</w:t>
      </w:r>
    </w:p>
    <w:p w:rsidR="006109B3" w:rsidRPr="003E3E08" w:rsidRDefault="006109B3" w:rsidP="006109B3">
      <w:pPr>
        <w:rPr>
          <w:rFonts w:ascii="Tahoma" w:hAnsi="Tahoma" w:cs="Tahoma"/>
          <w:bCs/>
        </w:rPr>
      </w:pPr>
    </w:p>
    <w:p w:rsidR="006109B3" w:rsidRPr="003E3E08" w:rsidRDefault="006109B3" w:rsidP="006109B3">
      <w:pPr>
        <w:ind w:left="720"/>
        <w:rPr>
          <w:rFonts w:ascii="Tahoma" w:hAnsi="Tahoma" w:cs="Tahoma"/>
          <w:bCs/>
        </w:rPr>
      </w:pPr>
    </w:p>
    <w:p w:rsidR="006109B3" w:rsidRPr="003E3E08" w:rsidRDefault="006109B3" w:rsidP="006109B3">
      <w:pPr>
        <w:numPr>
          <w:ilvl w:val="0"/>
          <w:numId w:val="36"/>
        </w:numPr>
        <w:spacing w:after="0" w:line="240" w:lineRule="auto"/>
        <w:rPr>
          <w:rFonts w:ascii="Tahoma" w:hAnsi="Tahoma" w:cs="Tahoma"/>
          <w:bCs/>
        </w:rPr>
      </w:pPr>
      <w:r w:rsidRPr="003E3E08">
        <w:rPr>
          <w:rFonts w:ascii="Tahoma" w:hAnsi="Tahoma" w:cs="Tahoma"/>
          <w:bCs/>
        </w:rPr>
        <w:t>Pour quelles raisons est-il difficile de changer cette culture?</w:t>
      </w:r>
    </w:p>
    <w:p w:rsidR="006109B3" w:rsidRPr="003E3E08" w:rsidRDefault="006109B3" w:rsidP="006109B3">
      <w:pPr>
        <w:rPr>
          <w:rFonts w:ascii="Tahoma" w:hAnsi="Tahoma" w:cs="Tahoma"/>
        </w:rPr>
      </w:pPr>
    </w:p>
    <w:p w:rsidR="006109B3" w:rsidRPr="003E3E08" w:rsidRDefault="006109B3" w:rsidP="006109B3">
      <w:pPr>
        <w:rPr>
          <w:rFonts w:ascii="Tahoma" w:hAnsi="Tahoma" w:cs="Tahoma"/>
          <w:b/>
        </w:rPr>
      </w:pPr>
    </w:p>
    <w:p w:rsidR="006109B3" w:rsidRPr="003E3E08" w:rsidRDefault="003E3E08" w:rsidP="006109B3">
      <w:pPr>
        <w:rPr>
          <w:rFonts w:ascii="Tahoma" w:hAnsi="Tahoma" w:cs="Tahoma"/>
          <w:b/>
        </w:rPr>
      </w:pPr>
      <w:r w:rsidRPr="003E3E08">
        <w:rPr>
          <w:rFonts w:ascii="Tahoma" w:hAnsi="Tahoma" w:cs="Tahoma"/>
          <w:b/>
          <w:noProof/>
          <w:lang w:eastAsia="en-GB"/>
        </w:rPr>
        <w:drawing>
          <wp:anchor distT="0" distB="0" distL="114300" distR="114300" simplePos="0" relativeHeight="251666944" behindDoc="0" locked="0" layoutInCell="1" allowOverlap="1">
            <wp:simplePos x="0" y="0"/>
            <wp:positionH relativeFrom="column">
              <wp:posOffset>6179789</wp:posOffset>
            </wp:positionH>
            <wp:positionV relativeFrom="paragraph">
              <wp:posOffset>257175</wp:posOffset>
            </wp:positionV>
            <wp:extent cx="360680" cy="308610"/>
            <wp:effectExtent l="0" t="0" r="1270" b="0"/>
            <wp:wrapNone/>
            <wp:docPr id="10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360680" cy="308610"/>
                    </a:xfrm>
                    <a:prstGeom prst="rect">
                      <a:avLst/>
                    </a:prstGeom>
                  </pic:spPr>
                </pic:pic>
              </a:graphicData>
            </a:graphic>
          </wp:anchor>
        </w:drawing>
      </w:r>
      <w:r w:rsidRPr="003E3E08">
        <w:rPr>
          <w:rFonts w:ascii="Tahoma" w:hAnsi="Tahoma" w:cs="Tahoma"/>
          <w:b/>
          <w:noProof/>
          <w:lang w:eastAsia="en-GB"/>
        </w:rPr>
        <w:drawing>
          <wp:anchor distT="0" distB="0" distL="114300" distR="114300" simplePos="0" relativeHeight="251667968" behindDoc="0" locked="0" layoutInCell="1" allowOverlap="1">
            <wp:simplePos x="0" y="0"/>
            <wp:positionH relativeFrom="column">
              <wp:posOffset>5709461</wp:posOffset>
            </wp:positionH>
            <wp:positionV relativeFrom="paragraph">
              <wp:posOffset>142293</wp:posOffset>
            </wp:positionV>
            <wp:extent cx="448945" cy="423545"/>
            <wp:effectExtent l="0" t="0" r="8255" b="0"/>
            <wp:wrapThrough wrapText="bothSides">
              <wp:wrapPolygon edited="0">
                <wp:start x="0" y="0"/>
                <wp:lineTo x="0" y="20402"/>
                <wp:lineTo x="21081" y="20402"/>
                <wp:lineTo x="21081" y="0"/>
                <wp:lineTo x="0" y="0"/>
              </wp:wrapPolygon>
            </wp:wrapThrough>
            <wp:docPr id="10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8945" cy="423545"/>
                    </a:xfrm>
                    <a:prstGeom prst="rect">
                      <a:avLst/>
                    </a:prstGeom>
                  </pic:spPr>
                </pic:pic>
              </a:graphicData>
            </a:graphic>
          </wp:anchor>
        </w:drawing>
      </w:r>
    </w:p>
    <w:p w:rsidR="006109B3" w:rsidRPr="003E3E08" w:rsidRDefault="003E3E08" w:rsidP="006109B3">
      <w:pPr>
        <w:rPr>
          <w:rFonts w:ascii="Tahoma" w:hAnsi="Tahoma" w:cs="Tahoma"/>
          <w:b/>
        </w:rPr>
      </w:pPr>
      <w:r>
        <w:rPr>
          <w:noProof/>
          <w:lang w:eastAsia="en-GB"/>
        </w:rPr>
        <w:drawing>
          <wp:anchor distT="0" distB="0" distL="114300" distR="114300" simplePos="0" relativeHeight="251665920" behindDoc="0" locked="0" layoutInCell="1" allowOverlap="1">
            <wp:simplePos x="0" y="0"/>
            <wp:positionH relativeFrom="column">
              <wp:posOffset>597902</wp:posOffset>
            </wp:positionH>
            <wp:positionV relativeFrom="paragraph">
              <wp:posOffset>255270</wp:posOffset>
            </wp:positionV>
            <wp:extent cx="5466715" cy="2377440"/>
            <wp:effectExtent l="0" t="0" r="635" b="3810"/>
            <wp:wrapThrough wrapText="bothSides">
              <wp:wrapPolygon edited="0">
                <wp:start x="0" y="0"/>
                <wp:lineTo x="0" y="21462"/>
                <wp:lineTo x="21527" y="21462"/>
                <wp:lineTo x="21527" y="0"/>
                <wp:lineTo x="0" y="0"/>
              </wp:wrapPolygon>
            </wp:wrapThrough>
            <wp:docPr id="1039" name="Picture 1039" descr="Staff:Users:peterroberts:Desktop:Screen Shot 2018-02-07 at 10.4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Users:peterroberts:Desktop:Screen Shot 2018-02-07 at 10.46.49.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6715" cy="2377440"/>
                    </a:xfrm>
                    <a:prstGeom prst="rect">
                      <a:avLst/>
                    </a:prstGeom>
                    <a:noFill/>
                    <a:ln>
                      <a:noFill/>
                    </a:ln>
                  </pic:spPr>
                </pic:pic>
              </a:graphicData>
            </a:graphic>
          </wp:anchor>
        </w:drawing>
      </w:r>
      <w:r w:rsidRPr="003E3E08">
        <w:rPr>
          <w:rFonts w:ascii="Tahoma" w:hAnsi="Tahoma" w:cs="Tahoma"/>
          <w:color w:val="FF0000"/>
        </w:rPr>
        <w:t xml:space="preserve"> Activité </w:t>
      </w:r>
      <w:proofErr w:type="gramStart"/>
      <w:r>
        <w:rPr>
          <w:rFonts w:ascii="Tahoma" w:hAnsi="Tahoma" w:cs="Tahoma"/>
          <w:color w:val="FF0000"/>
        </w:rPr>
        <w:t>2</w:t>
      </w:r>
      <w:r w:rsidRPr="003E3E08">
        <w:rPr>
          <w:rFonts w:ascii="Tahoma" w:hAnsi="Tahoma" w:cs="Tahoma"/>
          <w:color w:val="FF0000"/>
        </w:rPr>
        <w:t xml:space="preserve"> :</w:t>
      </w:r>
      <w:proofErr w:type="gramEnd"/>
      <w:r w:rsidR="006109B3" w:rsidRPr="003E3E08">
        <w:rPr>
          <w:rFonts w:ascii="Tahoma" w:hAnsi="Tahoma" w:cs="Tahoma"/>
          <w:b/>
        </w:rPr>
        <w:t xml:space="preserve">: </w:t>
      </w:r>
    </w:p>
    <w:p w:rsidR="006109B3" w:rsidRPr="003E3E08" w:rsidRDefault="006109B3" w:rsidP="006109B3">
      <w:pPr>
        <w:jc w:val="center"/>
        <w:rPr>
          <w:rFonts w:ascii="Tahoma" w:hAnsi="Tahoma" w:cs="Tahoma"/>
        </w:rPr>
      </w:pPr>
    </w:p>
    <w:p w:rsidR="006109B3" w:rsidRDefault="006109B3" w:rsidP="006109B3">
      <w:pPr>
        <w:spacing w:line="360" w:lineRule="auto"/>
      </w:pPr>
    </w:p>
    <w:p w:rsidR="003E3E08" w:rsidRDefault="003E3E08" w:rsidP="006109B3">
      <w:pPr>
        <w:spacing w:line="360" w:lineRule="auto"/>
      </w:pPr>
    </w:p>
    <w:p w:rsidR="003E3E08" w:rsidRDefault="003E3E08" w:rsidP="006109B3">
      <w:pPr>
        <w:spacing w:line="360" w:lineRule="auto"/>
      </w:pPr>
    </w:p>
    <w:p w:rsidR="003E3E08" w:rsidRDefault="003E3E08" w:rsidP="006109B3">
      <w:pPr>
        <w:spacing w:line="360" w:lineRule="auto"/>
      </w:pPr>
    </w:p>
    <w:p w:rsidR="00452491" w:rsidRDefault="00452491" w:rsidP="006109B3">
      <w:pPr>
        <w:spacing w:line="360" w:lineRule="auto"/>
      </w:pPr>
    </w:p>
    <w:p w:rsidR="00452491" w:rsidRDefault="00452491" w:rsidP="006109B3">
      <w:pPr>
        <w:spacing w:line="360" w:lineRule="auto"/>
      </w:pPr>
    </w:p>
    <w:p w:rsidR="003E3E08" w:rsidRPr="003E3E08" w:rsidRDefault="003E3E08" w:rsidP="003E3E08">
      <w:pPr>
        <w:tabs>
          <w:tab w:val="left" w:pos="2460"/>
        </w:tabs>
        <w:spacing w:line="480" w:lineRule="auto"/>
        <w:rPr>
          <w:b/>
          <w:sz w:val="20"/>
          <w:szCs w:val="20"/>
        </w:rPr>
      </w:pPr>
      <w:r w:rsidRPr="00FC2D5E">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sz w:val="20"/>
          <w:szCs w:val="20"/>
        </w:rPr>
        <w:t>_______________________________</w:t>
      </w:r>
      <w:r w:rsidRPr="00FC2D5E">
        <w:rPr>
          <w:rFonts w:ascii="Tahoma" w:hAnsi="Tahoma" w:cs="Tahoma"/>
          <w:sz w:val="20"/>
          <w:szCs w:val="20"/>
        </w:rPr>
        <w:t>_________________________________________________________________________________________________________________________________________</w:t>
      </w:r>
      <w:r w:rsidRPr="00FC2D5E">
        <w:rPr>
          <w:rFonts w:ascii="Tahoma" w:hAnsi="Tahoma" w:cs="Tahoma"/>
          <w:sz w:val="20"/>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sz w:val="20"/>
          <w:szCs w:val="20"/>
        </w:rPr>
        <w:t>_________________________</w:t>
      </w:r>
      <w:r>
        <w:rPr>
          <w:rFonts w:ascii="Tahoma" w:hAnsi="Tahoma" w:cs="Tahoma"/>
          <w:sz w:val="20"/>
          <w:szCs w:val="20"/>
        </w:rPr>
        <w:tab/>
      </w:r>
      <w:r>
        <w:rPr>
          <w:rFonts w:ascii="Tahoma" w:hAnsi="Tahoma" w:cs="Tahoma"/>
          <w:sz w:val="20"/>
          <w:szCs w:val="20"/>
        </w:rPr>
        <w:tab/>
      </w:r>
      <w:r w:rsidRPr="00FC2D5E">
        <w:rPr>
          <w:b/>
          <w:sz w:val="20"/>
          <w:szCs w:val="20"/>
        </w:rPr>
        <w:t>/12</w:t>
      </w:r>
    </w:p>
    <w:p w:rsidR="003E3E08" w:rsidRDefault="006109B3" w:rsidP="00452491">
      <w:pPr>
        <w:spacing w:line="360" w:lineRule="auto"/>
        <w:jc w:val="right"/>
      </w:pPr>
      <w:r>
        <w:rPr>
          <w:noProof/>
          <w:lang w:eastAsia="en-GB"/>
        </w:rPr>
        <w:drawing>
          <wp:inline distT="0" distB="0" distL="0" distR="0">
            <wp:extent cx="5689639" cy="3201067"/>
            <wp:effectExtent l="0" t="0" r="635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5728" cy="3226997"/>
                    </a:xfrm>
                    <a:prstGeom prst="rect">
                      <a:avLst/>
                    </a:prstGeom>
                    <a:noFill/>
                    <a:ln>
                      <a:noFill/>
                    </a:ln>
                  </pic:spPr>
                </pic:pic>
              </a:graphicData>
            </a:graphic>
          </wp:inline>
        </w:drawing>
      </w:r>
    </w:p>
    <w:p w:rsidR="003E3E08" w:rsidRPr="003E3E08" w:rsidRDefault="003E3E08" w:rsidP="003E3E08">
      <w:pPr>
        <w:rPr>
          <w:b/>
          <w:color w:val="0070C0"/>
          <w:sz w:val="28"/>
        </w:rPr>
      </w:pPr>
      <w:r w:rsidRPr="00F14AEC">
        <w:rPr>
          <w:noProof/>
          <w:lang w:eastAsia="en-GB"/>
        </w:rPr>
        <w:drawing>
          <wp:anchor distT="0" distB="0" distL="114300" distR="114300" simplePos="0" relativeHeight="251670016" behindDoc="0" locked="0" layoutInCell="1" allowOverlap="1">
            <wp:simplePos x="0" y="0"/>
            <wp:positionH relativeFrom="column">
              <wp:posOffset>5783580</wp:posOffset>
            </wp:positionH>
            <wp:positionV relativeFrom="paragraph">
              <wp:posOffset>24130</wp:posOffset>
            </wp:positionV>
            <wp:extent cx="333375" cy="290195"/>
            <wp:effectExtent l="0" t="0" r="9525" b="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3375" cy="290195"/>
                    </a:xfrm>
                    <a:prstGeom prst="rect">
                      <a:avLst/>
                    </a:prstGeom>
                  </pic:spPr>
                </pic:pic>
              </a:graphicData>
            </a:graphic>
          </wp:anchor>
        </w:drawing>
      </w:r>
      <w:r w:rsidRPr="00CE5905">
        <w:rPr>
          <w:bCs/>
          <w:noProof/>
          <w:lang w:eastAsia="en-GB"/>
        </w:rPr>
        <w:drawing>
          <wp:anchor distT="0" distB="0" distL="114300" distR="114300" simplePos="0" relativeHeight="251671040" behindDoc="0" locked="0" layoutInCell="1" allowOverlap="1">
            <wp:simplePos x="0" y="0"/>
            <wp:positionH relativeFrom="column">
              <wp:posOffset>6194701</wp:posOffset>
            </wp:positionH>
            <wp:positionV relativeFrom="paragraph">
              <wp:posOffset>11017</wp:posOffset>
            </wp:positionV>
            <wp:extent cx="360680" cy="308610"/>
            <wp:effectExtent l="0" t="0" r="1270" b="0"/>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360680" cy="308610"/>
                    </a:xfrm>
                    <a:prstGeom prst="rect">
                      <a:avLst/>
                    </a:prstGeom>
                  </pic:spPr>
                </pic:pic>
              </a:graphicData>
            </a:graphic>
          </wp:anchor>
        </w:drawing>
      </w:r>
      <w:r w:rsidRPr="003E3E08">
        <w:rPr>
          <w:b/>
          <w:color w:val="0070C0"/>
          <w:sz w:val="28"/>
        </w:rPr>
        <w:t>Une grève historique dans l’enseignement Belge</w:t>
      </w:r>
    </w:p>
    <w:p w:rsidR="003E3E08" w:rsidRPr="003E3E08" w:rsidRDefault="003E3E08" w:rsidP="003E3E08">
      <w:pPr>
        <w:rPr>
          <w:rFonts w:ascii="Tahoma" w:hAnsi="Tahoma" w:cs="Tahoma"/>
          <w:color w:val="FF0000"/>
        </w:rPr>
      </w:pPr>
      <w:r w:rsidRPr="003E3E08">
        <w:rPr>
          <w:rFonts w:ascii="Tahoma" w:hAnsi="Tahoma" w:cs="Tahoma"/>
          <w:color w:val="FF0000"/>
        </w:rPr>
        <w:t xml:space="preserve">Activité </w:t>
      </w:r>
      <w:proofErr w:type="gramStart"/>
      <w:r w:rsidRPr="003E3E08">
        <w:rPr>
          <w:rFonts w:ascii="Tahoma" w:hAnsi="Tahoma" w:cs="Tahoma"/>
          <w:color w:val="FF0000"/>
        </w:rPr>
        <w:t>3 :</w:t>
      </w:r>
      <w:proofErr w:type="gramEnd"/>
      <w:r>
        <w:rPr>
          <w:rFonts w:ascii="Tahoma" w:hAnsi="Tahoma" w:cs="Tahoma"/>
          <w:color w:val="FF0000"/>
        </w:rPr>
        <w:t xml:space="preserve"> </w:t>
      </w:r>
      <w:r w:rsidRPr="003E3E08">
        <w:rPr>
          <w:rFonts w:ascii="Tahoma" w:hAnsi="Tahoma" w:cs="Tahoma"/>
          <w:b/>
          <w:bCs/>
          <w:lang w:val="fr-FR"/>
        </w:rPr>
        <w:t>Lisez l’article et répondez aux questions</w:t>
      </w:r>
    </w:p>
    <w:p w:rsidR="003E3E08" w:rsidRPr="001D3423" w:rsidRDefault="003E3E08" w:rsidP="003E3E08">
      <w:pPr>
        <w:jc w:val="both"/>
      </w:pPr>
      <w:r w:rsidRPr="001D3423">
        <w:rPr>
          <w:noProof/>
          <w:lang w:eastAsia="en-GB"/>
        </w:rPr>
        <w:drawing>
          <wp:anchor distT="0" distB="0" distL="114300" distR="114300" simplePos="0" relativeHeight="251668992" behindDoc="0" locked="0" layoutInCell="1" allowOverlap="1">
            <wp:simplePos x="0" y="0"/>
            <wp:positionH relativeFrom="column">
              <wp:posOffset>-3175</wp:posOffset>
            </wp:positionH>
            <wp:positionV relativeFrom="paragraph">
              <wp:posOffset>104775</wp:posOffset>
            </wp:positionV>
            <wp:extent cx="2598420" cy="1729105"/>
            <wp:effectExtent l="76200" t="76200" r="125730" b="137795"/>
            <wp:wrapSquare wrapText="bothSides"/>
            <wp:docPr id="10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98420" cy="1729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1D3423">
        <w:t xml:space="preserve">Il y a un peu plus de vingt ans, le 2 avril 1996, 53 parlementaires approuvaient le décret « Onkelinx », une réforme radicale de l’enseignement secondaire francophone prévoyant entre autre la suppression de 3000 postes d’enseignants. </w:t>
      </w:r>
    </w:p>
    <w:p w:rsidR="003E3E08" w:rsidRPr="001D3423" w:rsidRDefault="003E3E08" w:rsidP="003E3E08">
      <w:pPr>
        <w:jc w:val="both"/>
      </w:pPr>
      <w:r w:rsidRPr="001D3423">
        <w:t xml:space="preserve">Le mouvement des enseignants et élèves du secondaire a alors été </w:t>
      </w:r>
      <w:proofErr w:type="gramStart"/>
      <w:r w:rsidRPr="001D3423">
        <w:t>massif :</w:t>
      </w:r>
      <w:proofErr w:type="gramEnd"/>
      <w:r w:rsidRPr="001D3423">
        <w:t xml:space="preserve"> 27 manifestations, 5 mois de grèves et d’actions grâce à l’unité syndicats-profs-élèves et des lycéens qui se sont organisés dans toutes les écoles et toutes les villes. </w:t>
      </w:r>
    </w:p>
    <w:p w:rsidR="003E3E08" w:rsidRDefault="003E3E08" w:rsidP="003E3E08">
      <w:pPr>
        <w:jc w:val="both"/>
      </w:pPr>
      <w:r w:rsidRPr="001D3423">
        <w:t xml:space="preserve">Ce mouvement ne réussira pas à obtenir le retrait du plan « Onkelinx » dont l’enseignement en ressent toujours les effets négatifs </w:t>
      </w:r>
      <w:proofErr w:type="gramStart"/>
      <w:r w:rsidRPr="001D3423">
        <w:t>aujourd’hui :</w:t>
      </w:r>
      <w:proofErr w:type="gramEnd"/>
      <w:r w:rsidRPr="001D3423">
        <w:t xml:space="preserve"> classes surchargées, enseignants parfois démotivés et bâtiments dégradés. Mais </w:t>
      </w:r>
      <w:proofErr w:type="gramStart"/>
      <w:r w:rsidRPr="001D3423">
        <w:t>il</w:t>
      </w:r>
      <w:proofErr w:type="gramEnd"/>
      <w:r w:rsidRPr="001D3423">
        <w:t xml:space="preserve"> permettra de changer radicalement le climat politique de l’époque. Face au sous-financement de l’enseignement, les enseignants ont lancé le mot d’ordre de refinancement. </w:t>
      </w:r>
      <w:proofErr w:type="gramStart"/>
      <w:r w:rsidRPr="001D3423">
        <w:t>Ce refinancement interviendra quelques années plus tard.</w:t>
      </w:r>
      <w:proofErr w:type="gramEnd"/>
      <w:r w:rsidRPr="001D3423">
        <w:t xml:space="preserve"> </w:t>
      </w:r>
    </w:p>
    <w:p w:rsidR="003E3E08" w:rsidRDefault="003E3E08" w:rsidP="003E3E08">
      <w:pPr>
        <w:jc w:val="both"/>
      </w:pPr>
      <w:r w:rsidRPr="001D3423">
        <w:t xml:space="preserve">Alors que la décennie </w:t>
      </w:r>
      <w:proofErr w:type="gramStart"/>
      <w:r w:rsidRPr="001D3423">
        <w:t>est</w:t>
      </w:r>
      <w:proofErr w:type="gramEnd"/>
      <w:r w:rsidRPr="001D3423">
        <w:t xml:space="preserve"> marquée par des politiques d’austérité et de privatisations, les enseignants ont rejeté les dogmes patronaux de l’autorité budgétaire en déclarant qu’il fallait s’en prendre aux riches (via un impôt sur la fortune par exemple). Le mouvement a montré une résistance </w:t>
      </w:r>
      <w:proofErr w:type="gramStart"/>
      <w:r w:rsidRPr="001D3423">
        <w:t>et</w:t>
      </w:r>
      <w:proofErr w:type="gramEnd"/>
      <w:r w:rsidRPr="001D3423">
        <w:t xml:space="preserve"> un ras-le-bol de ces choix politiques. </w:t>
      </w:r>
    </w:p>
    <w:p w:rsidR="003E3E08" w:rsidRPr="001D3423" w:rsidRDefault="003E3E08" w:rsidP="003E3E08">
      <w:pPr>
        <w:jc w:val="both"/>
      </w:pPr>
      <w:r w:rsidRPr="001D3423">
        <w:t xml:space="preserve">La lutte des enseignants a aussi contraint le gouvernement à retirer son projet d’augmentation du minerval* dans l’enseignement supérieur. </w:t>
      </w:r>
    </w:p>
    <w:p w:rsidR="003E3E08" w:rsidRPr="001D3423" w:rsidRDefault="003E3E08" w:rsidP="003E3E08">
      <w:pPr>
        <w:jc w:val="both"/>
      </w:pPr>
      <w:r w:rsidRPr="001D3423">
        <w:lastRenderedPageBreak/>
        <w:t xml:space="preserve">Enfin, une génération entière d’élèves a pris son sort en mains </w:t>
      </w:r>
      <w:proofErr w:type="gramStart"/>
      <w:r w:rsidRPr="001D3423">
        <w:t>et</w:t>
      </w:r>
      <w:proofErr w:type="gramEnd"/>
      <w:r w:rsidRPr="001D3423">
        <w:t xml:space="preserve"> s’est organisée en comité d’actions dans chaque école. La force de </w:t>
      </w:r>
      <w:proofErr w:type="gramStart"/>
      <w:r w:rsidRPr="001D3423">
        <w:t>ce</w:t>
      </w:r>
      <w:proofErr w:type="gramEnd"/>
      <w:r w:rsidRPr="001D3423">
        <w:t xml:space="preserve"> mouvement a d’ailleurs forcé l’adoption un an plus tard d’un décret instaurant la participation des élèves dans les conseils. </w:t>
      </w:r>
    </w:p>
    <w:p w:rsidR="003E3E08" w:rsidRPr="001D3423" w:rsidRDefault="003E3E08" w:rsidP="003E3E08">
      <w:pPr>
        <w:jc w:val="both"/>
      </w:pPr>
      <w:r w:rsidRPr="001D3423">
        <w:t xml:space="preserve">Pour une partie de la jeunesse francophone de Belgique, ces cinq mois de lutte ont été une aventure </w:t>
      </w:r>
      <w:proofErr w:type="gramStart"/>
      <w:r w:rsidRPr="001D3423">
        <w:t>formidable :</w:t>
      </w:r>
      <w:proofErr w:type="gramEnd"/>
      <w:r w:rsidRPr="001D3423">
        <w:t xml:space="preserve"> des semaines de grève pendant lesquelles les lycéens bloquaient les écoles le matin, organisaient des assemblées puis partaient manifester dans les rues l’après-midi. </w:t>
      </w:r>
    </w:p>
    <w:p w:rsidR="00452491" w:rsidRPr="000B2108" w:rsidRDefault="00AD499D" w:rsidP="003E3E08">
      <w:pPr>
        <w:rPr>
          <w:i/>
        </w:rPr>
      </w:pPr>
      <w:r w:rsidRPr="000B2108">
        <w:rPr>
          <w:rFonts w:cs="Tahoma"/>
          <w:noProof/>
          <w:color w:val="FF0000"/>
          <w:lang w:eastAsia="en-GB"/>
        </w:rPr>
        <w:drawing>
          <wp:anchor distT="0" distB="0" distL="114300" distR="114300" simplePos="0" relativeHeight="251674112" behindDoc="0" locked="0" layoutInCell="1" allowOverlap="1">
            <wp:simplePos x="0" y="0"/>
            <wp:positionH relativeFrom="column">
              <wp:posOffset>6216488</wp:posOffset>
            </wp:positionH>
            <wp:positionV relativeFrom="paragraph">
              <wp:posOffset>3580184</wp:posOffset>
            </wp:positionV>
            <wp:extent cx="360680" cy="308610"/>
            <wp:effectExtent l="0" t="0" r="1270" b="0"/>
            <wp:wrapNone/>
            <wp:docPr id="1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360680" cy="308610"/>
                    </a:xfrm>
                    <a:prstGeom prst="rect">
                      <a:avLst/>
                    </a:prstGeom>
                  </pic:spPr>
                </pic:pic>
              </a:graphicData>
            </a:graphic>
          </wp:anchor>
        </w:drawing>
      </w:r>
      <w:r w:rsidRPr="00F14AEC">
        <w:rPr>
          <w:noProof/>
          <w:lang w:eastAsia="en-GB"/>
        </w:rPr>
        <w:drawing>
          <wp:anchor distT="0" distB="0" distL="114300" distR="114300" simplePos="0" relativeHeight="251691520" behindDoc="0" locked="0" layoutInCell="1" allowOverlap="1">
            <wp:simplePos x="0" y="0"/>
            <wp:positionH relativeFrom="column">
              <wp:posOffset>5885180</wp:posOffset>
            </wp:positionH>
            <wp:positionV relativeFrom="paragraph">
              <wp:posOffset>3655695</wp:posOffset>
            </wp:positionV>
            <wp:extent cx="333375" cy="290195"/>
            <wp:effectExtent l="0" t="0" r="9525" b="0"/>
            <wp:wrapNone/>
            <wp:docPr id="1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3375" cy="290195"/>
                    </a:xfrm>
                    <a:prstGeom prst="rect">
                      <a:avLst/>
                    </a:prstGeom>
                  </pic:spPr>
                </pic:pic>
              </a:graphicData>
            </a:graphic>
          </wp:anchor>
        </w:drawing>
      </w:r>
      <w:r w:rsidR="00452491">
        <w:rPr>
          <w:noProof/>
          <w:lang w:eastAsia="en-GB"/>
        </w:rPr>
        <w:drawing>
          <wp:anchor distT="0" distB="0" distL="114300" distR="114300" simplePos="0" relativeHeight="251672064" behindDoc="0" locked="0" layoutInCell="1" allowOverlap="1">
            <wp:simplePos x="0" y="0"/>
            <wp:positionH relativeFrom="column">
              <wp:posOffset>-24857</wp:posOffset>
            </wp:positionH>
            <wp:positionV relativeFrom="paragraph">
              <wp:posOffset>455930</wp:posOffset>
            </wp:positionV>
            <wp:extent cx="6480810" cy="3032760"/>
            <wp:effectExtent l="76200" t="76200" r="129540" b="129540"/>
            <wp:wrapThrough wrapText="bothSides">
              <wp:wrapPolygon edited="0">
                <wp:start x="-127" y="-543"/>
                <wp:lineTo x="-254" y="-407"/>
                <wp:lineTo x="-254" y="21844"/>
                <wp:lineTo x="-127" y="22387"/>
                <wp:lineTo x="21841" y="22387"/>
                <wp:lineTo x="21968" y="21437"/>
                <wp:lineTo x="21968" y="1764"/>
                <wp:lineTo x="21841" y="-271"/>
                <wp:lineTo x="21841" y="-543"/>
                <wp:lineTo x="-127" y="-543"/>
              </wp:wrapPolygon>
            </wp:wrapThrough>
            <wp:docPr id="3" name="Picture 2" descr="Screen Shot 2018-02-09 at 20.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18-02-09 at 20.22.41.png"/>
                    <pic:cNvPicPr>
                      <a:picLocks noChangeAspect="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810" cy="3032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B2108">
        <w:rPr>
          <w:i/>
        </w:rPr>
        <w:t xml:space="preserve">* </w:t>
      </w:r>
      <w:proofErr w:type="gramStart"/>
      <w:r w:rsidR="000B2108">
        <w:rPr>
          <w:i/>
        </w:rPr>
        <w:t>frais</w:t>
      </w:r>
      <w:proofErr w:type="gramEnd"/>
      <w:r w:rsidR="000B2108">
        <w:rPr>
          <w:i/>
        </w:rPr>
        <w:t xml:space="preserve"> de scolarité</w:t>
      </w:r>
    </w:p>
    <w:p w:rsidR="00452491" w:rsidRPr="00452491" w:rsidRDefault="00452491" w:rsidP="00452491">
      <w:pPr>
        <w:jc w:val="both"/>
        <w:rPr>
          <w:rFonts w:ascii="Tahoma" w:eastAsia="Times New Roman" w:hAnsi="Tahoma" w:cs="Tahoma"/>
          <w:b/>
          <w:color w:val="333333"/>
          <w:sz w:val="28"/>
          <w:szCs w:val="31"/>
          <w:shd w:val="clear" w:color="auto" w:fill="FFFFFF"/>
        </w:rPr>
      </w:pPr>
      <w:r w:rsidRPr="003E3E08">
        <w:rPr>
          <w:rFonts w:ascii="Tahoma" w:hAnsi="Tahoma" w:cs="Tahoma"/>
          <w:color w:val="FF0000"/>
        </w:rPr>
        <w:t xml:space="preserve">Activité </w:t>
      </w:r>
      <w:proofErr w:type="gramStart"/>
      <w:r>
        <w:rPr>
          <w:rFonts w:ascii="Tahoma" w:hAnsi="Tahoma" w:cs="Tahoma"/>
          <w:color w:val="FF0000"/>
        </w:rPr>
        <w:t>4</w:t>
      </w:r>
      <w:r w:rsidRPr="003E3E08">
        <w:rPr>
          <w:rFonts w:ascii="Tahoma" w:hAnsi="Tahoma" w:cs="Tahoma"/>
          <w:color w:val="FF0000"/>
        </w:rPr>
        <w:t xml:space="preserve"> </w:t>
      </w:r>
      <w:r w:rsidRPr="00452491">
        <w:rPr>
          <w:rFonts w:ascii="Tahoma" w:hAnsi="Tahoma" w:cs="Tahoma"/>
          <w:color w:val="FF0000"/>
        </w:rPr>
        <w:t>:</w:t>
      </w:r>
      <w:proofErr w:type="gramEnd"/>
      <w:r w:rsidRPr="00452491">
        <w:rPr>
          <w:rFonts w:ascii="Tahoma" w:hAnsi="Tahoma" w:cs="Tahoma"/>
          <w:color w:val="FF0000"/>
        </w:rPr>
        <w:t xml:space="preserve"> </w:t>
      </w:r>
      <w:r w:rsidRPr="000B2108">
        <w:rPr>
          <w:rFonts w:ascii="Tahoma" w:eastAsia="Times New Roman" w:hAnsi="Tahoma" w:cs="Tahoma"/>
          <w:b/>
          <w:color w:val="333333"/>
          <w:szCs w:val="31"/>
          <w:shd w:val="clear" w:color="auto" w:fill="FFFFFF"/>
        </w:rPr>
        <w:t xml:space="preserve">Lisez cet extrait du livre « Mai 68 et ses vies ultérieures » de Kristin Ross </w:t>
      </w:r>
    </w:p>
    <w:p w:rsidR="00452491" w:rsidRPr="00E753A7" w:rsidRDefault="00452491" w:rsidP="00452491">
      <w:pPr>
        <w:jc w:val="both"/>
        <w:rPr>
          <w:rFonts w:eastAsia="Times New Roman" w:cs="Times New Roman"/>
          <w:color w:val="333333"/>
          <w:szCs w:val="31"/>
          <w:shd w:val="clear" w:color="auto" w:fill="FFFFFF"/>
        </w:rPr>
      </w:pPr>
      <w:r w:rsidRPr="00E753A7">
        <w:rPr>
          <w:rFonts w:eastAsia="Times New Roman" w:cs="Times New Roman"/>
          <w:noProof/>
          <w:color w:val="333333"/>
          <w:szCs w:val="31"/>
          <w:shd w:val="clear" w:color="auto" w:fill="FFFFFF"/>
          <w:lang w:eastAsia="en-GB"/>
        </w:rPr>
        <w:drawing>
          <wp:anchor distT="0" distB="0" distL="114300" distR="114300" simplePos="0" relativeHeight="251673088" behindDoc="0" locked="0" layoutInCell="1" allowOverlap="1">
            <wp:simplePos x="0" y="0"/>
            <wp:positionH relativeFrom="column">
              <wp:posOffset>-114300</wp:posOffset>
            </wp:positionH>
            <wp:positionV relativeFrom="paragraph">
              <wp:posOffset>0</wp:posOffset>
            </wp:positionV>
            <wp:extent cx="1776730" cy="2880995"/>
            <wp:effectExtent l="76200" t="76200" r="153670" b="141605"/>
            <wp:wrapSquare wrapText="bothSides"/>
            <wp:docPr id="1048" name="Picture 4" descr="mai-68-et-ses-vies-ulterieures-666075-26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i-68-et-ses-vies-ulterieures-666075-264-432.jpg"/>
                    <pic:cNvPicPr>
                      <a:picLocks noChangeAspect="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76730" cy="2880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753A7">
        <w:rPr>
          <w:rFonts w:eastAsia="Times New Roman" w:cs="Times New Roman"/>
          <w:color w:val="333333"/>
          <w:szCs w:val="31"/>
          <w:shd w:val="clear" w:color="auto" w:fill="FFFFFF"/>
        </w:rPr>
        <w:t xml:space="preserve">Le journal quotidien tenu par la romancière canadienne Mavis Gallant au cours des mois de mai </w:t>
      </w:r>
      <w:proofErr w:type="gramStart"/>
      <w:r w:rsidRPr="00E753A7">
        <w:rPr>
          <w:rFonts w:eastAsia="Times New Roman" w:cs="Times New Roman"/>
          <w:color w:val="333333"/>
          <w:szCs w:val="31"/>
          <w:shd w:val="clear" w:color="auto" w:fill="FFFFFF"/>
        </w:rPr>
        <w:t>et</w:t>
      </w:r>
      <w:proofErr w:type="gramEnd"/>
      <w:r w:rsidRPr="00E753A7">
        <w:rPr>
          <w:rFonts w:eastAsia="Times New Roman" w:cs="Times New Roman"/>
          <w:color w:val="333333"/>
          <w:szCs w:val="31"/>
          <w:shd w:val="clear" w:color="auto" w:fill="FFFFFF"/>
        </w:rPr>
        <w:t xml:space="preserve"> juin à Paris offre, grâce à l’acuité de ses </w:t>
      </w:r>
      <w:r w:rsidRPr="00DA063C">
        <w:rPr>
          <w:rFonts w:eastAsia="Times New Roman" w:cs="Times New Roman"/>
          <w:szCs w:val="31"/>
          <w:shd w:val="clear" w:color="auto" w:fill="FFFFFF"/>
        </w:rPr>
        <w:t>observations, une</w:t>
      </w:r>
      <w:r w:rsidRPr="00E753A7">
        <w:rPr>
          <w:rFonts w:eastAsia="Times New Roman" w:cs="Times New Roman"/>
          <w:color w:val="333333"/>
          <w:szCs w:val="31"/>
          <w:shd w:val="clear" w:color="auto" w:fill="FFFFFF"/>
        </w:rPr>
        <w:t xml:space="preserve"> image très vivante de la nature de l’événement. L’auteur y note, par exemple, que les ventes de livres dans la capitale ont augmenté de 40</w:t>
      </w:r>
      <w:r w:rsidRPr="00E753A7">
        <w:rPr>
          <w:rFonts w:eastAsia="Times New Roman" w:cs="Times New Roman"/>
          <w:color w:val="666666"/>
          <w:spacing w:val="-31"/>
          <w:sz w:val="14"/>
          <w:szCs w:val="18"/>
          <w:bdr w:val="none" w:sz="0" w:space="0" w:color="auto" w:frame="1"/>
          <w:shd w:val="clear" w:color="auto" w:fill="FFFFFF"/>
        </w:rPr>
        <w:t> </w:t>
      </w:r>
      <w:r w:rsidRPr="00E753A7">
        <w:rPr>
          <w:rFonts w:eastAsia="Times New Roman" w:cs="Times New Roman"/>
          <w:color w:val="333333"/>
          <w:szCs w:val="31"/>
          <w:shd w:val="clear" w:color="auto" w:fill="FFFFFF"/>
        </w:rPr>
        <w:t xml:space="preserve">% au cours de </w:t>
      </w:r>
      <w:r w:rsidR="000B2108">
        <w:rPr>
          <w:rFonts w:eastAsia="Times New Roman" w:cs="Times New Roman"/>
          <w:color w:val="333333"/>
          <w:szCs w:val="31"/>
          <w:shd w:val="clear" w:color="auto" w:fill="FFFFFF"/>
        </w:rPr>
        <w:t xml:space="preserve">ces deux mois. </w:t>
      </w:r>
    </w:p>
    <w:p w:rsidR="00452491" w:rsidRPr="00E753A7" w:rsidRDefault="00452491" w:rsidP="00452491">
      <w:pPr>
        <w:jc w:val="both"/>
        <w:rPr>
          <w:rFonts w:eastAsia="Times New Roman" w:cs="Times New Roman"/>
          <w:color w:val="333333"/>
          <w:szCs w:val="31"/>
          <w:shd w:val="clear" w:color="auto" w:fill="FFFFFF"/>
        </w:rPr>
      </w:pPr>
      <w:proofErr w:type="gramStart"/>
      <w:r w:rsidRPr="00E753A7">
        <w:rPr>
          <w:rFonts w:eastAsia="Times New Roman" w:cs="Times New Roman"/>
          <w:color w:val="333333"/>
          <w:szCs w:val="31"/>
          <w:shd w:val="clear" w:color="auto" w:fill="FFFFFF"/>
        </w:rPr>
        <w:t>Cela n’a rien de très surprenant.</w:t>
      </w:r>
      <w:proofErr w:type="gramEnd"/>
      <w:r w:rsidRPr="00E753A7">
        <w:rPr>
          <w:rFonts w:eastAsia="Times New Roman" w:cs="Times New Roman"/>
          <w:color w:val="333333"/>
          <w:szCs w:val="31"/>
          <w:shd w:val="clear" w:color="auto" w:fill="FFFFFF"/>
        </w:rPr>
        <w:t xml:space="preserve"> Dans une ville où aucune école ne fonctionnait, où personne ne pouvait poster une lettre, trouver un journal, envoyer un télégramme, encaisser un chèque, prendre un bus, un métro, rouler en voiture, trouver des cigarettes, acheter du sucre, regarder la télévision ou écouter la radio publique, où l’on ne ramassait plus les ordures, où il n’était plus possible de prendre un train pour sortir de la ville, d’écouter un bulletin météorologique ou de passer la nuit dans certaines parties de la ville parce que les gaz lacrymogènes envahissaient les appartements jusqu’au cinquième étage, dans une telle ville, la lecture pouvait servir de passe-temps. </w:t>
      </w:r>
    </w:p>
    <w:p w:rsidR="003E3E08" w:rsidRPr="000B2108" w:rsidRDefault="00452491" w:rsidP="000B2108">
      <w:pPr>
        <w:jc w:val="both"/>
        <w:rPr>
          <w:rFonts w:eastAsia="Times New Roman" w:cs="Times New Roman"/>
          <w:sz w:val="16"/>
          <w:szCs w:val="20"/>
        </w:rPr>
      </w:pPr>
      <w:r w:rsidRPr="00E753A7">
        <w:rPr>
          <w:rFonts w:eastAsia="Times New Roman" w:cs="Times New Roman"/>
          <w:color w:val="333333"/>
          <w:szCs w:val="31"/>
          <w:shd w:val="clear" w:color="auto" w:fill="FFFFFF"/>
        </w:rPr>
        <w:t xml:space="preserve">C’est </w:t>
      </w:r>
      <w:proofErr w:type="gramStart"/>
      <w:r w:rsidRPr="00E753A7">
        <w:rPr>
          <w:rFonts w:eastAsia="Times New Roman" w:cs="Times New Roman"/>
          <w:color w:val="333333"/>
          <w:szCs w:val="31"/>
          <w:shd w:val="clear" w:color="auto" w:fill="FFFFFF"/>
        </w:rPr>
        <w:t>ce</w:t>
      </w:r>
      <w:proofErr w:type="gramEnd"/>
      <w:r w:rsidRPr="00E753A7">
        <w:rPr>
          <w:rFonts w:eastAsia="Times New Roman" w:cs="Times New Roman"/>
          <w:color w:val="333333"/>
          <w:szCs w:val="31"/>
          <w:shd w:val="clear" w:color="auto" w:fill="FFFFFF"/>
        </w:rPr>
        <w:t xml:space="preserve"> genre de détails qui permettent de comprendre ce qui se passe au quotidien quand neuf millions de gens (si l’on prend en compte la France entière), tous secteurs professionnels, publics ou privés, confondus, depuis les vendeurs de grands magasins jusqu’aux ouvriers des chantiers navals, arrêtent tout bonnement de travailler. Mai 68 a été le plus grand mouvement de masse de l’histoire de France, la grève la plus importante de l’histoire du mouvement ouvrier français et l’unique insurrection «</w:t>
      </w:r>
      <w:r w:rsidRPr="00E753A7">
        <w:rPr>
          <w:rFonts w:eastAsia="Times New Roman" w:cs="Times New Roman"/>
          <w:color w:val="666666"/>
          <w:spacing w:val="-31"/>
          <w:sz w:val="14"/>
          <w:szCs w:val="18"/>
          <w:bdr w:val="none" w:sz="0" w:space="0" w:color="auto" w:frame="1"/>
          <w:shd w:val="clear" w:color="auto" w:fill="FFFFFF"/>
        </w:rPr>
        <w:t> </w:t>
      </w:r>
      <w:r w:rsidRPr="00E753A7">
        <w:rPr>
          <w:rFonts w:eastAsia="Times New Roman" w:cs="Times New Roman"/>
          <w:color w:val="333333"/>
          <w:szCs w:val="31"/>
          <w:shd w:val="clear" w:color="auto" w:fill="FFFFFF"/>
        </w:rPr>
        <w:t>générale</w:t>
      </w:r>
      <w:r w:rsidRPr="00E753A7">
        <w:rPr>
          <w:rFonts w:eastAsia="Times New Roman" w:cs="Times New Roman"/>
          <w:color w:val="666666"/>
          <w:spacing w:val="-31"/>
          <w:sz w:val="14"/>
          <w:szCs w:val="18"/>
          <w:bdr w:val="none" w:sz="0" w:space="0" w:color="auto" w:frame="1"/>
          <w:shd w:val="clear" w:color="auto" w:fill="FFFFFF"/>
        </w:rPr>
        <w:t> </w:t>
      </w:r>
      <w:r w:rsidRPr="00E753A7">
        <w:rPr>
          <w:rFonts w:eastAsia="Times New Roman" w:cs="Times New Roman"/>
          <w:color w:val="333333"/>
          <w:szCs w:val="31"/>
          <w:shd w:val="clear" w:color="auto" w:fill="FFFFFF"/>
        </w:rPr>
        <w:t xml:space="preserve">» qu’aient connue les pays occidentaux surdéveloppés depuis la seconde guerre mondiale. Elle s’est étendue au-delà des centres traditionnels de </w:t>
      </w:r>
      <w:r w:rsidRPr="00E753A7">
        <w:rPr>
          <w:rFonts w:eastAsia="Times New Roman" w:cs="Times New Roman"/>
          <w:color w:val="333333"/>
          <w:szCs w:val="31"/>
          <w:shd w:val="clear" w:color="auto" w:fill="FFFFFF"/>
        </w:rPr>
        <w:lastRenderedPageBreak/>
        <w:t xml:space="preserve">production industrielle pour gagner les travailleurs du secteur tertiaire (services, communications, culture) - autrement dit, l’ensemble de la sphère de reproduction sociale. Aucun secteur professionnel, aucune catégorie de travailleurs n’ont été </w:t>
      </w:r>
      <w:proofErr w:type="gramStart"/>
      <w:r w:rsidRPr="00E753A7">
        <w:rPr>
          <w:rFonts w:eastAsia="Times New Roman" w:cs="Times New Roman"/>
          <w:color w:val="333333"/>
          <w:szCs w:val="31"/>
          <w:shd w:val="clear" w:color="auto" w:fill="FFFFFF"/>
        </w:rPr>
        <w:t>épargnés</w:t>
      </w:r>
      <w:r w:rsidRPr="00E753A7">
        <w:rPr>
          <w:rFonts w:eastAsia="Times New Roman" w:cs="Times New Roman"/>
          <w:color w:val="666666"/>
          <w:spacing w:val="-31"/>
          <w:sz w:val="14"/>
          <w:szCs w:val="18"/>
          <w:bdr w:val="none" w:sz="0" w:space="0" w:color="auto" w:frame="1"/>
          <w:shd w:val="clear" w:color="auto" w:fill="FFFFFF"/>
        </w:rPr>
        <w:t> </w:t>
      </w:r>
      <w:r w:rsidRPr="00E753A7">
        <w:rPr>
          <w:rFonts w:eastAsia="Times New Roman" w:cs="Times New Roman"/>
          <w:color w:val="333333"/>
          <w:szCs w:val="31"/>
          <w:shd w:val="clear" w:color="auto" w:fill="FFFFFF"/>
        </w:rPr>
        <w:t>;</w:t>
      </w:r>
      <w:proofErr w:type="gramEnd"/>
      <w:r w:rsidRPr="00E753A7">
        <w:rPr>
          <w:rFonts w:eastAsia="Times New Roman" w:cs="Times New Roman"/>
          <w:color w:val="333333"/>
          <w:szCs w:val="31"/>
          <w:shd w:val="clear" w:color="auto" w:fill="FFFFFF"/>
        </w:rPr>
        <w:t xml:space="preserve"> il n’y a pas de région, de ville ou de village de France qui ait échappé à la grève générale.</w:t>
      </w:r>
    </w:p>
    <w:p w:rsidR="003E3E08" w:rsidRDefault="0073741E" w:rsidP="003E3E08">
      <w:pPr>
        <w:rPr>
          <w:rFonts w:cs="Tahoma"/>
          <w:color w:val="FF0000"/>
        </w:rPr>
      </w:pPr>
      <w:r>
        <w:rPr>
          <w:noProof/>
          <w:sz w:val="20"/>
          <w:lang w:eastAsia="en-GB"/>
        </w:rPr>
        <w:drawing>
          <wp:anchor distT="0" distB="0" distL="114300" distR="114300" simplePos="0" relativeHeight="251675136" behindDoc="0" locked="0" layoutInCell="1" allowOverlap="1">
            <wp:simplePos x="0" y="0"/>
            <wp:positionH relativeFrom="column">
              <wp:posOffset>944275</wp:posOffset>
            </wp:positionH>
            <wp:positionV relativeFrom="paragraph">
              <wp:posOffset>2540</wp:posOffset>
            </wp:positionV>
            <wp:extent cx="5262880" cy="2647950"/>
            <wp:effectExtent l="0" t="0" r="0" b="0"/>
            <wp:wrapThrough wrapText="bothSides">
              <wp:wrapPolygon edited="0">
                <wp:start x="0" y="0"/>
                <wp:lineTo x="0" y="21445"/>
                <wp:lineTo x="21501" y="21445"/>
                <wp:lineTo x="21501" y="0"/>
                <wp:lineTo x="0" y="0"/>
              </wp:wrapPolygon>
            </wp:wrapThrough>
            <wp:docPr id="1049" name="Picture 1049" descr="Staff:Users:peterroberts:Desktop:Screen Shot 2018-02-04 at 10.4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Users:peterroberts:Desktop:Screen Shot 2018-02-04 at 10.47.29.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2880" cy="2647950"/>
                    </a:xfrm>
                    <a:prstGeom prst="rect">
                      <a:avLst/>
                    </a:prstGeom>
                    <a:noFill/>
                    <a:ln>
                      <a:noFill/>
                    </a:ln>
                  </pic:spPr>
                </pic:pic>
              </a:graphicData>
            </a:graphic>
          </wp:anchor>
        </w:drawing>
      </w:r>
    </w:p>
    <w:p w:rsidR="000B2108" w:rsidRDefault="000B2108" w:rsidP="000B2108">
      <w:pPr>
        <w:tabs>
          <w:tab w:val="left" w:pos="1574"/>
        </w:tabs>
        <w:jc w:val="both"/>
        <w:rPr>
          <w:b/>
          <w:sz w:val="28"/>
          <w:szCs w:val="28"/>
        </w:rPr>
      </w:pPr>
    </w:p>
    <w:p w:rsidR="000B2108" w:rsidRDefault="000B2108" w:rsidP="000B2108">
      <w:pPr>
        <w:tabs>
          <w:tab w:val="left" w:pos="1574"/>
        </w:tabs>
        <w:jc w:val="both"/>
        <w:rPr>
          <w:b/>
          <w:sz w:val="28"/>
          <w:szCs w:val="28"/>
        </w:rPr>
      </w:pPr>
    </w:p>
    <w:p w:rsidR="000B2108" w:rsidRDefault="000B2108" w:rsidP="000B2108">
      <w:pPr>
        <w:tabs>
          <w:tab w:val="left" w:pos="1574"/>
        </w:tabs>
        <w:jc w:val="both"/>
        <w:rPr>
          <w:b/>
          <w:sz w:val="28"/>
          <w:szCs w:val="28"/>
        </w:rPr>
      </w:pPr>
    </w:p>
    <w:p w:rsidR="000B2108" w:rsidRDefault="000B2108" w:rsidP="000B2108">
      <w:pPr>
        <w:tabs>
          <w:tab w:val="left" w:pos="1574"/>
        </w:tabs>
        <w:jc w:val="both"/>
        <w:rPr>
          <w:b/>
          <w:sz w:val="28"/>
          <w:szCs w:val="28"/>
        </w:rPr>
      </w:pPr>
    </w:p>
    <w:p w:rsidR="000B2108" w:rsidRDefault="000B2108" w:rsidP="000B2108">
      <w:pPr>
        <w:tabs>
          <w:tab w:val="left" w:pos="1574"/>
        </w:tabs>
        <w:jc w:val="both"/>
        <w:rPr>
          <w:b/>
          <w:sz w:val="28"/>
          <w:szCs w:val="28"/>
        </w:rPr>
      </w:pPr>
    </w:p>
    <w:p w:rsidR="000B2108" w:rsidRDefault="000B2108" w:rsidP="000B2108">
      <w:pPr>
        <w:tabs>
          <w:tab w:val="left" w:pos="1574"/>
        </w:tabs>
        <w:jc w:val="both"/>
        <w:rPr>
          <w:b/>
          <w:sz w:val="28"/>
          <w:szCs w:val="28"/>
        </w:rPr>
      </w:pPr>
    </w:p>
    <w:p w:rsidR="000B2108" w:rsidRPr="003E3E08" w:rsidRDefault="000B2108" w:rsidP="000B2108">
      <w:pPr>
        <w:tabs>
          <w:tab w:val="left" w:pos="2460"/>
        </w:tabs>
        <w:spacing w:line="480" w:lineRule="auto"/>
        <w:rPr>
          <w:b/>
          <w:sz w:val="20"/>
          <w:szCs w:val="20"/>
        </w:rPr>
      </w:pPr>
      <w:r w:rsidRPr="00FC2D5E">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sz w:val="20"/>
          <w:szCs w:val="20"/>
        </w:rPr>
        <w:t>_______________________________</w:t>
      </w:r>
      <w:r w:rsidRPr="00FC2D5E">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sz w:val="20"/>
          <w:szCs w:val="20"/>
        </w:rPr>
        <w:t>_________________________</w:t>
      </w:r>
      <w:r>
        <w:rPr>
          <w:rFonts w:ascii="Tahoma" w:hAnsi="Tahoma" w:cs="Tahoma"/>
          <w:sz w:val="20"/>
          <w:szCs w:val="20"/>
        </w:rPr>
        <w:tab/>
      </w:r>
      <w:r>
        <w:rPr>
          <w:rFonts w:ascii="Tahoma" w:hAnsi="Tahoma" w:cs="Tahoma"/>
          <w:sz w:val="20"/>
          <w:szCs w:val="20"/>
        </w:rPr>
        <w:tab/>
      </w:r>
      <w:r w:rsidRPr="00FC2D5E">
        <w:rPr>
          <w:b/>
          <w:sz w:val="20"/>
          <w:szCs w:val="20"/>
        </w:rPr>
        <w:t>/12</w:t>
      </w:r>
    </w:p>
    <w:p w:rsidR="000B2108" w:rsidRDefault="000B2108" w:rsidP="000B2108">
      <w:pPr>
        <w:spacing w:line="360" w:lineRule="auto"/>
        <w:jc w:val="right"/>
      </w:pPr>
      <w:r>
        <w:rPr>
          <w:noProof/>
          <w:lang w:eastAsia="en-GB"/>
        </w:rPr>
        <w:lastRenderedPageBreak/>
        <w:drawing>
          <wp:inline distT="0" distB="0" distL="0" distR="0">
            <wp:extent cx="5689639" cy="3201067"/>
            <wp:effectExtent l="0" t="0" r="635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5728" cy="3226997"/>
                    </a:xfrm>
                    <a:prstGeom prst="rect">
                      <a:avLst/>
                    </a:prstGeom>
                    <a:noFill/>
                    <a:ln>
                      <a:noFill/>
                    </a:ln>
                  </pic:spPr>
                </pic:pic>
              </a:graphicData>
            </a:graphic>
          </wp:inline>
        </w:drawing>
      </w:r>
    </w:p>
    <w:p w:rsidR="000B2108" w:rsidRDefault="000B2108" w:rsidP="000B2108">
      <w:pPr>
        <w:tabs>
          <w:tab w:val="left" w:pos="1574"/>
        </w:tabs>
        <w:jc w:val="both"/>
        <w:rPr>
          <w:b/>
          <w:sz w:val="28"/>
          <w:szCs w:val="28"/>
        </w:rPr>
      </w:pPr>
    </w:p>
    <w:p w:rsidR="000B2108" w:rsidRPr="000B2108" w:rsidRDefault="000B2108" w:rsidP="000B2108">
      <w:pPr>
        <w:tabs>
          <w:tab w:val="left" w:pos="1574"/>
        </w:tabs>
        <w:jc w:val="both"/>
        <w:rPr>
          <w:rFonts w:ascii="Tahoma" w:hAnsi="Tahoma" w:cs="Tahoma"/>
          <w:b/>
        </w:rPr>
      </w:pPr>
      <w:r w:rsidRPr="000B2108">
        <w:rPr>
          <w:rFonts w:ascii="Tahoma" w:hAnsi="Tahoma" w:cs="Tahoma"/>
          <w:color w:val="FF0000"/>
        </w:rPr>
        <w:t xml:space="preserve">Activité </w:t>
      </w:r>
      <w:proofErr w:type="gramStart"/>
      <w:r w:rsidRPr="000B2108">
        <w:rPr>
          <w:rFonts w:ascii="Tahoma" w:hAnsi="Tahoma" w:cs="Tahoma"/>
          <w:color w:val="FF0000"/>
        </w:rPr>
        <w:t>5 :</w:t>
      </w:r>
      <w:proofErr w:type="gramEnd"/>
      <w:r w:rsidRPr="000B2108">
        <w:rPr>
          <w:rFonts w:ascii="Tahoma" w:hAnsi="Tahoma" w:cs="Tahoma"/>
          <w:color w:val="FF0000"/>
        </w:rPr>
        <w:t xml:space="preserve"> </w:t>
      </w:r>
      <w:r w:rsidRPr="000B2108">
        <w:rPr>
          <w:rFonts w:ascii="Tahoma" w:hAnsi="Tahoma" w:cs="Tahoma"/>
          <w:b/>
        </w:rPr>
        <w:t xml:space="preserve">En utilisant le troisième paragraphe, répondez en </w:t>
      </w:r>
      <w:r w:rsidRPr="000B2108">
        <w:rPr>
          <w:rFonts w:ascii="Tahoma" w:hAnsi="Tahoma" w:cs="Tahoma"/>
          <w:b/>
          <w:u w:val="single"/>
        </w:rPr>
        <w:t>français</w:t>
      </w:r>
      <w:r w:rsidRPr="000B2108">
        <w:rPr>
          <w:rFonts w:ascii="Tahoma" w:hAnsi="Tahoma" w:cs="Tahoma"/>
          <w:b/>
        </w:rPr>
        <w:t xml:space="preserve"> à ces trois questions. Essayez de répondre le plus directement possible </w:t>
      </w:r>
      <w:proofErr w:type="gramStart"/>
      <w:r w:rsidRPr="000B2108">
        <w:rPr>
          <w:rFonts w:ascii="Tahoma" w:hAnsi="Tahoma" w:cs="Tahoma"/>
          <w:b/>
        </w:rPr>
        <w:t>et</w:t>
      </w:r>
      <w:proofErr w:type="gramEnd"/>
      <w:r w:rsidRPr="000B2108">
        <w:rPr>
          <w:rFonts w:ascii="Tahoma" w:hAnsi="Tahoma" w:cs="Tahoma"/>
          <w:b/>
        </w:rPr>
        <w:t xml:space="preserve"> d’écrire des réponses concises. </w:t>
      </w:r>
      <w:proofErr w:type="gramStart"/>
      <w:r w:rsidRPr="000B2108">
        <w:rPr>
          <w:rFonts w:ascii="Tahoma" w:hAnsi="Tahoma" w:cs="Tahoma"/>
          <w:b/>
        </w:rPr>
        <w:t>Il</w:t>
      </w:r>
      <w:proofErr w:type="gramEnd"/>
      <w:r w:rsidRPr="000B2108">
        <w:rPr>
          <w:rFonts w:ascii="Tahoma" w:hAnsi="Tahoma" w:cs="Tahoma"/>
          <w:b/>
        </w:rPr>
        <w:t xml:space="preserve"> n’est pas toujours nécessaire d</w:t>
      </w:r>
      <w:r>
        <w:rPr>
          <w:rFonts w:ascii="Tahoma" w:hAnsi="Tahoma" w:cs="Tahoma"/>
          <w:b/>
        </w:rPr>
        <w:t xml:space="preserve">e faire des phrases complètes. </w:t>
      </w:r>
    </w:p>
    <w:p w:rsidR="000B2108" w:rsidRPr="000B2108" w:rsidRDefault="000B2108" w:rsidP="000B2108">
      <w:pPr>
        <w:tabs>
          <w:tab w:val="left" w:pos="1574"/>
        </w:tabs>
        <w:spacing w:line="480" w:lineRule="auto"/>
        <w:rPr>
          <w:rFonts w:ascii="Tahoma" w:hAnsi="Tahoma" w:cs="Tahoma"/>
        </w:rPr>
      </w:pPr>
      <w:r w:rsidRPr="000B2108">
        <w:rPr>
          <w:rFonts w:ascii="Tahoma" w:hAnsi="Tahoma" w:cs="Tahoma"/>
        </w:rPr>
        <w:t xml:space="preserve">1. Qui s’est arrêté de </w:t>
      </w:r>
      <w:proofErr w:type="gramStart"/>
      <w:r w:rsidRPr="000B2108">
        <w:rPr>
          <w:rFonts w:ascii="Tahoma" w:hAnsi="Tahoma" w:cs="Tahoma"/>
        </w:rPr>
        <w:t>travailler ?</w:t>
      </w:r>
      <w:proofErr w:type="gramEnd"/>
      <w:r w:rsidRPr="000B2108">
        <w:rPr>
          <w:rFonts w:ascii="Tahoma" w:hAnsi="Tahoma" w:cs="Tahoma"/>
        </w:rPr>
        <w:t xml:space="preserve"> Donnez deux détails</w:t>
      </w:r>
    </w:p>
    <w:p w:rsidR="000B2108" w:rsidRPr="000B2108" w:rsidRDefault="000B2108" w:rsidP="000B2108">
      <w:pPr>
        <w:tabs>
          <w:tab w:val="left" w:pos="1574"/>
        </w:tabs>
        <w:spacing w:line="480" w:lineRule="auto"/>
        <w:rPr>
          <w:rFonts w:ascii="Tahoma" w:hAnsi="Tahoma" w:cs="Tahoma"/>
        </w:rPr>
      </w:pPr>
      <w:r w:rsidRPr="000B2108">
        <w:rPr>
          <w:rFonts w:ascii="Tahoma" w:hAnsi="Tahoma" w:cs="Tahoma"/>
        </w:rPr>
        <w:t>________________________________________________________________________________________________________________________________________________________________________</w:t>
      </w:r>
    </w:p>
    <w:p w:rsidR="000B2108" w:rsidRPr="000B2108" w:rsidRDefault="000B2108" w:rsidP="000B2108">
      <w:pPr>
        <w:tabs>
          <w:tab w:val="left" w:pos="1574"/>
        </w:tabs>
        <w:spacing w:line="480" w:lineRule="auto"/>
        <w:rPr>
          <w:rFonts w:ascii="Tahoma" w:hAnsi="Tahoma" w:cs="Tahoma"/>
        </w:rPr>
      </w:pPr>
      <w:r w:rsidRPr="000B2108">
        <w:rPr>
          <w:rFonts w:ascii="Tahoma" w:hAnsi="Tahoma" w:cs="Tahoma"/>
        </w:rPr>
        <w:t xml:space="preserve">2. Comment considère-t-on mai </w:t>
      </w:r>
      <w:proofErr w:type="gramStart"/>
      <w:r w:rsidRPr="000B2108">
        <w:rPr>
          <w:rFonts w:ascii="Tahoma" w:hAnsi="Tahoma" w:cs="Tahoma"/>
        </w:rPr>
        <w:t>68 ?</w:t>
      </w:r>
      <w:proofErr w:type="gramEnd"/>
      <w:r w:rsidRPr="000B2108">
        <w:rPr>
          <w:rFonts w:ascii="Tahoma" w:hAnsi="Tahoma" w:cs="Tahoma"/>
        </w:rPr>
        <w:t xml:space="preserve"> Donnez trois détails</w:t>
      </w:r>
    </w:p>
    <w:p w:rsidR="000B2108" w:rsidRPr="000B2108" w:rsidRDefault="000B2108" w:rsidP="000B2108">
      <w:pPr>
        <w:tabs>
          <w:tab w:val="left" w:pos="1574"/>
        </w:tabs>
        <w:spacing w:line="480" w:lineRule="auto"/>
        <w:rPr>
          <w:rFonts w:ascii="Tahoma" w:hAnsi="Tahoma" w:cs="Tahoma"/>
        </w:rPr>
      </w:pPr>
      <w:r w:rsidRPr="000B2108">
        <w:rPr>
          <w:rFonts w:ascii="Tahoma" w:hAnsi="Tahoma" w:cs="Tahom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B2108" w:rsidRPr="000B2108" w:rsidRDefault="000B2108" w:rsidP="000B2108">
      <w:pPr>
        <w:tabs>
          <w:tab w:val="left" w:pos="1574"/>
        </w:tabs>
        <w:spacing w:line="480" w:lineRule="auto"/>
        <w:rPr>
          <w:rFonts w:ascii="Tahoma" w:hAnsi="Tahoma" w:cs="Tahoma"/>
        </w:rPr>
      </w:pPr>
      <w:r w:rsidRPr="000B2108">
        <w:rPr>
          <w:rFonts w:ascii="Tahoma" w:hAnsi="Tahoma" w:cs="Tahoma"/>
        </w:rPr>
        <w:t xml:space="preserve">3. Quels sont les secteurs qui ont été touchés par mai </w:t>
      </w:r>
      <w:proofErr w:type="gramStart"/>
      <w:r w:rsidRPr="000B2108">
        <w:rPr>
          <w:rFonts w:ascii="Tahoma" w:hAnsi="Tahoma" w:cs="Tahoma"/>
        </w:rPr>
        <w:t>68 ?</w:t>
      </w:r>
      <w:proofErr w:type="gramEnd"/>
      <w:r w:rsidRPr="000B2108">
        <w:rPr>
          <w:rFonts w:ascii="Tahoma" w:hAnsi="Tahoma" w:cs="Tahoma"/>
        </w:rPr>
        <w:t xml:space="preserve"> Donnez deux détails</w:t>
      </w:r>
    </w:p>
    <w:p w:rsidR="000B2108" w:rsidRDefault="000B2108" w:rsidP="000B2108">
      <w:pPr>
        <w:spacing w:line="480" w:lineRule="auto"/>
        <w:rPr>
          <w:rFonts w:ascii="Tahoma" w:hAnsi="Tahoma" w:cs="Tahoma"/>
        </w:rPr>
      </w:pPr>
      <w:r w:rsidRPr="000B2108">
        <w:rPr>
          <w:rFonts w:ascii="Tahoma" w:hAnsi="Tahoma" w:cs="Tahoma"/>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1E7F9A" w:rsidRDefault="001E7F9A" w:rsidP="003F66A4">
      <w:pPr>
        <w:spacing w:line="480" w:lineRule="auto"/>
        <w:rPr>
          <w:rFonts w:ascii="Tahoma" w:hAnsi="Tahoma" w:cs="Tahoma"/>
          <w:color w:val="0070C0"/>
        </w:rPr>
      </w:pPr>
    </w:p>
    <w:p w:rsidR="005B55A7" w:rsidRDefault="005B55A7" w:rsidP="003F66A4">
      <w:pPr>
        <w:spacing w:line="480" w:lineRule="auto"/>
        <w:rPr>
          <w:rFonts w:ascii="Tahoma" w:hAnsi="Tahoma" w:cs="Tahoma"/>
          <w:color w:val="0070C0"/>
        </w:rPr>
      </w:pPr>
    </w:p>
    <w:p w:rsidR="001E7F9A" w:rsidRPr="001E7F9A" w:rsidRDefault="001E7F9A" w:rsidP="003F66A4">
      <w:pPr>
        <w:spacing w:line="480" w:lineRule="auto"/>
        <w:rPr>
          <w:rFonts w:ascii="Tahoma" w:hAnsi="Tahoma" w:cs="Tahoma"/>
          <w:color w:val="0070C0"/>
        </w:rPr>
      </w:pPr>
      <w:r>
        <w:rPr>
          <w:rFonts w:ascii="Tahoma" w:hAnsi="Tahoma" w:cs="Tahoma"/>
          <w:noProof/>
          <w:color w:val="FF0000"/>
          <w:lang w:eastAsia="en-GB"/>
        </w:rPr>
        <w:lastRenderedPageBreak/>
        <w:drawing>
          <wp:anchor distT="0" distB="0" distL="114300" distR="114300" simplePos="0" relativeHeight="251679232" behindDoc="0" locked="0" layoutInCell="1" allowOverlap="1">
            <wp:simplePos x="0" y="0"/>
            <wp:positionH relativeFrom="column">
              <wp:posOffset>106680</wp:posOffset>
            </wp:positionH>
            <wp:positionV relativeFrom="paragraph">
              <wp:posOffset>433973</wp:posOffset>
            </wp:positionV>
            <wp:extent cx="6164580" cy="3249930"/>
            <wp:effectExtent l="0" t="0" r="7620" b="7620"/>
            <wp:wrapNone/>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602" r="2780"/>
                    <a:stretch/>
                  </pic:blipFill>
                  <pic:spPr bwMode="auto">
                    <a:xfrm>
                      <a:off x="0" y="0"/>
                      <a:ext cx="6164580" cy="32499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1E7F9A">
        <w:rPr>
          <w:rFonts w:ascii="Tahoma" w:hAnsi="Tahoma" w:cs="Tahoma"/>
          <w:b/>
          <w:bCs/>
          <w:color w:val="0070C0"/>
          <w:lang w:val="fr-FR"/>
        </w:rPr>
        <w:t>La Loi Trav</w:t>
      </w:r>
      <w:r>
        <w:rPr>
          <w:rFonts w:ascii="Tahoma" w:hAnsi="Tahoma" w:cs="Tahoma"/>
          <w:b/>
          <w:bCs/>
          <w:color w:val="0070C0"/>
          <w:lang w:val="fr-FR"/>
        </w:rPr>
        <w:t>ail (2016)</w:t>
      </w:r>
    </w:p>
    <w:p w:rsidR="001E7F9A" w:rsidRDefault="001E7F9A" w:rsidP="003F66A4">
      <w:pPr>
        <w:spacing w:line="480" w:lineRule="auto"/>
        <w:rPr>
          <w:rFonts w:ascii="Tahoma" w:hAnsi="Tahoma" w:cs="Tahoma"/>
          <w:color w:val="FF0000"/>
        </w:rPr>
      </w:pPr>
    </w:p>
    <w:p w:rsidR="001E7F9A" w:rsidRDefault="001E7F9A" w:rsidP="003F66A4">
      <w:pPr>
        <w:spacing w:line="480" w:lineRule="auto"/>
        <w:rPr>
          <w:rFonts w:ascii="Tahoma" w:hAnsi="Tahoma" w:cs="Tahoma"/>
          <w:color w:val="FF0000"/>
        </w:rPr>
      </w:pPr>
    </w:p>
    <w:p w:rsidR="001E7F9A" w:rsidRDefault="001E7F9A" w:rsidP="003F66A4">
      <w:pPr>
        <w:spacing w:line="480" w:lineRule="auto"/>
        <w:rPr>
          <w:rFonts w:ascii="Tahoma" w:hAnsi="Tahoma" w:cs="Tahoma"/>
          <w:color w:val="FF0000"/>
        </w:rPr>
      </w:pPr>
    </w:p>
    <w:p w:rsidR="001E7F9A" w:rsidRDefault="001E7F9A" w:rsidP="003F66A4">
      <w:pPr>
        <w:spacing w:line="480" w:lineRule="auto"/>
        <w:rPr>
          <w:rFonts w:ascii="Tahoma" w:hAnsi="Tahoma" w:cs="Tahoma"/>
          <w:color w:val="FF0000"/>
        </w:rPr>
      </w:pPr>
    </w:p>
    <w:p w:rsidR="001E7F9A" w:rsidRDefault="001E7F9A" w:rsidP="003F66A4">
      <w:pPr>
        <w:spacing w:line="480" w:lineRule="auto"/>
        <w:rPr>
          <w:rFonts w:ascii="Tahoma" w:hAnsi="Tahoma" w:cs="Tahoma"/>
          <w:color w:val="FF0000"/>
        </w:rPr>
      </w:pPr>
    </w:p>
    <w:p w:rsidR="001E7F9A" w:rsidRDefault="001E7F9A" w:rsidP="003F66A4">
      <w:pPr>
        <w:spacing w:line="480" w:lineRule="auto"/>
        <w:rPr>
          <w:rFonts w:ascii="Tahoma" w:hAnsi="Tahoma" w:cs="Tahoma"/>
          <w:color w:val="FF0000"/>
        </w:rPr>
      </w:pPr>
    </w:p>
    <w:p w:rsidR="001E7F9A" w:rsidRDefault="001E7F9A" w:rsidP="003F66A4">
      <w:pPr>
        <w:spacing w:line="480" w:lineRule="auto"/>
        <w:rPr>
          <w:rFonts w:ascii="Tahoma" w:hAnsi="Tahoma" w:cs="Tahoma"/>
          <w:color w:val="FF0000"/>
        </w:rPr>
      </w:pPr>
    </w:p>
    <w:p w:rsidR="001B34C7" w:rsidRDefault="001B34C7" w:rsidP="003F66A4">
      <w:pPr>
        <w:spacing w:line="480" w:lineRule="auto"/>
        <w:rPr>
          <w:rFonts w:ascii="Tahoma" w:hAnsi="Tahoma" w:cs="Tahoma"/>
          <w:color w:val="FF0000"/>
        </w:rPr>
      </w:pPr>
    </w:p>
    <w:p w:rsidR="00DE3DBF" w:rsidRDefault="00433604" w:rsidP="003F66A4">
      <w:pPr>
        <w:spacing w:line="480" w:lineRule="auto"/>
        <w:rPr>
          <w:rFonts w:ascii="Tahoma" w:hAnsi="Tahoma" w:cs="Tahoma"/>
          <w:color w:val="FF0000"/>
        </w:rPr>
      </w:pPr>
      <w:r w:rsidRPr="00433604">
        <w:rPr>
          <w:noProof/>
          <w:lang w:eastAsia="en-GB"/>
        </w:rPr>
        <w:pict>
          <v:rect id="Rectangle 5" o:spid="_x0000_s1027" style="position:absolute;margin-left:-12.15pt;margin-top:17.35pt;width:525.65pt;height:65.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" fillcolor="#e2efd9 [665]" strokecolor="black [3213]">
            <v:textbox>
              <w:txbxContent>
                <w:p w:rsidR="00D102BE" w:rsidRPr="001B34C7" w:rsidRDefault="00D102BE" w:rsidP="00DE3DBF">
                  <w:pPr>
                    <w:pStyle w:val="NormalWeb"/>
                    <w:spacing w:before="0" w:beforeAutospacing="0" w:after="0" w:afterAutospacing="0"/>
                    <w:jc w:val="both"/>
                    <w:rPr>
                      <w:rFonts w:ascii="Tahoma" w:hAnsi="Tahoma" w:cs="Tahoma"/>
                      <w:sz w:val="6"/>
                    </w:rPr>
                  </w:pPr>
                  <w:r w:rsidRPr="001B34C7">
                    <w:rPr>
                      <w:rFonts w:ascii="Tahoma" w:hAnsi="Tahoma" w:cs="Tahoma"/>
                      <w:bCs/>
                      <w:color w:val="000000" w:themeColor="text1"/>
                      <w:kern w:val="24"/>
                      <w:sz w:val="20"/>
                      <w:szCs w:val="52"/>
                    </w:rPr>
                    <w:t xml:space="preserve">Unveiled in February 2016, the text aims to reform the Labour Code in order to, according to the government, "protect employees, encourage hiring, and give more leeway for negotiations within businesses." It is initially supported by employers, while the opposition believes that the bill will have little or no economic effect. The bill is the subject of a major protest movement, including strikes and demonstrations by unions, student organisations and a portion of the left party who see the proposed reforms as a step backwards in terms of employees’ rights. </w:t>
                  </w:r>
                </w:p>
              </w:txbxContent>
            </v:textbox>
          </v:rect>
        </w:pict>
      </w:r>
      <w:r w:rsidR="001B34C7" w:rsidRPr="00FC2D5E">
        <w:rPr>
          <w:b/>
          <w:bCs/>
          <w:noProof/>
          <w:lang w:eastAsia="en-GB"/>
        </w:rPr>
        <w:drawing>
          <wp:anchor distT="0" distB="0" distL="114300" distR="114300" simplePos="0" relativeHeight="251677184" behindDoc="0" locked="0" layoutInCell="1" allowOverlap="1">
            <wp:simplePos x="0" y="0"/>
            <wp:positionH relativeFrom="column">
              <wp:posOffset>5673090</wp:posOffset>
            </wp:positionH>
            <wp:positionV relativeFrom="paragraph">
              <wp:posOffset>-171450</wp:posOffset>
            </wp:positionV>
            <wp:extent cx="934085" cy="466725"/>
            <wp:effectExtent l="0" t="0" r="0" b="9525"/>
            <wp:wrapNone/>
            <wp:docPr id="1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34085" cy="466725"/>
                    </a:xfrm>
                    <a:prstGeom prst="rect">
                      <a:avLst/>
                    </a:prstGeom>
                  </pic:spPr>
                </pic:pic>
              </a:graphicData>
            </a:graphic>
          </wp:anchor>
        </w:drawing>
      </w:r>
      <w:r w:rsidR="003F66A4" w:rsidRPr="000B2108">
        <w:rPr>
          <w:rFonts w:ascii="Tahoma" w:hAnsi="Tahoma" w:cs="Tahoma"/>
          <w:color w:val="FF0000"/>
        </w:rPr>
        <w:t xml:space="preserve">Activité </w:t>
      </w:r>
      <w:proofErr w:type="gramStart"/>
      <w:r w:rsidR="003F66A4">
        <w:rPr>
          <w:rFonts w:ascii="Tahoma" w:hAnsi="Tahoma" w:cs="Tahoma"/>
          <w:color w:val="FF0000"/>
        </w:rPr>
        <w:t>6</w:t>
      </w:r>
      <w:r w:rsidR="003F66A4" w:rsidRPr="000B2108">
        <w:rPr>
          <w:rFonts w:ascii="Tahoma" w:hAnsi="Tahoma" w:cs="Tahoma"/>
          <w:color w:val="FF0000"/>
        </w:rPr>
        <w:t xml:space="preserve"> :</w:t>
      </w:r>
      <w:proofErr w:type="gramEnd"/>
      <w:r w:rsidR="00DE3DBF">
        <w:rPr>
          <w:rFonts w:ascii="Tahoma" w:hAnsi="Tahoma" w:cs="Tahoma"/>
          <w:color w:val="FF0000"/>
        </w:rPr>
        <w:t xml:space="preserve"> </w:t>
      </w:r>
      <w:r w:rsidR="00DE3DBF" w:rsidRPr="00DE3DBF">
        <w:rPr>
          <w:rFonts w:ascii="Tahoma" w:hAnsi="Tahoma" w:cs="Tahoma"/>
          <w:b/>
          <w:bCs/>
          <w:lang w:val="fr-FR"/>
        </w:rPr>
        <w:t>Traduisez le passage en français</w:t>
      </w:r>
    </w:p>
    <w:p w:rsidR="001B34C7" w:rsidRDefault="001B34C7" w:rsidP="00DE3DBF">
      <w:pPr>
        <w:spacing w:line="480" w:lineRule="auto"/>
        <w:rPr>
          <w:rFonts w:ascii="Tahoma" w:hAnsi="Tahoma" w:cs="Tahoma"/>
          <w:sz w:val="36"/>
        </w:rPr>
      </w:pPr>
    </w:p>
    <w:p w:rsidR="008E1D9D" w:rsidRPr="001B34C7" w:rsidRDefault="00DE3DBF" w:rsidP="001B34C7">
      <w:pPr>
        <w:spacing w:after="0" w:line="480" w:lineRule="auto"/>
        <w:rPr>
          <w:rFonts w:ascii="Tahoma" w:hAnsi="Tahoma" w:cs="Tahoma"/>
        </w:rPr>
      </w:pPr>
      <w:r w:rsidRPr="000B2108">
        <w:rPr>
          <w:rFonts w:ascii="Tahoma" w:hAnsi="Tahoma" w:cs="Tahoma"/>
        </w:rPr>
        <w:t>____________________________________________________________________________________</w:t>
      </w:r>
      <w:r w:rsidR="008E1D9D" w:rsidRPr="000B2108">
        <w:rPr>
          <w:rFonts w:ascii="Tahoma" w:hAnsi="Tahoma" w:cs="Tahoma"/>
        </w:rPr>
        <w:t>________________________________________________________________________________________________________________________________________________________________________</w:t>
      </w:r>
      <w:r w:rsidRPr="000B2108">
        <w:rPr>
          <w:rFonts w:ascii="Tahoma" w:hAnsi="Tahoma" w:cs="Tahom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rPr>
        <w:t>_______</w:t>
      </w:r>
    </w:p>
    <w:p w:rsidR="00DE3DBF" w:rsidRPr="001E7F9A" w:rsidRDefault="001B34C7" w:rsidP="003F66A4">
      <w:pPr>
        <w:spacing w:line="480" w:lineRule="auto"/>
        <w:rPr>
          <w:rFonts w:cs="Tahoma"/>
          <w:color w:val="FF0000"/>
        </w:rPr>
      </w:pPr>
      <w:r w:rsidRPr="000B2108">
        <w:rPr>
          <w:rFonts w:cs="Tahoma"/>
          <w:noProof/>
          <w:color w:val="FF0000"/>
          <w:lang w:eastAsia="en-GB"/>
        </w:rPr>
        <w:lastRenderedPageBreak/>
        <w:drawing>
          <wp:anchor distT="0" distB="0" distL="114300" distR="114300" simplePos="0" relativeHeight="251676160" behindDoc="0" locked="0" layoutInCell="1" allowOverlap="1">
            <wp:simplePos x="0" y="0"/>
            <wp:positionH relativeFrom="column">
              <wp:posOffset>435610</wp:posOffset>
            </wp:positionH>
            <wp:positionV relativeFrom="paragraph">
              <wp:posOffset>193040</wp:posOffset>
            </wp:positionV>
            <wp:extent cx="5239385" cy="2879090"/>
            <wp:effectExtent l="0" t="0" r="0" b="0"/>
            <wp:wrapThrough wrapText="bothSides">
              <wp:wrapPolygon edited="0">
                <wp:start x="0" y="0"/>
                <wp:lineTo x="0" y="21438"/>
                <wp:lineTo x="21519" y="21438"/>
                <wp:lineTo x="21519" y="0"/>
                <wp:lineTo x="0" y="0"/>
              </wp:wrapPolygon>
            </wp:wrapThrough>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500" b="4722"/>
                    <a:stretch/>
                  </pic:blipFill>
                  <pic:spPr bwMode="auto">
                    <a:xfrm>
                      <a:off x="0" y="0"/>
                      <a:ext cx="5239385" cy="28790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1E7F9A" w:rsidRPr="000B2108">
        <w:rPr>
          <w:rFonts w:ascii="Tahoma" w:hAnsi="Tahoma" w:cs="Tahoma"/>
          <w:color w:val="FF0000"/>
        </w:rPr>
        <w:t xml:space="preserve">Activité </w:t>
      </w:r>
      <w:proofErr w:type="gramStart"/>
      <w:r w:rsidR="001E7F9A">
        <w:rPr>
          <w:rFonts w:ascii="Tahoma" w:hAnsi="Tahoma" w:cs="Tahoma"/>
          <w:color w:val="FF0000"/>
        </w:rPr>
        <w:t>7</w:t>
      </w:r>
      <w:r w:rsidR="001E7F9A" w:rsidRPr="000B2108">
        <w:rPr>
          <w:rFonts w:ascii="Tahoma" w:hAnsi="Tahoma" w:cs="Tahoma"/>
          <w:color w:val="FF0000"/>
        </w:rPr>
        <w:t xml:space="preserve"> :</w:t>
      </w:r>
      <w:proofErr w:type="gramEnd"/>
      <w:r w:rsidR="001E7F9A">
        <w:rPr>
          <w:rFonts w:ascii="Tahoma" w:hAnsi="Tahoma" w:cs="Tahoma"/>
          <w:color w:val="FF0000"/>
        </w:rPr>
        <w:t xml:space="preserve"> </w:t>
      </w:r>
      <w:r w:rsidR="001E7F9A">
        <w:rPr>
          <w:rFonts w:ascii="Tahoma" w:hAnsi="Tahoma" w:cs="Tahoma"/>
          <w:b/>
        </w:rPr>
        <w:t>Exemples de c</w:t>
      </w:r>
      <w:r w:rsidR="001E7F9A" w:rsidRPr="00DE3DBF">
        <w:rPr>
          <w:rFonts w:ascii="Tahoma" w:hAnsi="Tahoma" w:cs="Tahoma"/>
          <w:b/>
        </w:rPr>
        <w:t>arte orales</w:t>
      </w:r>
    </w:p>
    <w:p w:rsidR="00DE3DBF" w:rsidRDefault="00DE3DBF" w:rsidP="003F66A4">
      <w:pPr>
        <w:spacing w:line="480" w:lineRule="auto"/>
        <w:rPr>
          <w:rFonts w:ascii="Tahoma" w:hAnsi="Tahoma" w:cs="Tahoma"/>
          <w:color w:val="FF0000"/>
        </w:rPr>
      </w:pPr>
    </w:p>
    <w:p w:rsidR="001B34C7" w:rsidRDefault="001B34C7" w:rsidP="003F66A4">
      <w:pPr>
        <w:spacing w:line="480" w:lineRule="auto"/>
        <w:rPr>
          <w:rFonts w:ascii="Tahoma" w:hAnsi="Tahoma" w:cs="Tahoma"/>
          <w:color w:val="FF0000"/>
        </w:rPr>
      </w:pPr>
    </w:p>
    <w:p w:rsidR="001B34C7" w:rsidRDefault="001B34C7" w:rsidP="003F66A4">
      <w:pPr>
        <w:spacing w:line="480" w:lineRule="auto"/>
        <w:rPr>
          <w:rFonts w:ascii="Tahoma" w:hAnsi="Tahoma" w:cs="Tahoma"/>
          <w:color w:val="FF0000"/>
        </w:rPr>
      </w:pPr>
    </w:p>
    <w:p w:rsidR="001B34C7" w:rsidRDefault="001B34C7" w:rsidP="003F66A4">
      <w:pPr>
        <w:spacing w:line="480" w:lineRule="auto"/>
        <w:rPr>
          <w:rFonts w:ascii="Tahoma" w:hAnsi="Tahoma" w:cs="Tahoma"/>
          <w:color w:val="FF0000"/>
        </w:rPr>
      </w:pPr>
    </w:p>
    <w:p w:rsidR="001B34C7" w:rsidRDefault="001B34C7" w:rsidP="003F66A4">
      <w:pPr>
        <w:spacing w:line="480" w:lineRule="auto"/>
        <w:rPr>
          <w:rFonts w:ascii="Tahoma" w:hAnsi="Tahoma" w:cs="Tahoma"/>
          <w:color w:val="FF0000"/>
        </w:rPr>
      </w:pPr>
    </w:p>
    <w:p w:rsidR="001B34C7" w:rsidRDefault="001B34C7" w:rsidP="003F66A4">
      <w:pPr>
        <w:spacing w:line="480" w:lineRule="auto"/>
        <w:rPr>
          <w:rFonts w:ascii="Tahoma" w:hAnsi="Tahoma" w:cs="Tahoma"/>
          <w:color w:val="FF0000"/>
        </w:rPr>
      </w:pPr>
      <w:r w:rsidRPr="00DE3DBF">
        <w:rPr>
          <w:rFonts w:cs="Tahoma"/>
          <w:noProof/>
          <w:color w:val="FF0000"/>
          <w:lang w:eastAsia="en-GB"/>
        </w:rPr>
        <w:drawing>
          <wp:anchor distT="0" distB="0" distL="114300" distR="114300" simplePos="0" relativeHeight="251682304" behindDoc="0" locked="0" layoutInCell="1" allowOverlap="1">
            <wp:simplePos x="0" y="0"/>
            <wp:positionH relativeFrom="column">
              <wp:posOffset>131445</wp:posOffset>
            </wp:positionH>
            <wp:positionV relativeFrom="paragraph">
              <wp:posOffset>282575</wp:posOffset>
            </wp:positionV>
            <wp:extent cx="6096000" cy="3429000"/>
            <wp:effectExtent l="19050" t="0" r="0" b="0"/>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96000" cy="3429000"/>
                    </a:xfrm>
                    <a:prstGeom prst="rect">
                      <a:avLst/>
                    </a:prstGeom>
                  </pic:spPr>
                </pic:pic>
              </a:graphicData>
            </a:graphic>
          </wp:anchor>
        </w:drawing>
      </w:r>
    </w:p>
    <w:p w:rsidR="001B34C7" w:rsidRDefault="001B34C7" w:rsidP="003F66A4">
      <w:pPr>
        <w:spacing w:line="480" w:lineRule="auto"/>
        <w:rPr>
          <w:rFonts w:ascii="Tahoma" w:hAnsi="Tahoma" w:cs="Tahoma"/>
          <w:color w:val="FF0000"/>
        </w:rPr>
      </w:pPr>
    </w:p>
    <w:p w:rsidR="001B34C7" w:rsidRDefault="001B34C7" w:rsidP="003F66A4">
      <w:pPr>
        <w:spacing w:line="480" w:lineRule="auto"/>
        <w:rPr>
          <w:rFonts w:ascii="Tahoma" w:hAnsi="Tahoma" w:cs="Tahoma"/>
          <w:color w:val="FF0000"/>
        </w:rPr>
      </w:pPr>
    </w:p>
    <w:p w:rsidR="001B34C7" w:rsidRDefault="001B34C7" w:rsidP="003F66A4">
      <w:pPr>
        <w:spacing w:line="480" w:lineRule="auto"/>
        <w:rPr>
          <w:rFonts w:ascii="Tahoma" w:hAnsi="Tahoma" w:cs="Tahoma"/>
          <w:color w:val="FF0000"/>
        </w:rPr>
      </w:pPr>
    </w:p>
    <w:p w:rsidR="001B34C7" w:rsidRDefault="001B34C7" w:rsidP="003F66A4">
      <w:pPr>
        <w:spacing w:line="480" w:lineRule="auto"/>
        <w:rPr>
          <w:rFonts w:ascii="Tahoma" w:hAnsi="Tahoma" w:cs="Tahoma"/>
          <w:color w:val="FF0000"/>
        </w:rPr>
      </w:pPr>
    </w:p>
    <w:p w:rsidR="001B34C7" w:rsidRDefault="001B34C7" w:rsidP="003F66A4">
      <w:pPr>
        <w:spacing w:line="480" w:lineRule="auto"/>
        <w:rPr>
          <w:rFonts w:ascii="Tahoma" w:hAnsi="Tahoma" w:cs="Tahoma"/>
          <w:color w:val="FF0000"/>
        </w:rPr>
      </w:pPr>
    </w:p>
    <w:p w:rsidR="001B34C7" w:rsidRDefault="001B34C7" w:rsidP="003F66A4">
      <w:pPr>
        <w:spacing w:line="480" w:lineRule="auto"/>
        <w:rPr>
          <w:rFonts w:ascii="Tahoma" w:hAnsi="Tahoma" w:cs="Tahoma"/>
          <w:color w:val="FF0000"/>
        </w:rPr>
      </w:pPr>
    </w:p>
    <w:p w:rsidR="00DE3DBF" w:rsidRDefault="00DE3DBF" w:rsidP="003F66A4">
      <w:pPr>
        <w:spacing w:line="480" w:lineRule="auto"/>
        <w:rPr>
          <w:rFonts w:ascii="Tahoma" w:hAnsi="Tahoma" w:cs="Tahoma"/>
          <w:color w:val="FF0000"/>
        </w:rPr>
      </w:pPr>
    </w:p>
    <w:p w:rsidR="00DE3DBF" w:rsidRDefault="001B34C7" w:rsidP="00621191">
      <w:pPr>
        <w:spacing w:line="480" w:lineRule="auto"/>
        <w:rPr>
          <w:rFonts w:ascii="Tahoma" w:hAnsi="Tahoma" w:cs="Tahoma"/>
          <w:color w:val="FF0000"/>
        </w:rPr>
      </w:pPr>
      <w:r w:rsidRPr="00621191">
        <w:rPr>
          <w:rFonts w:ascii="Tahoma" w:hAnsi="Tahoma" w:cs="Tahoma"/>
          <w:noProof/>
          <w:color w:val="FF0000"/>
          <w:lang w:eastAsia="en-GB"/>
        </w:rPr>
        <w:drawing>
          <wp:anchor distT="0" distB="0" distL="114300" distR="114300" simplePos="0" relativeHeight="251680256" behindDoc="0" locked="0" layoutInCell="1" allowOverlap="1">
            <wp:simplePos x="0" y="0"/>
            <wp:positionH relativeFrom="column">
              <wp:posOffset>360045</wp:posOffset>
            </wp:positionH>
            <wp:positionV relativeFrom="paragraph">
              <wp:posOffset>291465</wp:posOffset>
            </wp:positionV>
            <wp:extent cx="5734685" cy="3219450"/>
            <wp:effectExtent l="0" t="0" r="0" b="0"/>
            <wp:wrapNone/>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937" b="6111"/>
                    <a:stretch/>
                  </pic:blipFill>
                  <pic:spPr bwMode="auto">
                    <a:xfrm>
                      <a:off x="0" y="0"/>
                      <a:ext cx="5734685" cy="3219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621191">
        <w:rPr>
          <w:rFonts w:ascii="Tahoma" w:hAnsi="Tahoma" w:cs="Tahoma"/>
          <w:noProof/>
          <w:color w:val="FF0000"/>
          <w:lang w:eastAsia="en-GB"/>
        </w:rPr>
        <w:drawing>
          <wp:anchor distT="0" distB="0" distL="114300" distR="114300" simplePos="0" relativeHeight="251681280" behindDoc="0" locked="0" layoutInCell="1" allowOverlap="1">
            <wp:simplePos x="0" y="0"/>
            <wp:positionH relativeFrom="column">
              <wp:posOffset>360045</wp:posOffset>
            </wp:positionH>
            <wp:positionV relativeFrom="paragraph">
              <wp:posOffset>291465</wp:posOffset>
            </wp:positionV>
            <wp:extent cx="5734685" cy="32194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937" b="6111"/>
                    <a:stretch/>
                  </pic:blipFill>
                  <pic:spPr bwMode="auto">
                    <a:xfrm>
                      <a:off x="0" y="0"/>
                      <a:ext cx="5734685" cy="3219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621191" w:rsidRPr="000B2108">
        <w:rPr>
          <w:rFonts w:ascii="Tahoma" w:hAnsi="Tahoma" w:cs="Tahoma"/>
          <w:color w:val="FF0000"/>
        </w:rPr>
        <w:t xml:space="preserve">Activité </w:t>
      </w:r>
      <w:proofErr w:type="gramStart"/>
      <w:r w:rsidR="00621191">
        <w:rPr>
          <w:rFonts w:ascii="Tahoma" w:hAnsi="Tahoma" w:cs="Tahoma"/>
          <w:color w:val="FF0000"/>
        </w:rPr>
        <w:t>8</w:t>
      </w:r>
      <w:r w:rsidR="00621191" w:rsidRPr="000B2108">
        <w:rPr>
          <w:rFonts w:ascii="Tahoma" w:hAnsi="Tahoma" w:cs="Tahoma"/>
          <w:color w:val="FF0000"/>
        </w:rPr>
        <w:t xml:space="preserve"> :</w:t>
      </w:r>
      <w:proofErr w:type="gramEnd"/>
      <w:r w:rsidR="00621191" w:rsidRPr="00621191">
        <w:rPr>
          <w:rFonts w:eastAsiaTheme="minorEastAsia" w:hAnsi="Calibri"/>
          <w:b/>
          <w:bCs/>
          <w:kern w:val="24"/>
          <w:sz w:val="48"/>
          <w:szCs w:val="48"/>
          <w:lang w:val="fr-FR" w:eastAsia="en-GB"/>
        </w:rPr>
        <w:t xml:space="preserve"> </w:t>
      </w:r>
      <w:r w:rsidR="00621191" w:rsidRPr="00621191">
        <w:rPr>
          <w:rFonts w:ascii="Tahoma" w:hAnsi="Tahoma" w:cs="Tahoma"/>
          <w:b/>
          <w:bCs/>
          <w:lang w:val="fr-FR"/>
        </w:rPr>
        <w:t>Regardez la vidéo sur GOL et prenez des notes pour répondre aux questions</w:t>
      </w:r>
    </w:p>
    <w:p w:rsidR="00DE3DBF" w:rsidRDefault="00DE3DBF" w:rsidP="003F66A4">
      <w:pPr>
        <w:spacing w:line="480" w:lineRule="auto"/>
        <w:rPr>
          <w:rFonts w:ascii="Tahoma" w:hAnsi="Tahoma" w:cs="Tahoma"/>
          <w:color w:val="FF0000"/>
        </w:rPr>
      </w:pPr>
    </w:p>
    <w:p w:rsidR="00DE3DBF" w:rsidRDefault="00DE3DBF" w:rsidP="003F66A4">
      <w:pPr>
        <w:spacing w:line="480" w:lineRule="auto"/>
        <w:rPr>
          <w:rFonts w:ascii="Tahoma" w:hAnsi="Tahoma" w:cs="Tahoma"/>
          <w:color w:val="FF0000"/>
        </w:rPr>
      </w:pPr>
    </w:p>
    <w:p w:rsidR="00DE3DBF" w:rsidRDefault="00DE3DBF" w:rsidP="003F66A4">
      <w:pPr>
        <w:spacing w:line="480" w:lineRule="auto"/>
        <w:rPr>
          <w:rFonts w:ascii="Tahoma" w:hAnsi="Tahoma" w:cs="Tahoma"/>
          <w:color w:val="FF0000"/>
        </w:rPr>
      </w:pPr>
    </w:p>
    <w:p w:rsidR="00DE3DBF" w:rsidRDefault="00DE3DBF" w:rsidP="003F66A4">
      <w:pPr>
        <w:spacing w:line="480" w:lineRule="auto"/>
        <w:rPr>
          <w:rFonts w:ascii="Tahoma" w:hAnsi="Tahoma" w:cs="Tahoma"/>
          <w:color w:val="FF0000"/>
        </w:rPr>
      </w:pPr>
    </w:p>
    <w:p w:rsidR="00DE3DBF" w:rsidRDefault="00DE3DBF" w:rsidP="003F66A4">
      <w:pPr>
        <w:spacing w:line="480" w:lineRule="auto"/>
        <w:rPr>
          <w:rFonts w:ascii="Tahoma" w:hAnsi="Tahoma" w:cs="Tahoma"/>
          <w:color w:val="FF0000"/>
        </w:rPr>
      </w:pPr>
    </w:p>
    <w:p w:rsidR="001B34C7" w:rsidRDefault="001B34C7" w:rsidP="003E3E08">
      <w:pPr>
        <w:rPr>
          <w:rFonts w:ascii="Tahoma" w:hAnsi="Tahoma" w:cs="Tahoma"/>
          <w:color w:val="FF0000"/>
        </w:rPr>
      </w:pPr>
    </w:p>
    <w:p w:rsidR="001B34C7" w:rsidRDefault="001B34C7" w:rsidP="003E3E08">
      <w:pPr>
        <w:rPr>
          <w:rFonts w:ascii="Tahoma" w:hAnsi="Tahoma" w:cs="Tahoma"/>
          <w:color w:val="FF0000"/>
        </w:rPr>
      </w:pPr>
    </w:p>
    <w:p w:rsidR="001B34C7" w:rsidRDefault="001B34C7" w:rsidP="003E3E08">
      <w:pPr>
        <w:rPr>
          <w:rFonts w:ascii="Tahoma" w:hAnsi="Tahoma" w:cs="Tahoma"/>
          <w:color w:val="FF0000"/>
        </w:rPr>
      </w:pPr>
    </w:p>
    <w:p w:rsidR="0047762F" w:rsidRPr="00802402" w:rsidRDefault="00621191" w:rsidP="00802402">
      <w:pPr>
        <w:rPr>
          <w:rFonts w:eastAsiaTheme="minorEastAsia" w:hAnsi="Calibri"/>
          <w:b/>
          <w:bCs/>
          <w:kern w:val="24"/>
          <w:sz w:val="48"/>
          <w:szCs w:val="48"/>
          <w:lang w:val="fr-FR" w:eastAsia="en-GB"/>
        </w:rPr>
      </w:pPr>
      <w:r w:rsidRPr="000B2108">
        <w:rPr>
          <w:rFonts w:ascii="Tahoma" w:hAnsi="Tahoma" w:cs="Tahoma"/>
          <w:color w:val="FF0000"/>
        </w:rPr>
        <w:t xml:space="preserve">Activité </w:t>
      </w:r>
      <w:proofErr w:type="gramStart"/>
      <w:r>
        <w:rPr>
          <w:rFonts w:ascii="Tahoma" w:hAnsi="Tahoma" w:cs="Tahoma"/>
          <w:color w:val="FF0000"/>
        </w:rPr>
        <w:t>9</w:t>
      </w:r>
      <w:r w:rsidRPr="000B2108">
        <w:rPr>
          <w:rFonts w:ascii="Tahoma" w:hAnsi="Tahoma" w:cs="Tahoma"/>
          <w:color w:val="FF0000"/>
        </w:rPr>
        <w:t xml:space="preserve"> :</w:t>
      </w:r>
      <w:proofErr w:type="gramEnd"/>
      <w:r w:rsidRPr="00621191">
        <w:rPr>
          <w:rFonts w:eastAsiaTheme="minorEastAsia" w:hAnsi="Calibri"/>
          <w:b/>
          <w:bCs/>
          <w:kern w:val="24"/>
          <w:sz w:val="48"/>
          <w:szCs w:val="48"/>
          <w:lang w:val="fr-FR" w:eastAsia="en-GB"/>
        </w:rPr>
        <w:t xml:space="preserve"> </w:t>
      </w:r>
      <w:r w:rsidRPr="00621191">
        <w:rPr>
          <w:rFonts w:ascii="Tahoma" w:hAnsi="Tahoma" w:cs="Tahoma"/>
          <w:b/>
          <w:bCs/>
          <w:szCs w:val="20"/>
          <w:lang w:val="fr-FR"/>
        </w:rPr>
        <w:t>Utilisez ces données et écrivez un paragraphe qui résume les événements qui se sont produits en réaction à la Loi Travail</w:t>
      </w:r>
    </w:p>
    <w:p w:rsidR="00AA783F" w:rsidRDefault="00621191" w:rsidP="00D9356A">
      <w:pPr>
        <w:pStyle w:val="NormalWeb"/>
        <w:spacing w:before="0" w:beforeAutospacing="0" w:after="0" w:afterAutospacing="0" w:line="480" w:lineRule="auto"/>
        <w:rPr>
          <w:rFonts w:ascii="Tahoma" w:hAnsi="Tahoma" w:cs="Tahoma"/>
          <w:b/>
          <w:bCs/>
          <w:color w:val="00B0F0"/>
          <w:kern w:val="24"/>
          <w:sz w:val="20"/>
          <w:szCs w:val="20"/>
          <w:lang w:val="fr-FR"/>
        </w:rPr>
      </w:pPr>
      <w:r w:rsidRPr="00621191">
        <w:rPr>
          <w:rFonts w:ascii="Tahoma" w:hAnsi="Tahoma" w:cs="Tahoma"/>
          <w:b/>
          <w:bCs/>
          <w:noProof/>
          <w:color w:val="00B0F0"/>
          <w:kern w:val="24"/>
          <w:sz w:val="20"/>
          <w:szCs w:val="20"/>
        </w:rPr>
        <w:drawing>
          <wp:inline distT="0" distB="0" distL="0" distR="0">
            <wp:extent cx="6096851"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096851" cy="3429479"/>
                    </a:xfrm>
                    <a:prstGeom prst="rect">
                      <a:avLst/>
                    </a:prstGeom>
                  </pic:spPr>
                </pic:pic>
              </a:graphicData>
            </a:graphic>
          </wp:inline>
        </w:drawing>
      </w:r>
    </w:p>
    <w:p w:rsidR="001B34C7" w:rsidRPr="00FC2D5E" w:rsidRDefault="001B34C7" w:rsidP="00D9356A">
      <w:pPr>
        <w:pStyle w:val="NormalWeb"/>
        <w:spacing w:before="0" w:beforeAutospacing="0" w:after="0" w:afterAutospacing="0" w:line="480" w:lineRule="auto"/>
        <w:rPr>
          <w:rFonts w:ascii="Tahoma" w:hAnsi="Tahoma" w:cs="Tahoma"/>
          <w:b/>
          <w:bCs/>
          <w:color w:val="00B0F0"/>
          <w:kern w:val="24"/>
          <w:sz w:val="20"/>
          <w:szCs w:val="20"/>
          <w:lang w:val="fr-FR"/>
        </w:rPr>
      </w:pPr>
    </w:p>
    <w:p w:rsidR="001B34C7" w:rsidRPr="00802402" w:rsidRDefault="00607C2B" w:rsidP="001B34C7">
      <w:pPr>
        <w:pStyle w:val="NormalWeb"/>
        <w:shd w:val="clear" w:color="auto" w:fill="E7E6E6" w:themeFill="background2"/>
        <w:spacing w:before="0" w:beforeAutospacing="0" w:after="0" w:afterAutospacing="0" w:line="276" w:lineRule="auto"/>
        <w:jc w:val="center"/>
        <w:rPr>
          <w:rFonts w:ascii="Tahoma" w:hAnsi="Tahoma" w:cs="Tahoma"/>
          <w:b/>
          <w:bCs/>
          <w:kern w:val="24"/>
          <w:sz w:val="22"/>
          <w:szCs w:val="20"/>
        </w:rPr>
      </w:pPr>
      <w:r w:rsidRPr="00802402">
        <w:rPr>
          <w:rFonts w:ascii="Tahoma" w:hAnsi="Tahoma" w:cs="Tahoma"/>
          <w:b/>
          <w:bCs/>
          <w:kern w:val="24"/>
          <w:sz w:val="22"/>
          <w:szCs w:val="20"/>
          <w:lang w:val="fr-FR"/>
        </w:rPr>
        <w:t>Trois</w:t>
      </w:r>
      <w:r w:rsidR="001B34C7" w:rsidRPr="00802402">
        <w:rPr>
          <w:rFonts w:ascii="Tahoma" w:hAnsi="Tahoma" w:cs="Tahoma"/>
          <w:b/>
          <w:bCs/>
          <w:kern w:val="24"/>
          <w:sz w:val="22"/>
          <w:szCs w:val="20"/>
          <w:lang w:val="fr-FR"/>
        </w:rPr>
        <w:t>i</w:t>
      </w:r>
      <w:r w:rsidRPr="00802402">
        <w:rPr>
          <w:rFonts w:ascii="Tahoma" w:hAnsi="Tahoma" w:cs="Tahoma"/>
          <w:b/>
          <w:bCs/>
          <w:kern w:val="24"/>
          <w:sz w:val="22"/>
          <w:szCs w:val="20"/>
          <w:lang w:val="fr-FR"/>
        </w:rPr>
        <w:t>ème partie</w:t>
      </w:r>
      <w:r w:rsidR="00556C2F" w:rsidRPr="00802402">
        <w:rPr>
          <w:rFonts w:ascii="Tahoma" w:hAnsi="Tahoma" w:cs="Tahoma"/>
          <w:b/>
          <w:bCs/>
          <w:kern w:val="24"/>
          <w:sz w:val="22"/>
          <w:szCs w:val="20"/>
          <w:lang w:val="fr-FR"/>
        </w:rPr>
        <w:t xml:space="preserve"> -  </w:t>
      </w:r>
      <w:r w:rsidR="001B34C7" w:rsidRPr="00802402">
        <w:rPr>
          <w:rFonts w:ascii="Tahoma" w:hAnsi="Tahoma" w:cs="Tahoma"/>
          <w:b/>
          <w:bCs/>
          <w:kern w:val="24"/>
          <w:sz w:val="22"/>
          <w:szCs w:val="20"/>
          <w:lang w:val="fr-FR"/>
        </w:rPr>
        <w:t>Attitudes différentes envers ces tensions politiques</w:t>
      </w:r>
    </w:p>
    <w:p w:rsidR="00A924FF" w:rsidRPr="00802402" w:rsidRDefault="00A924FF" w:rsidP="00A924FF">
      <w:pPr>
        <w:pStyle w:val="NormalWeb"/>
        <w:shd w:val="clear" w:color="auto" w:fill="E7E6E6" w:themeFill="background2"/>
        <w:spacing w:before="0" w:beforeAutospacing="0" w:after="0" w:afterAutospacing="0" w:line="276" w:lineRule="auto"/>
        <w:jc w:val="center"/>
        <w:rPr>
          <w:rFonts w:ascii="Tahoma" w:hAnsi="Tahoma" w:cs="Tahoma"/>
          <w:b/>
          <w:bCs/>
          <w:kern w:val="24"/>
          <w:sz w:val="22"/>
          <w:szCs w:val="20"/>
          <w:lang w:val="fr-FR"/>
        </w:rPr>
      </w:pPr>
    </w:p>
    <w:p w:rsidR="00607C2B" w:rsidRPr="00802402" w:rsidRDefault="0034206E" w:rsidP="001B34C7">
      <w:pPr>
        <w:pStyle w:val="NormalWeb"/>
        <w:shd w:val="clear" w:color="auto" w:fill="E7E6E6" w:themeFill="background2"/>
        <w:spacing w:before="0" w:beforeAutospacing="0" w:after="0" w:afterAutospacing="0" w:line="276" w:lineRule="auto"/>
        <w:jc w:val="center"/>
        <w:rPr>
          <w:rFonts w:ascii="Tahoma" w:hAnsi="Tahoma" w:cs="Tahoma"/>
          <w:b/>
          <w:bCs/>
          <w:kern w:val="24"/>
          <w:sz w:val="22"/>
          <w:szCs w:val="20"/>
          <w:lang w:val="fr-FR"/>
        </w:rPr>
      </w:pPr>
      <w:r>
        <w:rPr>
          <w:rFonts w:ascii="Tahoma" w:hAnsi="Tahoma" w:cs="Tahoma"/>
          <w:b/>
          <w:sz w:val="22"/>
          <w:szCs w:val="20"/>
          <w:lang w:val="fr-FR"/>
        </w:rPr>
        <w:t>Leçon</w:t>
      </w:r>
      <w:r w:rsidR="00607C2B" w:rsidRPr="00802402">
        <w:rPr>
          <w:rFonts w:ascii="Tahoma" w:hAnsi="Tahoma" w:cs="Tahoma"/>
          <w:b/>
          <w:sz w:val="22"/>
          <w:szCs w:val="20"/>
          <w:lang w:val="fr-FR"/>
        </w:rPr>
        <w:t xml:space="preserve"> 5– Les </w:t>
      </w:r>
      <w:r>
        <w:rPr>
          <w:rFonts w:ascii="Tahoma" w:hAnsi="Tahoma" w:cs="Tahoma"/>
          <w:b/>
          <w:sz w:val="22"/>
          <w:szCs w:val="20"/>
          <w:lang w:val="fr-FR"/>
        </w:rPr>
        <w:t>débordements</w:t>
      </w:r>
    </w:p>
    <w:p w:rsidR="00A924FF" w:rsidRDefault="00A924FF" w:rsidP="00A924FF">
      <w:pPr>
        <w:pStyle w:val="NormalWeb"/>
        <w:spacing w:before="0" w:beforeAutospacing="0" w:after="0" w:afterAutospacing="0"/>
        <w:rPr>
          <w:rFonts w:ascii="Tahoma" w:hAnsi="Tahoma" w:cs="Tahoma"/>
          <w:b/>
          <w:bCs/>
          <w:color w:val="00B0F0"/>
          <w:kern w:val="24"/>
          <w:sz w:val="20"/>
          <w:szCs w:val="20"/>
          <w:lang w:val="fr-FR"/>
        </w:rPr>
      </w:pPr>
    </w:p>
    <w:p w:rsidR="00A924FF" w:rsidRDefault="00A924FF" w:rsidP="00A924FF">
      <w:pPr>
        <w:pStyle w:val="NormalWeb"/>
        <w:spacing w:before="0" w:beforeAutospacing="0" w:after="0" w:afterAutospacing="0"/>
        <w:rPr>
          <w:rFonts w:ascii="Tahoma" w:hAnsi="Tahoma" w:cs="Tahoma"/>
          <w:b/>
          <w:bCs/>
          <w:color w:val="0070C0"/>
          <w:kern w:val="24"/>
          <w:sz w:val="22"/>
          <w:szCs w:val="20"/>
          <w:lang w:val="fr-FR"/>
        </w:rPr>
      </w:pPr>
    </w:p>
    <w:p w:rsidR="001B34C7" w:rsidRPr="00C9700D" w:rsidRDefault="001B34C7" w:rsidP="001B34C7">
      <w:pPr>
        <w:pStyle w:val="NormalWeb"/>
        <w:spacing w:before="0" w:beforeAutospacing="0" w:after="0" w:afterAutospacing="0"/>
        <w:rPr>
          <w:rFonts w:ascii="Tahoma" w:hAnsi="Tahoma" w:cs="Tahoma"/>
          <w:b/>
          <w:bCs/>
          <w:color w:val="0070C0"/>
          <w:kern w:val="24"/>
          <w:sz w:val="22"/>
          <w:szCs w:val="20"/>
          <w:lang w:val="fr-FR"/>
        </w:rPr>
      </w:pPr>
      <w:r w:rsidRPr="001B34C7">
        <w:rPr>
          <w:rFonts w:ascii="Tahoma" w:hAnsi="Tahoma" w:cs="Tahoma"/>
          <w:b/>
          <w:bCs/>
          <w:noProof/>
          <w:color w:val="0070C0"/>
          <w:kern w:val="24"/>
          <w:sz w:val="22"/>
          <w:szCs w:val="20"/>
        </w:rPr>
        <w:drawing>
          <wp:anchor distT="0" distB="0" distL="114300" distR="114300" simplePos="0" relativeHeight="251683328" behindDoc="0" locked="0" layoutInCell="1" allowOverlap="1">
            <wp:simplePos x="0" y="0"/>
            <wp:positionH relativeFrom="column">
              <wp:posOffset>-76200</wp:posOffset>
            </wp:positionH>
            <wp:positionV relativeFrom="paragraph">
              <wp:posOffset>257175</wp:posOffset>
            </wp:positionV>
            <wp:extent cx="6543040" cy="3832225"/>
            <wp:effectExtent l="0" t="0" r="0" b="0"/>
            <wp:wrapThrough wrapText="bothSides">
              <wp:wrapPolygon edited="0">
                <wp:start x="0" y="0"/>
                <wp:lineTo x="0" y="21475"/>
                <wp:lineTo x="21508" y="21475"/>
                <wp:lineTo x="21508" y="0"/>
                <wp:lineTo x="0" y="0"/>
              </wp:wrapPolygon>
            </wp:wrapThrough>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43040" cy="3832225"/>
                    </a:xfrm>
                    <a:prstGeom prst="rect">
                      <a:avLst/>
                    </a:prstGeom>
                  </pic:spPr>
                </pic:pic>
              </a:graphicData>
            </a:graphic>
          </wp:anchor>
        </w:drawing>
      </w:r>
      <w:r>
        <w:rPr>
          <w:rFonts w:ascii="Tahoma" w:hAnsi="Tahoma" w:cs="Tahoma"/>
          <w:b/>
          <w:bCs/>
          <w:color w:val="0070C0"/>
          <w:kern w:val="24"/>
          <w:sz w:val="22"/>
          <w:szCs w:val="20"/>
          <w:lang w:val="fr-FR"/>
        </w:rPr>
        <w:t>Pour commencer</w:t>
      </w:r>
      <w:r w:rsidR="00802402" w:rsidRPr="00B4165E">
        <w:rPr>
          <w:rFonts w:cs="Tahoma"/>
          <w:bCs/>
          <w:noProof/>
          <w:sz w:val="22"/>
        </w:rPr>
        <w:drawing>
          <wp:anchor distT="0" distB="0" distL="114300" distR="114300" simplePos="0" relativeHeight="251631104" behindDoc="0" locked="0" layoutInCell="1" allowOverlap="1">
            <wp:simplePos x="0" y="0"/>
            <wp:positionH relativeFrom="column">
              <wp:posOffset>6158865</wp:posOffset>
            </wp:positionH>
            <wp:positionV relativeFrom="paragraph">
              <wp:posOffset>4338360</wp:posOffset>
            </wp:positionV>
            <wp:extent cx="360045" cy="337185"/>
            <wp:effectExtent l="0" t="0" r="1905" b="5715"/>
            <wp:wrapNone/>
            <wp:docPr id="10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360045" cy="337185"/>
                    </a:xfrm>
                    <a:prstGeom prst="rect">
                      <a:avLst/>
                    </a:prstGeom>
                  </pic:spPr>
                </pic:pic>
              </a:graphicData>
            </a:graphic>
          </wp:anchor>
        </w:drawing>
      </w:r>
      <w:r w:rsidRPr="001B34C7">
        <w:rPr>
          <w:rFonts w:ascii="Tahoma" w:eastAsia="SimSun" w:hAnsi="Tahoma" w:cs="Tahoma"/>
          <w:b/>
          <w:bCs/>
          <w:color w:val="0070C0"/>
          <w:sz w:val="22"/>
          <w:szCs w:val="20"/>
          <w:lang w:val="fr-FR" w:eastAsia="zh-CN"/>
        </w:rPr>
        <w:t>L’encadrement des manifestations contre la Loi Travail</w:t>
      </w:r>
    </w:p>
    <w:p w:rsidR="00802402" w:rsidRDefault="00802402" w:rsidP="001B34C7">
      <w:pPr>
        <w:rPr>
          <w:rFonts w:ascii="Tahoma" w:hAnsi="Tahoma" w:cs="Tahoma"/>
          <w:color w:val="FF0000"/>
          <w:szCs w:val="20"/>
        </w:rPr>
      </w:pPr>
      <w:r w:rsidRPr="00B4165E">
        <w:rPr>
          <w:rFonts w:cs="Tahoma"/>
          <w:bCs/>
          <w:noProof/>
          <w:lang w:eastAsia="en-GB"/>
        </w:rPr>
        <w:lastRenderedPageBreak/>
        <w:drawing>
          <wp:anchor distT="0" distB="0" distL="114300" distR="114300" simplePos="0" relativeHeight="251632128" behindDoc="0" locked="0" layoutInCell="1" allowOverlap="1">
            <wp:simplePos x="0" y="0"/>
            <wp:positionH relativeFrom="column">
              <wp:posOffset>6158865</wp:posOffset>
            </wp:positionH>
            <wp:positionV relativeFrom="paragraph">
              <wp:posOffset>4338360</wp:posOffset>
            </wp:positionV>
            <wp:extent cx="360045" cy="337185"/>
            <wp:effectExtent l="0" t="0" r="1905" b="571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360045" cy="337185"/>
                    </a:xfrm>
                    <a:prstGeom prst="rect">
                      <a:avLst/>
                    </a:prstGeom>
                  </pic:spPr>
                </pic:pic>
              </a:graphicData>
            </a:graphic>
          </wp:anchor>
        </w:drawing>
      </w:r>
    </w:p>
    <w:p w:rsidR="001B34C7" w:rsidRPr="001B34C7" w:rsidRDefault="001B34C7" w:rsidP="001B34C7">
      <w:pPr>
        <w:rPr>
          <w:rFonts w:ascii="Tahoma" w:hAnsi="Tahoma" w:cs="Tahoma"/>
          <w:szCs w:val="20"/>
        </w:rPr>
      </w:pPr>
      <w:r w:rsidRPr="001B34C7">
        <w:rPr>
          <w:rFonts w:ascii="Tahoma" w:hAnsi="Tahoma" w:cs="Tahoma"/>
          <w:color w:val="FF0000"/>
          <w:szCs w:val="20"/>
        </w:rPr>
        <w:t xml:space="preserve">Activité </w:t>
      </w:r>
      <w:proofErr w:type="gramStart"/>
      <w:r w:rsidRPr="001B34C7">
        <w:rPr>
          <w:rFonts w:ascii="Tahoma" w:hAnsi="Tahoma" w:cs="Tahoma"/>
          <w:color w:val="FF0000"/>
          <w:szCs w:val="20"/>
        </w:rPr>
        <w:t>1 :</w:t>
      </w:r>
      <w:proofErr w:type="gramEnd"/>
      <w:r w:rsidRPr="001B34C7">
        <w:rPr>
          <w:rFonts w:ascii="Tahoma" w:hAnsi="Tahoma" w:cs="Tahoma"/>
          <w:color w:val="FF0000"/>
          <w:szCs w:val="20"/>
        </w:rPr>
        <w:t xml:space="preserve"> </w:t>
      </w:r>
      <w:r w:rsidRPr="001B34C7">
        <w:rPr>
          <w:rFonts w:ascii="Tahoma" w:hAnsi="Tahoma" w:cs="Tahoma"/>
          <w:b/>
          <w:bCs/>
          <w:szCs w:val="20"/>
          <w:lang w:val="fr-FR"/>
        </w:rPr>
        <w:t>Lisez le passage et répondez aux questions</w:t>
      </w:r>
    </w:p>
    <w:p w:rsidR="00B32243" w:rsidRDefault="00802402" w:rsidP="00863E0A">
      <w:pPr>
        <w:rPr>
          <w:rFonts w:asciiTheme="majorHAnsi" w:hAnsiTheme="majorHAnsi"/>
          <w:sz w:val="20"/>
          <w:szCs w:val="20"/>
        </w:rPr>
      </w:pPr>
      <w:r w:rsidRPr="00802402">
        <w:rPr>
          <w:rFonts w:asciiTheme="majorHAnsi" w:hAnsiTheme="majorHAnsi"/>
          <w:noProof/>
          <w:sz w:val="20"/>
          <w:szCs w:val="20"/>
          <w:lang w:eastAsia="en-GB"/>
        </w:rPr>
        <w:drawing>
          <wp:inline distT="0" distB="0" distL="0" distR="0">
            <wp:extent cx="6095999" cy="2825885"/>
            <wp:effectExtent l="0" t="0" r="635"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srcRect t="17589"/>
                    <a:stretch/>
                  </pic:blipFill>
                  <pic:spPr bwMode="auto">
                    <a:xfrm>
                      <a:off x="0" y="0"/>
                      <a:ext cx="6096851" cy="28262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1B34C7" w:rsidRDefault="001B34C7" w:rsidP="00863E0A">
      <w:pPr>
        <w:rPr>
          <w:rFonts w:asciiTheme="majorHAnsi" w:hAnsiTheme="majorHAnsi"/>
          <w:sz w:val="20"/>
          <w:szCs w:val="20"/>
        </w:rPr>
      </w:pPr>
    </w:p>
    <w:p w:rsidR="00A924FF" w:rsidRDefault="00A924FF" w:rsidP="00863E0A">
      <w:pPr>
        <w:rPr>
          <w:rFonts w:asciiTheme="majorHAnsi" w:hAnsiTheme="majorHAnsi"/>
          <w:sz w:val="20"/>
          <w:szCs w:val="20"/>
        </w:rPr>
      </w:pPr>
    </w:p>
    <w:p w:rsidR="00A924FF" w:rsidRDefault="00A924FF" w:rsidP="00863E0A">
      <w:pPr>
        <w:rPr>
          <w:rFonts w:asciiTheme="majorHAnsi" w:hAnsiTheme="majorHAnsi"/>
          <w:sz w:val="20"/>
          <w:szCs w:val="20"/>
        </w:rPr>
      </w:pPr>
    </w:p>
    <w:p w:rsidR="00A924FF" w:rsidRDefault="00A924FF" w:rsidP="00863E0A">
      <w:pPr>
        <w:rPr>
          <w:rFonts w:asciiTheme="majorHAnsi" w:hAnsiTheme="majorHAnsi"/>
          <w:sz w:val="20"/>
          <w:szCs w:val="20"/>
        </w:rPr>
      </w:pPr>
    </w:p>
    <w:p w:rsidR="00802402" w:rsidRPr="00802402" w:rsidRDefault="00802402" w:rsidP="00863E0A">
      <w:pPr>
        <w:rPr>
          <w:rFonts w:ascii="Tahoma" w:hAnsi="Tahoma" w:cs="Tahoma"/>
          <w:color w:val="0070C0"/>
          <w:szCs w:val="20"/>
        </w:rPr>
      </w:pPr>
      <w:r w:rsidRPr="00802402">
        <w:rPr>
          <w:rFonts w:ascii="Tahoma" w:hAnsi="Tahoma" w:cs="Tahoma"/>
          <w:b/>
          <w:bCs/>
          <w:color w:val="0070C0"/>
          <w:szCs w:val="20"/>
          <w:lang w:val="fr-FR"/>
        </w:rPr>
        <w:t>La violence lors des manifestations</w:t>
      </w:r>
    </w:p>
    <w:p w:rsidR="00802402" w:rsidRPr="00802402" w:rsidRDefault="00AD499D" w:rsidP="00802402">
      <w:pPr>
        <w:rPr>
          <w:rFonts w:ascii="Tahoma" w:hAnsi="Tahoma" w:cs="Tahoma"/>
          <w:b/>
          <w:bCs/>
          <w:szCs w:val="20"/>
        </w:rPr>
      </w:pPr>
      <w:r w:rsidRPr="00802402">
        <w:rPr>
          <w:rFonts w:asciiTheme="majorHAnsi" w:hAnsiTheme="majorHAnsi"/>
          <w:noProof/>
          <w:sz w:val="20"/>
          <w:szCs w:val="20"/>
          <w:lang w:eastAsia="en-GB"/>
        </w:rPr>
        <w:drawing>
          <wp:anchor distT="0" distB="0" distL="114300" distR="114300" simplePos="0" relativeHeight="251684352" behindDoc="0" locked="0" layoutInCell="1" allowOverlap="1">
            <wp:simplePos x="0" y="0"/>
            <wp:positionH relativeFrom="column">
              <wp:posOffset>298363</wp:posOffset>
            </wp:positionH>
            <wp:positionV relativeFrom="paragraph">
              <wp:posOffset>436245</wp:posOffset>
            </wp:positionV>
            <wp:extent cx="5054600" cy="1951355"/>
            <wp:effectExtent l="0" t="0" r="0" b="0"/>
            <wp:wrapNone/>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6687" b="4680"/>
                    <a:stretch/>
                  </pic:blipFill>
                  <pic:spPr bwMode="auto">
                    <a:xfrm>
                      <a:off x="0" y="0"/>
                      <a:ext cx="5054600" cy="19513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802402" w:rsidRPr="00FC2D5E">
        <w:rPr>
          <w:rFonts w:cs="Tahoma"/>
          <w:b/>
          <w:bCs/>
          <w:noProof/>
          <w:lang w:eastAsia="en-GB"/>
        </w:rPr>
        <w:drawing>
          <wp:anchor distT="0" distB="0" distL="114300" distR="114300" simplePos="0" relativeHeight="251630080" behindDoc="0" locked="0" layoutInCell="1" allowOverlap="1">
            <wp:simplePos x="0" y="0"/>
            <wp:positionH relativeFrom="column">
              <wp:posOffset>6167782</wp:posOffset>
            </wp:positionH>
            <wp:positionV relativeFrom="paragraph">
              <wp:posOffset>234315</wp:posOffset>
            </wp:positionV>
            <wp:extent cx="389107" cy="413385"/>
            <wp:effectExtent l="0" t="0" r="0" b="5715"/>
            <wp:wrapNone/>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389107" cy="413385"/>
                    </a:xfrm>
                    <a:prstGeom prst="rect">
                      <a:avLst/>
                    </a:prstGeom>
                  </pic:spPr>
                </pic:pic>
              </a:graphicData>
            </a:graphic>
          </wp:anchor>
        </w:drawing>
      </w:r>
      <w:r w:rsidR="00802402" w:rsidRPr="001B34C7">
        <w:rPr>
          <w:rFonts w:ascii="Tahoma" w:hAnsi="Tahoma" w:cs="Tahoma"/>
          <w:color w:val="FF0000"/>
          <w:szCs w:val="20"/>
        </w:rPr>
        <w:t xml:space="preserve">Activité </w:t>
      </w:r>
      <w:proofErr w:type="gramStart"/>
      <w:r w:rsidR="00802402">
        <w:rPr>
          <w:rFonts w:ascii="Tahoma" w:hAnsi="Tahoma" w:cs="Tahoma"/>
          <w:color w:val="FF0000"/>
          <w:szCs w:val="20"/>
        </w:rPr>
        <w:t>2</w:t>
      </w:r>
      <w:r w:rsidR="00802402" w:rsidRPr="001B34C7">
        <w:rPr>
          <w:rFonts w:ascii="Tahoma" w:hAnsi="Tahoma" w:cs="Tahoma"/>
          <w:color w:val="FF0000"/>
          <w:szCs w:val="20"/>
        </w:rPr>
        <w:t xml:space="preserve"> :</w:t>
      </w:r>
      <w:proofErr w:type="gramEnd"/>
      <w:r w:rsidR="00802402" w:rsidRPr="001B34C7">
        <w:rPr>
          <w:rFonts w:ascii="Tahoma" w:hAnsi="Tahoma" w:cs="Tahoma"/>
          <w:color w:val="FF0000"/>
          <w:szCs w:val="20"/>
        </w:rPr>
        <w:t xml:space="preserve"> </w:t>
      </w:r>
      <w:r w:rsidR="00802402" w:rsidRPr="00802402">
        <w:rPr>
          <w:rFonts w:ascii="Tahoma" w:hAnsi="Tahoma" w:cs="Tahoma"/>
          <w:b/>
          <w:bCs/>
          <w:szCs w:val="20"/>
          <w:lang w:val="fr-FR"/>
        </w:rPr>
        <w:t xml:space="preserve">Regardez la vidéo </w:t>
      </w:r>
      <w:r w:rsidR="00802402">
        <w:rPr>
          <w:rFonts w:ascii="Tahoma" w:hAnsi="Tahoma" w:cs="Tahoma"/>
          <w:b/>
          <w:bCs/>
          <w:szCs w:val="20"/>
          <w:lang w:val="fr-FR"/>
        </w:rPr>
        <w:t xml:space="preserve">sur ‘Les casseurs’ sur GOL </w:t>
      </w:r>
      <w:r w:rsidR="00802402" w:rsidRPr="00802402">
        <w:rPr>
          <w:rFonts w:ascii="Tahoma" w:hAnsi="Tahoma" w:cs="Tahoma"/>
          <w:b/>
          <w:bCs/>
          <w:szCs w:val="20"/>
          <w:lang w:val="fr-FR"/>
        </w:rPr>
        <w:t>et prenez des notes pour répondre aux questions</w:t>
      </w:r>
    </w:p>
    <w:p w:rsidR="00A924FF" w:rsidRDefault="00A924FF" w:rsidP="00863E0A">
      <w:pPr>
        <w:rPr>
          <w:rFonts w:asciiTheme="majorHAnsi" w:hAnsiTheme="majorHAnsi"/>
          <w:sz w:val="20"/>
          <w:szCs w:val="20"/>
        </w:rPr>
      </w:pPr>
    </w:p>
    <w:p w:rsidR="00A924FF" w:rsidRDefault="00A924FF" w:rsidP="00863E0A">
      <w:pPr>
        <w:rPr>
          <w:rFonts w:asciiTheme="majorHAnsi" w:hAnsiTheme="majorHAnsi"/>
          <w:sz w:val="20"/>
          <w:szCs w:val="20"/>
        </w:rPr>
      </w:pPr>
    </w:p>
    <w:p w:rsidR="00802402" w:rsidRDefault="00802402" w:rsidP="00863E0A">
      <w:pPr>
        <w:rPr>
          <w:rFonts w:asciiTheme="majorHAnsi" w:hAnsiTheme="majorHAnsi"/>
          <w:sz w:val="20"/>
          <w:szCs w:val="20"/>
        </w:rPr>
      </w:pPr>
    </w:p>
    <w:p w:rsidR="00802402" w:rsidRDefault="00802402" w:rsidP="00863E0A">
      <w:pPr>
        <w:rPr>
          <w:rFonts w:asciiTheme="majorHAnsi" w:hAnsiTheme="majorHAnsi"/>
          <w:sz w:val="20"/>
          <w:szCs w:val="20"/>
        </w:rPr>
      </w:pPr>
    </w:p>
    <w:p w:rsidR="00802402" w:rsidRDefault="00802402" w:rsidP="00863E0A">
      <w:pPr>
        <w:rPr>
          <w:rFonts w:asciiTheme="majorHAnsi" w:hAnsiTheme="majorHAnsi"/>
          <w:sz w:val="20"/>
          <w:szCs w:val="20"/>
        </w:rPr>
      </w:pPr>
    </w:p>
    <w:p w:rsidR="00802402" w:rsidRDefault="00802402" w:rsidP="00863E0A">
      <w:pPr>
        <w:rPr>
          <w:rFonts w:asciiTheme="majorHAnsi" w:hAnsiTheme="majorHAnsi"/>
          <w:sz w:val="20"/>
          <w:szCs w:val="20"/>
        </w:rPr>
      </w:pPr>
    </w:p>
    <w:p w:rsidR="00802402" w:rsidRDefault="00802402" w:rsidP="00863E0A">
      <w:pPr>
        <w:rPr>
          <w:rFonts w:asciiTheme="majorHAnsi" w:hAnsiTheme="majorHAnsi"/>
          <w:sz w:val="20"/>
          <w:szCs w:val="20"/>
        </w:rPr>
      </w:pPr>
    </w:p>
    <w:p w:rsidR="00AD499D" w:rsidRDefault="00AD499D" w:rsidP="00863E0A">
      <w:pPr>
        <w:rPr>
          <w:rFonts w:asciiTheme="majorHAnsi" w:hAnsiTheme="majorHAnsi"/>
          <w:sz w:val="20"/>
          <w:szCs w:val="20"/>
        </w:rPr>
      </w:pPr>
    </w:p>
    <w:p w:rsidR="00AD499D" w:rsidRDefault="00AD499D" w:rsidP="00863E0A">
      <w:pPr>
        <w:rPr>
          <w:rFonts w:asciiTheme="majorHAnsi" w:hAnsiTheme="majorHAnsi"/>
          <w:sz w:val="20"/>
          <w:szCs w:val="20"/>
        </w:rPr>
      </w:pPr>
    </w:p>
    <w:p w:rsidR="00A924FF" w:rsidRDefault="00A924FF" w:rsidP="00863E0A">
      <w:pPr>
        <w:rPr>
          <w:rFonts w:asciiTheme="majorHAnsi" w:hAnsiTheme="majorHAnsi"/>
          <w:sz w:val="20"/>
          <w:szCs w:val="20"/>
        </w:rPr>
      </w:pPr>
    </w:p>
    <w:p w:rsidR="005B55A7" w:rsidRDefault="005B55A7" w:rsidP="00863E0A">
      <w:pPr>
        <w:rPr>
          <w:rFonts w:asciiTheme="majorHAnsi" w:hAnsiTheme="majorHAnsi"/>
          <w:sz w:val="20"/>
          <w:szCs w:val="20"/>
        </w:rPr>
      </w:pPr>
    </w:p>
    <w:p w:rsidR="005B55A7" w:rsidRDefault="005B55A7" w:rsidP="00863E0A">
      <w:pPr>
        <w:rPr>
          <w:rFonts w:asciiTheme="majorHAnsi" w:hAnsiTheme="majorHAnsi"/>
          <w:sz w:val="20"/>
          <w:szCs w:val="20"/>
        </w:rPr>
      </w:pPr>
    </w:p>
    <w:p w:rsidR="005B55A7" w:rsidRDefault="005B55A7" w:rsidP="00863E0A">
      <w:pPr>
        <w:rPr>
          <w:rFonts w:asciiTheme="majorHAnsi" w:hAnsiTheme="majorHAnsi"/>
          <w:sz w:val="20"/>
          <w:szCs w:val="20"/>
        </w:rPr>
      </w:pPr>
    </w:p>
    <w:p w:rsidR="00A924FF" w:rsidRPr="00DD08C4" w:rsidRDefault="00DD08C4" w:rsidP="00863E0A">
      <w:pPr>
        <w:rPr>
          <w:rFonts w:ascii="Tahoma" w:hAnsi="Tahoma" w:cs="Tahoma"/>
          <w:b/>
          <w:bCs/>
          <w:szCs w:val="20"/>
        </w:rPr>
      </w:pPr>
      <w:r w:rsidRPr="00DD08C4">
        <w:rPr>
          <w:rFonts w:asciiTheme="majorHAnsi" w:hAnsiTheme="majorHAnsi"/>
          <w:noProof/>
          <w:sz w:val="20"/>
          <w:szCs w:val="20"/>
          <w:lang w:eastAsia="en-GB"/>
        </w:rPr>
        <w:lastRenderedPageBreak/>
        <w:drawing>
          <wp:anchor distT="0" distB="0" distL="114300" distR="114300" simplePos="0" relativeHeight="251686400" behindDoc="0" locked="0" layoutInCell="1" allowOverlap="1">
            <wp:simplePos x="0" y="0"/>
            <wp:positionH relativeFrom="column">
              <wp:posOffset>6301118</wp:posOffset>
            </wp:positionH>
            <wp:positionV relativeFrom="paragraph">
              <wp:posOffset>65675</wp:posOffset>
            </wp:positionV>
            <wp:extent cx="369570" cy="369570"/>
            <wp:effectExtent l="0" t="0" r="0" b="0"/>
            <wp:wrapThrough wrapText="bothSides">
              <wp:wrapPolygon edited="0">
                <wp:start x="4454" y="0"/>
                <wp:lineTo x="0" y="10021"/>
                <wp:lineTo x="0" y="15588"/>
                <wp:lineTo x="1113" y="17814"/>
                <wp:lineTo x="8907" y="20041"/>
                <wp:lineTo x="11134" y="20041"/>
                <wp:lineTo x="15588" y="20041"/>
                <wp:lineTo x="16701" y="20041"/>
                <wp:lineTo x="20041" y="17814"/>
                <wp:lineTo x="20041" y="5567"/>
                <wp:lineTo x="15588" y="0"/>
                <wp:lineTo x="4454" y="0"/>
              </wp:wrapPolygon>
            </wp:wrapThrough>
            <wp:docPr id="1069" name="violence lors des manifestations.mp3">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olence lors des manifestations.mp3">
                      <a:hlinkClick r:id="" action="ppaction://media"/>
                    </pic:cNvPr>
                    <pic:cNvPicPr>
                      <a:picLocks noChangeAspect="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9570" cy="369570"/>
                    </a:xfrm>
                    <a:prstGeom prst="rect">
                      <a:avLst/>
                    </a:prstGeom>
                  </pic:spPr>
                </pic:pic>
              </a:graphicData>
            </a:graphic>
          </wp:anchor>
        </w:drawing>
      </w:r>
      <w:r w:rsidR="00802402" w:rsidRPr="001B34C7">
        <w:rPr>
          <w:rFonts w:ascii="Tahoma" w:hAnsi="Tahoma" w:cs="Tahoma"/>
          <w:color w:val="FF0000"/>
          <w:szCs w:val="20"/>
        </w:rPr>
        <w:t xml:space="preserve">Activité </w:t>
      </w:r>
      <w:proofErr w:type="gramStart"/>
      <w:r>
        <w:rPr>
          <w:rFonts w:ascii="Tahoma" w:hAnsi="Tahoma" w:cs="Tahoma"/>
          <w:color w:val="FF0000"/>
          <w:szCs w:val="20"/>
        </w:rPr>
        <w:t>3</w:t>
      </w:r>
      <w:r w:rsidR="00802402" w:rsidRPr="001B34C7">
        <w:rPr>
          <w:rFonts w:ascii="Tahoma" w:hAnsi="Tahoma" w:cs="Tahoma"/>
          <w:color w:val="FF0000"/>
          <w:szCs w:val="20"/>
        </w:rPr>
        <w:t xml:space="preserve"> :</w:t>
      </w:r>
      <w:proofErr w:type="gramEnd"/>
      <w:r w:rsidR="00802402" w:rsidRPr="001B34C7">
        <w:rPr>
          <w:rFonts w:ascii="Tahoma" w:hAnsi="Tahoma" w:cs="Tahoma"/>
          <w:color w:val="FF0000"/>
          <w:szCs w:val="20"/>
        </w:rPr>
        <w:t xml:space="preserve"> </w:t>
      </w:r>
      <w:r w:rsidRPr="00DD08C4">
        <w:rPr>
          <w:rFonts w:ascii="Tahoma" w:hAnsi="Tahoma" w:cs="Tahoma"/>
          <w:b/>
          <w:bCs/>
          <w:szCs w:val="20"/>
          <w:lang w:val="fr-FR"/>
        </w:rPr>
        <w:t>Écoutez le reportage sur la réaction du premier ministre de l’époque, Manuel Valls, en ce qui concerne les violences présentent lors des manifestations.</w:t>
      </w:r>
    </w:p>
    <w:p w:rsidR="00A924FF" w:rsidRDefault="005B55A7" w:rsidP="00863E0A">
      <w:pPr>
        <w:rPr>
          <w:rFonts w:asciiTheme="majorHAnsi" w:hAnsiTheme="majorHAnsi"/>
          <w:sz w:val="20"/>
          <w:szCs w:val="20"/>
        </w:rPr>
      </w:pPr>
      <w:r>
        <w:rPr>
          <w:rFonts w:asciiTheme="majorHAnsi" w:hAnsiTheme="majorHAnsi"/>
          <w:noProof/>
          <w:sz w:val="20"/>
          <w:szCs w:val="20"/>
          <w:lang w:eastAsia="en-GB"/>
        </w:rPr>
        <w:drawing>
          <wp:anchor distT="0" distB="0" distL="114300" distR="114300" simplePos="0" relativeHeight="251685376" behindDoc="0" locked="0" layoutInCell="1" allowOverlap="1">
            <wp:simplePos x="0" y="0"/>
            <wp:positionH relativeFrom="column">
              <wp:posOffset>173355</wp:posOffset>
            </wp:positionH>
            <wp:positionV relativeFrom="paragraph">
              <wp:posOffset>635</wp:posOffset>
            </wp:positionV>
            <wp:extent cx="5920105" cy="2543175"/>
            <wp:effectExtent l="19050" t="0" r="4445" b="0"/>
            <wp:wrapThrough wrapText="bothSides">
              <wp:wrapPolygon edited="0">
                <wp:start x="-70" y="0"/>
                <wp:lineTo x="-70" y="21519"/>
                <wp:lineTo x="21616" y="21519"/>
                <wp:lineTo x="21616" y="0"/>
                <wp:lineTo x="-70" y="0"/>
              </wp:wrapPolygon>
            </wp:wrapThrough>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873" t="23262" b="2680"/>
                    <a:stretch/>
                  </pic:blipFill>
                  <pic:spPr bwMode="auto">
                    <a:xfrm>
                      <a:off x="0" y="0"/>
                      <a:ext cx="5920105" cy="2543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A924FF" w:rsidRDefault="00A924FF" w:rsidP="00863E0A">
      <w:pPr>
        <w:rPr>
          <w:rFonts w:asciiTheme="majorHAnsi" w:hAnsiTheme="majorHAnsi"/>
          <w:sz w:val="20"/>
          <w:szCs w:val="20"/>
        </w:rPr>
      </w:pPr>
    </w:p>
    <w:p w:rsidR="00DD08C4" w:rsidRDefault="00DD08C4" w:rsidP="00863E0A">
      <w:pPr>
        <w:rPr>
          <w:rFonts w:asciiTheme="majorHAnsi" w:hAnsiTheme="majorHAnsi"/>
          <w:sz w:val="20"/>
          <w:szCs w:val="20"/>
        </w:rPr>
      </w:pPr>
    </w:p>
    <w:p w:rsidR="00DD08C4" w:rsidRDefault="00DD08C4" w:rsidP="00863E0A">
      <w:pPr>
        <w:rPr>
          <w:rFonts w:asciiTheme="majorHAnsi" w:hAnsiTheme="majorHAnsi"/>
          <w:sz w:val="20"/>
          <w:szCs w:val="20"/>
        </w:rPr>
      </w:pPr>
    </w:p>
    <w:p w:rsidR="00DD08C4" w:rsidRDefault="00DD08C4" w:rsidP="00863E0A">
      <w:pPr>
        <w:rPr>
          <w:rFonts w:asciiTheme="majorHAnsi" w:hAnsiTheme="majorHAnsi"/>
          <w:sz w:val="20"/>
          <w:szCs w:val="20"/>
        </w:rPr>
      </w:pPr>
    </w:p>
    <w:p w:rsidR="00DD08C4" w:rsidRDefault="00DD08C4" w:rsidP="00863E0A">
      <w:pPr>
        <w:rPr>
          <w:rFonts w:asciiTheme="majorHAnsi" w:hAnsiTheme="majorHAnsi"/>
          <w:sz w:val="20"/>
          <w:szCs w:val="20"/>
        </w:rPr>
      </w:pPr>
    </w:p>
    <w:p w:rsidR="00DD08C4" w:rsidRDefault="00DD08C4" w:rsidP="00863E0A">
      <w:pPr>
        <w:rPr>
          <w:rFonts w:asciiTheme="majorHAnsi" w:hAnsiTheme="majorHAnsi"/>
          <w:sz w:val="20"/>
          <w:szCs w:val="20"/>
        </w:rPr>
      </w:pPr>
    </w:p>
    <w:p w:rsidR="00DD08C4" w:rsidRDefault="00DD08C4" w:rsidP="00863E0A">
      <w:pPr>
        <w:rPr>
          <w:rFonts w:asciiTheme="majorHAnsi" w:hAnsiTheme="majorHAnsi"/>
          <w:sz w:val="20"/>
          <w:szCs w:val="20"/>
        </w:rPr>
      </w:pPr>
    </w:p>
    <w:p w:rsidR="00AD499D" w:rsidRDefault="00AD499D" w:rsidP="00DD08C4">
      <w:pPr>
        <w:rPr>
          <w:rFonts w:asciiTheme="majorHAnsi" w:hAnsiTheme="majorHAnsi"/>
          <w:sz w:val="20"/>
          <w:szCs w:val="20"/>
        </w:rPr>
      </w:pPr>
    </w:p>
    <w:p w:rsidR="00DD08C4" w:rsidRPr="00AD499D" w:rsidRDefault="00AD499D" w:rsidP="00DD08C4">
      <w:pPr>
        <w:rPr>
          <w:rFonts w:asciiTheme="majorHAnsi" w:hAnsiTheme="majorHAnsi"/>
          <w:color w:val="00B050"/>
          <w:sz w:val="20"/>
          <w:szCs w:val="20"/>
        </w:rPr>
      </w:pPr>
      <w:r w:rsidRPr="00AD499D">
        <w:rPr>
          <w:noProof/>
          <w:color w:val="00B050"/>
          <w:lang w:eastAsia="en-GB"/>
        </w:rPr>
        <w:drawing>
          <wp:anchor distT="0" distB="0" distL="114300" distR="114300" simplePos="0" relativeHeight="251693568" behindDoc="0" locked="0" layoutInCell="1" allowOverlap="1">
            <wp:simplePos x="0" y="0"/>
            <wp:positionH relativeFrom="column">
              <wp:posOffset>226695</wp:posOffset>
            </wp:positionH>
            <wp:positionV relativeFrom="paragraph">
              <wp:posOffset>215265</wp:posOffset>
            </wp:positionV>
            <wp:extent cx="5764530" cy="2513965"/>
            <wp:effectExtent l="38100" t="57150" r="121920" b="95885"/>
            <wp:wrapNone/>
            <wp:docPr id="1078" name="Picture 5" descr="Screen Shot 2018-02-13 at 11.1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8-02-13 at 11.13.32.png"/>
                    <pic:cNvPicPr>
                      <a:picLocks noChangeAspect="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4530" cy="2513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D08C4" w:rsidRPr="00AD499D">
        <w:rPr>
          <w:rFonts w:asciiTheme="majorHAnsi" w:hAnsiTheme="majorHAnsi"/>
          <w:color w:val="00B050"/>
          <w:sz w:val="20"/>
          <w:szCs w:val="20"/>
        </w:rPr>
        <w:t>Transcript to fold/hide</w:t>
      </w:r>
    </w:p>
    <w:p w:rsidR="00DD08C4" w:rsidRDefault="00DD08C4" w:rsidP="00863E0A">
      <w:pPr>
        <w:rPr>
          <w:rFonts w:asciiTheme="majorHAnsi" w:hAnsiTheme="majorHAnsi"/>
          <w:sz w:val="20"/>
          <w:szCs w:val="20"/>
        </w:rPr>
      </w:pPr>
    </w:p>
    <w:p w:rsidR="00DD08C4" w:rsidRDefault="00DD08C4" w:rsidP="00863E0A">
      <w:pPr>
        <w:rPr>
          <w:rFonts w:asciiTheme="majorHAnsi" w:hAnsiTheme="majorHAnsi"/>
          <w:sz w:val="20"/>
          <w:szCs w:val="20"/>
        </w:rPr>
      </w:pPr>
    </w:p>
    <w:p w:rsidR="00DD08C4" w:rsidRDefault="00DD08C4" w:rsidP="00DD08C4">
      <w:pPr>
        <w:rPr>
          <w:rFonts w:asciiTheme="majorHAnsi" w:hAnsiTheme="majorHAnsi"/>
          <w:sz w:val="20"/>
          <w:szCs w:val="20"/>
        </w:rPr>
      </w:pPr>
    </w:p>
    <w:p w:rsidR="00AD499D" w:rsidRDefault="00AD499D" w:rsidP="00DD08C4">
      <w:pPr>
        <w:rPr>
          <w:rFonts w:asciiTheme="majorHAnsi" w:hAnsiTheme="majorHAnsi"/>
          <w:sz w:val="20"/>
          <w:szCs w:val="20"/>
        </w:rPr>
      </w:pPr>
    </w:p>
    <w:p w:rsidR="00AD499D" w:rsidRDefault="00AD499D" w:rsidP="00DD08C4">
      <w:pPr>
        <w:rPr>
          <w:rFonts w:asciiTheme="majorHAnsi" w:hAnsiTheme="majorHAnsi"/>
          <w:sz w:val="20"/>
          <w:szCs w:val="20"/>
        </w:rPr>
      </w:pPr>
    </w:p>
    <w:p w:rsidR="00AD499D" w:rsidRDefault="00AD499D" w:rsidP="00DD08C4">
      <w:pPr>
        <w:rPr>
          <w:rFonts w:asciiTheme="majorHAnsi" w:hAnsiTheme="majorHAnsi"/>
          <w:sz w:val="20"/>
          <w:szCs w:val="20"/>
        </w:rPr>
      </w:pPr>
    </w:p>
    <w:p w:rsidR="00AD499D" w:rsidRDefault="00AD499D" w:rsidP="00DD08C4">
      <w:pPr>
        <w:rPr>
          <w:rFonts w:asciiTheme="majorHAnsi" w:hAnsiTheme="majorHAnsi"/>
          <w:sz w:val="20"/>
          <w:szCs w:val="20"/>
        </w:rPr>
      </w:pPr>
    </w:p>
    <w:p w:rsidR="00AD499D" w:rsidRDefault="00AD499D" w:rsidP="00DD08C4">
      <w:pPr>
        <w:rPr>
          <w:rFonts w:ascii="Tahoma" w:hAnsi="Tahoma" w:cs="Tahoma"/>
          <w:color w:val="FF0000"/>
          <w:szCs w:val="20"/>
        </w:rPr>
      </w:pPr>
    </w:p>
    <w:p w:rsidR="005B55A7" w:rsidRDefault="005B55A7" w:rsidP="00DD08C4">
      <w:pPr>
        <w:shd w:val="clear" w:color="auto" w:fill="FFFFFF"/>
        <w:spacing w:after="150" w:line="343" w:lineRule="atLeast"/>
        <w:rPr>
          <w:rFonts w:ascii="Tahoma" w:hAnsi="Tahoma" w:cs="Tahoma"/>
          <w:b/>
          <w:color w:val="0070C0"/>
        </w:rPr>
      </w:pPr>
    </w:p>
    <w:p w:rsidR="00DD08C4" w:rsidRPr="00DD08C4" w:rsidRDefault="00AD499D" w:rsidP="00DD08C4">
      <w:pPr>
        <w:shd w:val="clear" w:color="auto" w:fill="FFFFFF"/>
        <w:spacing w:after="150" w:line="343" w:lineRule="atLeast"/>
        <w:rPr>
          <w:rFonts w:ascii="Tahoma" w:hAnsi="Tahoma" w:cs="Tahoma"/>
          <w:b/>
          <w:color w:val="0070C0"/>
        </w:rPr>
      </w:pPr>
      <w:r w:rsidRPr="00F14AEC">
        <w:rPr>
          <w:noProof/>
          <w:lang w:eastAsia="en-GB"/>
        </w:rPr>
        <w:drawing>
          <wp:anchor distT="0" distB="0" distL="114300" distR="114300" simplePos="0" relativeHeight="251692544" behindDoc="0" locked="0" layoutInCell="1" allowOverlap="1">
            <wp:simplePos x="0" y="0"/>
            <wp:positionH relativeFrom="column">
              <wp:posOffset>5836596</wp:posOffset>
            </wp:positionH>
            <wp:positionV relativeFrom="paragraph">
              <wp:posOffset>17780</wp:posOffset>
            </wp:positionV>
            <wp:extent cx="333375" cy="290195"/>
            <wp:effectExtent l="0" t="0" r="9525" b="0"/>
            <wp:wrapNone/>
            <wp:docPr id="1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3375" cy="290195"/>
                    </a:xfrm>
                    <a:prstGeom prst="rect">
                      <a:avLst/>
                    </a:prstGeom>
                  </pic:spPr>
                </pic:pic>
              </a:graphicData>
            </a:graphic>
          </wp:anchor>
        </w:drawing>
      </w:r>
      <w:r w:rsidRPr="00B4165E">
        <w:rPr>
          <w:rFonts w:cs="Tahoma"/>
          <w:bCs/>
          <w:noProof/>
          <w:lang w:eastAsia="en-GB"/>
        </w:rPr>
        <w:drawing>
          <wp:anchor distT="0" distB="0" distL="114300" distR="114300" simplePos="0" relativeHeight="251690496" behindDoc="0" locked="0" layoutInCell="1" allowOverlap="1">
            <wp:simplePos x="0" y="0"/>
            <wp:positionH relativeFrom="column">
              <wp:posOffset>6225703</wp:posOffset>
            </wp:positionH>
            <wp:positionV relativeFrom="paragraph">
              <wp:posOffset>-635</wp:posOffset>
            </wp:positionV>
            <wp:extent cx="360680" cy="308610"/>
            <wp:effectExtent l="0" t="0" r="1270" b="0"/>
            <wp:wrapNone/>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360680" cy="308610"/>
                    </a:xfrm>
                    <a:prstGeom prst="rect">
                      <a:avLst/>
                    </a:prstGeom>
                  </pic:spPr>
                </pic:pic>
              </a:graphicData>
            </a:graphic>
          </wp:anchor>
        </w:drawing>
      </w:r>
      <w:r w:rsidR="00DD08C4" w:rsidRPr="00DD08C4">
        <w:rPr>
          <w:rFonts w:ascii="Tahoma" w:hAnsi="Tahoma" w:cs="Tahoma"/>
          <w:b/>
          <w:color w:val="0070C0"/>
        </w:rPr>
        <w:t>Des manifestations qui tournent mal</w:t>
      </w:r>
      <w:r w:rsidRPr="00AD499D">
        <w:rPr>
          <w:rFonts w:cs="Tahoma"/>
          <w:bCs/>
          <w:noProof/>
          <w:lang w:eastAsia="en-GB"/>
        </w:rPr>
        <w:t xml:space="preserve"> </w:t>
      </w:r>
    </w:p>
    <w:p w:rsidR="00DD08C4" w:rsidRPr="00DD08C4" w:rsidRDefault="00DD08C4" w:rsidP="00DD08C4">
      <w:pPr>
        <w:spacing w:after="0"/>
        <w:rPr>
          <w:rFonts w:ascii="Tahoma" w:hAnsi="Tahoma" w:cs="Tahoma"/>
          <w:b/>
          <w:bCs/>
          <w:szCs w:val="20"/>
        </w:rPr>
      </w:pPr>
      <w:r w:rsidRPr="001B34C7">
        <w:rPr>
          <w:rFonts w:ascii="Tahoma" w:hAnsi="Tahoma" w:cs="Tahoma"/>
          <w:color w:val="FF0000"/>
          <w:szCs w:val="20"/>
        </w:rPr>
        <w:t xml:space="preserve">Activité </w:t>
      </w:r>
      <w:proofErr w:type="gramStart"/>
      <w:r>
        <w:rPr>
          <w:rFonts w:ascii="Tahoma" w:hAnsi="Tahoma" w:cs="Tahoma"/>
          <w:color w:val="FF0000"/>
          <w:szCs w:val="20"/>
        </w:rPr>
        <w:t>4</w:t>
      </w:r>
      <w:r w:rsidRPr="001B34C7">
        <w:rPr>
          <w:rFonts w:ascii="Tahoma" w:hAnsi="Tahoma" w:cs="Tahoma"/>
          <w:color w:val="FF0000"/>
          <w:szCs w:val="20"/>
        </w:rPr>
        <w:t xml:space="preserve"> :</w:t>
      </w:r>
      <w:proofErr w:type="gramEnd"/>
      <w:r w:rsidRPr="001B34C7">
        <w:rPr>
          <w:rFonts w:ascii="Tahoma" w:hAnsi="Tahoma" w:cs="Tahoma"/>
          <w:color w:val="FF0000"/>
          <w:szCs w:val="20"/>
        </w:rPr>
        <w:t xml:space="preserve"> </w:t>
      </w:r>
      <w:r w:rsidRPr="00DD08C4">
        <w:rPr>
          <w:rFonts w:ascii="Tahoma" w:hAnsi="Tahoma" w:cs="Tahoma"/>
          <w:b/>
          <w:bCs/>
          <w:szCs w:val="20"/>
          <w:lang w:val="fr-FR"/>
        </w:rPr>
        <w:t xml:space="preserve">Lisez l’article puis complétez les phrases pour résumer les informations. </w:t>
      </w:r>
    </w:p>
    <w:p w:rsidR="00A924FF" w:rsidRPr="00C75E90" w:rsidRDefault="00DD08C4" w:rsidP="00C75E90">
      <w:pPr>
        <w:spacing w:after="0"/>
        <w:ind w:left="2880" w:firstLine="720"/>
        <w:rPr>
          <w:rFonts w:asciiTheme="majorHAnsi" w:hAnsiTheme="majorHAnsi"/>
          <w:i/>
          <w:color w:val="00B050"/>
          <w:sz w:val="16"/>
          <w:szCs w:val="20"/>
        </w:rPr>
      </w:pPr>
      <w:r w:rsidRPr="00C75E90">
        <w:rPr>
          <w:rFonts w:ascii="Tahoma" w:hAnsi="Tahoma" w:cs="Tahoma"/>
          <w:b/>
          <w:bCs/>
          <w:i/>
          <w:color w:val="00B050"/>
          <w:sz w:val="18"/>
          <w:szCs w:val="20"/>
          <w:lang w:val="fr-FR"/>
        </w:rPr>
        <w:t xml:space="preserve">Essayez d’utiliser vos propres mots </w:t>
      </w:r>
    </w:p>
    <w:p w:rsidR="00A924FF" w:rsidRPr="0035631A" w:rsidRDefault="00A924FF" w:rsidP="00DD08C4">
      <w:pPr>
        <w:pStyle w:val="ListParagraph"/>
        <w:ind w:left="284"/>
        <w:rPr>
          <w:rFonts w:cs="Tahoma"/>
          <w:color w:val="0070C0"/>
        </w:rPr>
      </w:pPr>
    </w:p>
    <w:p w:rsidR="00DD08C4" w:rsidRPr="009870A6" w:rsidRDefault="00DD08C4" w:rsidP="00DD08C4">
      <w:pPr>
        <w:shd w:val="clear" w:color="auto" w:fill="FFFFFF"/>
        <w:spacing w:after="150" w:line="343" w:lineRule="atLeast"/>
        <w:jc w:val="both"/>
        <w:rPr>
          <w:rFonts w:ascii="Arial" w:hAnsi="Arial" w:cs="Arial"/>
          <w:color w:val="211E1E"/>
        </w:rPr>
      </w:pPr>
      <w:r>
        <w:rPr>
          <w:rFonts w:ascii="Arial" w:hAnsi="Arial" w:cs="Arial"/>
          <w:noProof/>
          <w:color w:val="211E1E"/>
          <w:lang w:eastAsia="en-GB"/>
        </w:rPr>
        <w:drawing>
          <wp:anchor distT="0" distB="0" distL="114300" distR="114300" simplePos="0" relativeHeight="251689472" behindDoc="0" locked="0" layoutInCell="1" allowOverlap="1">
            <wp:simplePos x="0" y="0"/>
            <wp:positionH relativeFrom="column">
              <wp:posOffset>0</wp:posOffset>
            </wp:positionH>
            <wp:positionV relativeFrom="paragraph">
              <wp:posOffset>153670</wp:posOffset>
            </wp:positionV>
            <wp:extent cx="2936240" cy="1885315"/>
            <wp:effectExtent l="76200" t="76200" r="162560" b="146685"/>
            <wp:wrapSquare wrapText="bothSides"/>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6240" cy="1885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01ACA">
        <w:rPr>
          <w:rFonts w:cs="Arial"/>
          <w:color w:val="211E1E"/>
        </w:rPr>
        <w:t>Malgré la richesse du sous-sol de la Guinée en bauxite, or, diamant et minerai de fer, plus de la moitié de la population vit sous le seuil de pauvreté, avec moins d’un euro par jour, selon l’ONU.</w:t>
      </w:r>
    </w:p>
    <w:p w:rsidR="00DD08C4" w:rsidRPr="00901ACA" w:rsidRDefault="00DD08C4" w:rsidP="00DD08C4">
      <w:pPr>
        <w:shd w:val="clear" w:color="auto" w:fill="FFFFFF"/>
        <w:spacing w:after="150" w:line="343" w:lineRule="atLeast"/>
        <w:jc w:val="both"/>
        <w:rPr>
          <w:rFonts w:cs="Arial"/>
          <w:color w:val="211E1E"/>
        </w:rPr>
      </w:pPr>
      <w:r w:rsidRPr="00901ACA">
        <w:rPr>
          <w:rFonts w:cs="Arial"/>
          <w:color w:val="211E1E"/>
        </w:rPr>
        <w:t xml:space="preserve">Lorsqu’une partie de Boké s’est retrouvé sans eau </w:t>
      </w:r>
      <w:proofErr w:type="gramStart"/>
      <w:r w:rsidRPr="00901ACA">
        <w:rPr>
          <w:rFonts w:cs="Arial"/>
          <w:color w:val="211E1E"/>
        </w:rPr>
        <w:t>ni</w:t>
      </w:r>
      <w:proofErr w:type="gramEnd"/>
      <w:r w:rsidRPr="00901ACA">
        <w:rPr>
          <w:rFonts w:cs="Arial"/>
          <w:color w:val="211E1E"/>
        </w:rPr>
        <w:t xml:space="preserve"> électricité dans la nuit de 4 au 5 septembre, les habitants ont commencé à protester. </w:t>
      </w:r>
    </w:p>
    <w:p w:rsidR="00DD08C4" w:rsidRPr="00901ACA" w:rsidRDefault="00DD08C4" w:rsidP="00DD08C4">
      <w:pPr>
        <w:shd w:val="clear" w:color="auto" w:fill="FFFFFF"/>
        <w:spacing w:after="150" w:line="343" w:lineRule="atLeast"/>
        <w:jc w:val="both"/>
        <w:rPr>
          <w:rFonts w:cs="Arial"/>
          <w:color w:val="211E1E"/>
        </w:rPr>
      </w:pPr>
      <w:proofErr w:type="gramStart"/>
      <w:r w:rsidRPr="00901ACA">
        <w:rPr>
          <w:rFonts w:cs="Arial"/>
          <w:color w:val="211E1E"/>
        </w:rPr>
        <w:t>Les manifestations ont débuté mardi de façon pacifique jusqu’au déploiement, mercredi, des forces de l’ordre.</w:t>
      </w:r>
      <w:proofErr w:type="gramEnd"/>
      <w:r w:rsidRPr="00901ACA">
        <w:rPr>
          <w:rFonts w:cs="Arial"/>
          <w:color w:val="211E1E"/>
        </w:rPr>
        <w:t xml:space="preserve"> </w:t>
      </w:r>
      <w:proofErr w:type="gramStart"/>
      <w:r w:rsidRPr="00901ACA">
        <w:rPr>
          <w:rFonts w:cs="Arial"/>
          <w:color w:val="211E1E"/>
        </w:rPr>
        <w:t>Cette irruption surprise de la police a mis en colère les jeunes, qui ont commencé à se regrouper dans le centre-ville avant de jeter des cailloux.</w:t>
      </w:r>
      <w:proofErr w:type="gramEnd"/>
      <w:r w:rsidRPr="00901ACA">
        <w:rPr>
          <w:rFonts w:cs="Arial"/>
          <w:color w:val="211E1E"/>
        </w:rPr>
        <w:t xml:space="preserve"> Les manifestants ont ensuite attaqué </w:t>
      </w:r>
      <w:proofErr w:type="gramStart"/>
      <w:r w:rsidRPr="00901ACA">
        <w:rPr>
          <w:rFonts w:cs="Arial"/>
          <w:color w:val="211E1E"/>
        </w:rPr>
        <w:t>et</w:t>
      </w:r>
      <w:proofErr w:type="gramEnd"/>
      <w:r w:rsidRPr="00901ACA">
        <w:rPr>
          <w:rFonts w:cs="Arial"/>
          <w:color w:val="211E1E"/>
        </w:rPr>
        <w:t xml:space="preserve"> vandalisé une brigade de gendarmerie et deux véhicules de la police et mis à sac un hôtel. Les </w:t>
      </w:r>
      <w:r w:rsidRPr="00901ACA">
        <w:rPr>
          <w:rFonts w:cs="Arial"/>
          <w:color w:val="211E1E"/>
        </w:rPr>
        <w:lastRenderedPageBreak/>
        <w:t xml:space="preserve">forces de l’ordre ont répliqué par des tirs de gaz lacrymogène </w:t>
      </w:r>
      <w:proofErr w:type="gramStart"/>
      <w:r w:rsidRPr="00901ACA">
        <w:rPr>
          <w:rFonts w:cs="Arial"/>
          <w:color w:val="211E1E"/>
        </w:rPr>
        <w:t>et</w:t>
      </w:r>
      <w:proofErr w:type="gramEnd"/>
      <w:r w:rsidRPr="00901ACA">
        <w:rPr>
          <w:rFonts w:cs="Arial"/>
          <w:color w:val="211E1E"/>
        </w:rPr>
        <w:t xml:space="preserve"> à l’aide de matraques, avant de tirer à balles réelles.</w:t>
      </w:r>
    </w:p>
    <w:p w:rsidR="00DD08C4" w:rsidRDefault="00DD08C4" w:rsidP="00DD08C4">
      <w:pPr>
        <w:pStyle w:val="lead"/>
        <w:shd w:val="clear" w:color="auto" w:fill="FFFFFF"/>
        <w:spacing w:before="0" w:beforeAutospacing="0" w:after="300" w:afterAutospacing="0"/>
        <w:jc w:val="both"/>
        <w:rPr>
          <w:rFonts w:asciiTheme="minorHAnsi" w:hAnsiTheme="minorHAnsi" w:cs="Arial"/>
          <w:bCs/>
          <w:color w:val="211E1E"/>
          <w:sz w:val="24"/>
          <w:szCs w:val="24"/>
          <w:lang w:val="fr-FR"/>
        </w:rPr>
      </w:pPr>
      <w:r w:rsidRPr="00901ACA">
        <w:rPr>
          <w:rFonts w:asciiTheme="minorHAnsi" w:hAnsiTheme="minorHAnsi" w:cs="Arial"/>
          <w:bCs/>
          <w:color w:val="211E1E"/>
          <w:sz w:val="24"/>
          <w:szCs w:val="24"/>
          <w:lang w:val="fr-FR"/>
        </w:rPr>
        <w:t xml:space="preserve">Un jeune homme de 25 ans a été tué d’une balle dans la tête et une trentaine d'autres personnes blessées dont deux policiers et trois gendarmes. </w:t>
      </w:r>
    </w:p>
    <w:p w:rsidR="00C75E90" w:rsidRPr="00901ACA" w:rsidRDefault="00C75E90" w:rsidP="00DD08C4">
      <w:pPr>
        <w:pStyle w:val="lead"/>
        <w:shd w:val="clear" w:color="auto" w:fill="FFFFFF"/>
        <w:spacing w:before="0" w:beforeAutospacing="0" w:after="300" w:afterAutospacing="0"/>
        <w:jc w:val="both"/>
        <w:rPr>
          <w:rFonts w:asciiTheme="minorHAnsi" w:hAnsiTheme="minorHAnsi" w:cs="Arial"/>
          <w:bCs/>
          <w:color w:val="211E1E"/>
          <w:sz w:val="24"/>
          <w:szCs w:val="24"/>
          <w:lang w:val="fr-FR"/>
        </w:rPr>
      </w:pPr>
    </w:p>
    <w:p w:rsidR="00DD08C4" w:rsidRDefault="00DD08C4" w:rsidP="00DD08C4">
      <w:pPr>
        <w:shd w:val="clear" w:color="auto" w:fill="FFFFFF"/>
        <w:spacing w:after="150"/>
        <w:rPr>
          <w:rFonts w:ascii="Arial" w:hAnsi="Arial" w:cs="Arial"/>
          <w:color w:val="211E1E"/>
        </w:rPr>
      </w:pPr>
      <w:r>
        <w:rPr>
          <w:rFonts w:ascii="Arial" w:hAnsi="Arial" w:cs="Arial"/>
          <w:color w:val="211E1E"/>
        </w:rPr>
        <w:t>Des manifestations ont éclaté à ______________</w:t>
      </w:r>
      <w:r w:rsidR="009348D0">
        <w:rPr>
          <w:rFonts w:ascii="Arial" w:hAnsi="Arial" w:cs="Arial"/>
          <w:color w:val="211E1E"/>
        </w:rPr>
        <w:t>_____</w:t>
      </w:r>
      <w:r>
        <w:rPr>
          <w:rFonts w:ascii="Arial" w:hAnsi="Arial" w:cs="Arial"/>
          <w:color w:val="211E1E"/>
        </w:rPr>
        <w:t>______</w:t>
      </w:r>
      <w:r w:rsidR="009348D0">
        <w:rPr>
          <w:rFonts w:ascii="Arial" w:hAnsi="Arial" w:cs="Arial"/>
          <w:color w:val="211E1E"/>
        </w:rPr>
        <w:t>___________________________</w:t>
      </w:r>
    </w:p>
    <w:p w:rsidR="00DD08C4" w:rsidRDefault="00DD08C4" w:rsidP="00DD08C4">
      <w:pPr>
        <w:shd w:val="clear" w:color="auto" w:fill="FFFFFF"/>
        <w:spacing w:after="150"/>
        <w:rPr>
          <w:rFonts w:ascii="Arial" w:hAnsi="Arial" w:cs="Arial"/>
          <w:color w:val="211E1E"/>
        </w:rPr>
      </w:pPr>
      <w:r>
        <w:rPr>
          <w:rFonts w:ascii="Arial" w:hAnsi="Arial" w:cs="Arial"/>
          <w:color w:val="211E1E"/>
        </w:rPr>
        <w:t>______________________________________________________________________________</w:t>
      </w:r>
    </w:p>
    <w:p w:rsidR="00DD08C4" w:rsidRDefault="00DD08C4" w:rsidP="00DD08C4">
      <w:pPr>
        <w:shd w:val="clear" w:color="auto" w:fill="FFFFFF"/>
        <w:spacing w:after="150"/>
        <w:rPr>
          <w:rFonts w:ascii="Arial" w:hAnsi="Arial" w:cs="Arial"/>
          <w:color w:val="211E1E"/>
        </w:rPr>
      </w:pPr>
      <w:r>
        <w:rPr>
          <w:rFonts w:ascii="Arial" w:hAnsi="Arial" w:cs="Arial"/>
          <w:color w:val="211E1E"/>
        </w:rPr>
        <w:t>La population a protesté le manque de_______________________________________________</w:t>
      </w:r>
    </w:p>
    <w:p w:rsidR="00DD08C4" w:rsidRDefault="00DD08C4" w:rsidP="00DD08C4">
      <w:pPr>
        <w:shd w:val="clear" w:color="auto" w:fill="FFFFFF"/>
        <w:spacing w:after="150"/>
        <w:rPr>
          <w:rFonts w:ascii="Arial" w:hAnsi="Arial" w:cs="Arial"/>
          <w:color w:val="211E1E"/>
        </w:rPr>
      </w:pPr>
      <w:r>
        <w:rPr>
          <w:rFonts w:ascii="Arial" w:hAnsi="Arial" w:cs="Arial"/>
          <w:color w:val="211E1E"/>
        </w:rPr>
        <w:t>______________________________________________________________________________</w:t>
      </w:r>
    </w:p>
    <w:p w:rsidR="00DD08C4" w:rsidRDefault="00DD08C4" w:rsidP="00DD08C4">
      <w:pPr>
        <w:shd w:val="clear" w:color="auto" w:fill="FFFFFF"/>
        <w:spacing w:after="150"/>
        <w:rPr>
          <w:rFonts w:ascii="Arial" w:hAnsi="Arial" w:cs="Arial"/>
          <w:color w:val="211E1E"/>
        </w:rPr>
      </w:pPr>
      <w:r>
        <w:rPr>
          <w:rFonts w:ascii="Arial" w:hAnsi="Arial" w:cs="Arial"/>
          <w:color w:val="211E1E"/>
        </w:rPr>
        <w:t xml:space="preserve">Au départ, les manifestations étaient pacifiques jusqu’à </w:t>
      </w:r>
      <w:proofErr w:type="gramStart"/>
      <w:r>
        <w:rPr>
          <w:rFonts w:ascii="Arial" w:hAnsi="Arial" w:cs="Arial"/>
          <w:color w:val="211E1E"/>
        </w:rPr>
        <w:t>ce</w:t>
      </w:r>
      <w:proofErr w:type="gramEnd"/>
      <w:r>
        <w:rPr>
          <w:rFonts w:ascii="Arial" w:hAnsi="Arial" w:cs="Arial"/>
          <w:color w:val="211E1E"/>
        </w:rPr>
        <w:t xml:space="preserve"> que____________________________</w:t>
      </w:r>
    </w:p>
    <w:p w:rsidR="00DD08C4" w:rsidRDefault="00DD08C4" w:rsidP="00DD08C4">
      <w:pPr>
        <w:shd w:val="clear" w:color="auto" w:fill="FFFFFF"/>
        <w:spacing w:after="150"/>
        <w:rPr>
          <w:rFonts w:ascii="Arial" w:hAnsi="Arial" w:cs="Arial"/>
          <w:color w:val="211E1E"/>
        </w:rPr>
      </w:pPr>
      <w:r>
        <w:rPr>
          <w:rFonts w:ascii="Arial" w:hAnsi="Arial" w:cs="Arial"/>
          <w:color w:val="211E1E"/>
        </w:rPr>
        <w:t>______________________________________________________________________________</w:t>
      </w:r>
    </w:p>
    <w:p w:rsidR="00DD08C4" w:rsidRDefault="00DD08C4" w:rsidP="00DD08C4">
      <w:pPr>
        <w:shd w:val="clear" w:color="auto" w:fill="FFFFFF"/>
        <w:spacing w:after="150"/>
        <w:rPr>
          <w:rFonts w:ascii="Arial" w:hAnsi="Arial" w:cs="Arial"/>
          <w:color w:val="211E1E"/>
        </w:rPr>
      </w:pPr>
      <w:r>
        <w:rPr>
          <w:rFonts w:ascii="Arial" w:hAnsi="Arial" w:cs="Arial"/>
          <w:color w:val="211E1E"/>
        </w:rPr>
        <w:t>Mécontents, les manifestants ont____________________________________________________</w:t>
      </w:r>
    </w:p>
    <w:p w:rsidR="00DD08C4" w:rsidRDefault="00DD08C4" w:rsidP="00DD08C4">
      <w:pPr>
        <w:shd w:val="clear" w:color="auto" w:fill="FFFFFF"/>
        <w:spacing w:after="150"/>
        <w:rPr>
          <w:rFonts w:ascii="Arial" w:hAnsi="Arial" w:cs="Arial"/>
          <w:color w:val="211E1E"/>
        </w:rPr>
      </w:pPr>
      <w:r>
        <w:rPr>
          <w:rFonts w:ascii="Arial" w:hAnsi="Arial" w:cs="Arial"/>
          <w:color w:val="211E1E"/>
        </w:rPr>
        <w:t>______________________________________________________________________________</w:t>
      </w:r>
    </w:p>
    <w:p w:rsidR="00DD08C4" w:rsidRDefault="00DD08C4" w:rsidP="00DD08C4">
      <w:pPr>
        <w:shd w:val="clear" w:color="auto" w:fill="FFFFFF"/>
        <w:spacing w:after="150"/>
        <w:rPr>
          <w:rFonts w:ascii="Arial" w:hAnsi="Arial" w:cs="Arial"/>
          <w:color w:val="211E1E"/>
        </w:rPr>
      </w:pPr>
      <w:r>
        <w:rPr>
          <w:rFonts w:ascii="Arial" w:hAnsi="Arial" w:cs="Arial"/>
          <w:color w:val="211E1E"/>
        </w:rPr>
        <w:t>En réponse à ces attaques, la police ________________________________________________</w:t>
      </w:r>
    </w:p>
    <w:p w:rsidR="00DD08C4" w:rsidRDefault="00DD08C4" w:rsidP="00DD08C4">
      <w:pPr>
        <w:shd w:val="clear" w:color="auto" w:fill="FFFFFF"/>
        <w:spacing w:after="150"/>
        <w:rPr>
          <w:rFonts w:ascii="Arial" w:hAnsi="Arial" w:cs="Arial"/>
          <w:color w:val="211E1E"/>
        </w:rPr>
      </w:pPr>
      <w:r>
        <w:rPr>
          <w:rFonts w:ascii="Arial" w:hAnsi="Arial" w:cs="Arial"/>
          <w:color w:val="211E1E"/>
        </w:rPr>
        <w:t>______________________________________________________________________________</w:t>
      </w:r>
    </w:p>
    <w:p w:rsidR="00DD08C4" w:rsidRDefault="00DD08C4" w:rsidP="00DD08C4">
      <w:pPr>
        <w:shd w:val="clear" w:color="auto" w:fill="FFFFFF"/>
        <w:spacing w:after="150"/>
        <w:rPr>
          <w:rFonts w:ascii="Arial" w:hAnsi="Arial" w:cs="Arial"/>
          <w:color w:val="211E1E"/>
        </w:rPr>
      </w:pPr>
      <w:r>
        <w:rPr>
          <w:rFonts w:ascii="Arial" w:hAnsi="Arial" w:cs="Arial"/>
          <w:color w:val="211E1E"/>
        </w:rPr>
        <w:t xml:space="preserve">En conséquence, </w:t>
      </w:r>
      <w:proofErr w:type="gramStart"/>
      <w:r>
        <w:rPr>
          <w:rFonts w:ascii="Arial" w:hAnsi="Arial" w:cs="Arial"/>
          <w:color w:val="211E1E"/>
        </w:rPr>
        <w:t>un</w:t>
      </w:r>
      <w:proofErr w:type="gramEnd"/>
      <w:r>
        <w:rPr>
          <w:rFonts w:ascii="Arial" w:hAnsi="Arial" w:cs="Arial"/>
          <w:color w:val="211E1E"/>
        </w:rPr>
        <w:t xml:space="preserve"> citoyen_______________________________________________________</w:t>
      </w:r>
    </w:p>
    <w:p w:rsidR="00DD08C4" w:rsidRDefault="00DD08C4" w:rsidP="00DD08C4">
      <w:pPr>
        <w:shd w:val="clear" w:color="auto" w:fill="FFFFFF"/>
        <w:spacing w:after="150"/>
        <w:rPr>
          <w:rFonts w:ascii="Arial" w:hAnsi="Arial" w:cs="Arial"/>
          <w:color w:val="211E1E"/>
        </w:rPr>
      </w:pPr>
      <w:r>
        <w:rPr>
          <w:rFonts w:ascii="Arial" w:hAnsi="Arial" w:cs="Arial"/>
          <w:color w:val="211E1E"/>
        </w:rPr>
        <w:t>______________________________________________________________________________</w:t>
      </w:r>
    </w:p>
    <w:p w:rsidR="00DD08C4" w:rsidRDefault="00DD08C4" w:rsidP="00DD08C4">
      <w:pPr>
        <w:shd w:val="clear" w:color="auto" w:fill="FFFFFF"/>
        <w:spacing w:after="150"/>
        <w:rPr>
          <w:rFonts w:ascii="Arial" w:hAnsi="Arial" w:cs="Arial"/>
          <w:color w:val="211E1E"/>
        </w:rPr>
      </w:pPr>
      <w:r>
        <w:rPr>
          <w:rFonts w:ascii="Arial" w:hAnsi="Arial" w:cs="Arial"/>
          <w:color w:val="211E1E"/>
        </w:rPr>
        <w:t>Le nombre de blessés s’est élevé à__________________________________________________</w:t>
      </w:r>
    </w:p>
    <w:p w:rsidR="00DD08C4" w:rsidRPr="00B737C8" w:rsidRDefault="00DD08C4" w:rsidP="00DD08C4">
      <w:pPr>
        <w:shd w:val="clear" w:color="auto" w:fill="FFFFFF"/>
        <w:spacing w:after="150" w:line="343" w:lineRule="atLeast"/>
        <w:rPr>
          <w:rFonts w:cs="Arial"/>
          <w:b/>
          <w:color w:val="211E1E"/>
          <w:sz w:val="28"/>
        </w:rPr>
      </w:pPr>
      <w:r>
        <w:rPr>
          <w:rFonts w:ascii="Arial" w:hAnsi="Arial" w:cs="Arial"/>
          <w:color w:val="211E1E"/>
        </w:rPr>
        <w:t>______________________________________________________________________________</w:t>
      </w:r>
    </w:p>
    <w:p w:rsidR="00A924FF" w:rsidRDefault="00A924FF" w:rsidP="78A14D98"/>
    <w:p w:rsidR="00A924FF" w:rsidRDefault="00A924FF" w:rsidP="78A14D98"/>
    <w:p w:rsidR="00A924FF" w:rsidRDefault="00A924FF" w:rsidP="78A14D98"/>
    <w:p w:rsidR="00A924FF" w:rsidRDefault="00A924FF" w:rsidP="78A14D98"/>
    <w:p w:rsidR="005B55A7" w:rsidRDefault="005B55A7" w:rsidP="78A14D98"/>
    <w:p w:rsidR="005B55A7" w:rsidRDefault="005B55A7" w:rsidP="78A14D98"/>
    <w:p w:rsidR="005B55A7" w:rsidRDefault="005B55A7" w:rsidP="78A14D98"/>
    <w:p w:rsidR="005B55A7" w:rsidRDefault="005B55A7" w:rsidP="78A14D98"/>
    <w:p w:rsidR="005B55A7" w:rsidRDefault="005B55A7" w:rsidP="78A14D98"/>
    <w:p w:rsidR="005B55A7" w:rsidRDefault="005B55A7" w:rsidP="78A14D98"/>
    <w:p w:rsidR="005B55A7" w:rsidRDefault="005B55A7" w:rsidP="78A14D98"/>
    <w:p w:rsidR="005B55A7" w:rsidRDefault="005B55A7" w:rsidP="78A14D98"/>
    <w:p w:rsidR="00A924FF" w:rsidRDefault="00A924FF" w:rsidP="78A14D98"/>
    <w:p w:rsidR="78A14D98" w:rsidRDefault="78A14D98" w:rsidP="78A14D98"/>
    <w:p w:rsidR="0034206E" w:rsidRPr="00802402" w:rsidRDefault="0034206E" w:rsidP="7ECBCAFE">
      <w:pPr>
        <w:pStyle w:val="NormalWeb"/>
        <w:shd w:val="clear" w:color="auto" w:fill="E7E6E6" w:themeFill="background2"/>
        <w:spacing w:before="0" w:beforeAutospacing="0" w:after="0" w:afterAutospacing="0" w:line="276" w:lineRule="auto"/>
        <w:jc w:val="center"/>
        <w:rPr>
          <w:rFonts w:ascii="Tahoma" w:hAnsi="Tahoma" w:cs="Tahoma"/>
          <w:b/>
          <w:sz w:val="20"/>
          <w:szCs w:val="20"/>
          <w:lang w:val="fr-FR"/>
        </w:rPr>
      </w:pPr>
      <w:r w:rsidRPr="7ECBCAFE">
        <w:rPr>
          <w:rFonts w:ascii="Tahoma" w:eastAsia="Tahoma" w:hAnsi="Tahoma" w:cs="Tahoma"/>
          <w:b/>
          <w:bCs/>
          <w:sz w:val="22"/>
          <w:szCs w:val="22"/>
          <w:lang w:val="fr-FR"/>
        </w:rPr>
        <w:lastRenderedPageBreak/>
        <w:t>Leçon 6 – L’attitude de la presse et la réaction du grand publ</w:t>
      </w:r>
    </w:p>
    <w:p w:rsidR="0034206E" w:rsidRDefault="0034206E" w:rsidP="7ECBCAFE">
      <w:pPr>
        <w:rPr>
          <w:rFonts w:ascii="Tahoma" w:hAnsi="Tahoma" w:cs="Tahoma"/>
          <w:b/>
          <w:sz w:val="20"/>
          <w:szCs w:val="20"/>
          <w:lang w:val="fr-FR"/>
        </w:rPr>
      </w:pPr>
    </w:p>
    <w:p w:rsidR="0034206E" w:rsidRDefault="006C0043" w:rsidP="00863E0A">
      <w:pPr>
        <w:rPr>
          <w:rFonts w:ascii="Tahoma" w:hAnsi="Tahoma" w:cs="Tahoma"/>
          <w:b/>
          <w:sz w:val="20"/>
          <w:szCs w:val="20"/>
          <w:lang w:val="fr-FR"/>
        </w:rPr>
      </w:pPr>
      <w:r w:rsidRPr="006C0043">
        <w:rPr>
          <w:rFonts w:ascii="Tahoma" w:eastAsia="Times New Roman" w:hAnsi="Tahoma" w:cs="Tahoma"/>
          <w:b/>
          <w:noProof/>
          <w:color w:val="0070C0"/>
          <w:lang w:eastAsia="en-GB"/>
        </w:rPr>
        <w:drawing>
          <wp:anchor distT="0" distB="0" distL="114300" distR="114300" simplePos="0" relativeHeight="251699712" behindDoc="0" locked="0" layoutInCell="1" allowOverlap="1">
            <wp:simplePos x="0" y="0"/>
            <wp:positionH relativeFrom="column">
              <wp:posOffset>6313805</wp:posOffset>
            </wp:positionH>
            <wp:positionV relativeFrom="paragraph">
              <wp:posOffset>226695</wp:posOffset>
            </wp:positionV>
            <wp:extent cx="360680" cy="308610"/>
            <wp:effectExtent l="0" t="0" r="1270" b="0"/>
            <wp:wrapNone/>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360680" cy="308610"/>
                    </a:xfrm>
                    <a:prstGeom prst="rect">
                      <a:avLst/>
                    </a:prstGeom>
                  </pic:spPr>
                </pic:pic>
              </a:graphicData>
            </a:graphic>
          </wp:anchor>
        </w:drawing>
      </w:r>
      <w:r w:rsidRPr="006C0043">
        <w:rPr>
          <w:rFonts w:ascii="Tahoma" w:eastAsia="Times New Roman" w:hAnsi="Tahoma" w:cs="Tahoma"/>
          <w:b/>
          <w:noProof/>
          <w:color w:val="0070C0"/>
          <w:lang w:eastAsia="en-GB"/>
        </w:rPr>
        <w:drawing>
          <wp:anchor distT="0" distB="0" distL="114300" distR="114300" simplePos="0" relativeHeight="251700736" behindDoc="0" locked="0" layoutInCell="1" allowOverlap="1">
            <wp:simplePos x="0" y="0"/>
            <wp:positionH relativeFrom="column">
              <wp:posOffset>5924550</wp:posOffset>
            </wp:positionH>
            <wp:positionV relativeFrom="paragraph">
              <wp:posOffset>245110</wp:posOffset>
            </wp:positionV>
            <wp:extent cx="333375" cy="290195"/>
            <wp:effectExtent l="0" t="0" r="9525" b="0"/>
            <wp:wrapNone/>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3375" cy="290195"/>
                    </a:xfrm>
                    <a:prstGeom prst="rect">
                      <a:avLst/>
                    </a:prstGeom>
                  </pic:spPr>
                </pic:pic>
              </a:graphicData>
            </a:graphic>
          </wp:anchor>
        </w:drawing>
      </w:r>
    </w:p>
    <w:p w:rsidR="0034206E" w:rsidRPr="00F6297F" w:rsidRDefault="00F6297F" w:rsidP="00F6297F">
      <w:pPr>
        <w:shd w:val="clear" w:color="auto" w:fill="FFFFFF"/>
        <w:spacing w:after="150"/>
        <w:jc w:val="both"/>
        <w:rPr>
          <w:rFonts w:ascii="Tahoma" w:eastAsia="Times New Roman" w:hAnsi="Tahoma" w:cs="Tahoma"/>
          <w:b/>
          <w:color w:val="0070C0"/>
        </w:rPr>
      </w:pPr>
      <w:r w:rsidRPr="00F6297F">
        <w:rPr>
          <w:rFonts w:ascii="Tahoma" w:eastAsia="Times New Roman" w:hAnsi="Tahoma" w:cs="Tahoma"/>
          <w:b/>
          <w:color w:val="0070C0"/>
        </w:rPr>
        <w:t xml:space="preserve">Trois mois de couverture médiatique </w:t>
      </w:r>
    </w:p>
    <w:p w:rsidR="00F6297F" w:rsidRPr="00F6297F" w:rsidRDefault="00F6297F" w:rsidP="00F6297F">
      <w:pPr>
        <w:rPr>
          <w:rFonts w:ascii="Tahoma" w:hAnsi="Tahoma" w:cs="Tahoma"/>
          <w:color w:val="FF0000"/>
          <w:szCs w:val="20"/>
        </w:rPr>
      </w:pPr>
      <w:r w:rsidRPr="001B34C7">
        <w:rPr>
          <w:rFonts w:ascii="Tahoma" w:hAnsi="Tahoma" w:cs="Tahoma"/>
          <w:color w:val="FF0000"/>
          <w:szCs w:val="20"/>
        </w:rPr>
        <w:t xml:space="preserve">Activité </w:t>
      </w:r>
      <w:proofErr w:type="gramStart"/>
      <w:r>
        <w:rPr>
          <w:rFonts w:ascii="Tahoma" w:hAnsi="Tahoma" w:cs="Tahoma"/>
          <w:color w:val="FF0000"/>
          <w:szCs w:val="20"/>
        </w:rPr>
        <w:t>1</w:t>
      </w:r>
      <w:r w:rsidRPr="001B34C7">
        <w:rPr>
          <w:rFonts w:ascii="Tahoma" w:hAnsi="Tahoma" w:cs="Tahoma"/>
          <w:color w:val="FF0000"/>
          <w:szCs w:val="20"/>
        </w:rPr>
        <w:t xml:space="preserve"> :</w:t>
      </w:r>
      <w:proofErr w:type="gramEnd"/>
      <w:r>
        <w:rPr>
          <w:rFonts w:ascii="Tahoma" w:hAnsi="Tahoma" w:cs="Tahoma"/>
          <w:color w:val="FF0000"/>
          <w:szCs w:val="20"/>
        </w:rPr>
        <w:t xml:space="preserve"> </w:t>
      </w:r>
      <w:r w:rsidRPr="00F6297F">
        <w:rPr>
          <w:rFonts w:ascii="Tahoma" w:hAnsi="Tahoma" w:cs="Tahoma"/>
          <w:b/>
          <w:bCs/>
          <w:szCs w:val="20"/>
          <w:lang w:val="fr-FR"/>
        </w:rPr>
        <w:t>Lisez l’article et répondez aux questions</w:t>
      </w:r>
      <w:r>
        <w:rPr>
          <w:rFonts w:ascii="Tahoma" w:hAnsi="Tahoma" w:cs="Tahoma"/>
          <w:color w:val="FF0000"/>
          <w:szCs w:val="20"/>
        </w:rPr>
        <w:t xml:space="preserve"> </w:t>
      </w:r>
      <w:r w:rsidRPr="00F6297F">
        <w:rPr>
          <w:rFonts w:eastAsia="Times New Roman" w:cs="Times New Roman"/>
          <w:sz w:val="20"/>
        </w:rPr>
        <w:t>(du site Web ACRIMED- Action-Critique-Médias paru le 6 juin 2016)</w:t>
      </w:r>
    </w:p>
    <w:p w:rsidR="00F6297F" w:rsidRDefault="00F6297F" w:rsidP="00F6297F">
      <w:pPr>
        <w:shd w:val="clear" w:color="auto" w:fill="FFFFFF"/>
        <w:spacing w:after="150"/>
        <w:jc w:val="both"/>
        <w:rPr>
          <w:rFonts w:cs="Times New Roman"/>
          <w:color w:val="000000"/>
        </w:rPr>
      </w:pPr>
      <w:proofErr w:type="gramStart"/>
      <w:r w:rsidRPr="00837D97">
        <w:rPr>
          <w:rFonts w:cs="Times New Roman"/>
          <w:color w:val="000000"/>
        </w:rPr>
        <w:t>Le terrain avait été soigneusement préparé.</w:t>
      </w:r>
      <w:proofErr w:type="gramEnd"/>
      <w:r w:rsidRPr="00837D97">
        <w:rPr>
          <w:rFonts w:cs="Times New Roman"/>
          <w:color w:val="000000"/>
        </w:rPr>
        <w:t xml:space="preserve"> </w:t>
      </w:r>
      <w:r>
        <w:rPr>
          <w:rFonts w:cs="Times New Roman"/>
          <w:color w:val="000000"/>
        </w:rPr>
        <w:t>Les médias</w:t>
      </w:r>
      <w:r w:rsidRPr="00837D97">
        <w:rPr>
          <w:rFonts w:cs="Times New Roman"/>
          <w:color w:val="000000"/>
        </w:rPr>
        <w:t xml:space="preserve"> étaient en effet nombreux, dès la rentrée 2015, à soutenir la démarche entreprise par le gouvernement consistant à diffuser l’idée que le Code du travail était un « mastodonte » qu’il fallait nécessairement « alléger ».</w:t>
      </w:r>
      <w:r>
        <w:rPr>
          <w:rFonts w:cs="Times New Roman"/>
          <w:color w:val="000000"/>
        </w:rPr>
        <w:t xml:space="preserve"> </w:t>
      </w:r>
      <w:r w:rsidRPr="00837D97">
        <w:rPr>
          <w:rFonts w:cs="Times New Roman"/>
          <w:color w:val="000000"/>
        </w:rPr>
        <w:t>Et même lorsque le sujet n’est pas directement la réforme du Code du travail, nombreux ont été les reportages qui ont contribué à accréditer, avant même que la mobilisation contre la Loi El Khomri ne prenne corps, l’idée selon laquelle les entreprises étaient accablées par une l</w:t>
      </w:r>
      <w:r>
        <w:rPr>
          <w:rFonts w:cs="Times New Roman"/>
          <w:color w:val="000000"/>
        </w:rPr>
        <w:t xml:space="preserve">égislation trop restrictive </w:t>
      </w:r>
      <w:r w:rsidRPr="00837D97">
        <w:rPr>
          <w:rFonts w:cs="Times New Roman"/>
          <w:color w:val="000000"/>
        </w:rPr>
        <w:t xml:space="preserve">en grande partie responsable du chômage. </w:t>
      </w:r>
      <w:r>
        <w:rPr>
          <w:rFonts w:cs="Times New Roman"/>
          <w:color w:val="000000"/>
        </w:rPr>
        <w:t xml:space="preserve">Dés le lendemain de la présentation du projet de loi El Khomri, </w:t>
      </w:r>
      <w:r w:rsidRPr="00837D97">
        <w:rPr>
          <w:rFonts w:cs="Times New Roman"/>
          <w:color w:val="000000"/>
        </w:rPr>
        <w:t xml:space="preserve">Les syndicalistes </w:t>
      </w:r>
      <w:r>
        <w:rPr>
          <w:rFonts w:cs="Times New Roman"/>
          <w:color w:val="000000"/>
        </w:rPr>
        <w:t xml:space="preserve">passent </w:t>
      </w:r>
      <w:r w:rsidRPr="00837D97">
        <w:rPr>
          <w:rFonts w:cs="Times New Roman"/>
          <w:color w:val="000000"/>
        </w:rPr>
        <w:t>sur le gril</w:t>
      </w:r>
      <w:r>
        <w:rPr>
          <w:rFonts w:cs="Times New Roman"/>
          <w:color w:val="000000"/>
        </w:rPr>
        <w:t xml:space="preserve"> </w:t>
      </w:r>
      <w:proofErr w:type="gramStart"/>
      <w:r>
        <w:rPr>
          <w:rFonts w:cs="Times New Roman"/>
          <w:color w:val="000000"/>
        </w:rPr>
        <w:t>et</w:t>
      </w:r>
      <w:proofErr w:type="gramEnd"/>
      <w:r>
        <w:rPr>
          <w:rFonts w:cs="Times New Roman"/>
          <w:color w:val="000000"/>
        </w:rPr>
        <w:t xml:space="preserve"> sont soumis à de véritables interrogatoires les décrédibilisant. </w:t>
      </w:r>
      <w:proofErr w:type="gramStart"/>
      <w:r w:rsidRPr="00837D97">
        <w:rPr>
          <w:rFonts w:cs="Times New Roman"/>
          <w:color w:val="000000"/>
        </w:rPr>
        <w:t xml:space="preserve">Mais </w:t>
      </w:r>
      <w:r>
        <w:rPr>
          <w:rFonts w:cs="Times New Roman"/>
          <w:color w:val="000000"/>
        </w:rPr>
        <w:t>cela</w:t>
      </w:r>
      <w:r w:rsidRPr="00837D97">
        <w:rPr>
          <w:rFonts w:cs="Times New Roman"/>
          <w:color w:val="000000"/>
        </w:rPr>
        <w:t xml:space="preserve"> n’aura pas suffi.</w:t>
      </w:r>
      <w:proofErr w:type="gramEnd"/>
      <w:r w:rsidRPr="00837D97">
        <w:rPr>
          <w:rFonts w:cs="Times New Roman"/>
          <w:color w:val="000000"/>
        </w:rPr>
        <w:t xml:space="preserve"> </w:t>
      </w:r>
      <w:proofErr w:type="gramStart"/>
      <w:r w:rsidRPr="00837D97">
        <w:rPr>
          <w:rFonts w:cs="Times New Roman"/>
          <w:color w:val="000000"/>
        </w:rPr>
        <w:t>Et</w:t>
      </w:r>
      <w:proofErr w:type="gramEnd"/>
      <w:r w:rsidRPr="00837D97">
        <w:rPr>
          <w:rFonts w:cs="Times New Roman"/>
          <w:color w:val="000000"/>
        </w:rPr>
        <w:t xml:space="preserve"> ce sont des centaines de milliers de salariés et de jeunes qui, à partir du 9 mars, sont entrés en mobilisation. </w:t>
      </w:r>
      <w:proofErr w:type="gramStart"/>
      <w:r w:rsidRPr="00837D97">
        <w:rPr>
          <w:rFonts w:cs="Times New Roman"/>
          <w:color w:val="000000"/>
        </w:rPr>
        <w:t>De toute évidence, la pédagogie médiatique aura échoué à les convaincre du bien-fondé de la « réforme ».</w:t>
      </w:r>
      <w:proofErr w:type="gramEnd"/>
    </w:p>
    <w:p w:rsidR="00F6297F" w:rsidRDefault="00F6297F" w:rsidP="00F6297F">
      <w:pPr>
        <w:jc w:val="both"/>
        <w:rPr>
          <w:rFonts w:cs="Times New Roman"/>
          <w:color w:val="000000"/>
        </w:rPr>
      </w:pPr>
      <w:r>
        <w:rPr>
          <w:rFonts w:cs="Times New Roman"/>
          <w:color w:val="000000"/>
        </w:rPr>
        <w:t xml:space="preserve">Alors les médias se concentrent, </w:t>
      </w:r>
      <w:r w:rsidRPr="00837D97">
        <w:rPr>
          <w:rFonts w:cs="Times New Roman"/>
          <w:color w:val="000000"/>
        </w:rPr>
        <w:t>non pas sur les causes, mais sur les conséquences des grèves, avec un intérêt tout particulier pour les « usagers » des trains, métros,</w:t>
      </w:r>
      <w:r>
        <w:rPr>
          <w:rFonts w:cs="Times New Roman"/>
          <w:color w:val="000000"/>
        </w:rPr>
        <w:t xml:space="preserve"> et autres transports en commun. À la télévision on parle aussi de </w:t>
      </w:r>
      <w:r w:rsidRPr="00837D97">
        <w:rPr>
          <w:rFonts w:cs="Times New Roman"/>
          <w:color w:val="000000"/>
        </w:rPr>
        <w:t xml:space="preserve">celles et ceux qui, à en croire </w:t>
      </w:r>
      <w:r>
        <w:rPr>
          <w:rFonts w:cs="Times New Roman"/>
          <w:color w:val="000000"/>
        </w:rPr>
        <w:t xml:space="preserve">les </w:t>
      </w:r>
      <w:r w:rsidRPr="00837D97">
        <w:rPr>
          <w:rFonts w:cs="Times New Roman"/>
          <w:color w:val="000000"/>
        </w:rPr>
        <w:t xml:space="preserve">« experts », n’auraient aucune raison de se mobiliser contre la « réforme », et participeraient quand même à la mobilisation. </w:t>
      </w:r>
      <w:r>
        <w:rPr>
          <w:rFonts w:cs="Times New Roman"/>
          <w:color w:val="000000"/>
        </w:rPr>
        <w:t>Ainsi la presse passe</w:t>
      </w:r>
      <w:r w:rsidRPr="00837D97">
        <w:rPr>
          <w:rFonts w:cs="Times New Roman"/>
          <w:color w:val="000000"/>
        </w:rPr>
        <w:t xml:space="preserve"> de longues minutes ou de nombreuses colonnes aux soi-disant « pas concernés » plutôt que de donner l</w:t>
      </w:r>
      <w:r>
        <w:rPr>
          <w:rFonts w:cs="Times New Roman"/>
          <w:color w:val="000000"/>
        </w:rPr>
        <w:t xml:space="preserve">a parole aux premiers concernés. </w:t>
      </w:r>
    </w:p>
    <w:p w:rsidR="00F6297F" w:rsidRDefault="00F6297F" w:rsidP="00F6297F">
      <w:pPr>
        <w:jc w:val="both"/>
        <w:rPr>
          <w:rFonts w:cs="Times New Roman"/>
          <w:color w:val="000000"/>
        </w:rPr>
      </w:pPr>
      <w:r w:rsidRPr="00837D97">
        <w:rPr>
          <w:rFonts w:cs="Times New Roman"/>
          <w:color w:val="000000"/>
        </w:rPr>
        <w:t>La focalisation sur les « violences » qui, bien qu’elles se produisent</w:t>
      </w:r>
      <w:r>
        <w:rPr>
          <w:rFonts w:cs="Times New Roman"/>
          <w:color w:val="000000"/>
        </w:rPr>
        <w:t xml:space="preserve"> </w:t>
      </w:r>
      <w:r w:rsidRPr="00837D97">
        <w:rPr>
          <w:rFonts w:cs="Times New Roman"/>
          <w:color w:val="000000"/>
        </w:rPr>
        <w:t>« en marge des manifestations »</w:t>
      </w:r>
      <w:r>
        <w:rPr>
          <w:rFonts w:cs="Times New Roman"/>
          <w:color w:val="000000"/>
        </w:rPr>
        <w:t xml:space="preserve"> comme le disent les médias eux-mêmes</w:t>
      </w:r>
      <w:r w:rsidRPr="00837D97">
        <w:rPr>
          <w:rFonts w:cs="Times New Roman"/>
          <w:color w:val="000000"/>
        </w:rPr>
        <w:t>, font souvent l’objet d’une attention qui n’a rien de marginale, quitte à faire passer au second, voire au troisième plan, les mobilisations elles-mêmes</w:t>
      </w:r>
      <w:r>
        <w:rPr>
          <w:rFonts w:cs="Times New Roman"/>
          <w:color w:val="000000"/>
        </w:rPr>
        <w:t>, leurs causes, leur tonalité et leur ampleur. Toutefois,</w:t>
      </w:r>
      <w:r w:rsidRPr="00837D97">
        <w:rPr>
          <w:rFonts w:cs="Times New Roman"/>
          <w:color w:val="000000"/>
        </w:rPr>
        <w:t xml:space="preserve"> lorsque le 18 mai plusieurs syndicats de policiers décide</w:t>
      </w:r>
      <w:r>
        <w:rPr>
          <w:rFonts w:cs="Times New Roman"/>
          <w:color w:val="000000"/>
        </w:rPr>
        <w:t xml:space="preserve">nt de se mobiliser à leur tour </w:t>
      </w:r>
      <w:r w:rsidRPr="00837D97">
        <w:rPr>
          <w:rFonts w:cs="Times New Roman"/>
          <w:color w:val="000000"/>
        </w:rPr>
        <w:t>pour dé</w:t>
      </w:r>
      <w:r>
        <w:rPr>
          <w:rFonts w:cs="Times New Roman"/>
          <w:color w:val="000000"/>
        </w:rPr>
        <w:t>noncer une « haine anti-flics »</w:t>
      </w:r>
      <w:r w:rsidRPr="00837D97">
        <w:rPr>
          <w:rFonts w:cs="Times New Roman"/>
          <w:color w:val="000000"/>
        </w:rPr>
        <w:t xml:space="preserve">, le ton change. Les policiers </w:t>
      </w:r>
      <w:proofErr w:type="gramStart"/>
      <w:r w:rsidRPr="00837D97">
        <w:rPr>
          <w:rFonts w:cs="Times New Roman"/>
          <w:color w:val="000000"/>
        </w:rPr>
        <w:t>et</w:t>
      </w:r>
      <w:proofErr w:type="gramEnd"/>
      <w:r w:rsidRPr="00837D97">
        <w:rPr>
          <w:rFonts w:cs="Times New Roman"/>
          <w:color w:val="000000"/>
        </w:rPr>
        <w:t xml:space="preserve"> leurs représentants ont eu droit, ce jour-là, à une couverture médiatique étonnamment bienveillante et étoffée, avec reportages empathiques, micros ouverts pendant de longues minutes et rappel, par les présentateurs eux-mêmes, des raisons de la mobilisation.</w:t>
      </w:r>
    </w:p>
    <w:p w:rsidR="00F6297F" w:rsidRPr="007023D2" w:rsidRDefault="00F6297F" w:rsidP="00F6297F">
      <w:pPr>
        <w:shd w:val="clear" w:color="auto" w:fill="FFFFFF"/>
        <w:spacing w:after="150"/>
        <w:jc w:val="both"/>
        <w:rPr>
          <w:rFonts w:cs="Times New Roman"/>
          <w:color w:val="000000"/>
        </w:rPr>
      </w:pPr>
      <w:r>
        <w:rPr>
          <w:rFonts w:cs="Times New Roman"/>
          <w:color w:val="000000"/>
        </w:rPr>
        <w:t>La CGT devient le</w:t>
      </w:r>
      <w:r w:rsidRPr="00837D97">
        <w:rPr>
          <w:rFonts w:cs="Times New Roman"/>
          <w:color w:val="000000"/>
        </w:rPr>
        <w:t xml:space="preserve"> nouvel ennemi public numéro 1</w:t>
      </w:r>
      <w:r>
        <w:rPr>
          <w:rFonts w:cs="Times New Roman"/>
          <w:color w:val="000000"/>
        </w:rPr>
        <w:t xml:space="preserve"> des grands médias.</w:t>
      </w:r>
      <w:r w:rsidRPr="00837D97">
        <w:rPr>
          <w:rFonts w:cs="Times New Roman"/>
          <w:color w:val="000000"/>
        </w:rPr>
        <w:t xml:space="preserve"> </w:t>
      </w:r>
      <w:r>
        <w:rPr>
          <w:rFonts w:cs="Times New Roman"/>
          <w:color w:val="000000"/>
        </w:rPr>
        <w:t>L</w:t>
      </w:r>
      <w:r w:rsidRPr="00837D97">
        <w:rPr>
          <w:rFonts w:cs="Times New Roman"/>
          <w:color w:val="000000"/>
        </w:rPr>
        <w:t xml:space="preserve">a CGT </w:t>
      </w:r>
      <w:proofErr w:type="gramStart"/>
      <w:r w:rsidRPr="00837D97">
        <w:rPr>
          <w:rFonts w:cs="Times New Roman"/>
          <w:color w:val="000000"/>
        </w:rPr>
        <w:t>est</w:t>
      </w:r>
      <w:proofErr w:type="gramEnd"/>
      <w:r w:rsidRPr="00837D97">
        <w:rPr>
          <w:rFonts w:cs="Times New Roman"/>
          <w:color w:val="000000"/>
        </w:rPr>
        <w:t> </w:t>
      </w:r>
      <w:r w:rsidRPr="00837D97">
        <w:rPr>
          <w:rFonts w:cs="Times New Roman"/>
          <w:i/>
          <w:iCs/>
          <w:color w:val="000000"/>
        </w:rPr>
        <w:t>« un syndicat ultra-violent qui souhaite mettre la France cul par-dessus tête »</w:t>
      </w:r>
      <w:r>
        <w:rPr>
          <w:rFonts w:cs="Times New Roman"/>
          <w:i/>
          <w:iCs/>
          <w:color w:val="000000"/>
        </w:rPr>
        <w:t xml:space="preserve"> </w:t>
      </w:r>
      <w:r w:rsidRPr="00515E6D">
        <w:rPr>
          <w:rFonts w:cs="Times New Roman"/>
          <w:iCs/>
          <w:color w:val="000000"/>
        </w:rPr>
        <w:t>(Eric Brunet sur RMC).</w:t>
      </w:r>
      <w:r>
        <w:rPr>
          <w:rFonts w:cs="Times New Roman"/>
          <w:color w:val="000000"/>
        </w:rPr>
        <w:t xml:space="preserve"> Les</w:t>
      </w:r>
      <w:r w:rsidRPr="00837D97">
        <w:rPr>
          <w:rFonts w:cs="Times New Roman"/>
          <w:color w:val="000000"/>
        </w:rPr>
        <w:t xml:space="preserve"> interrogatoires de syndicalistes</w:t>
      </w:r>
      <w:r>
        <w:rPr>
          <w:rFonts w:cs="Times New Roman"/>
          <w:color w:val="000000"/>
        </w:rPr>
        <w:t xml:space="preserve"> se multiplient eux-aussi</w:t>
      </w:r>
      <w:r w:rsidRPr="00837D97">
        <w:rPr>
          <w:rFonts w:cs="Times New Roman"/>
          <w:color w:val="000000"/>
        </w:rPr>
        <w:t xml:space="preserve">, de plus en plus soumis </w:t>
      </w:r>
      <w:r>
        <w:rPr>
          <w:rFonts w:cs="Times New Roman"/>
          <w:color w:val="000000"/>
        </w:rPr>
        <w:t xml:space="preserve">aux provocations: </w:t>
      </w:r>
      <w:r w:rsidRPr="00837D97">
        <w:rPr>
          <w:rFonts w:cs="Times New Roman"/>
          <w:i/>
          <w:iCs/>
          <w:color w:val="000000"/>
        </w:rPr>
        <w:t xml:space="preserve">« Vous représentez moins de 3% des salariés, quelle est votre légitimité à bloquer le </w:t>
      </w:r>
      <w:proofErr w:type="gramStart"/>
      <w:r w:rsidRPr="00837D97">
        <w:rPr>
          <w:rFonts w:cs="Times New Roman"/>
          <w:i/>
          <w:iCs/>
          <w:color w:val="000000"/>
        </w:rPr>
        <w:t>pays ?</w:t>
      </w:r>
      <w:proofErr w:type="gramEnd"/>
      <w:r w:rsidRPr="00837D97">
        <w:rPr>
          <w:rFonts w:cs="Times New Roman"/>
          <w:i/>
          <w:iCs/>
          <w:color w:val="000000"/>
        </w:rPr>
        <w:t> »</w:t>
      </w:r>
      <w:r w:rsidRPr="00837D97">
        <w:rPr>
          <w:rFonts w:cs="Times New Roman"/>
          <w:color w:val="000000"/>
        </w:rPr>
        <w:t> ; </w:t>
      </w:r>
      <w:r w:rsidRPr="00837D97">
        <w:rPr>
          <w:rFonts w:cs="Times New Roman"/>
          <w:i/>
          <w:iCs/>
          <w:color w:val="000000"/>
        </w:rPr>
        <w:t xml:space="preserve">« Quel est l’objectif Monsieur Martinez ? Plonger la France dans le </w:t>
      </w:r>
      <w:proofErr w:type="gramStart"/>
      <w:r w:rsidRPr="00837D97">
        <w:rPr>
          <w:rFonts w:cs="Times New Roman"/>
          <w:i/>
          <w:iCs/>
          <w:color w:val="000000"/>
        </w:rPr>
        <w:t>noir ? »</w:t>
      </w:r>
      <w:r w:rsidRPr="00837D97">
        <w:rPr>
          <w:rFonts w:cs="Times New Roman"/>
          <w:color w:val="000000"/>
        </w:rPr>
        <w:t> ;</w:t>
      </w:r>
      <w:proofErr w:type="gramEnd"/>
      <w:r w:rsidRPr="00837D97">
        <w:rPr>
          <w:rFonts w:cs="Times New Roman"/>
          <w:color w:val="000000"/>
        </w:rPr>
        <w:t> </w:t>
      </w:r>
      <w:r w:rsidRPr="00837D97">
        <w:rPr>
          <w:rFonts w:cs="Times New Roman"/>
          <w:i/>
          <w:iCs/>
          <w:color w:val="000000"/>
        </w:rPr>
        <w:t>« Est-ce qu’à 15 jours de l’Euro de football c’est raisonnable un blocage pareil ? </w:t>
      </w:r>
      <w:proofErr w:type="gramStart"/>
      <w:r w:rsidRPr="00837D97">
        <w:rPr>
          <w:rFonts w:cs="Times New Roman"/>
          <w:i/>
          <w:iCs/>
          <w:color w:val="000000"/>
        </w:rPr>
        <w:t>»</w:t>
      </w:r>
      <w:r w:rsidRPr="00837D97">
        <w:rPr>
          <w:rFonts w:cs="Times New Roman"/>
          <w:color w:val="000000"/>
        </w:rPr>
        <w:t> ;</w:t>
      </w:r>
      <w:proofErr w:type="gramEnd"/>
      <w:r w:rsidRPr="00837D97">
        <w:rPr>
          <w:rFonts w:cs="Times New Roman"/>
          <w:color w:val="000000"/>
        </w:rPr>
        <w:t> </w:t>
      </w:r>
      <w:r w:rsidRPr="00837D97">
        <w:rPr>
          <w:rFonts w:cs="Times New Roman"/>
          <w:i/>
          <w:iCs/>
          <w:color w:val="000000"/>
        </w:rPr>
        <w:t xml:space="preserve">« Vous trouvez ça bienvenu après les attentats qui ont frappé la France, l’état d’urgence dans lequel on est ? Vous assumez </w:t>
      </w:r>
      <w:proofErr w:type="gramStart"/>
      <w:r w:rsidRPr="00837D97">
        <w:rPr>
          <w:rFonts w:cs="Times New Roman"/>
          <w:i/>
          <w:iCs/>
          <w:color w:val="000000"/>
        </w:rPr>
        <w:t>ça ? </w:t>
      </w:r>
      <w:proofErr w:type="gramEnd"/>
      <w:r w:rsidRPr="00837D97">
        <w:rPr>
          <w:rFonts w:cs="Times New Roman"/>
          <w:i/>
          <w:iCs/>
          <w:color w:val="000000"/>
        </w:rPr>
        <w:t>»</w:t>
      </w:r>
      <w:r w:rsidRPr="00837D97">
        <w:rPr>
          <w:rFonts w:cs="Times New Roman"/>
          <w:color w:val="000000"/>
        </w:rPr>
        <w:t xml:space="preserve">  </w:t>
      </w:r>
    </w:p>
    <w:p w:rsidR="00F6297F" w:rsidRPr="00837D97" w:rsidRDefault="00F6297F" w:rsidP="00F6297F">
      <w:pPr>
        <w:shd w:val="clear" w:color="auto" w:fill="FFFFFF"/>
        <w:spacing w:after="150"/>
        <w:jc w:val="both"/>
        <w:rPr>
          <w:rFonts w:cs="Times New Roman"/>
          <w:color w:val="000000"/>
        </w:rPr>
      </w:pPr>
      <w:r>
        <w:rPr>
          <w:rFonts w:cs="Times New Roman"/>
          <w:color w:val="000000"/>
        </w:rPr>
        <w:t>Nous faisons face à u</w:t>
      </w:r>
      <w:r w:rsidRPr="00837D97">
        <w:rPr>
          <w:rFonts w:cs="Times New Roman"/>
          <w:color w:val="000000"/>
        </w:rPr>
        <w:t>n journalisme qui accompagne, une fois de plus, les obsessions néo-libérales du gouvernement et de ses soutiens, et qui, en se focalisant sur les conséquences des</w:t>
      </w:r>
      <w:r>
        <w:rPr>
          <w:rFonts w:cs="Times New Roman"/>
          <w:color w:val="000000"/>
        </w:rPr>
        <w:t xml:space="preserve"> grèves et non sur leurs causes</w:t>
      </w:r>
      <w:r w:rsidRPr="00837D97">
        <w:rPr>
          <w:rFonts w:cs="Times New Roman"/>
          <w:color w:val="000000"/>
        </w:rPr>
        <w:t xml:space="preserve"> ou en faisant preuve d’un parti pris à peine dissimulé sous couvert d’interview ou de débat, manque gravement à son devoir premier : informer.</w:t>
      </w:r>
    </w:p>
    <w:p w:rsidR="00F6297F" w:rsidRDefault="00F6297F" w:rsidP="00863E0A">
      <w:pPr>
        <w:rPr>
          <w:rFonts w:ascii="Tahoma" w:hAnsi="Tahoma" w:cs="Tahoma"/>
          <w:sz w:val="20"/>
          <w:szCs w:val="20"/>
          <w:lang w:val="fr-FR"/>
        </w:rPr>
      </w:pPr>
    </w:p>
    <w:p w:rsidR="005B55A7" w:rsidRDefault="005B55A7" w:rsidP="00863E0A">
      <w:pPr>
        <w:rPr>
          <w:rFonts w:ascii="Tahoma" w:hAnsi="Tahoma" w:cs="Tahoma"/>
          <w:sz w:val="20"/>
          <w:szCs w:val="20"/>
          <w:lang w:val="fr-FR"/>
        </w:rPr>
      </w:pPr>
    </w:p>
    <w:p w:rsidR="005B55A7" w:rsidRDefault="005B55A7" w:rsidP="00863E0A">
      <w:pPr>
        <w:rPr>
          <w:rFonts w:ascii="Tahoma" w:hAnsi="Tahoma" w:cs="Tahoma"/>
          <w:sz w:val="20"/>
          <w:szCs w:val="20"/>
          <w:lang w:val="fr-FR"/>
        </w:rPr>
      </w:pPr>
    </w:p>
    <w:p w:rsidR="005B55A7" w:rsidRPr="00F6297F" w:rsidRDefault="005B55A7" w:rsidP="00863E0A">
      <w:pPr>
        <w:rPr>
          <w:rFonts w:ascii="Tahoma" w:hAnsi="Tahoma" w:cs="Tahoma"/>
          <w:sz w:val="20"/>
          <w:szCs w:val="20"/>
          <w:lang w:val="fr-FR"/>
        </w:rPr>
      </w:pPr>
    </w:p>
    <w:p w:rsidR="00F6297F" w:rsidRDefault="00F6297F" w:rsidP="00863E0A">
      <w:pPr>
        <w:rPr>
          <w:rFonts w:ascii="Tahoma" w:hAnsi="Tahoma" w:cs="Tahoma"/>
          <w:b/>
          <w:sz w:val="20"/>
          <w:szCs w:val="20"/>
          <w:lang w:val="fr-FR"/>
        </w:rPr>
      </w:pPr>
    </w:p>
    <w:p w:rsidR="00F6297F" w:rsidRPr="00C166C5" w:rsidRDefault="00F6297F" w:rsidP="00F6297F">
      <w:pPr>
        <w:jc w:val="both"/>
        <w:rPr>
          <w:rFonts w:ascii="Tahoma" w:hAnsi="Tahoma" w:cs="Tahoma"/>
          <w:b/>
        </w:rPr>
      </w:pPr>
      <w:r w:rsidRPr="00FF54C6">
        <w:rPr>
          <w:b/>
          <w:noProof/>
          <w:lang w:eastAsia="en-GB"/>
        </w:rPr>
        <w:lastRenderedPageBreak/>
        <w:drawing>
          <wp:inline distT="0" distB="0" distL="0" distR="0">
            <wp:extent cx="312775" cy="257832"/>
            <wp:effectExtent l="25400" t="25400" r="17780" b="21590"/>
            <wp:docPr id="20"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956" cy="257981"/>
                    </a:xfrm>
                    <a:prstGeom prst="rect">
                      <a:avLst/>
                    </a:prstGeom>
                    <a:solidFill>
                      <a:schemeClr val="bg1"/>
                    </a:solidFill>
                    <a:ln>
                      <a:solidFill>
                        <a:srgbClr val="0070C0"/>
                      </a:solidFill>
                    </a:ln>
                  </pic:spPr>
                </pic:pic>
              </a:graphicData>
            </a:graphic>
          </wp:inline>
        </w:drawing>
      </w:r>
      <w:r w:rsidRPr="00FF54C6">
        <w:rPr>
          <w:b/>
        </w:rPr>
        <w:t xml:space="preserve"> : </w:t>
      </w:r>
      <w:r w:rsidRPr="00C166C5">
        <w:rPr>
          <w:rFonts w:ascii="Tahoma" w:hAnsi="Tahoma" w:cs="Tahoma"/>
          <w:b/>
        </w:rPr>
        <w:t>Reliez le français à l’anglais</w:t>
      </w:r>
    </w:p>
    <w:p w:rsidR="00F6297F" w:rsidRDefault="00F6297F" w:rsidP="00F6297F">
      <w:pPr>
        <w:jc w:val="both"/>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474"/>
        <w:gridCol w:w="3474"/>
      </w:tblGrid>
      <w:tr w:rsidR="00F6297F" w:rsidTr="000D5558">
        <w:trPr>
          <w:trHeight w:val="260"/>
          <w:jc w:val="center"/>
        </w:trPr>
        <w:tc>
          <w:tcPr>
            <w:tcW w:w="3474" w:type="dxa"/>
          </w:tcPr>
          <w:p w:rsidR="00F6297F" w:rsidRPr="00C166C5" w:rsidRDefault="00F6297F" w:rsidP="000D5558">
            <w:pPr>
              <w:rPr>
                <w:rFonts w:ascii="Tahoma" w:hAnsi="Tahoma" w:cs="Tahoma"/>
                <w:sz w:val="22"/>
              </w:rPr>
            </w:pPr>
            <w:r w:rsidRPr="00C166C5">
              <w:rPr>
                <w:rFonts w:ascii="Tahoma" w:hAnsi="Tahoma" w:cs="Tahoma"/>
                <w:sz w:val="22"/>
              </w:rPr>
              <w:t>1. le terrain</w:t>
            </w:r>
          </w:p>
        </w:tc>
        <w:tc>
          <w:tcPr>
            <w:tcW w:w="3474" w:type="dxa"/>
          </w:tcPr>
          <w:p w:rsidR="00F6297F" w:rsidRPr="00C166C5" w:rsidRDefault="00F6297F" w:rsidP="000D5558">
            <w:pPr>
              <w:jc w:val="both"/>
              <w:rPr>
                <w:rFonts w:ascii="Tahoma" w:hAnsi="Tahoma" w:cs="Tahoma"/>
                <w:sz w:val="22"/>
              </w:rPr>
            </w:pPr>
            <w:r w:rsidRPr="00C166C5">
              <w:rPr>
                <w:rFonts w:ascii="Tahoma" w:hAnsi="Tahoma" w:cs="Tahoma"/>
                <w:sz w:val="22"/>
              </w:rPr>
              <w:t>a. failed</w:t>
            </w:r>
          </w:p>
        </w:tc>
      </w:tr>
      <w:tr w:rsidR="00F6297F" w:rsidTr="000D5558">
        <w:trPr>
          <w:trHeight w:val="260"/>
          <w:jc w:val="center"/>
        </w:trPr>
        <w:tc>
          <w:tcPr>
            <w:tcW w:w="3474" w:type="dxa"/>
          </w:tcPr>
          <w:p w:rsidR="00F6297F" w:rsidRPr="00C166C5" w:rsidRDefault="00F6297F" w:rsidP="000D5558">
            <w:pPr>
              <w:jc w:val="both"/>
              <w:rPr>
                <w:rFonts w:ascii="Tahoma" w:hAnsi="Tahoma" w:cs="Tahoma"/>
                <w:sz w:val="22"/>
              </w:rPr>
            </w:pPr>
            <w:r w:rsidRPr="00C166C5">
              <w:rPr>
                <w:rFonts w:ascii="Tahoma" w:hAnsi="Tahoma" w:cs="Tahoma"/>
                <w:sz w:val="22"/>
              </w:rPr>
              <w:t>2. diffuser</w:t>
            </w:r>
          </w:p>
        </w:tc>
        <w:tc>
          <w:tcPr>
            <w:tcW w:w="3474" w:type="dxa"/>
          </w:tcPr>
          <w:p w:rsidR="00F6297F" w:rsidRPr="00C166C5" w:rsidRDefault="00F6297F" w:rsidP="000D5558">
            <w:pPr>
              <w:jc w:val="both"/>
              <w:rPr>
                <w:rFonts w:ascii="Tahoma" w:hAnsi="Tahoma" w:cs="Tahoma"/>
                <w:sz w:val="22"/>
              </w:rPr>
            </w:pPr>
            <w:r w:rsidRPr="00C166C5">
              <w:rPr>
                <w:rFonts w:ascii="Tahoma" w:hAnsi="Tahoma" w:cs="Tahoma"/>
                <w:sz w:val="22"/>
              </w:rPr>
              <w:t>b. supposedly</w:t>
            </w:r>
          </w:p>
        </w:tc>
      </w:tr>
      <w:tr w:rsidR="00F6297F" w:rsidTr="000D5558">
        <w:trPr>
          <w:trHeight w:val="248"/>
          <w:jc w:val="center"/>
        </w:trPr>
        <w:tc>
          <w:tcPr>
            <w:tcW w:w="3474" w:type="dxa"/>
          </w:tcPr>
          <w:p w:rsidR="00F6297F" w:rsidRPr="00C166C5" w:rsidRDefault="00F6297F" w:rsidP="000D5558">
            <w:pPr>
              <w:jc w:val="both"/>
              <w:rPr>
                <w:rFonts w:ascii="Tahoma" w:hAnsi="Tahoma" w:cs="Tahoma"/>
                <w:sz w:val="22"/>
              </w:rPr>
            </w:pPr>
            <w:r w:rsidRPr="00C166C5">
              <w:rPr>
                <w:rFonts w:ascii="Tahoma" w:hAnsi="Tahoma" w:cs="Tahoma"/>
                <w:sz w:val="22"/>
              </w:rPr>
              <w:t>3. accablées</w:t>
            </w:r>
          </w:p>
        </w:tc>
        <w:tc>
          <w:tcPr>
            <w:tcW w:w="3474" w:type="dxa"/>
          </w:tcPr>
          <w:p w:rsidR="00F6297F" w:rsidRPr="00C166C5" w:rsidRDefault="00F6297F" w:rsidP="000D5558">
            <w:pPr>
              <w:jc w:val="both"/>
              <w:rPr>
                <w:rFonts w:ascii="Tahoma" w:hAnsi="Tahoma" w:cs="Tahoma"/>
                <w:sz w:val="22"/>
              </w:rPr>
            </w:pPr>
            <w:r w:rsidRPr="00C166C5">
              <w:rPr>
                <w:rFonts w:ascii="Tahoma" w:hAnsi="Tahoma" w:cs="Tahoma"/>
                <w:sz w:val="22"/>
              </w:rPr>
              <w:t>c. weighed down</w:t>
            </w:r>
          </w:p>
        </w:tc>
      </w:tr>
      <w:tr w:rsidR="00F6297F" w:rsidTr="000D5558">
        <w:trPr>
          <w:trHeight w:val="260"/>
          <w:jc w:val="center"/>
        </w:trPr>
        <w:tc>
          <w:tcPr>
            <w:tcW w:w="3474" w:type="dxa"/>
          </w:tcPr>
          <w:p w:rsidR="00F6297F" w:rsidRPr="00C166C5" w:rsidRDefault="00F6297F" w:rsidP="000D5558">
            <w:pPr>
              <w:jc w:val="both"/>
              <w:rPr>
                <w:rFonts w:ascii="Tahoma" w:hAnsi="Tahoma" w:cs="Tahoma"/>
                <w:sz w:val="22"/>
              </w:rPr>
            </w:pPr>
            <w:r w:rsidRPr="00C166C5">
              <w:rPr>
                <w:rFonts w:ascii="Tahoma" w:hAnsi="Tahoma" w:cs="Tahoma"/>
                <w:sz w:val="22"/>
              </w:rPr>
              <w:t>4. échoué</w:t>
            </w:r>
          </w:p>
        </w:tc>
        <w:tc>
          <w:tcPr>
            <w:tcW w:w="3474" w:type="dxa"/>
          </w:tcPr>
          <w:p w:rsidR="00F6297F" w:rsidRPr="00C166C5" w:rsidRDefault="00F6297F" w:rsidP="000D5558">
            <w:pPr>
              <w:jc w:val="both"/>
              <w:rPr>
                <w:rFonts w:ascii="Tahoma" w:hAnsi="Tahoma" w:cs="Tahoma"/>
                <w:sz w:val="22"/>
              </w:rPr>
            </w:pPr>
            <w:r w:rsidRPr="00C166C5">
              <w:rPr>
                <w:rFonts w:ascii="Tahoma" w:hAnsi="Tahoma" w:cs="Tahoma"/>
                <w:sz w:val="22"/>
              </w:rPr>
              <w:t>d. media coverage</w:t>
            </w:r>
          </w:p>
        </w:tc>
      </w:tr>
      <w:tr w:rsidR="00F6297F" w:rsidTr="000D5558">
        <w:trPr>
          <w:trHeight w:val="260"/>
          <w:jc w:val="center"/>
        </w:trPr>
        <w:tc>
          <w:tcPr>
            <w:tcW w:w="3474" w:type="dxa"/>
          </w:tcPr>
          <w:p w:rsidR="00F6297F" w:rsidRPr="00C166C5" w:rsidRDefault="00F6297F" w:rsidP="000D5558">
            <w:pPr>
              <w:jc w:val="both"/>
              <w:rPr>
                <w:rFonts w:ascii="Tahoma" w:hAnsi="Tahoma" w:cs="Tahoma"/>
                <w:sz w:val="22"/>
              </w:rPr>
            </w:pPr>
            <w:r w:rsidRPr="00C166C5">
              <w:rPr>
                <w:rFonts w:ascii="Tahoma" w:hAnsi="Tahoma" w:cs="Tahoma"/>
                <w:sz w:val="22"/>
              </w:rPr>
              <w:t>5. soi-disant</w:t>
            </w:r>
          </w:p>
        </w:tc>
        <w:tc>
          <w:tcPr>
            <w:tcW w:w="3474" w:type="dxa"/>
          </w:tcPr>
          <w:p w:rsidR="00F6297F" w:rsidRPr="00C166C5" w:rsidRDefault="00F6297F" w:rsidP="000D5558">
            <w:pPr>
              <w:jc w:val="both"/>
              <w:rPr>
                <w:rFonts w:ascii="Tahoma" w:hAnsi="Tahoma" w:cs="Tahoma"/>
                <w:sz w:val="22"/>
              </w:rPr>
            </w:pPr>
            <w:r w:rsidRPr="00C166C5">
              <w:rPr>
                <w:rFonts w:ascii="Tahoma" w:hAnsi="Tahoma" w:cs="Tahoma"/>
                <w:sz w:val="22"/>
              </w:rPr>
              <w:t>e. attacks</w:t>
            </w:r>
          </w:p>
        </w:tc>
      </w:tr>
      <w:tr w:rsidR="00F6297F" w:rsidTr="000D5558">
        <w:trPr>
          <w:trHeight w:val="248"/>
          <w:jc w:val="center"/>
        </w:trPr>
        <w:tc>
          <w:tcPr>
            <w:tcW w:w="3474" w:type="dxa"/>
          </w:tcPr>
          <w:p w:rsidR="00F6297F" w:rsidRPr="00C166C5" w:rsidRDefault="00F6297F" w:rsidP="000D5558">
            <w:pPr>
              <w:jc w:val="both"/>
              <w:rPr>
                <w:rFonts w:ascii="Tahoma" w:hAnsi="Tahoma" w:cs="Tahoma"/>
                <w:sz w:val="22"/>
              </w:rPr>
            </w:pPr>
            <w:r w:rsidRPr="00C166C5">
              <w:rPr>
                <w:rFonts w:ascii="Tahoma" w:hAnsi="Tahoma" w:cs="Tahoma"/>
                <w:sz w:val="22"/>
              </w:rPr>
              <w:t>6. quitte à</w:t>
            </w:r>
          </w:p>
        </w:tc>
        <w:tc>
          <w:tcPr>
            <w:tcW w:w="3474" w:type="dxa"/>
          </w:tcPr>
          <w:p w:rsidR="00F6297F" w:rsidRPr="00C166C5" w:rsidRDefault="00F6297F" w:rsidP="000D5558">
            <w:pPr>
              <w:jc w:val="both"/>
              <w:rPr>
                <w:rFonts w:ascii="Tahoma" w:hAnsi="Tahoma" w:cs="Tahoma"/>
                <w:sz w:val="22"/>
              </w:rPr>
            </w:pPr>
            <w:r w:rsidRPr="00C166C5">
              <w:rPr>
                <w:rFonts w:ascii="Tahoma" w:hAnsi="Tahoma" w:cs="Tahoma"/>
                <w:sz w:val="22"/>
              </w:rPr>
              <w:t>f. even if</w:t>
            </w:r>
          </w:p>
        </w:tc>
      </w:tr>
      <w:tr w:rsidR="00F6297F" w:rsidTr="000D5558">
        <w:trPr>
          <w:trHeight w:val="260"/>
          <w:jc w:val="center"/>
        </w:trPr>
        <w:tc>
          <w:tcPr>
            <w:tcW w:w="3474" w:type="dxa"/>
          </w:tcPr>
          <w:p w:rsidR="00F6297F" w:rsidRPr="00C166C5" w:rsidRDefault="00F6297F" w:rsidP="000D5558">
            <w:pPr>
              <w:jc w:val="both"/>
              <w:rPr>
                <w:rFonts w:ascii="Tahoma" w:hAnsi="Tahoma" w:cs="Tahoma"/>
                <w:sz w:val="22"/>
              </w:rPr>
            </w:pPr>
            <w:r w:rsidRPr="00C166C5">
              <w:rPr>
                <w:rFonts w:ascii="Tahoma" w:hAnsi="Tahoma" w:cs="Tahoma"/>
                <w:sz w:val="22"/>
              </w:rPr>
              <w:t>7. une couverture médiatique</w:t>
            </w:r>
          </w:p>
        </w:tc>
        <w:tc>
          <w:tcPr>
            <w:tcW w:w="3474" w:type="dxa"/>
          </w:tcPr>
          <w:p w:rsidR="00F6297F" w:rsidRPr="00C166C5" w:rsidRDefault="00F6297F" w:rsidP="000D5558">
            <w:pPr>
              <w:jc w:val="both"/>
              <w:rPr>
                <w:rFonts w:ascii="Tahoma" w:hAnsi="Tahoma" w:cs="Tahoma"/>
                <w:sz w:val="22"/>
              </w:rPr>
            </w:pPr>
            <w:r w:rsidRPr="00C166C5">
              <w:rPr>
                <w:rFonts w:ascii="Tahoma" w:hAnsi="Tahoma" w:cs="Tahoma"/>
                <w:sz w:val="22"/>
              </w:rPr>
              <w:t>g. to broadcast</w:t>
            </w:r>
          </w:p>
        </w:tc>
      </w:tr>
      <w:tr w:rsidR="00F6297F" w:rsidTr="000D5558">
        <w:trPr>
          <w:trHeight w:val="260"/>
          <w:jc w:val="center"/>
        </w:trPr>
        <w:tc>
          <w:tcPr>
            <w:tcW w:w="3474" w:type="dxa"/>
          </w:tcPr>
          <w:p w:rsidR="00F6297F" w:rsidRPr="00C166C5" w:rsidRDefault="00F6297F" w:rsidP="000D5558">
            <w:pPr>
              <w:jc w:val="both"/>
              <w:rPr>
                <w:rFonts w:ascii="Tahoma" w:hAnsi="Tahoma" w:cs="Tahoma"/>
                <w:sz w:val="22"/>
              </w:rPr>
            </w:pPr>
            <w:r w:rsidRPr="00C166C5">
              <w:rPr>
                <w:rFonts w:ascii="Tahoma" w:hAnsi="Tahoma" w:cs="Tahoma"/>
                <w:sz w:val="22"/>
              </w:rPr>
              <w:t>8. plonger</w:t>
            </w:r>
          </w:p>
        </w:tc>
        <w:tc>
          <w:tcPr>
            <w:tcW w:w="3474" w:type="dxa"/>
          </w:tcPr>
          <w:p w:rsidR="00F6297F" w:rsidRPr="00C166C5" w:rsidRDefault="00F6297F" w:rsidP="000D5558">
            <w:pPr>
              <w:jc w:val="both"/>
              <w:rPr>
                <w:rFonts w:ascii="Tahoma" w:hAnsi="Tahoma" w:cs="Tahoma"/>
                <w:sz w:val="22"/>
              </w:rPr>
            </w:pPr>
            <w:r w:rsidRPr="00C166C5">
              <w:rPr>
                <w:rFonts w:ascii="Tahoma" w:hAnsi="Tahoma" w:cs="Tahoma"/>
                <w:sz w:val="22"/>
              </w:rPr>
              <w:t>h. field</w:t>
            </w:r>
          </w:p>
        </w:tc>
      </w:tr>
      <w:tr w:rsidR="00F6297F" w:rsidTr="000D5558">
        <w:trPr>
          <w:trHeight w:val="248"/>
          <w:jc w:val="center"/>
        </w:trPr>
        <w:tc>
          <w:tcPr>
            <w:tcW w:w="3474" w:type="dxa"/>
          </w:tcPr>
          <w:p w:rsidR="00F6297F" w:rsidRPr="00C166C5" w:rsidRDefault="00F6297F" w:rsidP="000D5558">
            <w:pPr>
              <w:jc w:val="both"/>
              <w:rPr>
                <w:rFonts w:ascii="Tahoma" w:hAnsi="Tahoma" w:cs="Tahoma"/>
                <w:sz w:val="22"/>
              </w:rPr>
            </w:pPr>
            <w:r w:rsidRPr="00C166C5">
              <w:rPr>
                <w:rFonts w:ascii="Tahoma" w:hAnsi="Tahoma" w:cs="Tahoma"/>
                <w:sz w:val="22"/>
              </w:rPr>
              <w:t>9. un blocage</w:t>
            </w:r>
          </w:p>
        </w:tc>
        <w:tc>
          <w:tcPr>
            <w:tcW w:w="3474" w:type="dxa"/>
          </w:tcPr>
          <w:p w:rsidR="00F6297F" w:rsidRPr="00C166C5" w:rsidRDefault="00F6297F" w:rsidP="000D5558">
            <w:pPr>
              <w:jc w:val="both"/>
              <w:rPr>
                <w:rFonts w:ascii="Tahoma" w:hAnsi="Tahoma" w:cs="Tahoma"/>
                <w:sz w:val="22"/>
              </w:rPr>
            </w:pPr>
            <w:r w:rsidRPr="00C166C5">
              <w:rPr>
                <w:rFonts w:ascii="Tahoma" w:hAnsi="Tahoma" w:cs="Tahoma"/>
                <w:sz w:val="22"/>
              </w:rPr>
              <w:t>i.  blockade</w:t>
            </w:r>
          </w:p>
        </w:tc>
      </w:tr>
      <w:tr w:rsidR="00F6297F" w:rsidTr="000D5558">
        <w:trPr>
          <w:trHeight w:val="271"/>
          <w:jc w:val="center"/>
        </w:trPr>
        <w:tc>
          <w:tcPr>
            <w:tcW w:w="3474" w:type="dxa"/>
          </w:tcPr>
          <w:p w:rsidR="00F6297F" w:rsidRPr="00C166C5" w:rsidRDefault="00F6297F" w:rsidP="000D5558">
            <w:pPr>
              <w:jc w:val="both"/>
              <w:rPr>
                <w:rFonts w:ascii="Tahoma" w:hAnsi="Tahoma" w:cs="Tahoma"/>
                <w:sz w:val="22"/>
              </w:rPr>
            </w:pPr>
            <w:r w:rsidRPr="00C166C5">
              <w:rPr>
                <w:rFonts w:ascii="Tahoma" w:hAnsi="Tahoma" w:cs="Tahoma"/>
                <w:sz w:val="22"/>
              </w:rPr>
              <w:t>10. les attentats</w:t>
            </w:r>
          </w:p>
        </w:tc>
        <w:tc>
          <w:tcPr>
            <w:tcW w:w="3474" w:type="dxa"/>
          </w:tcPr>
          <w:p w:rsidR="00F6297F" w:rsidRPr="00C166C5" w:rsidRDefault="00F6297F" w:rsidP="000D5558">
            <w:pPr>
              <w:jc w:val="both"/>
              <w:rPr>
                <w:rFonts w:ascii="Tahoma" w:hAnsi="Tahoma" w:cs="Tahoma"/>
                <w:sz w:val="22"/>
              </w:rPr>
            </w:pPr>
            <w:r w:rsidRPr="00C166C5">
              <w:rPr>
                <w:rFonts w:ascii="Tahoma" w:hAnsi="Tahoma" w:cs="Tahoma"/>
                <w:sz w:val="22"/>
              </w:rPr>
              <w:t>j. to immerse</w:t>
            </w:r>
          </w:p>
        </w:tc>
      </w:tr>
    </w:tbl>
    <w:p w:rsidR="00F6297F" w:rsidRDefault="00F6297F" w:rsidP="00F6297F">
      <w:pPr>
        <w:jc w:val="both"/>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730"/>
        <w:gridCol w:w="730"/>
        <w:gridCol w:w="730"/>
        <w:gridCol w:w="730"/>
        <w:gridCol w:w="731"/>
        <w:gridCol w:w="731"/>
        <w:gridCol w:w="731"/>
        <w:gridCol w:w="731"/>
        <w:gridCol w:w="731"/>
        <w:gridCol w:w="731"/>
      </w:tblGrid>
      <w:tr w:rsidR="00F6297F" w:rsidTr="000D5558">
        <w:trPr>
          <w:trHeight w:val="277"/>
          <w:jc w:val="center"/>
        </w:trPr>
        <w:tc>
          <w:tcPr>
            <w:tcW w:w="730" w:type="dxa"/>
          </w:tcPr>
          <w:p w:rsidR="00F6297F" w:rsidRDefault="00F6297F" w:rsidP="000D5558">
            <w:pPr>
              <w:jc w:val="center"/>
            </w:pPr>
            <w:r>
              <w:t>1</w:t>
            </w:r>
          </w:p>
        </w:tc>
        <w:tc>
          <w:tcPr>
            <w:tcW w:w="730" w:type="dxa"/>
          </w:tcPr>
          <w:p w:rsidR="00F6297F" w:rsidRDefault="00F6297F" w:rsidP="000D5558">
            <w:pPr>
              <w:jc w:val="both"/>
            </w:pPr>
            <w:r>
              <w:t>2</w:t>
            </w:r>
          </w:p>
        </w:tc>
        <w:tc>
          <w:tcPr>
            <w:tcW w:w="730" w:type="dxa"/>
          </w:tcPr>
          <w:p w:rsidR="00F6297F" w:rsidRDefault="00F6297F" w:rsidP="000D5558">
            <w:pPr>
              <w:jc w:val="both"/>
            </w:pPr>
            <w:r>
              <w:t>3</w:t>
            </w:r>
          </w:p>
        </w:tc>
        <w:tc>
          <w:tcPr>
            <w:tcW w:w="730" w:type="dxa"/>
          </w:tcPr>
          <w:p w:rsidR="00F6297F" w:rsidRDefault="00F6297F" w:rsidP="000D5558">
            <w:pPr>
              <w:jc w:val="both"/>
            </w:pPr>
            <w:r>
              <w:t>4</w:t>
            </w:r>
          </w:p>
        </w:tc>
        <w:tc>
          <w:tcPr>
            <w:tcW w:w="731" w:type="dxa"/>
          </w:tcPr>
          <w:p w:rsidR="00F6297F" w:rsidRDefault="00F6297F" w:rsidP="000D5558">
            <w:pPr>
              <w:jc w:val="both"/>
            </w:pPr>
            <w:r>
              <w:t>5</w:t>
            </w:r>
          </w:p>
        </w:tc>
        <w:tc>
          <w:tcPr>
            <w:tcW w:w="731" w:type="dxa"/>
          </w:tcPr>
          <w:p w:rsidR="00F6297F" w:rsidRDefault="00F6297F" w:rsidP="000D5558">
            <w:pPr>
              <w:jc w:val="both"/>
            </w:pPr>
            <w:r>
              <w:t>6</w:t>
            </w:r>
          </w:p>
        </w:tc>
        <w:tc>
          <w:tcPr>
            <w:tcW w:w="731" w:type="dxa"/>
          </w:tcPr>
          <w:p w:rsidR="00F6297F" w:rsidRDefault="00F6297F" w:rsidP="000D5558">
            <w:pPr>
              <w:jc w:val="both"/>
            </w:pPr>
            <w:r>
              <w:t>7</w:t>
            </w:r>
          </w:p>
        </w:tc>
        <w:tc>
          <w:tcPr>
            <w:tcW w:w="731" w:type="dxa"/>
          </w:tcPr>
          <w:p w:rsidR="00F6297F" w:rsidRDefault="00F6297F" w:rsidP="000D5558">
            <w:pPr>
              <w:jc w:val="both"/>
            </w:pPr>
            <w:r>
              <w:t>8</w:t>
            </w:r>
          </w:p>
        </w:tc>
        <w:tc>
          <w:tcPr>
            <w:tcW w:w="731" w:type="dxa"/>
          </w:tcPr>
          <w:p w:rsidR="00F6297F" w:rsidRDefault="00F6297F" w:rsidP="000D5558">
            <w:pPr>
              <w:jc w:val="both"/>
            </w:pPr>
            <w:r>
              <w:t>9</w:t>
            </w:r>
          </w:p>
        </w:tc>
        <w:tc>
          <w:tcPr>
            <w:tcW w:w="731" w:type="dxa"/>
          </w:tcPr>
          <w:p w:rsidR="00F6297F" w:rsidRDefault="00F6297F" w:rsidP="000D5558">
            <w:pPr>
              <w:jc w:val="both"/>
            </w:pPr>
            <w:r>
              <w:t>10</w:t>
            </w:r>
          </w:p>
        </w:tc>
      </w:tr>
      <w:tr w:rsidR="00F6297F" w:rsidTr="000D5558">
        <w:trPr>
          <w:trHeight w:val="277"/>
          <w:jc w:val="center"/>
        </w:trPr>
        <w:tc>
          <w:tcPr>
            <w:tcW w:w="730" w:type="dxa"/>
          </w:tcPr>
          <w:p w:rsidR="00F6297F" w:rsidRDefault="00F6297F" w:rsidP="000D5558">
            <w:pPr>
              <w:jc w:val="both"/>
            </w:pPr>
          </w:p>
        </w:tc>
        <w:tc>
          <w:tcPr>
            <w:tcW w:w="730" w:type="dxa"/>
          </w:tcPr>
          <w:p w:rsidR="00F6297F" w:rsidRDefault="00F6297F" w:rsidP="000D5558">
            <w:pPr>
              <w:jc w:val="both"/>
            </w:pPr>
          </w:p>
        </w:tc>
        <w:tc>
          <w:tcPr>
            <w:tcW w:w="730" w:type="dxa"/>
          </w:tcPr>
          <w:p w:rsidR="00F6297F" w:rsidRDefault="00F6297F" w:rsidP="000D5558">
            <w:pPr>
              <w:jc w:val="both"/>
            </w:pPr>
          </w:p>
        </w:tc>
        <w:tc>
          <w:tcPr>
            <w:tcW w:w="730" w:type="dxa"/>
          </w:tcPr>
          <w:p w:rsidR="00F6297F" w:rsidRDefault="00F6297F" w:rsidP="000D5558">
            <w:pPr>
              <w:jc w:val="both"/>
            </w:pPr>
          </w:p>
        </w:tc>
        <w:tc>
          <w:tcPr>
            <w:tcW w:w="731" w:type="dxa"/>
          </w:tcPr>
          <w:p w:rsidR="00F6297F" w:rsidRDefault="00F6297F" w:rsidP="000D5558">
            <w:pPr>
              <w:jc w:val="both"/>
            </w:pPr>
          </w:p>
        </w:tc>
        <w:tc>
          <w:tcPr>
            <w:tcW w:w="731" w:type="dxa"/>
          </w:tcPr>
          <w:p w:rsidR="00F6297F" w:rsidRDefault="00F6297F" w:rsidP="000D5558">
            <w:pPr>
              <w:jc w:val="both"/>
            </w:pPr>
          </w:p>
        </w:tc>
        <w:tc>
          <w:tcPr>
            <w:tcW w:w="731" w:type="dxa"/>
          </w:tcPr>
          <w:p w:rsidR="00F6297F" w:rsidRDefault="00F6297F" w:rsidP="000D5558">
            <w:pPr>
              <w:jc w:val="both"/>
            </w:pPr>
          </w:p>
        </w:tc>
        <w:tc>
          <w:tcPr>
            <w:tcW w:w="731" w:type="dxa"/>
          </w:tcPr>
          <w:p w:rsidR="00F6297F" w:rsidRDefault="00F6297F" w:rsidP="000D5558">
            <w:pPr>
              <w:jc w:val="both"/>
            </w:pPr>
          </w:p>
        </w:tc>
        <w:tc>
          <w:tcPr>
            <w:tcW w:w="731" w:type="dxa"/>
          </w:tcPr>
          <w:p w:rsidR="00F6297F" w:rsidRDefault="00F6297F" w:rsidP="000D5558">
            <w:pPr>
              <w:jc w:val="both"/>
            </w:pPr>
          </w:p>
        </w:tc>
        <w:tc>
          <w:tcPr>
            <w:tcW w:w="731" w:type="dxa"/>
          </w:tcPr>
          <w:p w:rsidR="00F6297F" w:rsidRDefault="00F6297F" w:rsidP="000D5558">
            <w:pPr>
              <w:jc w:val="both"/>
            </w:pPr>
          </w:p>
        </w:tc>
      </w:tr>
    </w:tbl>
    <w:p w:rsidR="00F6297F" w:rsidRDefault="00F6297F" w:rsidP="00F6297F">
      <w:pPr>
        <w:jc w:val="both"/>
      </w:pPr>
    </w:p>
    <w:p w:rsidR="00F6297F" w:rsidRDefault="00F6297F" w:rsidP="00F6297F">
      <w:pPr>
        <w:jc w:val="both"/>
      </w:pPr>
      <w:r w:rsidRPr="00FF54C6">
        <w:rPr>
          <w:b/>
          <w:noProof/>
          <w:lang w:eastAsia="en-GB"/>
        </w:rPr>
        <w:drawing>
          <wp:inline distT="0" distB="0" distL="0" distR="0">
            <wp:extent cx="312775" cy="257832"/>
            <wp:effectExtent l="25400" t="25400" r="17780" b="21590"/>
            <wp:docPr id="21" name="Picture 21"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956" cy="257981"/>
                    </a:xfrm>
                    <a:prstGeom prst="rect">
                      <a:avLst/>
                    </a:prstGeom>
                    <a:solidFill>
                      <a:schemeClr val="bg1"/>
                    </a:solidFill>
                    <a:ln>
                      <a:solidFill>
                        <a:srgbClr val="0070C0"/>
                      </a:solidFill>
                    </a:ln>
                  </pic:spPr>
                </pic:pic>
              </a:graphicData>
            </a:graphic>
          </wp:inline>
        </w:drawing>
      </w:r>
      <w:r>
        <w:t xml:space="preserve"> </w:t>
      </w:r>
      <w:r w:rsidRPr="00DC369C">
        <w:rPr>
          <w:b/>
          <w:noProof/>
          <w:lang w:eastAsia="en-GB"/>
        </w:rPr>
        <w:drawing>
          <wp:inline distT="0" distB="0" distL="0" distR="0">
            <wp:extent cx="312775" cy="257832"/>
            <wp:effectExtent l="25400" t="25400" r="17780" b="21590"/>
            <wp:docPr id="22"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956" cy="257981"/>
                    </a:xfrm>
                    <a:prstGeom prst="rect">
                      <a:avLst/>
                    </a:prstGeom>
                    <a:solidFill>
                      <a:schemeClr val="bg1"/>
                    </a:solidFill>
                    <a:ln>
                      <a:solidFill>
                        <a:srgbClr val="0070C0"/>
                      </a:solidFill>
                    </a:ln>
                  </pic:spPr>
                </pic:pic>
              </a:graphicData>
            </a:graphic>
          </wp:inline>
        </w:drawing>
      </w:r>
      <w:r w:rsidRPr="00DC369C">
        <w:rPr>
          <w:b/>
        </w:rPr>
        <w:t> : Trouvez les synonymes dans le texte pour les mots suivants</w:t>
      </w:r>
    </w:p>
    <w:p w:rsidR="00F6297F" w:rsidRDefault="00F6297F" w:rsidP="00F6297F"/>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54"/>
        <w:gridCol w:w="4554"/>
      </w:tblGrid>
      <w:tr w:rsidR="00F6297F" w:rsidTr="000D5558">
        <w:trPr>
          <w:trHeight w:val="2262"/>
          <w:jc w:val="center"/>
        </w:trPr>
        <w:tc>
          <w:tcPr>
            <w:tcW w:w="4554" w:type="dxa"/>
          </w:tcPr>
          <w:p w:rsidR="00F6297F" w:rsidRPr="00C166C5" w:rsidRDefault="00F6297F" w:rsidP="00F6297F">
            <w:pPr>
              <w:pStyle w:val="ListParagraph"/>
              <w:numPr>
                <w:ilvl w:val="0"/>
                <w:numId w:val="37"/>
              </w:numPr>
              <w:tabs>
                <w:tab w:val="left" w:pos="1337"/>
              </w:tabs>
              <w:spacing w:line="360" w:lineRule="auto"/>
              <w:rPr>
                <w:rFonts w:cs="Tahoma"/>
              </w:rPr>
            </w:pPr>
            <w:r w:rsidRPr="00C166C5">
              <w:rPr>
                <w:rFonts w:cs="Tahoma"/>
              </w:rPr>
              <w:t>l’approche</w:t>
            </w:r>
          </w:p>
          <w:p w:rsidR="00F6297F" w:rsidRPr="00C166C5" w:rsidRDefault="00F6297F" w:rsidP="00F6297F">
            <w:pPr>
              <w:pStyle w:val="ListParagraph"/>
              <w:numPr>
                <w:ilvl w:val="0"/>
                <w:numId w:val="37"/>
              </w:numPr>
              <w:tabs>
                <w:tab w:val="left" w:pos="1337"/>
              </w:tabs>
              <w:spacing w:line="360" w:lineRule="auto"/>
              <w:rPr>
                <w:rFonts w:cs="Tahoma"/>
              </w:rPr>
            </w:pPr>
            <w:r w:rsidRPr="00C166C5">
              <w:rPr>
                <w:rFonts w:cs="Tahoma"/>
              </w:rPr>
              <w:t>les enquêtes</w:t>
            </w:r>
          </w:p>
          <w:p w:rsidR="00F6297F" w:rsidRPr="00C166C5" w:rsidRDefault="00F6297F" w:rsidP="00F6297F">
            <w:pPr>
              <w:pStyle w:val="ListParagraph"/>
              <w:numPr>
                <w:ilvl w:val="0"/>
                <w:numId w:val="37"/>
              </w:numPr>
              <w:tabs>
                <w:tab w:val="left" w:pos="1337"/>
              </w:tabs>
              <w:spacing w:line="360" w:lineRule="auto"/>
              <w:rPr>
                <w:rFonts w:cs="Tahoma"/>
              </w:rPr>
            </w:pPr>
            <w:r w:rsidRPr="00C166C5">
              <w:rPr>
                <w:rFonts w:cs="Tahoma"/>
              </w:rPr>
              <w:t>crédibiliser</w:t>
            </w:r>
          </w:p>
          <w:p w:rsidR="00F6297F" w:rsidRPr="00C166C5" w:rsidRDefault="00F6297F" w:rsidP="00F6297F">
            <w:pPr>
              <w:pStyle w:val="ListParagraph"/>
              <w:numPr>
                <w:ilvl w:val="0"/>
                <w:numId w:val="37"/>
              </w:numPr>
              <w:tabs>
                <w:tab w:val="left" w:pos="1337"/>
              </w:tabs>
              <w:spacing w:line="360" w:lineRule="auto"/>
              <w:rPr>
                <w:rFonts w:cs="Tahoma"/>
              </w:rPr>
            </w:pPr>
            <w:r w:rsidRPr="00C166C5">
              <w:rPr>
                <w:rFonts w:cs="Tahoma"/>
              </w:rPr>
              <w:t>clairement</w:t>
            </w:r>
          </w:p>
          <w:p w:rsidR="00F6297F" w:rsidRPr="00C166C5" w:rsidRDefault="00F6297F" w:rsidP="00F6297F">
            <w:pPr>
              <w:pStyle w:val="ListParagraph"/>
              <w:numPr>
                <w:ilvl w:val="0"/>
                <w:numId w:val="37"/>
              </w:numPr>
              <w:tabs>
                <w:tab w:val="left" w:pos="1337"/>
              </w:tabs>
              <w:spacing w:line="360" w:lineRule="auto"/>
              <w:rPr>
                <w:rFonts w:cs="Tahoma"/>
              </w:rPr>
            </w:pPr>
            <w:r w:rsidRPr="00C166C5">
              <w:rPr>
                <w:rFonts w:cs="Tahoma"/>
              </w:rPr>
              <w:t>la solidité</w:t>
            </w:r>
          </w:p>
        </w:tc>
        <w:tc>
          <w:tcPr>
            <w:tcW w:w="4554" w:type="dxa"/>
          </w:tcPr>
          <w:p w:rsidR="00F6297F" w:rsidRPr="00C166C5" w:rsidRDefault="00F6297F" w:rsidP="00F6297F">
            <w:pPr>
              <w:pStyle w:val="ListParagraph"/>
              <w:numPr>
                <w:ilvl w:val="0"/>
                <w:numId w:val="37"/>
              </w:numPr>
              <w:tabs>
                <w:tab w:val="left" w:pos="1337"/>
              </w:tabs>
              <w:spacing w:line="360" w:lineRule="auto"/>
              <w:rPr>
                <w:rFonts w:cs="Tahoma"/>
              </w:rPr>
            </w:pPr>
            <w:r w:rsidRPr="00C166C5">
              <w:rPr>
                <w:rFonts w:cs="Tahoma"/>
              </w:rPr>
              <w:t>les clients</w:t>
            </w:r>
          </w:p>
          <w:p w:rsidR="00F6297F" w:rsidRPr="00C166C5" w:rsidRDefault="00F6297F" w:rsidP="00F6297F">
            <w:pPr>
              <w:pStyle w:val="ListParagraph"/>
              <w:numPr>
                <w:ilvl w:val="0"/>
                <w:numId w:val="37"/>
              </w:numPr>
              <w:tabs>
                <w:tab w:val="left" w:pos="1337"/>
              </w:tabs>
              <w:spacing w:line="360" w:lineRule="auto"/>
              <w:rPr>
                <w:rFonts w:cs="Tahoma"/>
              </w:rPr>
            </w:pPr>
            <w:r w:rsidRPr="00C166C5">
              <w:rPr>
                <w:rFonts w:cs="Tahoma"/>
              </w:rPr>
              <w:t>en dehors</w:t>
            </w:r>
          </w:p>
          <w:p w:rsidR="00F6297F" w:rsidRPr="00C166C5" w:rsidRDefault="00F6297F" w:rsidP="00F6297F">
            <w:pPr>
              <w:pStyle w:val="ListParagraph"/>
              <w:numPr>
                <w:ilvl w:val="0"/>
                <w:numId w:val="37"/>
              </w:numPr>
              <w:tabs>
                <w:tab w:val="left" w:pos="1337"/>
              </w:tabs>
              <w:spacing w:line="360" w:lineRule="auto"/>
              <w:rPr>
                <w:rFonts w:cs="Tahoma"/>
              </w:rPr>
            </w:pPr>
            <w:r w:rsidRPr="00C166C5">
              <w:rPr>
                <w:rFonts w:cs="Tahoma"/>
              </w:rPr>
              <w:t>leur envergure</w:t>
            </w:r>
          </w:p>
          <w:p w:rsidR="00F6297F" w:rsidRPr="00C166C5" w:rsidRDefault="00F6297F" w:rsidP="00F6297F">
            <w:pPr>
              <w:pStyle w:val="ListParagraph"/>
              <w:numPr>
                <w:ilvl w:val="0"/>
                <w:numId w:val="37"/>
              </w:numPr>
              <w:tabs>
                <w:tab w:val="left" w:pos="1337"/>
              </w:tabs>
              <w:spacing w:line="360" w:lineRule="auto"/>
              <w:rPr>
                <w:rFonts w:cs="Tahoma"/>
              </w:rPr>
            </w:pPr>
            <w:r w:rsidRPr="00C166C5">
              <w:rPr>
                <w:rFonts w:cs="Tahoma"/>
              </w:rPr>
              <w:t>l’adversaire principal</w:t>
            </w:r>
          </w:p>
          <w:p w:rsidR="00F6297F" w:rsidRPr="00C166C5" w:rsidRDefault="00F6297F" w:rsidP="00F6297F">
            <w:pPr>
              <w:pStyle w:val="ListParagraph"/>
              <w:numPr>
                <w:ilvl w:val="0"/>
                <w:numId w:val="37"/>
              </w:numPr>
              <w:tabs>
                <w:tab w:val="left" w:pos="1337"/>
              </w:tabs>
              <w:spacing w:line="360" w:lineRule="auto"/>
              <w:rPr>
                <w:rFonts w:cs="Tahoma"/>
              </w:rPr>
            </w:pPr>
            <w:r w:rsidRPr="00C166C5">
              <w:rPr>
                <w:rFonts w:cs="Tahoma"/>
              </w:rPr>
              <w:t>renseigner</w:t>
            </w:r>
          </w:p>
          <w:p w:rsidR="00F6297F" w:rsidRPr="00C166C5" w:rsidRDefault="00F6297F" w:rsidP="000D5558">
            <w:pPr>
              <w:pStyle w:val="ListParagraph"/>
              <w:tabs>
                <w:tab w:val="left" w:pos="1337"/>
              </w:tabs>
              <w:spacing w:line="360" w:lineRule="auto"/>
              <w:rPr>
                <w:rFonts w:cs="Tahoma"/>
              </w:rPr>
            </w:pPr>
          </w:p>
        </w:tc>
      </w:tr>
    </w:tbl>
    <w:p w:rsidR="00F6297F" w:rsidRDefault="00F6297F" w:rsidP="00F6297F">
      <w:pPr>
        <w:tabs>
          <w:tab w:val="left" w:pos="1337"/>
        </w:tabs>
        <w:rPr>
          <w:b/>
        </w:rPr>
      </w:pPr>
      <w:r w:rsidRPr="00FF54C6">
        <w:rPr>
          <w:b/>
          <w:noProof/>
          <w:lang w:eastAsia="en-GB"/>
        </w:rPr>
        <w:drawing>
          <wp:inline distT="0" distB="0" distL="0" distR="0">
            <wp:extent cx="312775" cy="257832"/>
            <wp:effectExtent l="25400" t="25400" r="17780" b="21590"/>
            <wp:docPr id="24" name="Picture 24"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956" cy="257981"/>
                    </a:xfrm>
                    <a:prstGeom prst="rect">
                      <a:avLst/>
                    </a:prstGeom>
                    <a:solidFill>
                      <a:schemeClr val="bg1"/>
                    </a:solidFill>
                    <a:ln>
                      <a:solidFill>
                        <a:srgbClr val="0070C0"/>
                      </a:solidFill>
                    </a:ln>
                  </pic:spPr>
                </pic:pic>
              </a:graphicData>
            </a:graphic>
          </wp:inline>
        </w:drawing>
      </w:r>
      <w:r>
        <w:t xml:space="preserve"> </w:t>
      </w:r>
      <w:r w:rsidRPr="00FF54C6">
        <w:rPr>
          <w:b/>
          <w:noProof/>
          <w:lang w:eastAsia="en-GB"/>
        </w:rPr>
        <w:drawing>
          <wp:inline distT="0" distB="0" distL="0" distR="0">
            <wp:extent cx="312775" cy="257832"/>
            <wp:effectExtent l="25400" t="25400" r="17780" b="21590"/>
            <wp:docPr id="29" name="Picture 29"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956" cy="257981"/>
                    </a:xfrm>
                    <a:prstGeom prst="rect">
                      <a:avLst/>
                    </a:prstGeom>
                    <a:solidFill>
                      <a:schemeClr val="bg1"/>
                    </a:solidFill>
                    <a:ln>
                      <a:solidFill>
                        <a:srgbClr val="0070C0"/>
                      </a:solidFill>
                    </a:ln>
                  </pic:spPr>
                </pic:pic>
              </a:graphicData>
            </a:graphic>
          </wp:inline>
        </w:drawing>
      </w:r>
      <w:r>
        <w:t xml:space="preserve"> </w:t>
      </w:r>
      <w:r w:rsidRPr="00FF54C6">
        <w:rPr>
          <w:b/>
          <w:noProof/>
          <w:lang w:eastAsia="en-GB"/>
        </w:rPr>
        <w:drawing>
          <wp:inline distT="0" distB="0" distL="0" distR="0">
            <wp:extent cx="312775" cy="257832"/>
            <wp:effectExtent l="25400" t="25400" r="17780" b="21590"/>
            <wp:docPr id="32" name="Picture 3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956" cy="257981"/>
                    </a:xfrm>
                    <a:prstGeom prst="rect">
                      <a:avLst/>
                    </a:prstGeom>
                    <a:solidFill>
                      <a:schemeClr val="bg1"/>
                    </a:solidFill>
                    <a:ln>
                      <a:solidFill>
                        <a:srgbClr val="0070C0"/>
                      </a:solidFill>
                    </a:ln>
                  </pic:spPr>
                </pic:pic>
              </a:graphicData>
            </a:graphic>
          </wp:inline>
        </w:drawing>
      </w:r>
      <w:r>
        <w:t> </w:t>
      </w:r>
      <w:r w:rsidRPr="00437C3B">
        <w:rPr>
          <w:b/>
        </w:rPr>
        <w:t>:</w:t>
      </w:r>
      <w:r>
        <w:rPr>
          <w:b/>
        </w:rPr>
        <w:t xml:space="preserve"> </w:t>
      </w:r>
      <w:r w:rsidRPr="00C166C5">
        <w:rPr>
          <w:rFonts w:ascii="Tahoma" w:hAnsi="Tahoma" w:cs="Tahoma"/>
          <w:b/>
        </w:rPr>
        <w:t>Selon l’article, cochez les phrases qui sont vraies</w:t>
      </w:r>
    </w:p>
    <w:tbl>
      <w:tblPr>
        <w:tblStyle w:val="TableGrid"/>
        <w:tblW w:w="0" w:type="auto"/>
        <w:tblLook w:val="04A0"/>
      </w:tblPr>
      <w:tblGrid>
        <w:gridCol w:w="9715"/>
        <w:gridCol w:w="707"/>
      </w:tblGrid>
      <w:tr w:rsidR="00F6297F" w:rsidTr="000D5558">
        <w:trPr>
          <w:trHeight w:val="586"/>
        </w:trPr>
        <w:tc>
          <w:tcPr>
            <w:tcW w:w="9747" w:type="dxa"/>
          </w:tcPr>
          <w:p w:rsidR="00F6297F" w:rsidRPr="00894DA8" w:rsidRDefault="00F6297F" w:rsidP="000D5558">
            <w:pPr>
              <w:tabs>
                <w:tab w:val="left" w:pos="1337"/>
              </w:tabs>
            </w:pPr>
            <w:r>
              <w:t>1. Les médias avaient commencé à suggérer le besoin d’une réforme du code de travail avant même que le projet de loi ne soit présenté.</w:t>
            </w:r>
          </w:p>
        </w:tc>
        <w:tc>
          <w:tcPr>
            <w:tcW w:w="709" w:type="dxa"/>
          </w:tcPr>
          <w:p w:rsidR="00F6297F" w:rsidRPr="00894DA8" w:rsidRDefault="00F6297F" w:rsidP="000D5558"/>
        </w:tc>
      </w:tr>
      <w:tr w:rsidR="00F6297F" w:rsidTr="000D5558">
        <w:trPr>
          <w:trHeight w:val="277"/>
        </w:trPr>
        <w:tc>
          <w:tcPr>
            <w:tcW w:w="9747" w:type="dxa"/>
          </w:tcPr>
          <w:p w:rsidR="00F6297F" w:rsidRDefault="00F6297F" w:rsidP="000D5558">
            <w:pPr>
              <w:tabs>
                <w:tab w:val="left" w:pos="1337"/>
              </w:tabs>
            </w:pPr>
            <w:r>
              <w:t>2. Malgré les efforts de la presse pour montrer la validité de la nouvelle réforme, les salariés l’ont contestée.</w:t>
            </w:r>
          </w:p>
        </w:tc>
        <w:tc>
          <w:tcPr>
            <w:tcW w:w="709" w:type="dxa"/>
          </w:tcPr>
          <w:p w:rsidR="00F6297F" w:rsidRDefault="00F6297F" w:rsidP="000D5558">
            <w:pPr>
              <w:tabs>
                <w:tab w:val="left" w:pos="1337"/>
              </w:tabs>
            </w:pPr>
          </w:p>
        </w:tc>
      </w:tr>
      <w:tr w:rsidR="00F6297F" w:rsidTr="000D5558">
        <w:trPr>
          <w:trHeight w:val="291"/>
        </w:trPr>
        <w:tc>
          <w:tcPr>
            <w:tcW w:w="9747" w:type="dxa"/>
          </w:tcPr>
          <w:p w:rsidR="00F6297F" w:rsidRDefault="00F6297F" w:rsidP="000D5558">
            <w:pPr>
              <w:tabs>
                <w:tab w:val="left" w:pos="1337"/>
              </w:tabs>
            </w:pPr>
            <w:r>
              <w:t xml:space="preserve">3. À la télévision, les journaux ont informé les français des causes et conséquences des </w:t>
            </w:r>
            <w:r>
              <w:lastRenderedPageBreak/>
              <w:t xml:space="preserve">mobilisations de façon impartiale. </w:t>
            </w:r>
          </w:p>
        </w:tc>
        <w:tc>
          <w:tcPr>
            <w:tcW w:w="709" w:type="dxa"/>
          </w:tcPr>
          <w:p w:rsidR="00F6297F" w:rsidRDefault="00F6297F" w:rsidP="000D5558">
            <w:pPr>
              <w:tabs>
                <w:tab w:val="left" w:pos="1337"/>
              </w:tabs>
            </w:pPr>
          </w:p>
        </w:tc>
      </w:tr>
      <w:tr w:rsidR="00F6297F" w:rsidTr="000D5558">
        <w:trPr>
          <w:trHeight w:val="291"/>
        </w:trPr>
        <w:tc>
          <w:tcPr>
            <w:tcW w:w="9747" w:type="dxa"/>
          </w:tcPr>
          <w:p w:rsidR="00F6297F" w:rsidRDefault="00F6297F" w:rsidP="000D5558">
            <w:pPr>
              <w:tabs>
                <w:tab w:val="left" w:pos="1337"/>
              </w:tabs>
            </w:pPr>
            <w:r>
              <w:lastRenderedPageBreak/>
              <w:t>4. D’après les actualités, les experts pensaient que certains groupes n’avaient aucune raison valable de contester.</w:t>
            </w:r>
          </w:p>
        </w:tc>
        <w:tc>
          <w:tcPr>
            <w:tcW w:w="709" w:type="dxa"/>
          </w:tcPr>
          <w:p w:rsidR="00F6297F" w:rsidRDefault="00F6297F" w:rsidP="000D5558">
            <w:pPr>
              <w:tabs>
                <w:tab w:val="left" w:pos="1337"/>
              </w:tabs>
            </w:pPr>
          </w:p>
        </w:tc>
      </w:tr>
      <w:tr w:rsidR="00F6297F" w:rsidTr="000D5558">
        <w:trPr>
          <w:trHeight w:val="291"/>
        </w:trPr>
        <w:tc>
          <w:tcPr>
            <w:tcW w:w="9747" w:type="dxa"/>
          </w:tcPr>
          <w:p w:rsidR="00F6297F" w:rsidRDefault="00F6297F" w:rsidP="000D5558">
            <w:pPr>
              <w:tabs>
                <w:tab w:val="left" w:pos="1337"/>
              </w:tabs>
            </w:pPr>
            <w:r>
              <w:t>5. La manifestation contre la haine « anti-flics » a reçu peu de couverture médiatique.</w:t>
            </w:r>
          </w:p>
        </w:tc>
        <w:tc>
          <w:tcPr>
            <w:tcW w:w="709" w:type="dxa"/>
          </w:tcPr>
          <w:p w:rsidR="00F6297F" w:rsidRDefault="00F6297F" w:rsidP="000D5558">
            <w:pPr>
              <w:tabs>
                <w:tab w:val="left" w:pos="1337"/>
              </w:tabs>
            </w:pPr>
          </w:p>
        </w:tc>
      </w:tr>
      <w:tr w:rsidR="00F6297F" w:rsidTr="000D5558">
        <w:trPr>
          <w:trHeight w:val="277"/>
        </w:trPr>
        <w:tc>
          <w:tcPr>
            <w:tcW w:w="9747" w:type="dxa"/>
          </w:tcPr>
          <w:p w:rsidR="00F6297F" w:rsidRDefault="00F6297F" w:rsidP="000D5558">
            <w:pPr>
              <w:tabs>
                <w:tab w:val="left" w:pos="1337"/>
              </w:tabs>
            </w:pPr>
            <w:r>
              <w:t>6. Les médias ont encouragé une réputation positive des syndicats.</w:t>
            </w:r>
          </w:p>
        </w:tc>
        <w:tc>
          <w:tcPr>
            <w:tcW w:w="709" w:type="dxa"/>
          </w:tcPr>
          <w:p w:rsidR="00F6297F" w:rsidRDefault="00F6297F" w:rsidP="000D5558">
            <w:pPr>
              <w:tabs>
                <w:tab w:val="left" w:pos="1337"/>
              </w:tabs>
            </w:pPr>
          </w:p>
        </w:tc>
      </w:tr>
      <w:tr w:rsidR="00F6297F" w:rsidTr="000D5558">
        <w:trPr>
          <w:trHeight w:val="291"/>
        </w:trPr>
        <w:tc>
          <w:tcPr>
            <w:tcW w:w="9747" w:type="dxa"/>
          </w:tcPr>
          <w:p w:rsidR="00F6297F" w:rsidRDefault="00F6297F" w:rsidP="000D5558">
            <w:pPr>
              <w:tabs>
                <w:tab w:val="left" w:pos="1337"/>
              </w:tabs>
            </w:pPr>
            <w:r>
              <w:t>7. Les violences présentes lors des manifestations ont fait la une des journaux.</w:t>
            </w:r>
          </w:p>
        </w:tc>
        <w:tc>
          <w:tcPr>
            <w:tcW w:w="709" w:type="dxa"/>
          </w:tcPr>
          <w:p w:rsidR="00F6297F" w:rsidRDefault="00F6297F" w:rsidP="000D5558">
            <w:pPr>
              <w:tabs>
                <w:tab w:val="left" w:pos="1337"/>
              </w:tabs>
            </w:pPr>
          </w:p>
        </w:tc>
      </w:tr>
      <w:tr w:rsidR="00F6297F" w:rsidTr="000D5558">
        <w:trPr>
          <w:trHeight w:val="291"/>
        </w:trPr>
        <w:tc>
          <w:tcPr>
            <w:tcW w:w="9747" w:type="dxa"/>
          </w:tcPr>
          <w:p w:rsidR="00F6297F" w:rsidRDefault="00F6297F" w:rsidP="000D5558">
            <w:pPr>
              <w:tabs>
                <w:tab w:val="left" w:pos="1337"/>
              </w:tabs>
            </w:pPr>
            <w:r>
              <w:t>8. Lors des interviews avec les syndicalistes, les questions qui ont été posées ont permis aux français de comprendre les objectifs et les raisons des rassemblements</w:t>
            </w:r>
          </w:p>
        </w:tc>
        <w:tc>
          <w:tcPr>
            <w:tcW w:w="709" w:type="dxa"/>
          </w:tcPr>
          <w:p w:rsidR="00F6297F" w:rsidRDefault="00F6297F" w:rsidP="000D5558">
            <w:pPr>
              <w:tabs>
                <w:tab w:val="left" w:pos="1337"/>
              </w:tabs>
            </w:pPr>
          </w:p>
        </w:tc>
      </w:tr>
      <w:tr w:rsidR="00F6297F" w:rsidTr="000D5558">
        <w:trPr>
          <w:trHeight w:val="291"/>
        </w:trPr>
        <w:tc>
          <w:tcPr>
            <w:tcW w:w="9747" w:type="dxa"/>
          </w:tcPr>
          <w:p w:rsidR="00F6297F" w:rsidRDefault="00F6297F" w:rsidP="000D5558">
            <w:pPr>
              <w:tabs>
                <w:tab w:val="left" w:pos="1337"/>
              </w:tabs>
            </w:pPr>
            <w:r>
              <w:t>9. En général, les médias remplissent leur fonction principale qui est de renseigner le public</w:t>
            </w:r>
          </w:p>
        </w:tc>
        <w:tc>
          <w:tcPr>
            <w:tcW w:w="709" w:type="dxa"/>
          </w:tcPr>
          <w:p w:rsidR="00F6297F" w:rsidRDefault="00F6297F" w:rsidP="000D5558">
            <w:pPr>
              <w:tabs>
                <w:tab w:val="left" w:pos="1337"/>
              </w:tabs>
            </w:pPr>
          </w:p>
        </w:tc>
      </w:tr>
    </w:tbl>
    <w:p w:rsidR="00F6297F" w:rsidRPr="00DB2024" w:rsidRDefault="00F6297F" w:rsidP="00F6297F">
      <w:pPr>
        <w:tabs>
          <w:tab w:val="left" w:pos="1337"/>
        </w:tabs>
      </w:pPr>
    </w:p>
    <w:p w:rsidR="005B55A7" w:rsidRDefault="005B55A7" w:rsidP="00863E0A">
      <w:pPr>
        <w:rPr>
          <w:rFonts w:ascii="Tahoma" w:hAnsi="Tahoma" w:cs="Tahoma"/>
          <w:color w:val="FF0000"/>
          <w:szCs w:val="20"/>
        </w:rPr>
      </w:pPr>
      <w:r>
        <w:rPr>
          <w:rFonts w:ascii="Tahoma" w:hAnsi="Tahoma" w:cs="Tahoma"/>
          <w:noProof/>
          <w:color w:val="FF0000"/>
          <w:szCs w:val="20"/>
          <w:lang w:eastAsia="en-GB"/>
        </w:rPr>
        <w:drawing>
          <wp:anchor distT="0" distB="0" distL="114300" distR="114300" simplePos="0" relativeHeight="251696640" behindDoc="0" locked="0" layoutInCell="1" allowOverlap="1">
            <wp:simplePos x="0" y="0"/>
            <wp:positionH relativeFrom="column">
              <wp:posOffset>5541645</wp:posOffset>
            </wp:positionH>
            <wp:positionV relativeFrom="paragraph">
              <wp:posOffset>279400</wp:posOffset>
            </wp:positionV>
            <wp:extent cx="837565" cy="418465"/>
            <wp:effectExtent l="19050" t="0" r="635" b="0"/>
            <wp:wrapThrough wrapText="bothSides">
              <wp:wrapPolygon edited="0">
                <wp:start x="-491" y="0"/>
                <wp:lineTo x="-491" y="20649"/>
                <wp:lineTo x="21616" y="20649"/>
                <wp:lineTo x="21616" y="0"/>
                <wp:lineTo x="-491" y="0"/>
              </wp:wrapPolygon>
            </wp:wrapThrough>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37565" cy="418465"/>
                    </a:xfrm>
                    <a:prstGeom prst="rect">
                      <a:avLst/>
                    </a:prstGeom>
                  </pic:spPr>
                </pic:pic>
              </a:graphicData>
            </a:graphic>
          </wp:anchor>
        </w:drawing>
      </w:r>
    </w:p>
    <w:p w:rsidR="005B55A7" w:rsidRDefault="005B55A7" w:rsidP="00863E0A">
      <w:pPr>
        <w:rPr>
          <w:rFonts w:ascii="Tahoma" w:hAnsi="Tahoma" w:cs="Tahoma"/>
          <w:color w:val="FF0000"/>
          <w:szCs w:val="20"/>
        </w:rPr>
      </w:pPr>
    </w:p>
    <w:p w:rsidR="0034206E" w:rsidRPr="00C166C5" w:rsidRDefault="00C166C5" w:rsidP="00863E0A">
      <w:pPr>
        <w:rPr>
          <w:b/>
          <w:sz w:val="32"/>
        </w:rPr>
      </w:pPr>
      <w:r w:rsidRPr="001B34C7">
        <w:rPr>
          <w:rFonts w:ascii="Tahoma" w:hAnsi="Tahoma" w:cs="Tahoma"/>
          <w:color w:val="FF0000"/>
          <w:szCs w:val="20"/>
        </w:rPr>
        <w:t xml:space="preserve">Activité </w:t>
      </w:r>
      <w:proofErr w:type="gramStart"/>
      <w:r>
        <w:rPr>
          <w:rFonts w:ascii="Tahoma" w:hAnsi="Tahoma" w:cs="Tahoma"/>
          <w:color w:val="FF0000"/>
          <w:szCs w:val="20"/>
        </w:rPr>
        <w:t>2</w:t>
      </w:r>
      <w:r w:rsidRPr="001B34C7">
        <w:rPr>
          <w:rFonts w:ascii="Tahoma" w:hAnsi="Tahoma" w:cs="Tahoma"/>
          <w:color w:val="FF0000"/>
          <w:szCs w:val="20"/>
        </w:rPr>
        <w:t xml:space="preserve"> :</w:t>
      </w:r>
      <w:proofErr w:type="gramEnd"/>
      <w:r>
        <w:rPr>
          <w:rFonts w:ascii="Tahoma" w:hAnsi="Tahoma" w:cs="Tahoma"/>
          <w:color w:val="FF0000"/>
          <w:szCs w:val="20"/>
        </w:rPr>
        <w:t xml:space="preserve"> </w:t>
      </w:r>
      <w:r w:rsidRPr="00C166C5">
        <w:rPr>
          <w:rFonts w:ascii="Tahoma" w:hAnsi="Tahoma" w:cs="Tahoma"/>
          <w:b/>
        </w:rPr>
        <w:t>Traduisez le passage en anglais</w:t>
      </w:r>
    </w:p>
    <w:p w:rsidR="00C166C5" w:rsidRPr="00C166C5" w:rsidRDefault="00C166C5" w:rsidP="00C166C5">
      <w:pPr>
        <w:shd w:val="clear" w:color="auto" w:fill="BDD6EE" w:themeFill="accent1" w:themeFillTint="66"/>
        <w:jc w:val="both"/>
        <w:rPr>
          <w:b/>
          <w:bCs/>
        </w:rPr>
      </w:pPr>
      <w:r w:rsidRPr="00801E02">
        <w:rPr>
          <w:b/>
          <w:bCs/>
        </w:rPr>
        <w:t xml:space="preserve">Le terme « casseurs » </w:t>
      </w:r>
      <w:proofErr w:type="gramStart"/>
      <w:r w:rsidRPr="00801E02">
        <w:rPr>
          <w:b/>
          <w:bCs/>
        </w:rPr>
        <w:t>est</w:t>
      </w:r>
      <w:proofErr w:type="gramEnd"/>
      <w:r w:rsidRPr="00801E02">
        <w:rPr>
          <w:b/>
          <w:bCs/>
        </w:rPr>
        <w:t xml:space="preserve"> un terme que l’on entend après toutes les manifestations qui, dans un contexte de forte conflictualité, « dégénèrent ».</w:t>
      </w:r>
      <w:r w:rsidR="00DD5546">
        <w:rPr>
          <w:b/>
          <w:bCs/>
        </w:rPr>
        <w:t xml:space="preserve"> </w:t>
      </w:r>
      <w:r w:rsidRPr="00801E02">
        <w:rPr>
          <w:b/>
          <w:bCs/>
        </w:rPr>
        <w:t>Y sont associés des actes de violence en marge du cortège, c’est-à-dire en dehors des « rangs officiels », de la manifestation.</w:t>
      </w:r>
    </w:p>
    <w:p w:rsidR="00C166C5" w:rsidRPr="00C166C5" w:rsidRDefault="00C166C5" w:rsidP="00C166C5">
      <w:pPr>
        <w:shd w:val="clear" w:color="auto" w:fill="BDD6EE" w:themeFill="accent1" w:themeFillTint="66"/>
        <w:jc w:val="both"/>
        <w:rPr>
          <w:b/>
          <w:bCs/>
        </w:rPr>
      </w:pPr>
      <w:r w:rsidRPr="00801E02">
        <w:rPr>
          <w:b/>
          <w:bCs/>
        </w:rPr>
        <w:t xml:space="preserve">On lit dans les journaux qu’il s’agit uniquement d’actes délictueux sans motivation politique, </w:t>
      </w:r>
      <w:proofErr w:type="gramStart"/>
      <w:r w:rsidRPr="00801E02">
        <w:rPr>
          <w:b/>
          <w:bCs/>
        </w:rPr>
        <w:t>et</w:t>
      </w:r>
      <w:proofErr w:type="gramEnd"/>
      <w:r w:rsidRPr="00801E02">
        <w:rPr>
          <w:b/>
          <w:bCs/>
        </w:rPr>
        <w:t xml:space="preserve"> que c’est tout simplement pour se défouler, s’amuser ou voler. On sous-entend du point de vue syndical que c’est pour mettre en question la « juste colère » des manifestants, voire pour provoquer la répression contre leur mouvement ou en tout cas pour le discréditer. </w:t>
      </w:r>
    </w:p>
    <w:p w:rsidR="00C166C5" w:rsidRPr="00801E02" w:rsidRDefault="00C166C5" w:rsidP="00C166C5">
      <w:pPr>
        <w:shd w:val="clear" w:color="auto" w:fill="BDD6EE" w:themeFill="accent1" w:themeFillTint="66"/>
        <w:jc w:val="both"/>
      </w:pPr>
      <w:r w:rsidRPr="00801E02">
        <w:rPr>
          <w:b/>
          <w:bCs/>
        </w:rPr>
        <w:t xml:space="preserve">Tout cela n’est pas nécessairement faux mais c’est parfois insuffisant pour comprendre </w:t>
      </w:r>
      <w:proofErr w:type="gramStart"/>
      <w:r w:rsidRPr="00801E02">
        <w:rPr>
          <w:b/>
          <w:bCs/>
        </w:rPr>
        <w:t>ce</w:t>
      </w:r>
      <w:proofErr w:type="gramEnd"/>
      <w:r w:rsidRPr="00801E02">
        <w:rPr>
          <w:b/>
          <w:bCs/>
        </w:rPr>
        <w:t xml:space="preserve"> qui se joue.</w:t>
      </w:r>
    </w:p>
    <w:p w:rsidR="00530259" w:rsidRPr="00FC2D5E" w:rsidRDefault="00530259" w:rsidP="00530259">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rsidR="00530259" w:rsidRPr="00FC2D5E" w:rsidRDefault="00530259" w:rsidP="00530259">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rsidR="00530259" w:rsidRPr="00FC2D5E" w:rsidRDefault="00530259" w:rsidP="00530259">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rsidR="00530259" w:rsidRPr="00FC2D5E" w:rsidRDefault="00530259" w:rsidP="00530259">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rsidR="00530259" w:rsidRPr="00FC2D5E" w:rsidRDefault="00530259" w:rsidP="00530259">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 xml:space="preserve"> ……….……………………………………………………………………………………………………………………………………………………….…</w:t>
      </w:r>
    </w:p>
    <w:p w:rsidR="00530259" w:rsidRPr="00FC2D5E" w:rsidRDefault="00530259" w:rsidP="00530259">
      <w:pPr>
        <w:autoSpaceDE w:val="0"/>
        <w:autoSpaceDN w:val="0"/>
        <w:adjustRightInd w:val="0"/>
        <w:spacing w:after="0" w:line="240" w:lineRule="auto"/>
        <w:rPr>
          <w:rFonts w:ascii="Tahoma" w:hAnsi="Tahoma" w:cs="Tahoma"/>
          <w:color w:val="000000"/>
          <w:sz w:val="20"/>
          <w:szCs w:val="20"/>
          <w:lang w:val="fr-FR"/>
        </w:rPr>
      </w:pPr>
    </w:p>
    <w:p w:rsidR="00530259" w:rsidRPr="00FC2D5E" w:rsidRDefault="00530259" w:rsidP="00530259">
      <w:pPr>
        <w:autoSpaceDE w:val="0"/>
        <w:autoSpaceDN w:val="0"/>
        <w:adjustRightInd w:val="0"/>
        <w:spacing w:after="0" w:line="240" w:lineRule="auto"/>
        <w:rPr>
          <w:rFonts w:ascii="Tahoma" w:hAnsi="Tahoma" w:cs="Tahoma"/>
          <w:b/>
          <w:color w:val="000000"/>
          <w:sz w:val="20"/>
          <w:szCs w:val="20"/>
          <w:u w:val="single"/>
          <w:lang w:val="fr-FR"/>
        </w:rPr>
      </w:pPr>
      <w:r w:rsidRPr="00FC2D5E">
        <w:rPr>
          <w:rFonts w:ascii="Tahoma" w:hAnsi="Tahoma" w:cs="Tahoma"/>
          <w:color w:val="000000"/>
          <w:sz w:val="20"/>
          <w:szCs w:val="20"/>
          <w:lang w:val="fr-FR"/>
        </w:rPr>
        <w:t>……………………………………………………………………………………………………………………………………………………………………</w:t>
      </w:r>
    </w:p>
    <w:p w:rsidR="00530259" w:rsidRPr="00FC2D5E" w:rsidRDefault="00530259" w:rsidP="00530259">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rsidR="00530259" w:rsidRPr="00FC2D5E" w:rsidRDefault="00530259" w:rsidP="00530259">
      <w:pPr>
        <w:autoSpaceDE w:val="0"/>
        <w:autoSpaceDN w:val="0"/>
        <w:adjustRightInd w:val="0"/>
        <w:spacing w:before="240" w:after="0"/>
        <w:rPr>
          <w:rFonts w:ascii="Tahoma" w:hAnsi="Tahoma" w:cs="Tahoma"/>
          <w:color w:val="000000"/>
          <w:sz w:val="20"/>
          <w:szCs w:val="20"/>
          <w:lang w:val="fr-FR"/>
        </w:rPr>
      </w:pPr>
      <w:r w:rsidRPr="00FC2D5E">
        <w:rPr>
          <w:rFonts w:ascii="Tahoma" w:hAnsi="Tahoma" w:cs="Tahoma"/>
          <w:color w:val="000000"/>
          <w:sz w:val="20"/>
          <w:szCs w:val="20"/>
          <w:lang w:val="fr-FR"/>
        </w:rPr>
        <w:t>……………………………………………………………………………………………………………………………………………………….……………</w:t>
      </w:r>
    </w:p>
    <w:p w:rsidR="5BD54392" w:rsidRDefault="5BD54392" w:rsidP="5BD54392">
      <w:pPr>
        <w:spacing w:before="240" w:after="0"/>
      </w:pPr>
    </w:p>
    <w:p w:rsidR="5BD54392" w:rsidRDefault="5BD54392" w:rsidP="5BD54392">
      <w:pPr>
        <w:spacing w:before="240" w:after="0"/>
      </w:pPr>
    </w:p>
    <w:p w:rsidR="5BD54392" w:rsidRDefault="5BD54392" w:rsidP="5BD54392">
      <w:pPr>
        <w:spacing w:before="240" w:after="0"/>
      </w:pPr>
    </w:p>
    <w:p w:rsidR="166A360D" w:rsidRDefault="166A360D" w:rsidP="166A360D">
      <w:pPr>
        <w:spacing w:before="240" w:after="0"/>
      </w:pPr>
    </w:p>
    <w:p w:rsidR="166A360D" w:rsidRDefault="166A360D" w:rsidP="166A360D">
      <w:pPr>
        <w:spacing w:before="240" w:after="0"/>
      </w:pPr>
    </w:p>
    <w:p w:rsidR="00DD5546" w:rsidRPr="006C0043" w:rsidRDefault="006C0043" w:rsidP="00E61C2C">
      <w:pPr>
        <w:autoSpaceDE w:val="0"/>
        <w:autoSpaceDN w:val="0"/>
        <w:adjustRightInd w:val="0"/>
        <w:spacing w:before="240" w:after="0"/>
        <w:rPr>
          <w:rFonts w:ascii="Tahoma" w:hAnsi="Tahoma" w:cs="Tahoma"/>
          <w:b/>
          <w:bCs/>
          <w:color w:val="0070C0"/>
          <w:sz w:val="20"/>
          <w:szCs w:val="20"/>
          <w:lang w:val="fr-FR"/>
        </w:rPr>
      </w:pPr>
      <w:r w:rsidRPr="006C0043">
        <w:rPr>
          <w:rFonts w:ascii="Tahoma" w:hAnsi="Tahoma" w:cs="Tahoma"/>
          <w:noProof/>
          <w:color w:val="0070C0"/>
          <w:sz w:val="20"/>
          <w:szCs w:val="20"/>
          <w:lang w:eastAsia="en-GB"/>
        </w:rPr>
        <w:drawing>
          <wp:anchor distT="0" distB="0" distL="114300" distR="114300" simplePos="0" relativeHeight="251703808" behindDoc="0" locked="0" layoutInCell="1" allowOverlap="1">
            <wp:simplePos x="0" y="0"/>
            <wp:positionH relativeFrom="column">
              <wp:posOffset>6153150</wp:posOffset>
            </wp:positionH>
            <wp:positionV relativeFrom="paragraph">
              <wp:posOffset>-95885</wp:posOffset>
            </wp:positionV>
            <wp:extent cx="333375" cy="290195"/>
            <wp:effectExtent l="0" t="0" r="9525" b="0"/>
            <wp:wrapNone/>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3375" cy="290195"/>
                    </a:xfrm>
                    <a:prstGeom prst="rect">
                      <a:avLst/>
                    </a:prstGeom>
                  </pic:spPr>
                </pic:pic>
              </a:graphicData>
            </a:graphic>
          </wp:anchor>
        </w:drawing>
      </w:r>
      <w:r w:rsidR="00DD5546" w:rsidRPr="006C0043">
        <w:rPr>
          <w:rFonts w:ascii="Tahoma" w:hAnsi="Tahoma" w:cs="Tahoma"/>
          <w:b/>
          <w:bCs/>
          <w:color w:val="0070C0"/>
          <w:sz w:val="20"/>
          <w:szCs w:val="20"/>
          <w:lang w:val="fr-FR"/>
        </w:rPr>
        <w:t>Les opinions positives et négatives du public</w:t>
      </w:r>
    </w:p>
    <w:p w:rsidR="00DD5546" w:rsidRDefault="00E936C6" w:rsidP="00DD5546">
      <w:pPr>
        <w:rPr>
          <w:rFonts w:cs="Tahoma"/>
          <w:b/>
          <w:bCs/>
          <w:color w:val="FF0000"/>
          <w:lang w:val="fr-FR"/>
        </w:rPr>
      </w:pPr>
      <w:r>
        <w:rPr>
          <w:rFonts w:cs="Tahoma"/>
          <w:b/>
          <w:bCs/>
          <w:noProof/>
          <w:color w:val="FF0000"/>
          <w:lang w:eastAsia="en-GB"/>
        </w:rPr>
        <w:drawing>
          <wp:anchor distT="0" distB="0" distL="114300" distR="114300" simplePos="0" relativeHeight="251697664" behindDoc="0" locked="0" layoutInCell="1" allowOverlap="1">
            <wp:simplePos x="0" y="0"/>
            <wp:positionH relativeFrom="column">
              <wp:posOffset>-163830</wp:posOffset>
            </wp:positionH>
            <wp:positionV relativeFrom="paragraph">
              <wp:posOffset>234315</wp:posOffset>
            </wp:positionV>
            <wp:extent cx="6871970" cy="25527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72396" cy="2552858"/>
                    </a:xfrm>
                    <a:prstGeom prst="rect">
                      <a:avLst/>
                    </a:prstGeom>
                    <a:noFill/>
                  </pic:spPr>
                </pic:pic>
              </a:graphicData>
            </a:graphic>
          </wp:anchor>
        </w:drawing>
      </w:r>
      <w:r w:rsidR="00DD5546" w:rsidRPr="00DD5546">
        <w:rPr>
          <w:rFonts w:cs="Tahoma"/>
          <w:color w:val="FF0000"/>
        </w:rPr>
        <w:t xml:space="preserve">Activité </w:t>
      </w:r>
      <w:proofErr w:type="gramStart"/>
      <w:r w:rsidR="00DD5546">
        <w:rPr>
          <w:rFonts w:cs="Tahoma"/>
          <w:color w:val="FF0000"/>
        </w:rPr>
        <w:t>3</w:t>
      </w:r>
      <w:r w:rsidR="00DD5546" w:rsidRPr="00DD5546">
        <w:rPr>
          <w:rFonts w:cs="Tahoma"/>
          <w:color w:val="FF0000"/>
        </w:rPr>
        <w:t xml:space="preserve"> :</w:t>
      </w:r>
      <w:proofErr w:type="gramEnd"/>
      <w:r w:rsidR="00DD5546" w:rsidRPr="00DD5546">
        <w:rPr>
          <w:rFonts w:eastAsiaTheme="minorEastAsia" w:hAnsi="Calibri"/>
          <w:b/>
          <w:bCs/>
          <w:color w:val="000000" w:themeColor="text1"/>
          <w:kern w:val="24"/>
          <w:sz w:val="48"/>
          <w:szCs w:val="48"/>
          <w:lang w:val="fr-FR" w:eastAsia="en-GB"/>
        </w:rPr>
        <w:t xml:space="preserve"> </w:t>
      </w:r>
      <w:r w:rsidR="00DD5546" w:rsidRPr="00E936C6">
        <w:rPr>
          <w:rFonts w:cs="Tahoma"/>
          <w:b/>
          <w:bCs/>
          <w:lang w:val="fr-FR"/>
        </w:rPr>
        <w:t>Créez deux catégories: opinions positives et opinions négatives</w:t>
      </w:r>
    </w:p>
    <w:p w:rsidR="00DD5546" w:rsidRDefault="00DD5546" w:rsidP="00DD5546">
      <w:pPr>
        <w:rPr>
          <w:rFonts w:cs="Tahoma"/>
          <w:b/>
          <w:bCs/>
          <w:color w:val="FF0000"/>
          <w:lang w:val="fr-FR"/>
        </w:rPr>
      </w:pPr>
    </w:p>
    <w:p w:rsidR="00DD5546" w:rsidRDefault="00DD5546" w:rsidP="00DD5546">
      <w:pPr>
        <w:rPr>
          <w:rFonts w:cs="Tahoma"/>
          <w:b/>
          <w:bCs/>
          <w:color w:val="FF0000"/>
          <w:lang w:val="fr-FR"/>
        </w:rPr>
      </w:pPr>
    </w:p>
    <w:p w:rsidR="00DD5546" w:rsidRDefault="00DD5546" w:rsidP="00DD5546">
      <w:pPr>
        <w:rPr>
          <w:rFonts w:cs="Tahoma"/>
          <w:b/>
          <w:bCs/>
          <w:color w:val="FF0000"/>
          <w:lang w:val="fr-FR"/>
        </w:rPr>
      </w:pPr>
    </w:p>
    <w:p w:rsidR="00DD5546" w:rsidRDefault="00DD5546" w:rsidP="00DD5546">
      <w:pPr>
        <w:rPr>
          <w:rFonts w:cs="Tahoma"/>
          <w:b/>
          <w:bCs/>
          <w:color w:val="FF0000"/>
          <w:lang w:val="fr-FR"/>
        </w:rPr>
      </w:pPr>
    </w:p>
    <w:p w:rsidR="00DD5546" w:rsidRDefault="00DD5546" w:rsidP="00DD5546">
      <w:pPr>
        <w:rPr>
          <w:rFonts w:cs="Tahoma"/>
          <w:b/>
          <w:bCs/>
          <w:color w:val="FF0000"/>
          <w:lang w:val="fr-FR"/>
        </w:rPr>
      </w:pPr>
    </w:p>
    <w:p w:rsidR="00DD5546" w:rsidRDefault="00DD5546" w:rsidP="00DD5546">
      <w:pPr>
        <w:rPr>
          <w:rFonts w:cs="Tahoma"/>
          <w:b/>
          <w:bCs/>
          <w:color w:val="FF0000"/>
          <w:lang w:val="fr-FR"/>
        </w:rPr>
      </w:pPr>
    </w:p>
    <w:p w:rsidR="00DD5546" w:rsidRDefault="00DD5546" w:rsidP="00DD5546">
      <w:pPr>
        <w:rPr>
          <w:rFonts w:cs="Tahoma"/>
          <w:b/>
          <w:bCs/>
          <w:color w:val="FF0000"/>
          <w:lang w:val="fr-FR"/>
        </w:rPr>
      </w:pPr>
    </w:p>
    <w:p w:rsidR="00DD5546" w:rsidRDefault="00DD5546" w:rsidP="00DD5546">
      <w:pPr>
        <w:rPr>
          <w:rFonts w:cs="Tahoma"/>
          <w:b/>
          <w:bCs/>
          <w:color w:val="FF0000"/>
          <w:lang w:val="fr-FR"/>
        </w:rPr>
      </w:pPr>
    </w:p>
    <w:p w:rsidR="00BE3C6A" w:rsidRDefault="00BE3C6A" w:rsidP="006C0043">
      <w:pPr>
        <w:rPr>
          <w:rFonts w:cs="Tahoma"/>
          <w:b/>
          <w:bCs/>
          <w:color w:val="0070C0"/>
          <w:lang w:val="fr-FR"/>
        </w:rPr>
      </w:pPr>
    </w:p>
    <w:p w:rsidR="00BE3C6A" w:rsidRDefault="00BE3C6A" w:rsidP="006C0043">
      <w:pPr>
        <w:rPr>
          <w:rFonts w:cs="Tahoma"/>
          <w:b/>
          <w:bCs/>
          <w:color w:val="0070C0"/>
          <w:lang w:val="fr-FR"/>
        </w:rPr>
      </w:pPr>
    </w:p>
    <w:p w:rsidR="006C0043" w:rsidRPr="006C0043" w:rsidRDefault="006C0043" w:rsidP="006C0043">
      <w:pPr>
        <w:rPr>
          <w:rFonts w:cs="Tahoma"/>
          <w:color w:val="0070C0"/>
        </w:rPr>
      </w:pPr>
      <w:r w:rsidRPr="0087704D">
        <w:rPr>
          <w:rFonts w:cs="Tahoma"/>
          <w:b/>
          <w:noProof/>
          <w:color w:val="0070C0"/>
          <w:sz w:val="14"/>
          <w:lang w:eastAsia="en-GB"/>
        </w:rPr>
        <w:drawing>
          <wp:anchor distT="0" distB="0" distL="114300" distR="114300" simplePos="0" relativeHeight="251633152" behindDoc="0" locked="0" layoutInCell="1" allowOverlap="1">
            <wp:simplePos x="0" y="0"/>
            <wp:positionH relativeFrom="column">
              <wp:posOffset>6074410</wp:posOffset>
            </wp:positionH>
            <wp:positionV relativeFrom="paragraph">
              <wp:posOffset>144145</wp:posOffset>
            </wp:positionV>
            <wp:extent cx="448945" cy="423545"/>
            <wp:effectExtent l="0" t="0" r="8255" b="0"/>
            <wp:wrapThrough wrapText="bothSides">
              <wp:wrapPolygon edited="0">
                <wp:start x="0" y="0"/>
                <wp:lineTo x="0" y="20402"/>
                <wp:lineTo x="21081" y="20402"/>
                <wp:lineTo x="21081" y="0"/>
                <wp:lineTo x="0" y="0"/>
              </wp:wrapPolygon>
            </wp:wrapThrough>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8945" cy="423545"/>
                    </a:xfrm>
                    <a:prstGeom prst="rect">
                      <a:avLst/>
                    </a:prstGeom>
                  </pic:spPr>
                </pic:pic>
              </a:graphicData>
            </a:graphic>
          </wp:anchor>
        </w:drawing>
      </w:r>
      <w:r w:rsidRPr="006C0043">
        <w:rPr>
          <w:rFonts w:cs="Tahoma"/>
          <w:b/>
          <w:bCs/>
          <w:color w:val="0070C0"/>
          <w:lang w:val="fr-FR"/>
        </w:rPr>
        <w:t>Les opinions micros-trottoirs</w:t>
      </w:r>
    </w:p>
    <w:p w:rsidR="006C0043" w:rsidRPr="006C0043" w:rsidRDefault="006C0043" w:rsidP="006C0043">
      <w:pPr>
        <w:rPr>
          <w:rFonts w:cs="Tahoma"/>
          <w:b/>
          <w:bCs/>
        </w:rPr>
      </w:pPr>
      <w:r w:rsidRPr="00DD5546">
        <w:rPr>
          <w:rFonts w:cs="Tahoma"/>
          <w:color w:val="FF0000"/>
        </w:rPr>
        <w:t xml:space="preserve">Activité </w:t>
      </w:r>
      <w:proofErr w:type="gramStart"/>
      <w:r w:rsidR="000D5558">
        <w:rPr>
          <w:rFonts w:cs="Tahoma"/>
          <w:color w:val="FF0000"/>
        </w:rPr>
        <w:t>4</w:t>
      </w:r>
      <w:r w:rsidRPr="00DD5546">
        <w:rPr>
          <w:rFonts w:cs="Tahoma"/>
          <w:color w:val="FF0000"/>
        </w:rPr>
        <w:t xml:space="preserve"> :</w:t>
      </w:r>
      <w:proofErr w:type="gramEnd"/>
      <w:r w:rsidRPr="00DD5546">
        <w:rPr>
          <w:rFonts w:eastAsiaTheme="minorEastAsia" w:hAnsi="Calibri"/>
          <w:b/>
          <w:bCs/>
          <w:color w:val="000000" w:themeColor="text1"/>
          <w:kern w:val="24"/>
          <w:sz w:val="48"/>
          <w:szCs w:val="48"/>
          <w:lang w:val="fr-FR" w:eastAsia="en-GB"/>
        </w:rPr>
        <w:t xml:space="preserve"> </w:t>
      </w:r>
      <w:r w:rsidRPr="006C0043">
        <w:rPr>
          <w:rFonts w:cs="Tahoma"/>
          <w:b/>
          <w:bCs/>
          <w:lang w:val="fr-FR"/>
        </w:rPr>
        <w:t>Écoutez les commentaires des passants sur les tensions de pouvoir au travail.</w:t>
      </w:r>
    </w:p>
    <w:p w:rsidR="006C0043" w:rsidRPr="006C0043" w:rsidRDefault="006C0043" w:rsidP="006C0043">
      <w:pPr>
        <w:rPr>
          <w:rFonts w:cs="Tahoma"/>
          <w:b/>
          <w:bCs/>
        </w:rPr>
      </w:pPr>
      <w:r w:rsidRPr="006C0043">
        <w:rPr>
          <w:rFonts w:cs="Tahoma"/>
          <w:b/>
          <w:bCs/>
          <w:lang w:val="fr-FR"/>
        </w:rPr>
        <w:t>Pour chaque personne (1 à7), écrivez si l’opinion est positive (P), négative (N) ou les deux (P+N)</w:t>
      </w:r>
    </w:p>
    <w:p w:rsidR="00DD5546" w:rsidRPr="00DD5546" w:rsidRDefault="00433604" w:rsidP="00DD5546">
      <w:pPr>
        <w:rPr>
          <w:rFonts w:cs="Tahoma"/>
          <w:color w:val="FF0000"/>
        </w:rPr>
      </w:pPr>
      <w:r>
        <w:rPr>
          <w:rFonts w:cs="Tahoma"/>
          <w:noProof/>
          <w:color w:val="FF0000"/>
          <w:lang w:eastAsia="en-GB"/>
        </w:rPr>
        <w:pict>
          <v:shape id="TextBox 7" o:spid="_x0000_s1028" type="#_x0000_t202" style="position:absolute;margin-left:175.35pt;margin-top:1.15pt;width:221.25pt;height:144.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" filled="f" strokecolor="black [3213]" strokeweight=".5pt">
            <v:textbox>
              <w:txbxContent>
                <w:p w:rsidR="00D102BE" w:rsidRPr="006C0043" w:rsidRDefault="00D102BE" w:rsidP="006C0043">
                  <w:pPr>
                    <w:pStyle w:val="NormalWeb"/>
                    <w:spacing w:before="0" w:beforeAutospacing="0" w:after="0" w:afterAutospacing="0" w:line="360" w:lineRule="auto"/>
                    <w:rPr>
                      <w:sz w:val="16"/>
                    </w:rPr>
                  </w:pPr>
                  <w:r w:rsidRPr="006C0043">
                    <w:rPr>
                      <w:rFonts w:asciiTheme="minorHAnsi" w:hAnsi="Calibri" w:cstheme="minorBidi"/>
                      <w:color w:val="000000" w:themeColor="text1"/>
                      <w:kern w:val="24"/>
                      <w:sz w:val="22"/>
                      <w:szCs w:val="36"/>
                      <w:lang w:val="fr-FR"/>
                    </w:rPr>
                    <w:t xml:space="preserve">1. </w:t>
                  </w:r>
                </w:p>
                <w:p w:rsidR="00D102BE" w:rsidRPr="006C0043" w:rsidRDefault="00D102BE" w:rsidP="006C0043">
                  <w:pPr>
                    <w:pStyle w:val="NormalWeb"/>
                    <w:spacing w:before="0" w:beforeAutospacing="0" w:after="0" w:afterAutospacing="0" w:line="360" w:lineRule="auto"/>
                    <w:rPr>
                      <w:sz w:val="16"/>
                    </w:rPr>
                  </w:pPr>
                  <w:r w:rsidRPr="006C0043">
                    <w:rPr>
                      <w:rFonts w:asciiTheme="minorHAnsi" w:hAnsi="Calibri" w:cstheme="minorBidi"/>
                      <w:color w:val="000000" w:themeColor="text1"/>
                      <w:kern w:val="24"/>
                      <w:sz w:val="22"/>
                      <w:szCs w:val="36"/>
                      <w:lang w:val="fr-FR"/>
                    </w:rPr>
                    <w:t>2.</w:t>
                  </w:r>
                </w:p>
                <w:p w:rsidR="00D102BE" w:rsidRPr="006C0043" w:rsidRDefault="00D102BE" w:rsidP="006C0043">
                  <w:pPr>
                    <w:pStyle w:val="NormalWeb"/>
                    <w:spacing w:before="0" w:beforeAutospacing="0" w:after="0" w:afterAutospacing="0" w:line="360" w:lineRule="auto"/>
                    <w:rPr>
                      <w:sz w:val="16"/>
                    </w:rPr>
                  </w:pPr>
                  <w:r w:rsidRPr="006C0043">
                    <w:rPr>
                      <w:rFonts w:asciiTheme="minorHAnsi" w:hAnsi="Calibri" w:cstheme="minorBidi"/>
                      <w:color w:val="000000" w:themeColor="text1"/>
                      <w:kern w:val="24"/>
                      <w:sz w:val="22"/>
                      <w:szCs w:val="36"/>
                      <w:lang w:val="fr-FR"/>
                    </w:rPr>
                    <w:t>3.</w:t>
                  </w:r>
                </w:p>
                <w:p w:rsidR="00D102BE" w:rsidRPr="006C0043" w:rsidRDefault="00D102BE" w:rsidP="006C0043">
                  <w:pPr>
                    <w:pStyle w:val="NormalWeb"/>
                    <w:spacing w:before="0" w:beforeAutospacing="0" w:after="0" w:afterAutospacing="0" w:line="360" w:lineRule="auto"/>
                    <w:rPr>
                      <w:sz w:val="16"/>
                    </w:rPr>
                  </w:pPr>
                  <w:r w:rsidRPr="006C0043">
                    <w:rPr>
                      <w:rFonts w:asciiTheme="minorHAnsi" w:hAnsi="Calibri" w:cstheme="minorBidi"/>
                      <w:color w:val="000000" w:themeColor="text1"/>
                      <w:kern w:val="24"/>
                      <w:sz w:val="22"/>
                      <w:szCs w:val="36"/>
                      <w:lang w:val="fr-FR"/>
                    </w:rPr>
                    <w:t>4.</w:t>
                  </w:r>
                </w:p>
                <w:p w:rsidR="00D102BE" w:rsidRPr="006C0043" w:rsidRDefault="00D102BE" w:rsidP="006C0043">
                  <w:pPr>
                    <w:pStyle w:val="NormalWeb"/>
                    <w:spacing w:before="0" w:beforeAutospacing="0" w:after="0" w:afterAutospacing="0" w:line="360" w:lineRule="auto"/>
                    <w:rPr>
                      <w:sz w:val="16"/>
                    </w:rPr>
                  </w:pPr>
                  <w:r w:rsidRPr="006C0043">
                    <w:rPr>
                      <w:rFonts w:asciiTheme="minorHAnsi" w:hAnsi="Calibri" w:cstheme="minorBidi"/>
                      <w:color w:val="000000" w:themeColor="text1"/>
                      <w:kern w:val="24"/>
                      <w:sz w:val="22"/>
                      <w:szCs w:val="36"/>
                      <w:lang w:val="fr-FR"/>
                    </w:rPr>
                    <w:t>5.</w:t>
                  </w:r>
                </w:p>
                <w:p w:rsidR="00D102BE" w:rsidRPr="006C0043" w:rsidRDefault="00D102BE" w:rsidP="006C0043">
                  <w:pPr>
                    <w:pStyle w:val="NormalWeb"/>
                    <w:spacing w:before="0" w:beforeAutospacing="0" w:after="0" w:afterAutospacing="0" w:line="360" w:lineRule="auto"/>
                    <w:rPr>
                      <w:sz w:val="16"/>
                    </w:rPr>
                  </w:pPr>
                  <w:r w:rsidRPr="006C0043">
                    <w:rPr>
                      <w:rFonts w:asciiTheme="minorHAnsi" w:hAnsi="Calibri" w:cstheme="minorBidi"/>
                      <w:color w:val="000000" w:themeColor="text1"/>
                      <w:kern w:val="24"/>
                      <w:sz w:val="22"/>
                      <w:szCs w:val="36"/>
                      <w:lang w:val="fr-FR"/>
                    </w:rPr>
                    <w:t>6.</w:t>
                  </w:r>
                </w:p>
                <w:p w:rsidR="00D102BE" w:rsidRPr="006C0043" w:rsidRDefault="00D102BE" w:rsidP="006C0043">
                  <w:pPr>
                    <w:pStyle w:val="NormalWeb"/>
                    <w:spacing w:before="0" w:beforeAutospacing="0" w:after="0" w:afterAutospacing="0" w:line="360" w:lineRule="auto"/>
                    <w:rPr>
                      <w:sz w:val="16"/>
                    </w:rPr>
                  </w:pPr>
                  <w:r w:rsidRPr="006C0043">
                    <w:rPr>
                      <w:rFonts w:asciiTheme="minorHAnsi" w:hAnsi="Calibri" w:cstheme="minorBidi"/>
                      <w:color w:val="000000" w:themeColor="text1"/>
                      <w:kern w:val="24"/>
                      <w:sz w:val="22"/>
                      <w:szCs w:val="36"/>
                      <w:lang w:val="fr-FR"/>
                    </w:rPr>
                    <w:t>7.</w:t>
                  </w:r>
                </w:p>
              </w:txbxContent>
            </v:textbox>
          </v:shape>
        </w:pict>
      </w:r>
      <w:r w:rsidR="006C0043" w:rsidRPr="006C0043">
        <w:rPr>
          <w:rFonts w:cs="Tahoma"/>
          <w:noProof/>
          <w:color w:val="FF0000"/>
          <w:lang w:eastAsia="en-GB"/>
        </w:rPr>
        <w:drawing>
          <wp:inline distT="0" distB="0" distL="0" distR="0">
            <wp:extent cx="1808717" cy="1133475"/>
            <wp:effectExtent l="76200" t="76200" r="134620" b="123825"/>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63" cstate="print"/>
                    <a:srcRect l="10240"/>
                    <a:stretch/>
                  </pic:blipFill>
                  <pic:spPr>
                    <a:xfrm>
                      <a:off x="0" y="0"/>
                      <a:ext cx="1813507" cy="1136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C0043" w:rsidRPr="006C0043">
        <w:rPr>
          <w:noProof/>
          <w:lang w:eastAsia="en-GB"/>
        </w:rPr>
        <w:t xml:space="preserve"> </w:t>
      </w:r>
    </w:p>
    <w:p w:rsidR="006C0043" w:rsidRPr="00BE3C6A" w:rsidRDefault="006C0043" w:rsidP="00BE3C6A">
      <w:pPr>
        <w:rPr>
          <w:rFonts w:cs="Tahoma"/>
          <w:b/>
          <w:color w:val="0070C0"/>
          <w:sz w:val="14"/>
          <w:lang w:val="fr-FR"/>
        </w:rPr>
      </w:pPr>
    </w:p>
    <w:p w:rsidR="006C0043" w:rsidRDefault="006C0043" w:rsidP="00E17672">
      <w:pPr>
        <w:pStyle w:val="ListParagraph"/>
        <w:ind w:left="284"/>
        <w:rPr>
          <w:rFonts w:cs="Tahoma"/>
          <w:b/>
          <w:color w:val="0070C0"/>
          <w:sz w:val="14"/>
          <w:lang w:val="fr-FR"/>
        </w:rPr>
      </w:pPr>
    </w:p>
    <w:p w:rsidR="00A96316" w:rsidRPr="00A96316" w:rsidRDefault="00A96316" w:rsidP="00A96316">
      <w:pPr>
        <w:rPr>
          <w:b/>
        </w:rPr>
      </w:pPr>
      <w:r w:rsidRPr="00A96316">
        <w:rPr>
          <w:b/>
        </w:rPr>
        <w:t xml:space="preserve">Transcript </w:t>
      </w:r>
      <w:r w:rsidRPr="00A96316">
        <w:rPr>
          <w:i/>
          <w:color w:val="00B050"/>
        </w:rPr>
        <w:t>(to hide/fold)</w:t>
      </w:r>
    </w:p>
    <w:p w:rsidR="00A96316" w:rsidRPr="000502E4" w:rsidRDefault="00A96316" w:rsidP="00A96316">
      <w:pPr>
        <w:pStyle w:val="ListParagraph"/>
        <w:numPr>
          <w:ilvl w:val="0"/>
          <w:numId w:val="42"/>
        </w:numPr>
        <w:ind w:left="284" w:hanging="284"/>
        <w:jc w:val="both"/>
      </w:pPr>
      <w:r w:rsidRPr="000502E4">
        <w:t xml:space="preserve">Les syndicats ont tué trop d’entreprises. Leur capacité de nuisance maximale pour défendre leurs membres agit au détriment de l’économie </w:t>
      </w:r>
      <w:proofErr w:type="gramStart"/>
      <w:r w:rsidRPr="000502E4">
        <w:t>et</w:t>
      </w:r>
      <w:proofErr w:type="gramEnd"/>
      <w:r w:rsidRPr="000502E4">
        <w:t xml:space="preserve"> de la société. Qui </w:t>
      </w:r>
      <w:proofErr w:type="gramStart"/>
      <w:r w:rsidRPr="000502E4">
        <w:t>a</w:t>
      </w:r>
      <w:proofErr w:type="gramEnd"/>
      <w:r w:rsidRPr="000502E4">
        <w:t xml:space="preserve"> envie d’investir pour se retrouver face aux gros bras de la CGT?</w:t>
      </w:r>
    </w:p>
    <w:p w:rsidR="00A96316" w:rsidRPr="000502E4" w:rsidRDefault="00A96316" w:rsidP="00A96316">
      <w:pPr>
        <w:pStyle w:val="ListParagraph"/>
        <w:numPr>
          <w:ilvl w:val="0"/>
          <w:numId w:val="39"/>
        </w:numPr>
        <w:spacing w:after="200"/>
        <w:ind w:left="284" w:hanging="284"/>
        <w:jc w:val="both"/>
      </w:pPr>
      <w:r w:rsidRPr="000502E4">
        <w:t xml:space="preserve">Le droit de grève </w:t>
      </w:r>
      <w:proofErr w:type="gramStart"/>
      <w:r w:rsidRPr="000502E4">
        <w:t>est</w:t>
      </w:r>
      <w:proofErr w:type="gramEnd"/>
      <w:r w:rsidRPr="000502E4">
        <w:t xml:space="preserve"> vital. En effet, </w:t>
      </w:r>
      <w:proofErr w:type="gramStart"/>
      <w:r w:rsidRPr="000502E4">
        <w:t>il</w:t>
      </w:r>
      <w:proofErr w:type="gramEnd"/>
      <w:r w:rsidRPr="000502E4">
        <w:t xml:space="preserve"> paraît normal que les travailleurs puissent s’exprimer et défendre leurs droits si cela devient nécessaire. </w:t>
      </w:r>
    </w:p>
    <w:p w:rsidR="00A96316" w:rsidRPr="000502E4" w:rsidRDefault="00A96316" w:rsidP="00A96316">
      <w:pPr>
        <w:spacing w:line="240" w:lineRule="auto"/>
        <w:ind w:left="284" w:hanging="284"/>
        <w:jc w:val="both"/>
      </w:pPr>
      <w:r w:rsidRPr="000502E4">
        <w:t>3</w:t>
      </w:r>
      <w:r w:rsidRPr="008772BA">
        <w:t xml:space="preserve"> </w:t>
      </w:r>
      <w:r>
        <w:tab/>
      </w:r>
      <w:r w:rsidRPr="000502E4">
        <w:t xml:space="preserve">En France, le problème </w:t>
      </w:r>
      <w:proofErr w:type="gramStart"/>
      <w:r w:rsidRPr="000502E4">
        <w:t>est</w:t>
      </w:r>
      <w:proofErr w:type="gramEnd"/>
      <w:r w:rsidRPr="000502E4">
        <w:t xml:space="preserve"> que certaines entreprises se sont fortement politisées au point de s’occuper davantage de politique que de leurs employés. </w:t>
      </w:r>
    </w:p>
    <w:p w:rsidR="00A96316" w:rsidRPr="000502E4" w:rsidRDefault="00A96316" w:rsidP="00A96316">
      <w:pPr>
        <w:spacing w:line="240" w:lineRule="auto"/>
        <w:ind w:left="284" w:hanging="284"/>
        <w:jc w:val="both"/>
      </w:pPr>
      <w:r>
        <w:t>4</w:t>
      </w:r>
      <w:r>
        <w:tab/>
      </w:r>
      <w:r w:rsidRPr="000502E4">
        <w:t xml:space="preserve">Il </w:t>
      </w:r>
      <w:proofErr w:type="gramStart"/>
      <w:r w:rsidRPr="000502E4">
        <w:t>est</w:t>
      </w:r>
      <w:proofErr w:type="gramEnd"/>
      <w:r w:rsidRPr="000502E4">
        <w:t xml:space="preserve"> bien dommage que les Français n’aient plus confiance dans la classe politique! Sans les politiques, historiquement </w:t>
      </w:r>
      <w:proofErr w:type="gramStart"/>
      <w:r w:rsidRPr="000502E4">
        <w:t>et</w:t>
      </w:r>
      <w:proofErr w:type="gramEnd"/>
      <w:r w:rsidRPr="000502E4">
        <w:t xml:space="preserve"> aujourd’hui, les droits des désavantagés ne seraient pas représentés.</w:t>
      </w:r>
    </w:p>
    <w:p w:rsidR="00A96316" w:rsidRDefault="00A96316" w:rsidP="00A96316">
      <w:pPr>
        <w:pStyle w:val="ListParagraph"/>
        <w:numPr>
          <w:ilvl w:val="0"/>
          <w:numId w:val="40"/>
        </w:numPr>
        <w:spacing w:after="200"/>
        <w:ind w:left="284" w:hanging="284"/>
        <w:jc w:val="both"/>
      </w:pPr>
      <w:r w:rsidRPr="000502E4">
        <w:t>Aujourd’hui, on a tendance à dénoncer l’inutilité et l’archaïsme des syndicats, alors qu’ils souffrent probablement d’une ignorance croissante de la part du public, en ce qui concerne leur rôle et leur histoire.</w:t>
      </w:r>
    </w:p>
    <w:p w:rsidR="00A96316" w:rsidRDefault="00A96316" w:rsidP="00A96316">
      <w:pPr>
        <w:spacing w:line="240" w:lineRule="auto"/>
        <w:ind w:left="284" w:hanging="284"/>
        <w:jc w:val="both"/>
      </w:pPr>
      <w:r>
        <w:t>6</w:t>
      </w:r>
      <w:r>
        <w:tab/>
      </w:r>
      <w:r w:rsidRPr="008E264D">
        <w:t xml:space="preserve">Le rôle des grèves? </w:t>
      </w:r>
      <w:proofErr w:type="gramStart"/>
      <w:r w:rsidRPr="008E264D">
        <w:t>Sans elles, le peuple n’aurait pas de voix.</w:t>
      </w:r>
      <w:proofErr w:type="gramEnd"/>
      <w:r w:rsidRPr="008E264D">
        <w:t xml:space="preserve"> Certaines </w:t>
      </w:r>
      <w:proofErr w:type="gramStart"/>
      <w:r w:rsidRPr="008E264D">
        <w:t>lois</w:t>
      </w:r>
      <w:proofErr w:type="gramEnd"/>
      <w:r w:rsidRPr="008E264D">
        <w:t xml:space="preserve"> injustes n’auraient jamais été abandonnées ou changées si on n’avait pas fait grève.</w:t>
      </w:r>
    </w:p>
    <w:p w:rsidR="006C0043" w:rsidRPr="00D102BE" w:rsidRDefault="00A96316" w:rsidP="00D102BE">
      <w:pPr>
        <w:pStyle w:val="ListParagraph"/>
        <w:numPr>
          <w:ilvl w:val="0"/>
          <w:numId w:val="41"/>
        </w:numPr>
        <w:spacing w:after="200"/>
        <w:ind w:left="284" w:hanging="284"/>
        <w:jc w:val="both"/>
      </w:pPr>
      <w:r w:rsidRPr="008E264D">
        <w:lastRenderedPageBreak/>
        <w:t xml:space="preserve">Seuls ceux qui font référence au vingtième siècle trouvent dans le passé des raisons morales aux syndicats. </w:t>
      </w:r>
      <w:proofErr w:type="gramStart"/>
      <w:r w:rsidRPr="008E264D">
        <w:t>Il</w:t>
      </w:r>
      <w:proofErr w:type="gramEnd"/>
      <w:r w:rsidRPr="008E264D">
        <w:t xml:space="preserve"> y a trop d’exemples récents où ils ont défendu le statu quo… on n’a qu’à penser à Air France et Radio France. </w:t>
      </w:r>
      <w:proofErr w:type="gramStart"/>
      <w:r w:rsidRPr="008E264D">
        <w:t>Et</w:t>
      </w:r>
      <w:proofErr w:type="gramEnd"/>
      <w:r w:rsidRPr="008E264D">
        <w:t xml:space="preserve"> pourquoi? Ce sont sans doute les privilèges payés par nos impôts. </w:t>
      </w:r>
      <w:r w:rsidR="00F70176" w:rsidRPr="00F70176">
        <w:rPr>
          <w:noProof/>
          <w:lang w:eastAsia="en-GB"/>
        </w:rPr>
        <w:drawing>
          <wp:anchor distT="0" distB="0" distL="114300" distR="114300" simplePos="0" relativeHeight="251707904" behindDoc="0" locked="0" layoutInCell="1" allowOverlap="1">
            <wp:simplePos x="0" y="0"/>
            <wp:positionH relativeFrom="column">
              <wp:posOffset>5875020</wp:posOffset>
            </wp:positionH>
            <wp:positionV relativeFrom="paragraph">
              <wp:posOffset>105410</wp:posOffset>
            </wp:positionV>
            <wp:extent cx="775970" cy="387985"/>
            <wp:effectExtent l="0" t="0" r="5080" b="0"/>
            <wp:wrapNone/>
            <wp:docPr id="10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5970" cy="387985"/>
                    </a:xfrm>
                    <a:prstGeom prst="rect">
                      <a:avLst/>
                    </a:prstGeom>
                  </pic:spPr>
                </pic:pic>
              </a:graphicData>
            </a:graphic>
          </wp:anchor>
        </w:drawing>
      </w:r>
    </w:p>
    <w:p w:rsidR="006C0043" w:rsidRDefault="006C0043" w:rsidP="00E17672">
      <w:pPr>
        <w:pStyle w:val="ListParagraph"/>
        <w:ind w:left="284"/>
        <w:rPr>
          <w:rFonts w:cs="Tahoma"/>
          <w:b/>
          <w:color w:val="0070C0"/>
          <w:sz w:val="14"/>
          <w:lang w:val="fr-FR"/>
        </w:rPr>
      </w:pPr>
    </w:p>
    <w:p w:rsidR="006C0043" w:rsidRDefault="006C0043" w:rsidP="00E17672">
      <w:pPr>
        <w:pStyle w:val="ListParagraph"/>
        <w:ind w:left="284"/>
        <w:rPr>
          <w:rFonts w:cs="Tahoma"/>
          <w:b/>
          <w:color w:val="0070C0"/>
          <w:sz w:val="14"/>
          <w:lang w:val="fr-FR"/>
        </w:rPr>
      </w:pPr>
    </w:p>
    <w:p w:rsidR="00F70176" w:rsidRPr="00F70176" w:rsidRDefault="00BE3C6A" w:rsidP="00F70176">
      <w:pPr>
        <w:pStyle w:val="ListParagraph"/>
        <w:ind w:left="284"/>
        <w:rPr>
          <w:rFonts w:cs="Tahoma"/>
          <w:bCs/>
          <w:sz w:val="22"/>
        </w:rPr>
      </w:pPr>
      <w:r w:rsidRPr="00F70176">
        <w:rPr>
          <w:rFonts w:cs="Tahoma"/>
          <w:color w:val="FF0000"/>
          <w:sz w:val="22"/>
        </w:rPr>
        <w:t xml:space="preserve">Activité </w:t>
      </w:r>
      <w:proofErr w:type="gramStart"/>
      <w:r w:rsidRPr="00F70176">
        <w:rPr>
          <w:rFonts w:cs="Tahoma"/>
          <w:color w:val="FF0000"/>
          <w:sz w:val="22"/>
        </w:rPr>
        <w:t>5 :</w:t>
      </w:r>
      <w:proofErr w:type="gramEnd"/>
      <w:r w:rsidRPr="00F70176">
        <w:rPr>
          <w:rFonts w:eastAsiaTheme="minorEastAsia" w:hAnsi="Calibri"/>
          <w:b/>
          <w:bCs/>
          <w:color w:val="000000" w:themeColor="text1"/>
          <w:kern w:val="24"/>
          <w:sz w:val="52"/>
          <w:szCs w:val="48"/>
          <w:lang w:val="fr-FR" w:eastAsia="en-GB"/>
        </w:rPr>
        <w:t xml:space="preserve"> </w:t>
      </w:r>
      <w:r w:rsidR="00F70176" w:rsidRPr="00F70176">
        <w:rPr>
          <w:rFonts w:cs="Tahoma"/>
          <w:b/>
          <w:bCs/>
          <w:sz w:val="22"/>
          <w:lang w:val="fr-FR"/>
        </w:rPr>
        <w:t>Traduisez en français</w:t>
      </w:r>
    </w:p>
    <w:p w:rsidR="00E17672" w:rsidRPr="00F70176" w:rsidRDefault="00E17672" w:rsidP="00F70176">
      <w:pPr>
        <w:pStyle w:val="ListParagraph"/>
        <w:ind w:left="284"/>
        <w:rPr>
          <w:rFonts w:cs="Tahoma"/>
          <w:b/>
          <w:color w:val="0070C0"/>
          <w:sz w:val="14"/>
          <w:lang w:val="fr-FR"/>
        </w:rPr>
      </w:pPr>
    </w:p>
    <w:tbl>
      <w:tblPr>
        <w:tblStyle w:val="TableGrid"/>
        <w:tblW w:w="0" w:type="auto"/>
        <w:tblLook w:val="04A0"/>
      </w:tblPr>
      <w:tblGrid>
        <w:gridCol w:w="3964"/>
        <w:gridCol w:w="6232"/>
      </w:tblGrid>
      <w:tr w:rsidR="00F70176" w:rsidRPr="005D00AD" w:rsidTr="00F70176">
        <w:tc>
          <w:tcPr>
            <w:tcW w:w="3964" w:type="dxa"/>
          </w:tcPr>
          <w:p w:rsidR="00F70176" w:rsidRPr="00F70176" w:rsidRDefault="00F70176" w:rsidP="00F70176">
            <w:pPr>
              <w:spacing w:after="0" w:line="360" w:lineRule="auto"/>
              <w:rPr>
                <w:rFonts w:ascii="Tahoma" w:hAnsi="Tahoma" w:cs="Tahoma"/>
                <w:sz w:val="22"/>
              </w:rPr>
            </w:pPr>
            <w:r w:rsidRPr="00F70176">
              <w:rPr>
                <w:rFonts w:ascii="Tahoma" w:hAnsi="Tahoma" w:cs="Tahoma"/>
                <w:bCs/>
                <w:sz w:val="22"/>
                <w:lang w:val="en-GB"/>
              </w:rPr>
              <w:t>Today in Bordeaux,</w:t>
            </w:r>
          </w:p>
        </w:tc>
        <w:tc>
          <w:tcPr>
            <w:tcW w:w="6232" w:type="dxa"/>
          </w:tcPr>
          <w:p w:rsidR="00F70176" w:rsidRPr="005D00AD" w:rsidRDefault="00F70176" w:rsidP="00F70176">
            <w:pPr>
              <w:spacing w:after="0" w:line="360" w:lineRule="auto"/>
              <w:rPr>
                <w:b/>
                <w:color w:val="FF0000"/>
              </w:rPr>
            </w:pPr>
          </w:p>
        </w:tc>
      </w:tr>
      <w:tr w:rsidR="00F70176" w:rsidRPr="005D00AD" w:rsidTr="00F70176">
        <w:tc>
          <w:tcPr>
            <w:tcW w:w="3964" w:type="dxa"/>
          </w:tcPr>
          <w:p w:rsidR="00F70176" w:rsidRPr="00F70176" w:rsidRDefault="00F70176" w:rsidP="00F70176">
            <w:pPr>
              <w:spacing w:after="0" w:line="360" w:lineRule="auto"/>
              <w:rPr>
                <w:rFonts w:ascii="Tahoma" w:hAnsi="Tahoma" w:cs="Tahoma"/>
                <w:sz w:val="22"/>
              </w:rPr>
            </w:pPr>
            <w:r w:rsidRPr="00F70176">
              <w:rPr>
                <w:rFonts w:ascii="Tahoma" w:hAnsi="Tahoma" w:cs="Tahoma"/>
                <w:bCs/>
                <w:sz w:val="22"/>
                <w:lang w:val="en-GB"/>
              </w:rPr>
              <w:t>public servants have gathered</w:t>
            </w:r>
          </w:p>
        </w:tc>
        <w:tc>
          <w:tcPr>
            <w:tcW w:w="6232" w:type="dxa"/>
          </w:tcPr>
          <w:p w:rsidR="00F70176" w:rsidRPr="005D00AD" w:rsidRDefault="00F70176" w:rsidP="00F70176">
            <w:pPr>
              <w:spacing w:after="0" w:line="360" w:lineRule="auto"/>
              <w:rPr>
                <w:b/>
                <w:color w:val="FF0000"/>
              </w:rPr>
            </w:pPr>
          </w:p>
        </w:tc>
      </w:tr>
      <w:tr w:rsidR="00F70176" w:rsidRPr="005D00AD" w:rsidTr="00F70176">
        <w:tc>
          <w:tcPr>
            <w:tcW w:w="3964" w:type="dxa"/>
          </w:tcPr>
          <w:p w:rsidR="00F70176" w:rsidRPr="00F70176" w:rsidRDefault="00F70176" w:rsidP="00F70176">
            <w:pPr>
              <w:spacing w:after="0" w:line="360" w:lineRule="auto"/>
              <w:rPr>
                <w:rFonts w:ascii="Tahoma" w:hAnsi="Tahoma" w:cs="Tahoma"/>
                <w:sz w:val="22"/>
              </w:rPr>
            </w:pPr>
            <w:r w:rsidRPr="00F70176">
              <w:rPr>
                <w:rFonts w:ascii="Tahoma" w:hAnsi="Tahoma" w:cs="Tahoma"/>
                <w:bCs/>
                <w:sz w:val="22"/>
                <w:lang w:val="en-GB"/>
              </w:rPr>
              <w:t>to discuss the urban transport strike</w:t>
            </w:r>
          </w:p>
        </w:tc>
        <w:tc>
          <w:tcPr>
            <w:tcW w:w="6232" w:type="dxa"/>
          </w:tcPr>
          <w:p w:rsidR="00F70176" w:rsidRPr="005D00AD" w:rsidRDefault="00F70176" w:rsidP="00F70176">
            <w:pPr>
              <w:spacing w:after="0" w:line="360" w:lineRule="auto"/>
              <w:rPr>
                <w:b/>
                <w:color w:val="FF0000"/>
              </w:rPr>
            </w:pPr>
          </w:p>
        </w:tc>
      </w:tr>
      <w:tr w:rsidR="00F70176" w:rsidRPr="005D00AD" w:rsidTr="00F70176">
        <w:tc>
          <w:tcPr>
            <w:tcW w:w="3964" w:type="dxa"/>
          </w:tcPr>
          <w:p w:rsidR="00F70176" w:rsidRPr="00F70176" w:rsidRDefault="00F70176" w:rsidP="00F70176">
            <w:pPr>
              <w:spacing w:after="0" w:line="360" w:lineRule="auto"/>
              <w:rPr>
                <w:rFonts w:ascii="Tahoma" w:hAnsi="Tahoma" w:cs="Tahoma"/>
                <w:sz w:val="22"/>
              </w:rPr>
            </w:pPr>
            <w:proofErr w:type="gramStart"/>
            <w:r w:rsidRPr="00F70176">
              <w:rPr>
                <w:rFonts w:ascii="Tahoma" w:hAnsi="Tahoma" w:cs="Tahoma"/>
                <w:bCs/>
                <w:sz w:val="22"/>
                <w:lang w:val="en-GB"/>
              </w:rPr>
              <w:t>scheduled</w:t>
            </w:r>
            <w:proofErr w:type="gramEnd"/>
            <w:r w:rsidRPr="00F70176">
              <w:rPr>
                <w:rFonts w:ascii="Tahoma" w:hAnsi="Tahoma" w:cs="Tahoma"/>
                <w:bCs/>
                <w:sz w:val="22"/>
                <w:lang w:val="en-GB"/>
              </w:rPr>
              <w:t xml:space="preserve"> for next week.</w:t>
            </w:r>
          </w:p>
        </w:tc>
        <w:tc>
          <w:tcPr>
            <w:tcW w:w="6232" w:type="dxa"/>
          </w:tcPr>
          <w:p w:rsidR="00F70176" w:rsidRPr="005D00AD" w:rsidRDefault="00F70176" w:rsidP="00F70176">
            <w:pPr>
              <w:spacing w:after="0" w:line="360" w:lineRule="auto"/>
              <w:rPr>
                <w:b/>
                <w:color w:val="FF0000"/>
              </w:rPr>
            </w:pPr>
          </w:p>
        </w:tc>
      </w:tr>
      <w:tr w:rsidR="00F70176" w:rsidRPr="005D00AD" w:rsidTr="00F70176">
        <w:tc>
          <w:tcPr>
            <w:tcW w:w="3964" w:type="dxa"/>
          </w:tcPr>
          <w:p w:rsidR="00F70176" w:rsidRPr="00F70176" w:rsidRDefault="00F70176" w:rsidP="00F70176">
            <w:pPr>
              <w:spacing w:after="0" w:line="360" w:lineRule="auto"/>
              <w:rPr>
                <w:rFonts w:ascii="Tahoma" w:hAnsi="Tahoma" w:cs="Tahoma"/>
                <w:sz w:val="22"/>
              </w:rPr>
            </w:pPr>
            <w:r w:rsidRPr="00F70176">
              <w:rPr>
                <w:rFonts w:ascii="Tahoma" w:hAnsi="Tahoma" w:cs="Tahoma"/>
                <w:bCs/>
                <w:sz w:val="22"/>
                <w:lang w:val="en-GB"/>
              </w:rPr>
              <w:t>For them, the most important issue</w:t>
            </w:r>
          </w:p>
        </w:tc>
        <w:tc>
          <w:tcPr>
            <w:tcW w:w="6232" w:type="dxa"/>
          </w:tcPr>
          <w:p w:rsidR="00F70176" w:rsidRPr="005D00AD" w:rsidRDefault="00F70176" w:rsidP="00F70176">
            <w:pPr>
              <w:spacing w:after="0" w:line="360" w:lineRule="auto"/>
              <w:rPr>
                <w:b/>
                <w:color w:val="FF0000"/>
              </w:rPr>
            </w:pPr>
          </w:p>
        </w:tc>
      </w:tr>
      <w:tr w:rsidR="00F70176" w:rsidRPr="005D00AD" w:rsidTr="00F70176">
        <w:tc>
          <w:tcPr>
            <w:tcW w:w="3964" w:type="dxa"/>
          </w:tcPr>
          <w:p w:rsidR="00F70176" w:rsidRPr="00F70176" w:rsidRDefault="00F70176" w:rsidP="00F70176">
            <w:pPr>
              <w:spacing w:after="0" w:line="360" w:lineRule="auto"/>
              <w:rPr>
                <w:rFonts w:ascii="Tahoma" w:hAnsi="Tahoma" w:cs="Tahoma"/>
                <w:sz w:val="22"/>
              </w:rPr>
            </w:pPr>
            <w:r w:rsidRPr="00F70176">
              <w:rPr>
                <w:rFonts w:ascii="Tahoma" w:hAnsi="Tahoma" w:cs="Tahoma"/>
                <w:bCs/>
                <w:sz w:val="22"/>
                <w:lang w:val="en-GB"/>
              </w:rPr>
              <w:t>is the transport of workers</w:t>
            </w:r>
          </w:p>
        </w:tc>
        <w:tc>
          <w:tcPr>
            <w:tcW w:w="6232" w:type="dxa"/>
          </w:tcPr>
          <w:p w:rsidR="00F70176" w:rsidRPr="005D00AD" w:rsidRDefault="00F70176" w:rsidP="00F70176">
            <w:pPr>
              <w:spacing w:after="0" w:line="360" w:lineRule="auto"/>
              <w:rPr>
                <w:b/>
                <w:color w:val="FF0000"/>
              </w:rPr>
            </w:pPr>
          </w:p>
        </w:tc>
      </w:tr>
      <w:tr w:rsidR="00F70176" w:rsidRPr="005D00AD" w:rsidTr="00F70176">
        <w:tc>
          <w:tcPr>
            <w:tcW w:w="3964" w:type="dxa"/>
          </w:tcPr>
          <w:p w:rsidR="00F70176" w:rsidRPr="00F70176" w:rsidRDefault="00F70176" w:rsidP="00F70176">
            <w:pPr>
              <w:spacing w:after="0" w:line="360" w:lineRule="auto"/>
              <w:rPr>
                <w:rFonts w:ascii="Tahoma" w:hAnsi="Tahoma" w:cs="Tahoma"/>
                <w:sz w:val="22"/>
              </w:rPr>
            </w:pPr>
            <w:r w:rsidRPr="00F70176">
              <w:rPr>
                <w:rFonts w:ascii="Tahoma" w:hAnsi="Tahoma" w:cs="Tahoma"/>
                <w:bCs/>
                <w:sz w:val="22"/>
                <w:lang w:val="en-GB"/>
              </w:rPr>
              <w:t>who will have so much trouble</w:t>
            </w:r>
          </w:p>
        </w:tc>
        <w:tc>
          <w:tcPr>
            <w:tcW w:w="6232" w:type="dxa"/>
          </w:tcPr>
          <w:p w:rsidR="00F70176" w:rsidRPr="005D00AD" w:rsidRDefault="00F70176" w:rsidP="00F70176">
            <w:pPr>
              <w:spacing w:after="0" w:line="360" w:lineRule="auto"/>
              <w:rPr>
                <w:b/>
                <w:color w:val="FF0000"/>
              </w:rPr>
            </w:pPr>
          </w:p>
        </w:tc>
      </w:tr>
      <w:tr w:rsidR="00F70176" w:rsidRPr="005D00AD" w:rsidTr="00F70176">
        <w:tc>
          <w:tcPr>
            <w:tcW w:w="3964" w:type="dxa"/>
          </w:tcPr>
          <w:p w:rsidR="00F70176" w:rsidRPr="00F70176" w:rsidRDefault="00F70176" w:rsidP="00F70176">
            <w:pPr>
              <w:spacing w:after="0" w:line="360" w:lineRule="auto"/>
              <w:rPr>
                <w:rFonts w:ascii="Tahoma" w:hAnsi="Tahoma" w:cs="Tahoma"/>
                <w:sz w:val="22"/>
              </w:rPr>
            </w:pPr>
            <w:r w:rsidRPr="00F70176">
              <w:rPr>
                <w:rFonts w:ascii="Tahoma" w:hAnsi="Tahoma" w:cs="Tahoma"/>
                <w:bCs/>
                <w:sz w:val="22"/>
                <w:lang w:val="en-GB"/>
              </w:rPr>
              <w:t>going to their workplace</w:t>
            </w:r>
          </w:p>
        </w:tc>
        <w:tc>
          <w:tcPr>
            <w:tcW w:w="6232" w:type="dxa"/>
          </w:tcPr>
          <w:p w:rsidR="00F70176" w:rsidRPr="005D00AD" w:rsidRDefault="00F70176" w:rsidP="00F70176">
            <w:pPr>
              <w:spacing w:after="0" w:line="360" w:lineRule="auto"/>
              <w:rPr>
                <w:b/>
                <w:color w:val="FF0000"/>
              </w:rPr>
            </w:pPr>
          </w:p>
        </w:tc>
      </w:tr>
      <w:tr w:rsidR="00F70176" w:rsidRPr="005D00AD" w:rsidTr="00F70176">
        <w:tc>
          <w:tcPr>
            <w:tcW w:w="3964" w:type="dxa"/>
          </w:tcPr>
          <w:p w:rsidR="00F70176" w:rsidRPr="00F70176" w:rsidRDefault="00F70176" w:rsidP="00F70176">
            <w:pPr>
              <w:spacing w:after="0" w:line="360" w:lineRule="auto"/>
              <w:jc w:val="both"/>
              <w:rPr>
                <w:rFonts w:ascii="Tahoma" w:hAnsi="Tahoma" w:cs="Tahoma"/>
                <w:bCs/>
                <w:sz w:val="22"/>
                <w:lang w:val="en-GB"/>
              </w:rPr>
            </w:pPr>
            <w:proofErr w:type="gramStart"/>
            <w:r w:rsidRPr="00F70176">
              <w:rPr>
                <w:rFonts w:ascii="Tahoma" w:hAnsi="Tahoma" w:cs="Tahoma"/>
                <w:bCs/>
                <w:sz w:val="22"/>
                <w:lang w:val="en-GB"/>
              </w:rPr>
              <w:t>starting</w:t>
            </w:r>
            <w:proofErr w:type="gramEnd"/>
            <w:r w:rsidRPr="00F70176">
              <w:rPr>
                <w:rFonts w:ascii="Tahoma" w:hAnsi="Tahoma" w:cs="Tahoma"/>
                <w:bCs/>
                <w:sz w:val="22"/>
                <w:lang w:val="en-GB"/>
              </w:rPr>
              <w:t xml:space="preserve"> Monday morning. </w:t>
            </w:r>
          </w:p>
        </w:tc>
        <w:tc>
          <w:tcPr>
            <w:tcW w:w="6232" w:type="dxa"/>
          </w:tcPr>
          <w:p w:rsidR="00F70176" w:rsidRPr="005D00AD" w:rsidRDefault="00F70176" w:rsidP="00F70176">
            <w:pPr>
              <w:spacing w:after="0" w:line="360" w:lineRule="auto"/>
              <w:rPr>
                <w:b/>
                <w:color w:val="FF0000"/>
              </w:rPr>
            </w:pPr>
          </w:p>
        </w:tc>
      </w:tr>
      <w:tr w:rsidR="00F70176" w:rsidRPr="005D00AD" w:rsidTr="00F70176">
        <w:tc>
          <w:tcPr>
            <w:tcW w:w="3964" w:type="dxa"/>
          </w:tcPr>
          <w:p w:rsidR="00F70176" w:rsidRPr="00F70176" w:rsidRDefault="00F70176" w:rsidP="00F70176">
            <w:pPr>
              <w:spacing w:after="0" w:line="360" w:lineRule="auto"/>
              <w:rPr>
                <w:rFonts w:ascii="Tahoma" w:hAnsi="Tahoma" w:cs="Tahoma"/>
                <w:sz w:val="22"/>
              </w:rPr>
            </w:pPr>
            <w:r w:rsidRPr="00F70176">
              <w:rPr>
                <w:rFonts w:ascii="Tahoma" w:hAnsi="Tahoma" w:cs="Tahoma"/>
                <w:bCs/>
                <w:sz w:val="22"/>
                <w:lang w:val="en-GB"/>
              </w:rPr>
              <w:t>With nearly three quarters of</w:t>
            </w:r>
          </w:p>
        </w:tc>
        <w:tc>
          <w:tcPr>
            <w:tcW w:w="6232" w:type="dxa"/>
          </w:tcPr>
          <w:p w:rsidR="00F70176" w:rsidRPr="005D00AD" w:rsidRDefault="00F70176" w:rsidP="00F70176">
            <w:pPr>
              <w:spacing w:after="0" w:line="360" w:lineRule="auto"/>
              <w:rPr>
                <w:b/>
                <w:color w:val="FF0000"/>
              </w:rPr>
            </w:pPr>
          </w:p>
        </w:tc>
      </w:tr>
      <w:tr w:rsidR="00F70176" w:rsidRPr="005D00AD" w:rsidTr="00F70176">
        <w:tc>
          <w:tcPr>
            <w:tcW w:w="3964" w:type="dxa"/>
          </w:tcPr>
          <w:p w:rsidR="00F70176" w:rsidRPr="00F70176" w:rsidRDefault="00F70176" w:rsidP="00F70176">
            <w:pPr>
              <w:spacing w:after="0" w:line="360" w:lineRule="auto"/>
              <w:rPr>
                <w:rFonts w:ascii="Tahoma" w:hAnsi="Tahoma" w:cs="Tahoma"/>
                <w:sz w:val="22"/>
              </w:rPr>
            </w:pPr>
            <w:r w:rsidRPr="00F70176">
              <w:rPr>
                <w:rFonts w:ascii="Tahoma" w:hAnsi="Tahoma" w:cs="Tahoma"/>
                <w:bCs/>
                <w:sz w:val="22"/>
                <w:lang w:val="en-GB"/>
              </w:rPr>
              <w:t>regular users of the SNCF</w:t>
            </w:r>
          </w:p>
        </w:tc>
        <w:tc>
          <w:tcPr>
            <w:tcW w:w="6232" w:type="dxa"/>
          </w:tcPr>
          <w:p w:rsidR="00F70176" w:rsidRPr="005D00AD" w:rsidRDefault="00F70176" w:rsidP="00F70176">
            <w:pPr>
              <w:spacing w:after="0" w:line="360" w:lineRule="auto"/>
              <w:rPr>
                <w:b/>
                <w:color w:val="FF0000"/>
              </w:rPr>
            </w:pPr>
          </w:p>
        </w:tc>
      </w:tr>
      <w:tr w:rsidR="00F70176" w:rsidRPr="005D00AD" w:rsidTr="00F70176">
        <w:tc>
          <w:tcPr>
            <w:tcW w:w="3964" w:type="dxa"/>
          </w:tcPr>
          <w:p w:rsidR="00F70176" w:rsidRPr="00F70176" w:rsidRDefault="00F70176" w:rsidP="00F70176">
            <w:pPr>
              <w:spacing w:after="0" w:line="360" w:lineRule="auto"/>
              <w:rPr>
                <w:rFonts w:ascii="Tahoma" w:hAnsi="Tahoma" w:cs="Tahoma"/>
                <w:sz w:val="22"/>
              </w:rPr>
            </w:pPr>
            <w:r w:rsidRPr="00F70176">
              <w:rPr>
                <w:rFonts w:ascii="Tahoma" w:hAnsi="Tahoma" w:cs="Tahoma"/>
                <w:bCs/>
                <w:sz w:val="22"/>
                <w:lang w:val="en-GB"/>
              </w:rPr>
              <w:t>who say they are hindered by</w:t>
            </w:r>
          </w:p>
        </w:tc>
        <w:tc>
          <w:tcPr>
            <w:tcW w:w="6232" w:type="dxa"/>
          </w:tcPr>
          <w:p w:rsidR="00F70176" w:rsidRPr="005D00AD" w:rsidRDefault="00F70176" w:rsidP="00F70176">
            <w:pPr>
              <w:spacing w:after="0" w:line="360" w:lineRule="auto"/>
              <w:rPr>
                <w:b/>
                <w:color w:val="FF0000"/>
              </w:rPr>
            </w:pPr>
          </w:p>
        </w:tc>
      </w:tr>
      <w:tr w:rsidR="00F70176" w:rsidRPr="005D00AD" w:rsidTr="00F70176">
        <w:tc>
          <w:tcPr>
            <w:tcW w:w="3964" w:type="dxa"/>
          </w:tcPr>
          <w:p w:rsidR="00F70176" w:rsidRPr="00F70176" w:rsidRDefault="00F70176" w:rsidP="00F70176">
            <w:pPr>
              <w:spacing w:after="0" w:line="360" w:lineRule="auto"/>
              <w:rPr>
                <w:rFonts w:ascii="Tahoma" w:hAnsi="Tahoma" w:cs="Tahoma"/>
                <w:sz w:val="22"/>
              </w:rPr>
            </w:pPr>
            <w:r w:rsidRPr="00F70176">
              <w:rPr>
                <w:rFonts w:ascii="Tahoma" w:hAnsi="Tahoma" w:cs="Tahoma"/>
                <w:bCs/>
                <w:sz w:val="22"/>
                <w:lang w:val="en-GB"/>
              </w:rPr>
              <w:t>these strikes and blame the company</w:t>
            </w:r>
          </w:p>
        </w:tc>
        <w:tc>
          <w:tcPr>
            <w:tcW w:w="6232" w:type="dxa"/>
          </w:tcPr>
          <w:p w:rsidR="00F70176" w:rsidRPr="005D00AD" w:rsidRDefault="00F70176" w:rsidP="00F70176">
            <w:pPr>
              <w:spacing w:after="0" w:line="360" w:lineRule="auto"/>
              <w:rPr>
                <w:b/>
                <w:color w:val="FF0000"/>
              </w:rPr>
            </w:pPr>
          </w:p>
        </w:tc>
      </w:tr>
      <w:tr w:rsidR="00F70176" w:rsidRPr="005D00AD" w:rsidTr="00F70176">
        <w:tc>
          <w:tcPr>
            <w:tcW w:w="3964" w:type="dxa"/>
          </w:tcPr>
          <w:p w:rsidR="00F70176" w:rsidRPr="00F70176" w:rsidRDefault="00F70176" w:rsidP="00F70176">
            <w:pPr>
              <w:spacing w:after="0" w:line="360" w:lineRule="auto"/>
              <w:rPr>
                <w:rFonts w:ascii="Tahoma" w:hAnsi="Tahoma" w:cs="Tahoma"/>
                <w:sz w:val="22"/>
              </w:rPr>
            </w:pPr>
            <w:r w:rsidRPr="00F70176">
              <w:rPr>
                <w:rFonts w:ascii="Tahoma" w:hAnsi="Tahoma" w:cs="Tahoma"/>
                <w:bCs/>
                <w:sz w:val="22"/>
                <w:lang w:val="en-GB"/>
              </w:rPr>
              <w:t>for not properly ensuring</w:t>
            </w:r>
          </w:p>
        </w:tc>
        <w:tc>
          <w:tcPr>
            <w:tcW w:w="6232" w:type="dxa"/>
          </w:tcPr>
          <w:p w:rsidR="00F70176" w:rsidRPr="005D00AD" w:rsidRDefault="00F70176" w:rsidP="00F70176">
            <w:pPr>
              <w:spacing w:after="0" w:line="360" w:lineRule="auto"/>
              <w:rPr>
                <w:b/>
                <w:color w:val="FF0000"/>
              </w:rPr>
            </w:pPr>
          </w:p>
        </w:tc>
      </w:tr>
      <w:tr w:rsidR="00F70176" w:rsidRPr="005D00AD" w:rsidTr="00F70176">
        <w:tc>
          <w:tcPr>
            <w:tcW w:w="3964" w:type="dxa"/>
          </w:tcPr>
          <w:p w:rsidR="00F70176" w:rsidRPr="00F70176" w:rsidRDefault="00F70176" w:rsidP="00F70176">
            <w:pPr>
              <w:spacing w:after="0" w:line="360" w:lineRule="auto"/>
              <w:rPr>
                <w:rFonts w:ascii="Tahoma" w:hAnsi="Tahoma" w:cs="Tahoma"/>
                <w:sz w:val="22"/>
              </w:rPr>
            </w:pPr>
            <w:r w:rsidRPr="00F70176">
              <w:rPr>
                <w:rFonts w:ascii="Tahoma" w:hAnsi="Tahoma" w:cs="Tahoma"/>
                <w:bCs/>
                <w:sz w:val="22"/>
                <w:lang w:val="en-GB"/>
              </w:rPr>
              <w:t>their minimum service,</w:t>
            </w:r>
          </w:p>
        </w:tc>
        <w:tc>
          <w:tcPr>
            <w:tcW w:w="6232" w:type="dxa"/>
          </w:tcPr>
          <w:p w:rsidR="00F70176" w:rsidRPr="005D00AD" w:rsidRDefault="00F70176" w:rsidP="00F70176">
            <w:pPr>
              <w:spacing w:after="0" w:line="360" w:lineRule="auto"/>
              <w:rPr>
                <w:b/>
                <w:color w:val="FF0000"/>
              </w:rPr>
            </w:pPr>
          </w:p>
        </w:tc>
      </w:tr>
      <w:tr w:rsidR="00F70176" w:rsidRPr="005D00AD" w:rsidTr="00F70176">
        <w:tc>
          <w:tcPr>
            <w:tcW w:w="3964" w:type="dxa"/>
          </w:tcPr>
          <w:p w:rsidR="00F70176" w:rsidRPr="00F70176" w:rsidRDefault="00F70176" w:rsidP="00F70176">
            <w:pPr>
              <w:spacing w:after="0" w:line="360" w:lineRule="auto"/>
              <w:rPr>
                <w:rFonts w:ascii="Tahoma" w:hAnsi="Tahoma" w:cs="Tahoma"/>
                <w:sz w:val="22"/>
              </w:rPr>
            </w:pPr>
            <w:r w:rsidRPr="00F70176">
              <w:rPr>
                <w:rFonts w:ascii="Tahoma" w:hAnsi="Tahoma" w:cs="Tahoma"/>
                <w:bCs/>
                <w:sz w:val="22"/>
                <w:lang w:val="en-GB"/>
              </w:rPr>
              <w:t>leaders will have to</w:t>
            </w:r>
          </w:p>
        </w:tc>
        <w:tc>
          <w:tcPr>
            <w:tcW w:w="6232" w:type="dxa"/>
          </w:tcPr>
          <w:p w:rsidR="00F70176" w:rsidRPr="005D00AD" w:rsidRDefault="00F70176" w:rsidP="00F70176">
            <w:pPr>
              <w:spacing w:after="0" w:line="360" w:lineRule="auto"/>
              <w:rPr>
                <w:b/>
                <w:color w:val="FF0000"/>
              </w:rPr>
            </w:pPr>
          </w:p>
        </w:tc>
      </w:tr>
      <w:tr w:rsidR="00F70176" w:rsidRPr="005D00AD" w:rsidTr="00F70176">
        <w:tc>
          <w:tcPr>
            <w:tcW w:w="3964" w:type="dxa"/>
          </w:tcPr>
          <w:p w:rsidR="00F70176" w:rsidRPr="00F70176" w:rsidRDefault="00F70176" w:rsidP="00F70176">
            <w:pPr>
              <w:spacing w:after="0" w:line="360" w:lineRule="auto"/>
              <w:rPr>
                <w:rFonts w:ascii="Tahoma" w:hAnsi="Tahoma" w:cs="Tahoma"/>
                <w:sz w:val="22"/>
              </w:rPr>
            </w:pPr>
            <w:proofErr w:type="gramStart"/>
            <w:r w:rsidRPr="00F70176">
              <w:rPr>
                <w:rFonts w:ascii="Tahoma" w:hAnsi="Tahoma" w:cs="Tahoma"/>
                <w:bCs/>
                <w:sz w:val="22"/>
                <w:lang w:val="en-GB"/>
              </w:rPr>
              <w:t>make</w:t>
            </w:r>
            <w:proofErr w:type="gramEnd"/>
            <w:r w:rsidRPr="00F70176">
              <w:rPr>
                <w:rFonts w:ascii="Tahoma" w:hAnsi="Tahoma" w:cs="Tahoma"/>
                <w:bCs/>
                <w:sz w:val="22"/>
                <w:lang w:val="en-GB"/>
              </w:rPr>
              <w:t xml:space="preserve"> difficult decisions.</w:t>
            </w:r>
          </w:p>
        </w:tc>
        <w:tc>
          <w:tcPr>
            <w:tcW w:w="6232" w:type="dxa"/>
          </w:tcPr>
          <w:p w:rsidR="00F70176" w:rsidRPr="005D00AD" w:rsidRDefault="00F70176" w:rsidP="00F70176">
            <w:pPr>
              <w:spacing w:after="0" w:line="360" w:lineRule="auto"/>
              <w:rPr>
                <w:b/>
                <w:color w:val="FF0000"/>
              </w:rPr>
            </w:pPr>
          </w:p>
        </w:tc>
      </w:tr>
      <w:tr w:rsidR="00F70176" w:rsidRPr="005D00AD" w:rsidTr="00F70176">
        <w:tc>
          <w:tcPr>
            <w:tcW w:w="3964" w:type="dxa"/>
          </w:tcPr>
          <w:p w:rsidR="00F70176" w:rsidRPr="00F70176" w:rsidRDefault="00F70176" w:rsidP="00F70176">
            <w:pPr>
              <w:spacing w:after="0" w:line="360" w:lineRule="auto"/>
              <w:rPr>
                <w:rFonts w:ascii="Tahoma" w:hAnsi="Tahoma" w:cs="Tahoma"/>
                <w:sz w:val="22"/>
              </w:rPr>
            </w:pPr>
            <w:r w:rsidRPr="00F70176">
              <w:rPr>
                <w:rFonts w:ascii="Tahoma" w:hAnsi="Tahoma" w:cs="Tahoma"/>
                <w:bCs/>
                <w:sz w:val="22"/>
                <w:lang w:val="en-GB"/>
              </w:rPr>
              <w:t>As for the travellers,</w:t>
            </w:r>
          </w:p>
        </w:tc>
        <w:tc>
          <w:tcPr>
            <w:tcW w:w="6232" w:type="dxa"/>
          </w:tcPr>
          <w:p w:rsidR="00F70176" w:rsidRPr="005D00AD" w:rsidRDefault="00F70176" w:rsidP="00F70176">
            <w:pPr>
              <w:spacing w:after="0" w:line="360" w:lineRule="auto"/>
              <w:rPr>
                <w:b/>
                <w:color w:val="FF0000"/>
              </w:rPr>
            </w:pPr>
          </w:p>
        </w:tc>
      </w:tr>
      <w:tr w:rsidR="00F70176" w:rsidRPr="005D00AD" w:rsidTr="00F70176">
        <w:tc>
          <w:tcPr>
            <w:tcW w:w="3964" w:type="dxa"/>
          </w:tcPr>
          <w:p w:rsidR="00F70176" w:rsidRPr="00F70176" w:rsidRDefault="00F70176" w:rsidP="00F70176">
            <w:pPr>
              <w:spacing w:after="0" w:line="360" w:lineRule="auto"/>
              <w:rPr>
                <w:rFonts w:ascii="Tahoma" w:hAnsi="Tahoma" w:cs="Tahoma"/>
                <w:sz w:val="22"/>
              </w:rPr>
            </w:pPr>
            <w:r w:rsidRPr="00F70176">
              <w:rPr>
                <w:rFonts w:ascii="Tahoma" w:hAnsi="Tahoma" w:cs="Tahoma"/>
                <w:bCs/>
                <w:sz w:val="22"/>
                <w:lang w:val="en-GB"/>
              </w:rPr>
              <w:t>they will know about</w:t>
            </w:r>
          </w:p>
        </w:tc>
        <w:tc>
          <w:tcPr>
            <w:tcW w:w="6232" w:type="dxa"/>
          </w:tcPr>
          <w:p w:rsidR="00F70176" w:rsidRPr="005D00AD" w:rsidRDefault="00F70176" w:rsidP="00F70176">
            <w:pPr>
              <w:spacing w:after="0" w:line="360" w:lineRule="auto"/>
              <w:rPr>
                <w:b/>
                <w:color w:val="FF0000"/>
              </w:rPr>
            </w:pPr>
          </w:p>
        </w:tc>
      </w:tr>
      <w:tr w:rsidR="00F70176" w:rsidRPr="005D00AD" w:rsidTr="00F70176">
        <w:tc>
          <w:tcPr>
            <w:tcW w:w="3964" w:type="dxa"/>
          </w:tcPr>
          <w:p w:rsidR="00F70176" w:rsidRPr="00F70176" w:rsidRDefault="00F70176" w:rsidP="00F70176">
            <w:pPr>
              <w:spacing w:after="0" w:line="360" w:lineRule="auto"/>
              <w:jc w:val="both"/>
              <w:rPr>
                <w:rFonts w:ascii="Tahoma" w:hAnsi="Tahoma" w:cs="Tahoma"/>
                <w:sz w:val="22"/>
                <w:lang w:val="en-GB"/>
              </w:rPr>
            </w:pPr>
            <w:proofErr w:type="gramStart"/>
            <w:r w:rsidRPr="00F70176">
              <w:rPr>
                <w:rFonts w:ascii="Tahoma" w:hAnsi="Tahoma" w:cs="Tahoma"/>
                <w:bCs/>
                <w:sz w:val="22"/>
                <w:lang w:val="en-GB"/>
              </w:rPr>
              <w:t>the</w:t>
            </w:r>
            <w:proofErr w:type="gramEnd"/>
            <w:r w:rsidRPr="00F70176">
              <w:rPr>
                <w:rFonts w:ascii="Tahoma" w:hAnsi="Tahoma" w:cs="Tahoma"/>
                <w:bCs/>
                <w:sz w:val="22"/>
                <w:lang w:val="en-GB"/>
              </w:rPr>
              <w:t xml:space="preserve"> decision on Friday night.</w:t>
            </w:r>
          </w:p>
        </w:tc>
        <w:tc>
          <w:tcPr>
            <w:tcW w:w="6232" w:type="dxa"/>
          </w:tcPr>
          <w:p w:rsidR="00F70176" w:rsidRPr="005D00AD" w:rsidRDefault="00F70176" w:rsidP="00F70176">
            <w:pPr>
              <w:spacing w:after="0" w:line="360" w:lineRule="auto"/>
              <w:rPr>
                <w:b/>
                <w:color w:val="FF0000"/>
              </w:rPr>
            </w:pPr>
          </w:p>
        </w:tc>
      </w:tr>
    </w:tbl>
    <w:p w:rsidR="00F70176" w:rsidRDefault="00F70176" w:rsidP="00F70176">
      <w:pPr>
        <w:spacing w:line="360" w:lineRule="auto"/>
        <w:rPr>
          <w:rFonts w:ascii="Tahoma" w:hAnsi="Tahoma" w:cs="Tahoma"/>
        </w:rPr>
      </w:pPr>
    </w:p>
    <w:p w:rsidR="00F70176" w:rsidRDefault="00F70176" w:rsidP="00F70176">
      <w:pPr>
        <w:spacing w:line="360" w:lineRule="auto"/>
      </w:pPr>
    </w:p>
    <w:p w:rsidR="00F70176" w:rsidRDefault="00F70176" w:rsidP="00F70176">
      <w:pPr>
        <w:spacing w:line="360" w:lineRule="auto"/>
      </w:pPr>
      <w:r w:rsidRPr="00DE5093">
        <w:rPr>
          <w:noProof/>
          <w:lang w:eastAsia="en-GB"/>
        </w:rPr>
        <w:drawing>
          <wp:inline distT="0" distB="0" distL="0" distR="0">
            <wp:extent cx="309431" cy="255075"/>
            <wp:effectExtent l="25400" t="25400" r="20955" b="24765"/>
            <wp:docPr id="1051"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upload.wikimedia.org/wikipedia/en/thumb/c/c3/Flag_of_France.svg/1280px-Flag_of_France.svg.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186" cy="255697"/>
                    </a:xfrm>
                    <a:prstGeom prst="rect">
                      <a:avLst/>
                    </a:prstGeom>
                    <a:solidFill>
                      <a:schemeClr val="bg1"/>
                    </a:solidFill>
                    <a:ln>
                      <a:solidFill>
                        <a:srgbClr val="0070C0"/>
                      </a:solidFill>
                    </a:ln>
                  </pic:spPr>
                </pic:pic>
              </a:graphicData>
            </a:graphic>
          </wp:inline>
        </w:drawing>
      </w:r>
      <w:r>
        <w:t xml:space="preserve"> : </w:t>
      </w:r>
      <w:proofErr w:type="gramStart"/>
      <w:r>
        <w:t>avec</w:t>
      </w:r>
      <w:proofErr w:type="gramEnd"/>
      <w:r>
        <w:t xml:space="preserve"> l’aide</w:t>
      </w:r>
      <w:r w:rsidR="00D102BE">
        <w:tab/>
      </w:r>
      <w:r w:rsidR="00D102BE">
        <w:tab/>
      </w:r>
      <w:r w:rsidR="00D102BE">
        <w:tab/>
      </w:r>
      <w:r w:rsidR="00D102BE">
        <w:tab/>
      </w:r>
      <w:r w:rsidR="00D102BE">
        <w:tab/>
      </w:r>
      <w:r w:rsidR="00D102BE" w:rsidRPr="00DE5093">
        <w:rPr>
          <w:noProof/>
          <w:lang w:eastAsia="en-GB"/>
        </w:rPr>
        <w:drawing>
          <wp:inline distT="0" distB="0" distL="0" distR="0">
            <wp:extent cx="309431" cy="255075"/>
            <wp:effectExtent l="25400" t="25400" r="20955" b="24765"/>
            <wp:docPr id="1072"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upload.wikimedia.org/wikipedia/en/thumb/c/c3/Flag_of_France.svg/1280px-Flag_of_France.svg.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186" cy="255697"/>
                    </a:xfrm>
                    <a:prstGeom prst="rect">
                      <a:avLst/>
                    </a:prstGeom>
                    <a:solidFill>
                      <a:schemeClr val="bg1"/>
                    </a:solidFill>
                    <a:ln>
                      <a:solidFill>
                        <a:srgbClr val="0070C0"/>
                      </a:solidFill>
                    </a:ln>
                  </pic:spPr>
                </pic:pic>
              </a:graphicData>
            </a:graphic>
          </wp:inline>
        </w:drawing>
      </w:r>
      <w:r w:rsidR="00D102BE" w:rsidRPr="00DE5093">
        <w:rPr>
          <w:noProof/>
          <w:lang w:eastAsia="en-GB"/>
        </w:rPr>
        <w:drawing>
          <wp:inline distT="0" distB="0" distL="0" distR="0">
            <wp:extent cx="309431" cy="255075"/>
            <wp:effectExtent l="25400" t="25400" r="20955" b="24765"/>
            <wp:docPr id="1073"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upload.wikimedia.org/wikipedia/en/thumb/c/c3/Flag_of_France.svg/1280px-Flag_of_France.svg.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186" cy="255697"/>
                    </a:xfrm>
                    <a:prstGeom prst="rect">
                      <a:avLst/>
                    </a:prstGeom>
                    <a:solidFill>
                      <a:schemeClr val="bg1"/>
                    </a:solidFill>
                    <a:ln>
                      <a:solidFill>
                        <a:srgbClr val="0070C0"/>
                      </a:solidFill>
                    </a:ln>
                  </pic:spPr>
                </pic:pic>
              </a:graphicData>
            </a:graphic>
          </wp:inline>
        </w:drawing>
      </w:r>
      <w:r w:rsidR="00D102BE">
        <w:t xml:space="preserve"> </w:t>
      </w:r>
      <w:r w:rsidR="00D102BE" w:rsidRPr="00D102BE">
        <w:rPr>
          <w:b/>
          <w:i/>
          <w:color w:val="00B050"/>
        </w:rPr>
        <w:t>Sans aide : Pliez la feuille!</w:t>
      </w:r>
    </w:p>
    <w:p w:rsidR="00F70176" w:rsidRDefault="00F70176" w:rsidP="00D102BE">
      <w:pPr>
        <w:spacing w:after="0" w:line="360" w:lineRule="auto"/>
      </w:pPr>
      <w:proofErr w:type="gramStart"/>
      <w:r>
        <w:t>so</w:t>
      </w:r>
      <w:proofErr w:type="gramEnd"/>
      <w:r>
        <w:t xml:space="preserve"> much trouble= tant de mal (à)</w:t>
      </w:r>
    </w:p>
    <w:p w:rsidR="00F70176" w:rsidRDefault="00F70176" w:rsidP="00D102BE">
      <w:pPr>
        <w:spacing w:after="0" w:line="360" w:lineRule="auto"/>
      </w:pPr>
      <w:proofErr w:type="gramStart"/>
      <w:r>
        <w:t>starting</w:t>
      </w:r>
      <w:proofErr w:type="gramEnd"/>
      <w:r>
        <w:t xml:space="preserve"> + date = à partir de +date</w:t>
      </w:r>
    </w:p>
    <w:p w:rsidR="00F70176" w:rsidRDefault="00F70176" w:rsidP="00D102BE">
      <w:pPr>
        <w:spacing w:after="0" w:line="360" w:lineRule="auto"/>
      </w:pPr>
      <w:proofErr w:type="gramStart"/>
      <w:r>
        <w:t>to</w:t>
      </w:r>
      <w:proofErr w:type="gramEnd"/>
      <w:r>
        <w:t xml:space="preserve"> hinder= gêner</w:t>
      </w:r>
    </w:p>
    <w:p w:rsidR="00F70176" w:rsidRDefault="00F70176" w:rsidP="00D102BE">
      <w:pPr>
        <w:spacing w:after="0" w:line="360" w:lineRule="auto"/>
      </w:pPr>
      <w:proofErr w:type="gramStart"/>
      <w:r>
        <w:t>to</w:t>
      </w:r>
      <w:proofErr w:type="gramEnd"/>
      <w:r>
        <w:t xml:space="preserve"> blame= reprocher (à qqn…. de + infinitif)</w:t>
      </w:r>
    </w:p>
    <w:p w:rsidR="00F70176" w:rsidRDefault="00F70176" w:rsidP="00D102BE">
      <w:pPr>
        <w:spacing w:after="0" w:line="360" w:lineRule="auto"/>
      </w:pPr>
      <w:proofErr w:type="gramStart"/>
      <w:r>
        <w:t>properly</w:t>
      </w:r>
      <w:proofErr w:type="gramEnd"/>
      <w:r>
        <w:t xml:space="preserve"> (translate as correctly)</w:t>
      </w:r>
    </w:p>
    <w:p w:rsidR="00F70176" w:rsidRDefault="00F70176" w:rsidP="00D102BE">
      <w:pPr>
        <w:spacing w:after="0" w:line="360" w:lineRule="auto"/>
      </w:pPr>
      <w:proofErr w:type="gramStart"/>
      <w:r>
        <w:t>as</w:t>
      </w:r>
      <w:proofErr w:type="gramEnd"/>
      <w:r>
        <w:t xml:space="preserve"> for ….= …, quand à eux</w:t>
      </w:r>
    </w:p>
    <w:p w:rsidR="007B258D" w:rsidRDefault="007B258D" w:rsidP="00D102BE">
      <w:pPr>
        <w:spacing w:after="0" w:line="360" w:lineRule="auto"/>
      </w:pPr>
    </w:p>
    <w:p w:rsidR="007B258D" w:rsidRDefault="007B258D" w:rsidP="00D102BE">
      <w:pPr>
        <w:spacing w:after="0" w:line="360" w:lineRule="auto"/>
      </w:pPr>
    </w:p>
    <w:p w:rsidR="007B258D" w:rsidRDefault="007B258D" w:rsidP="00D102BE">
      <w:pPr>
        <w:spacing w:after="0" w:line="360" w:lineRule="auto"/>
      </w:pPr>
    </w:p>
    <w:p w:rsidR="002B5F86" w:rsidRPr="005556D3" w:rsidRDefault="002B5F86" w:rsidP="002B5F86">
      <w:pPr>
        <w:pStyle w:val="ListParagraph"/>
        <w:ind w:left="284"/>
        <w:rPr>
          <w:rFonts w:cs="Tahoma"/>
          <w:b/>
          <w:bCs/>
          <w:color w:val="0070C0"/>
          <w:sz w:val="22"/>
          <w:lang w:val="fr-FR"/>
        </w:rPr>
      </w:pPr>
      <w:r w:rsidRPr="005556D3">
        <w:rPr>
          <w:rFonts w:cs="Tahoma"/>
          <w:b/>
          <w:bCs/>
          <w:color w:val="0070C0"/>
          <w:sz w:val="22"/>
          <w:lang w:val="fr-FR"/>
        </w:rPr>
        <w:t>La plus grande manifestation jamais recensée en France</w:t>
      </w:r>
    </w:p>
    <w:p w:rsidR="002B5F86" w:rsidRDefault="002B5F86" w:rsidP="002B5F86">
      <w:pPr>
        <w:pStyle w:val="ListParagraph"/>
        <w:ind w:left="284"/>
        <w:rPr>
          <w:rFonts w:cs="Tahoma"/>
          <w:b/>
          <w:bCs/>
          <w:sz w:val="22"/>
          <w:lang w:val="fr-FR"/>
        </w:rPr>
      </w:pPr>
    </w:p>
    <w:p w:rsidR="002B5F86" w:rsidRPr="00F70176" w:rsidRDefault="002B5F86" w:rsidP="002B5F86">
      <w:pPr>
        <w:pStyle w:val="ListParagraph"/>
        <w:ind w:left="284"/>
        <w:rPr>
          <w:rFonts w:cs="Tahoma"/>
          <w:bCs/>
          <w:sz w:val="22"/>
        </w:rPr>
      </w:pPr>
      <w:r>
        <w:rPr>
          <w:rFonts w:cs="Tahoma"/>
          <w:color w:val="FF0000"/>
          <w:sz w:val="22"/>
        </w:rPr>
        <w:t xml:space="preserve">Activité </w:t>
      </w:r>
      <w:proofErr w:type="gramStart"/>
      <w:r>
        <w:rPr>
          <w:rFonts w:cs="Tahoma"/>
          <w:color w:val="FF0000"/>
          <w:sz w:val="22"/>
        </w:rPr>
        <w:t>6</w:t>
      </w:r>
      <w:r w:rsidRPr="00F70176">
        <w:rPr>
          <w:rFonts w:cs="Tahoma"/>
          <w:color w:val="FF0000"/>
          <w:sz w:val="22"/>
        </w:rPr>
        <w:t xml:space="preserve"> :</w:t>
      </w:r>
      <w:proofErr w:type="gramEnd"/>
      <w:r>
        <w:rPr>
          <w:rFonts w:cs="Tahoma"/>
          <w:color w:val="FF0000"/>
          <w:sz w:val="22"/>
        </w:rPr>
        <w:t xml:space="preserve"> </w:t>
      </w:r>
      <w:r w:rsidRPr="002B5F86">
        <w:rPr>
          <w:rFonts w:cs="Tahoma"/>
          <w:b/>
          <w:sz w:val="22"/>
        </w:rPr>
        <w:t>Répondez aux questions</w:t>
      </w:r>
    </w:p>
    <w:p w:rsidR="005556D3" w:rsidRDefault="005556D3" w:rsidP="002B5F86">
      <w:pPr>
        <w:rPr>
          <w:rFonts w:ascii="Tahoma" w:hAnsi="Tahoma" w:cs="Tahoma"/>
        </w:rPr>
      </w:pPr>
      <w:r w:rsidRPr="002B5F86">
        <w:rPr>
          <w:rFonts w:ascii="Tahoma" w:hAnsi="Tahoma" w:cs="Tahoma"/>
          <w:noProof/>
          <w:lang w:eastAsia="en-GB"/>
        </w:rPr>
        <w:drawing>
          <wp:anchor distT="0" distB="0" distL="114300" distR="114300" simplePos="0" relativeHeight="251710976" behindDoc="0" locked="0" layoutInCell="1" allowOverlap="1">
            <wp:simplePos x="0" y="0"/>
            <wp:positionH relativeFrom="column">
              <wp:posOffset>237023</wp:posOffset>
            </wp:positionH>
            <wp:positionV relativeFrom="paragraph">
              <wp:posOffset>49530</wp:posOffset>
            </wp:positionV>
            <wp:extent cx="6295222" cy="3019425"/>
            <wp:effectExtent l="0" t="0" r="0" b="0"/>
            <wp:wrapNone/>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4722"/>
                    <a:stretch/>
                  </pic:blipFill>
                  <pic:spPr bwMode="auto">
                    <a:xfrm>
                      <a:off x="0" y="0"/>
                      <a:ext cx="6300109" cy="30217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5556D3" w:rsidRDefault="005556D3" w:rsidP="002B5F86">
      <w:pPr>
        <w:rPr>
          <w:rFonts w:ascii="Tahoma" w:hAnsi="Tahoma" w:cs="Tahoma"/>
        </w:rPr>
      </w:pPr>
    </w:p>
    <w:p w:rsidR="005556D3" w:rsidRDefault="005556D3" w:rsidP="002B5F86">
      <w:pPr>
        <w:rPr>
          <w:rFonts w:ascii="Tahoma" w:hAnsi="Tahoma" w:cs="Tahoma"/>
        </w:rPr>
      </w:pPr>
    </w:p>
    <w:p w:rsidR="005556D3" w:rsidRDefault="005556D3" w:rsidP="002B5F86">
      <w:pPr>
        <w:rPr>
          <w:rFonts w:ascii="Tahoma" w:hAnsi="Tahoma" w:cs="Tahoma"/>
        </w:rPr>
      </w:pPr>
    </w:p>
    <w:p w:rsidR="00443C60" w:rsidRDefault="00443C60" w:rsidP="002B5F86">
      <w:pPr>
        <w:rPr>
          <w:rFonts w:ascii="Tahoma" w:hAnsi="Tahoma" w:cs="Tahoma"/>
        </w:rPr>
      </w:pPr>
    </w:p>
    <w:p w:rsidR="005556D3" w:rsidRDefault="005556D3" w:rsidP="002B5F86">
      <w:pPr>
        <w:rPr>
          <w:rFonts w:ascii="Tahoma" w:hAnsi="Tahoma" w:cs="Tahoma"/>
        </w:rPr>
      </w:pPr>
    </w:p>
    <w:p w:rsidR="005556D3" w:rsidRDefault="005556D3" w:rsidP="002B5F86">
      <w:pPr>
        <w:rPr>
          <w:rFonts w:ascii="Tahoma" w:hAnsi="Tahoma" w:cs="Tahoma"/>
        </w:rPr>
      </w:pPr>
    </w:p>
    <w:p w:rsidR="005556D3" w:rsidRDefault="005556D3" w:rsidP="002B5F86">
      <w:pPr>
        <w:rPr>
          <w:rFonts w:ascii="Tahoma" w:hAnsi="Tahoma" w:cs="Tahoma"/>
        </w:rPr>
      </w:pPr>
    </w:p>
    <w:p w:rsidR="005556D3" w:rsidRDefault="005556D3" w:rsidP="002B5F86">
      <w:pPr>
        <w:rPr>
          <w:rFonts w:ascii="Tahoma" w:hAnsi="Tahoma" w:cs="Tahoma"/>
        </w:rPr>
      </w:pPr>
    </w:p>
    <w:p w:rsidR="005556D3" w:rsidRDefault="005556D3" w:rsidP="002B5F86">
      <w:pPr>
        <w:rPr>
          <w:rFonts w:ascii="Tahoma" w:hAnsi="Tahoma" w:cs="Tahoma"/>
        </w:rPr>
      </w:pPr>
    </w:p>
    <w:p w:rsidR="005556D3" w:rsidRDefault="005556D3" w:rsidP="002B5F86">
      <w:pPr>
        <w:rPr>
          <w:rFonts w:ascii="Tahoma" w:hAnsi="Tahoma" w:cs="Tahoma"/>
          <w:color w:val="00B050"/>
        </w:rPr>
      </w:pPr>
    </w:p>
    <w:p w:rsidR="005556D3" w:rsidRDefault="005556D3" w:rsidP="002B5F86">
      <w:pPr>
        <w:rPr>
          <w:rFonts w:ascii="Tahoma" w:hAnsi="Tahoma" w:cs="Tahoma"/>
          <w:color w:val="00B050"/>
        </w:rPr>
      </w:pPr>
    </w:p>
    <w:p w:rsidR="005556D3" w:rsidRDefault="005556D3" w:rsidP="002B5F86">
      <w:pPr>
        <w:rPr>
          <w:rFonts w:ascii="Tahoma" w:hAnsi="Tahoma" w:cs="Tahoma"/>
          <w:color w:val="00B050"/>
        </w:rPr>
      </w:pPr>
    </w:p>
    <w:p w:rsidR="005556D3" w:rsidRDefault="005556D3" w:rsidP="002B5F86">
      <w:pPr>
        <w:rPr>
          <w:rFonts w:ascii="Tahoma" w:hAnsi="Tahoma" w:cs="Tahoma"/>
        </w:rPr>
      </w:pPr>
      <w:r w:rsidRPr="005556D3">
        <w:rPr>
          <w:rFonts w:cs="Tahoma"/>
          <w:b/>
          <w:noProof/>
          <w:color w:val="0070C0"/>
          <w:sz w:val="14"/>
          <w:lang w:eastAsia="en-GB"/>
        </w:rPr>
        <w:drawing>
          <wp:anchor distT="0" distB="0" distL="114300" distR="114300" simplePos="0" relativeHeight="251709952" behindDoc="0" locked="0" layoutInCell="1" allowOverlap="1">
            <wp:simplePos x="0" y="0"/>
            <wp:positionH relativeFrom="column">
              <wp:posOffset>94615</wp:posOffset>
            </wp:positionH>
            <wp:positionV relativeFrom="paragraph">
              <wp:posOffset>302260</wp:posOffset>
            </wp:positionV>
            <wp:extent cx="6418580" cy="3609975"/>
            <wp:effectExtent l="0" t="0" r="1270" b="9525"/>
            <wp:wrapThrough wrapText="bothSides">
              <wp:wrapPolygon edited="0">
                <wp:start x="0" y="0"/>
                <wp:lineTo x="0" y="21543"/>
                <wp:lineTo x="21540" y="21543"/>
                <wp:lineTo x="21540" y="0"/>
                <wp:lineTo x="0" y="0"/>
              </wp:wrapPolygon>
            </wp:wrapThrough>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18580" cy="3609975"/>
                    </a:xfrm>
                    <a:prstGeom prst="rect">
                      <a:avLst/>
                    </a:prstGeom>
                  </pic:spPr>
                </pic:pic>
              </a:graphicData>
            </a:graphic>
          </wp:anchor>
        </w:drawing>
      </w:r>
      <w:proofErr w:type="gramStart"/>
      <w:r w:rsidRPr="005556D3">
        <w:rPr>
          <w:rFonts w:ascii="Tahoma" w:hAnsi="Tahoma" w:cs="Tahoma"/>
          <w:color w:val="00B050"/>
        </w:rPr>
        <w:t>Extra :</w:t>
      </w:r>
      <w:proofErr w:type="gramEnd"/>
      <w:r w:rsidRPr="005556D3">
        <w:rPr>
          <w:rFonts w:ascii="Tahoma" w:hAnsi="Tahoma" w:cs="Tahoma"/>
          <w:color w:val="00B050"/>
        </w:rPr>
        <w:t xml:space="preserve"> </w:t>
      </w:r>
    </w:p>
    <w:p w:rsidR="005556D3" w:rsidRDefault="005556D3" w:rsidP="002B5F86">
      <w:pPr>
        <w:rPr>
          <w:rFonts w:ascii="Tahoma" w:hAnsi="Tahoma" w:cs="Tahoma"/>
        </w:rPr>
      </w:pPr>
    </w:p>
    <w:p w:rsidR="005556D3" w:rsidRPr="001D6025" w:rsidRDefault="005556D3" w:rsidP="002B5F86">
      <w:pPr>
        <w:rPr>
          <w:rFonts w:ascii="Tahoma" w:hAnsi="Tahoma" w:cs="Tahoma"/>
        </w:rPr>
      </w:pPr>
    </w:p>
    <w:sectPr w:rsidR="005556D3" w:rsidRPr="001D6025" w:rsidSect="00657DB7">
      <w:pgSz w:w="11906" w:h="16838"/>
      <w:pgMar w:top="568" w:right="707" w:bottom="568"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E2CAF"/>
    <w:multiLevelType w:val="hybridMultilevel"/>
    <w:tmpl w:val="833AAA02"/>
    <w:lvl w:ilvl="0" w:tplc="82D6AE34">
      <w:start w:val="9"/>
      <w:numFmt w:val="decimal"/>
      <w:lvlText w:val="%1"/>
      <w:lvlJc w:val="left"/>
      <w:pPr>
        <w:ind w:left="1080" w:hanging="360"/>
      </w:pPr>
      <w:rPr>
        <w:rFonts w:cs="Times New Roman"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25B7DBC"/>
    <w:multiLevelType w:val="hybridMultilevel"/>
    <w:tmpl w:val="E91C9990"/>
    <w:lvl w:ilvl="0" w:tplc="343C6332">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9FA6B49"/>
    <w:multiLevelType w:val="hybridMultilevel"/>
    <w:tmpl w:val="E3EEA8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F4C159D"/>
    <w:multiLevelType w:val="hybridMultilevel"/>
    <w:tmpl w:val="E1D2E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A14CED"/>
    <w:multiLevelType w:val="hybridMultilevel"/>
    <w:tmpl w:val="FD1CA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171A6E"/>
    <w:multiLevelType w:val="hybridMultilevel"/>
    <w:tmpl w:val="2C7875DC"/>
    <w:lvl w:ilvl="0" w:tplc="D60E8546">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9EC3A93"/>
    <w:multiLevelType w:val="hybridMultilevel"/>
    <w:tmpl w:val="28EA1B7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A9759D9"/>
    <w:multiLevelType w:val="hybridMultilevel"/>
    <w:tmpl w:val="6520E204"/>
    <w:lvl w:ilvl="0" w:tplc="463A6E5E">
      <w:start w:val="1"/>
      <w:numFmt w:val="bullet"/>
      <w:lvlText w:val="•"/>
      <w:lvlJc w:val="left"/>
      <w:pPr>
        <w:tabs>
          <w:tab w:val="num" w:pos="720"/>
        </w:tabs>
        <w:ind w:left="720" w:hanging="360"/>
      </w:pPr>
      <w:rPr>
        <w:rFonts w:ascii="Arial" w:hAnsi="Arial" w:hint="default"/>
      </w:rPr>
    </w:lvl>
    <w:lvl w:ilvl="1" w:tplc="9B9660E2" w:tentative="1">
      <w:start w:val="1"/>
      <w:numFmt w:val="bullet"/>
      <w:lvlText w:val="•"/>
      <w:lvlJc w:val="left"/>
      <w:pPr>
        <w:tabs>
          <w:tab w:val="num" w:pos="1440"/>
        </w:tabs>
        <w:ind w:left="1440" w:hanging="360"/>
      </w:pPr>
      <w:rPr>
        <w:rFonts w:ascii="Arial" w:hAnsi="Arial" w:hint="default"/>
      </w:rPr>
    </w:lvl>
    <w:lvl w:ilvl="2" w:tplc="576098A4" w:tentative="1">
      <w:start w:val="1"/>
      <w:numFmt w:val="bullet"/>
      <w:lvlText w:val="•"/>
      <w:lvlJc w:val="left"/>
      <w:pPr>
        <w:tabs>
          <w:tab w:val="num" w:pos="2160"/>
        </w:tabs>
        <w:ind w:left="2160" w:hanging="360"/>
      </w:pPr>
      <w:rPr>
        <w:rFonts w:ascii="Arial" w:hAnsi="Arial" w:hint="default"/>
      </w:rPr>
    </w:lvl>
    <w:lvl w:ilvl="3" w:tplc="49B2B7C8" w:tentative="1">
      <w:start w:val="1"/>
      <w:numFmt w:val="bullet"/>
      <w:lvlText w:val="•"/>
      <w:lvlJc w:val="left"/>
      <w:pPr>
        <w:tabs>
          <w:tab w:val="num" w:pos="2880"/>
        </w:tabs>
        <w:ind w:left="2880" w:hanging="360"/>
      </w:pPr>
      <w:rPr>
        <w:rFonts w:ascii="Arial" w:hAnsi="Arial" w:hint="default"/>
      </w:rPr>
    </w:lvl>
    <w:lvl w:ilvl="4" w:tplc="2D2C3B3A" w:tentative="1">
      <w:start w:val="1"/>
      <w:numFmt w:val="bullet"/>
      <w:lvlText w:val="•"/>
      <w:lvlJc w:val="left"/>
      <w:pPr>
        <w:tabs>
          <w:tab w:val="num" w:pos="3600"/>
        </w:tabs>
        <w:ind w:left="3600" w:hanging="360"/>
      </w:pPr>
      <w:rPr>
        <w:rFonts w:ascii="Arial" w:hAnsi="Arial" w:hint="default"/>
      </w:rPr>
    </w:lvl>
    <w:lvl w:ilvl="5" w:tplc="A810FC7E" w:tentative="1">
      <w:start w:val="1"/>
      <w:numFmt w:val="bullet"/>
      <w:lvlText w:val="•"/>
      <w:lvlJc w:val="left"/>
      <w:pPr>
        <w:tabs>
          <w:tab w:val="num" w:pos="4320"/>
        </w:tabs>
        <w:ind w:left="4320" w:hanging="360"/>
      </w:pPr>
      <w:rPr>
        <w:rFonts w:ascii="Arial" w:hAnsi="Arial" w:hint="default"/>
      </w:rPr>
    </w:lvl>
    <w:lvl w:ilvl="6" w:tplc="0C6275A2" w:tentative="1">
      <w:start w:val="1"/>
      <w:numFmt w:val="bullet"/>
      <w:lvlText w:val="•"/>
      <w:lvlJc w:val="left"/>
      <w:pPr>
        <w:tabs>
          <w:tab w:val="num" w:pos="5040"/>
        </w:tabs>
        <w:ind w:left="5040" w:hanging="360"/>
      </w:pPr>
      <w:rPr>
        <w:rFonts w:ascii="Arial" w:hAnsi="Arial" w:hint="default"/>
      </w:rPr>
    </w:lvl>
    <w:lvl w:ilvl="7" w:tplc="58807A24" w:tentative="1">
      <w:start w:val="1"/>
      <w:numFmt w:val="bullet"/>
      <w:lvlText w:val="•"/>
      <w:lvlJc w:val="left"/>
      <w:pPr>
        <w:tabs>
          <w:tab w:val="num" w:pos="5760"/>
        </w:tabs>
        <w:ind w:left="5760" w:hanging="360"/>
      </w:pPr>
      <w:rPr>
        <w:rFonts w:ascii="Arial" w:hAnsi="Arial" w:hint="default"/>
      </w:rPr>
    </w:lvl>
    <w:lvl w:ilvl="8" w:tplc="299A5694" w:tentative="1">
      <w:start w:val="1"/>
      <w:numFmt w:val="bullet"/>
      <w:lvlText w:val="•"/>
      <w:lvlJc w:val="left"/>
      <w:pPr>
        <w:tabs>
          <w:tab w:val="num" w:pos="6480"/>
        </w:tabs>
        <w:ind w:left="6480" w:hanging="360"/>
      </w:pPr>
      <w:rPr>
        <w:rFonts w:ascii="Arial" w:hAnsi="Arial" w:hint="default"/>
      </w:rPr>
    </w:lvl>
  </w:abstractNum>
  <w:abstractNum w:abstractNumId="8">
    <w:nsid w:val="1E217F1C"/>
    <w:multiLevelType w:val="hybridMultilevel"/>
    <w:tmpl w:val="3482DA14"/>
    <w:lvl w:ilvl="0" w:tplc="D9122114">
      <w:start w:val="1"/>
      <w:numFmt w:val="decimal"/>
      <w:lvlText w:val="%1."/>
      <w:lvlJc w:val="left"/>
      <w:pPr>
        <w:tabs>
          <w:tab w:val="num" w:pos="720"/>
        </w:tabs>
        <w:ind w:left="720" w:hanging="360"/>
      </w:pPr>
    </w:lvl>
    <w:lvl w:ilvl="1" w:tplc="74C65E52" w:tentative="1">
      <w:start w:val="1"/>
      <w:numFmt w:val="decimal"/>
      <w:lvlText w:val="%2."/>
      <w:lvlJc w:val="left"/>
      <w:pPr>
        <w:tabs>
          <w:tab w:val="num" w:pos="1440"/>
        </w:tabs>
        <w:ind w:left="1440" w:hanging="360"/>
      </w:pPr>
    </w:lvl>
    <w:lvl w:ilvl="2" w:tplc="D904206C" w:tentative="1">
      <w:start w:val="1"/>
      <w:numFmt w:val="decimal"/>
      <w:lvlText w:val="%3."/>
      <w:lvlJc w:val="left"/>
      <w:pPr>
        <w:tabs>
          <w:tab w:val="num" w:pos="2160"/>
        </w:tabs>
        <w:ind w:left="2160" w:hanging="360"/>
      </w:pPr>
    </w:lvl>
    <w:lvl w:ilvl="3" w:tplc="38326766" w:tentative="1">
      <w:start w:val="1"/>
      <w:numFmt w:val="decimal"/>
      <w:lvlText w:val="%4."/>
      <w:lvlJc w:val="left"/>
      <w:pPr>
        <w:tabs>
          <w:tab w:val="num" w:pos="2880"/>
        </w:tabs>
        <w:ind w:left="2880" w:hanging="360"/>
      </w:pPr>
    </w:lvl>
    <w:lvl w:ilvl="4" w:tplc="2A14A2AC" w:tentative="1">
      <w:start w:val="1"/>
      <w:numFmt w:val="decimal"/>
      <w:lvlText w:val="%5."/>
      <w:lvlJc w:val="left"/>
      <w:pPr>
        <w:tabs>
          <w:tab w:val="num" w:pos="3600"/>
        </w:tabs>
        <w:ind w:left="3600" w:hanging="360"/>
      </w:pPr>
    </w:lvl>
    <w:lvl w:ilvl="5" w:tplc="13924504" w:tentative="1">
      <w:start w:val="1"/>
      <w:numFmt w:val="decimal"/>
      <w:lvlText w:val="%6."/>
      <w:lvlJc w:val="left"/>
      <w:pPr>
        <w:tabs>
          <w:tab w:val="num" w:pos="4320"/>
        </w:tabs>
        <w:ind w:left="4320" w:hanging="360"/>
      </w:pPr>
    </w:lvl>
    <w:lvl w:ilvl="6" w:tplc="2586DED2" w:tentative="1">
      <w:start w:val="1"/>
      <w:numFmt w:val="decimal"/>
      <w:lvlText w:val="%7."/>
      <w:lvlJc w:val="left"/>
      <w:pPr>
        <w:tabs>
          <w:tab w:val="num" w:pos="5040"/>
        </w:tabs>
        <w:ind w:left="5040" w:hanging="360"/>
      </w:pPr>
    </w:lvl>
    <w:lvl w:ilvl="7" w:tplc="C688EBA0" w:tentative="1">
      <w:start w:val="1"/>
      <w:numFmt w:val="decimal"/>
      <w:lvlText w:val="%8."/>
      <w:lvlJc w:val="left"/>
      <w:pPr>
        <w:tabs>
          <w:tab w:val="num" w:pos="5760"/>
        </w:tabs>
        <w:ind w:left="5760" w:hanging="360"/>
      </w:pPr>
    </w:lvl>
    <w:lvl w:ilvl="8" w:tplc="DDCEC64C" w:tentative="1">
      <w:start w:val="1"/>
      <w:numFmt w:val="decimal"/>
      <w:lvlText w:val="%9."/>
      <w:lvlJc w:val="left"/>
      <w:pPr>
        <w:tabs>
          <w:tab w:val="num" w:pos="6480"/>
        </w:tabs>
        <w:ind w:left="6480" w:hanging="360"/>
      </w:pPr>
    </w:lvl>
  </w:abstractNum>
  <w:abstractNum w:abstractNumId="9">
    <w:nsid w:val="20632A94"/>
    <w:multiLevelType w:val="hybridMultilevel"/>
    <w:tmpl w:val="41BC227C"/>
    <w:lvl w:ilvl="0" w:tplc="6E681020">
      <w:start w:val="1"/>
      <w:numFmt w:val="bullet"/>
      <w:lvlText w:val="•"/>
      <w:lvlJc w:val="left"/>
      <w:pPr>
        <w:tabs>
          <w:tab w:val="num" w:pos="720"/>
        </w:tabs>
        <w:ind w:left="720" w:hanging="360"/>
      </w:pPr>
      <w:rPr>
        <w:rFonts w:ascii="Arial" w:hAnsi="Arial" w:hint="default"/>
      </w:rPr>
    </w:lvl>
    <w:lvl w:ilvl="1" w:tplc="EA3EF340" w:tentative="1">
      <w:start w:val="1"/>
      <w:numFmt w:val="bullet"/>
      <w:lvlText w:val="•"/>
      <w:lvlJc w:val="left"/>
      <w:pPr>
        <w:tabs>
          <w:tab w:val="num" w:pos="1440"/>
        </w:tabs>
        <w:ind w:left="1440" w:hanging="360"/>
      </w:pPr>
      <w:rPr>
        <w:rFonts w:ascii="Arial" w:hAnsi="Arial" w:hint="default"/>
      </w:rPr>
    </w:lvl>
    <w:lvl w:ilvl="2" w:tplc="9CF88646" w:tentative="1">
      <w:start w:val="1"/>
      <w:numFmt w:val="bullet"/>
      <w:lvlText w:val="•"/>
      <w:lvlJc w:val="left"/>
      <w:pPr>
        <w:tabs>
          <w:tab w:val="num" w:pos="2160"/>
        </w:tabs>
        <w:ind w:left="2160" w:hanging="360"/>
      </w:pPr>
      <w:rPr>
        <w:rFonts w:ascii="Arial" w:hAnsi="Arial" w:hint="default"/>
      </w:rPr>
    </w:lvl>
    <w:lvl w:ilvl="3" w:tplc="A590EF8C" w:tentative="1">
      <w:start w:val="1"/>
      <w:numFmt w:val="bullet"/>
      <w:lvlText w:val="•"/>
      <w:lvlJc w:val="left"/>
      <w:pPr>
        <w:tabs>
          <w:tab w:val="num" w:pos="2880"/>
        </w:tabs>
        <w:ind w:left="2880" w:hanging="360"/>
      </w:pPr>
      <w:rPr>
        <w:rFonts w:ascii="Arial" w:hAnsi="Arial" w:hint="default"/>
      </w:rPr>
    </w:lvl>
    <w:lvl w:ilvl="4" w:tplc="582E57F8" w:tentative="1">
      <w:start w:val="1"/>
      <w:numFmt w:val="bullet"/>
      <w:lvlText w:val="•"/>
      <w:lvlJc w:val="left"/>
      <w:pPr>
        <w:tabs>
          <w:tab w:val="num" w:pos="3600"/>
        </w:tabs>
        <w:ind w:left="3600" w:hanging="360"/>
      </w:pPr>
      <w:rPr>
        <w:rFonts w:ascii="Arial" w:hAnsi="Arial" w:hint="default"/>
      </w:rPr>
    </w:lvl>
    <w:lvl w:ilvl="5" w:tplc="57745BAA" w:tentative="1">
      <w:start w:val="1"/>
      <w:numFmt w:val="bullet"/>
      <w:lvlText w:val="•"/>
      <w:lvlJc w:val="left"/>
      <w:pPr>
        <w:tabs>
          <w:tab w:val="num" w:pos="4320"/>
        </w:tabs>
        <w:ind w:left="4320" w:hanging="360"/>
      </w:pPr>
      <w:rPr>
        <w:rFonts w:ascii="Arial" w:hAnsi="Arial" w:hint="default"/>
      </w:rPr>
    </w:lvl>
    <w:lvl w:ilvl="6" w:tplc="E90889DA" w:tentative="1">
      <w:start w:val="1"/>
      <w:numFmt w:val="bullet"/>
      <w:lvlText w:val="•"/>
      <w:lvlJc w:val="left"/>
      <w:pPr>
        <w:tabs>
          <w:tab w:val="num" w:pos="5040"/>
        </w:tabs>
        <w:ind w:left="5040" w:hanging="360"/>
      </w:pPr>
      <w:rPr>
        <w:rFonts w:ascii="Arial" w:hAnsi="Arial" w:hint="default"/>
      </w:rPr>
    </w:lvl>
    <w:lvl w:ilvl="7" w:tplc="E2103F4C" w:tentative="1">
      <w:start w:val="1"/>
      <w:numFmt w:val="bullet"/>
      <w:lvlText w:val="•"/>
      <w:lvlJc w:val="left"/>
      <w:pPr>
        <w:tabs>
          <w:tab w:val="num" w:pos="5760"/>
        </w:tabs>
        <w:ind w:left="5760" w:hanging="360"/>
      </w:pPr>
      <w:rPr>
        <w:rFonts w:ascii="Arial" w:hAnsi="Arial" w:hint="default"/>
      </w:rPr>
    </w:lvl>
    <w:lvl w:ilvl="8" w:tplc="D58E3402" w:tentative="1">
      <w:start w:val="1"/>
      <w:numFmt w:val="bullet"/>
      <w:lvlText w:val="•"/>
      <w:lvlJc w:val="left"/>
      <w:pPr>
        <w:tabs>
          <w:tab w:val="num" w:pos="6480"/>
        </w:tabs>
        <w:ind w:left="6480" w:hanging="360"/>
      </w:pPr>
      <w:rPr>
        <w:rFonts w:ascii="Arial" w:hAnsi="Arial" w:hint="default"/>
      </w:rPr>
    </w:lvl>
  </w:abstractNum>
  <w:abstractNum w:abstractNumId="10">
    <w:nsid w:val="2144625C"/>
    <w:multiLevelType w:val="hybridMultilevel"/>
    <w:tmpl w:val="4106F9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1BE3BF9"/>
    <w:multiLevelType w:val="hybridMultilevel"/>
    <w:tmpl w:val="0AD8792C"/>
    <w:lvl w:ilvl="0" w:tplc="0188FC06">
      <w:start w:val="1"/>
      <w:numFmt w:val="decimal"/>
      <w:lvlText w:val="%1."/>
      <w:lvlJc w:val="left"/>
      <w:pPr>
        <w:tabs>
          <w:tab w:val="num" w:pos="720"/>
        </w:tabs>
        <w:ind w:left="720" w:hanging="360"/>
      </w:pPr>
      <w:rPr>
        <w:rFonts w:asciiTheme="minorHAnsi" w:eastAsiaTheme="minorHAnsi" w:hAnsiTheme="minorHAnsi" w:cstheme="minorBidi"/>
      </w:rPr>
    </w:lvl>
    <w:lvl w:ilvl="1" w:tplc="DDDCC258" w:tentative="1">
      <w:start w:val="1"/>
      <w:numFmt w:val="bullet"/>
      <w:lvlText w:val="•"/>
      <w:lvlJc w:val="left"/>
      <w:pPr>
        <w:tabs>
          <w:tab w:val="num" w:pos="1440"/>
        </w:tabs>
        <w:ind w:left="1440" w:hanging="360"/>
      </w:pPr>
      <w:rPr>
        <w:rFonts w:ascii="Arial" w:hAnsi="Arial" w:hint="default"/>
      </w:rPr>
    </w:lvl>
    <w:lvl w:ilvl="2" w:tplc="2BD4D0D6" w:tentative="1">
      <w:start w:val="1"/>
      <w:numFmt w:val="bullet"/>
      <w:lvlText w:val="•"/>
      <w:lvlJc w:val="left"/>
      <w:pPr>
        <w:tabs>
          <w:tab w:val="num" w:pos="2160"/>
        </w:tabs>
        <w:ind w:left="2160" w:hanging="360"/>
      </w:pPr>
      <w:rPr>
        <w:rFonts w:ascii="Arial" w:hAnsi="Arial" w:hint="default"/>
      </w:rPr>
    </w:lvl>
    <w:lvl w:ilvl="3" w:tplc="43A6B5A2" w:tentative="1">
      <w:start w:val="1"/>
      <w:numFmt w:val="bullet"/>
      <w:lvlText w:val="•"/>
      <w:lvlJc w:val="left"/>
      <w:pPr>
        <w:tabs>
          <w:tab w:val="num" w:pos="2880"/>
        </w:tabs>
        <w:ind w:left="2880" w:hanging="360"/>
      </w:pPr>
      <w:rPr>
        <w:rFonts w:ascii="Arial" w:hAnsi="Arial" w:hint="default"/>
      </w:rPr>
    </w:lvl>
    <w:lvl w:ilvl="4" w:tplc="75DAA79E" w:tentative="1">
      <w:start w:val="1"/>
      <w:numFmt w:val="bullet"/>
      <w:lvlText w:val="•"/>
      <w:lvlJc w:val="left"/>
      <w:pPr>
        <w:tabs>
          <w:tab w:val="num" w:pos="3600"/>
        </w:tabs>
        <w:ind w:left="3600" w:hanging="360"/>
      </w:pPr>
      <w:rPr>
        <w:rFonts w:ascii="Arial" w:hAnsi="Arial" w:hint="default"/>
      </w:rPr>
    </w:lvl>
    <w:lvl w:ilvl="5" w:tplc="DF94BFA8" w:tentative="1">
      <w:start w:val="1"/>
      <w:numFmt w:val="bullet"/>
      <w:lvlText w:val="•"/>
      <w:lvlJc w:val="left"/>
      <w:pPr>
        <w:tabs>
          <w:tab w:val="num" w:pos="4320"/>
        </w:tabs>
        <w:ind w:left="4320" w:hanging="360"/>
      </w:pPr>
      <w:rPr>
        <w:rFonts w:ascii="Arial" w:hAnsi="Arial" w:hint="default"/>
      </w:rPr>
    </w:lvl>
    <w:lvl w:ilvl="6" w:tplc="3822F222" w:tentative="1">
      <w:start w:val="1"/>
      <w:numFmt w:val="bullet"/>
      <w:lvlText w:val="•"/>
      <w:lvlJc w:val="left"/>
      <w:pPr>
        <w:tabs>
          <w:tab w:val="num" w:pos="5040"/>
        </w:tabs>
        <w:ind w:left="5040" w:hanging="360"/>
      </w:pPr>
      <w:rPr>
        <w:rFonts w:ascii="Arial" w:hAnsi="Arial" w:hint="default"/>
      </w:rPr>
    </w:lvl>
    <w:lvl w:ilvl="7" w:tplc="937CA32C" w:tentative="1">
      <w:start w:val="1"/>
      <w:numFmt w:val="bullet"/>
      <w:lvlText w:val="•"/>
      <w:lvlJc w:val="left"/>
      <w:pPr>
        <w:tabs>
          <w:tab w:val="num" w:pos="5760"/>
        </w:tabs>
        <w:ind w:left="5760" w:hanging="360"/>
      </w:pPr>
      <w:rPr>
        <w:rFonts w:ascii="Arial" w:hAnsi="Arial" w:hint="default"/>
      </w:rPr>
    </w:lvl>
    <w:lvl w:ilvl="8" w:tplc="79EE363C" w:tentative="1">
      <w:start w:val="1"/>
      <w:numFmt w:val="bullet"/>
      <w:lvlText w:val="•"/>
      <w:lvlJc w:val="left"/>
      <w:pPr>
        <w:tabs>
          <w:tab w:val="num" w:pos="6480"/>
        </w:tabs>
        <w:ind w:left="6480" w:hanging="360"/>
      </w:pPr>
      <w:rPr>
        <w:rFonts w:ascii="Arial" w:hAnsi="Arial" w:hint="default"/>
      </w:rPr>
    </w:lvl>
  </w:abstractNum>
  <w:abstractNum w:abstractNumId="12">
    <w:nsid w:val="21E91F7D"/>
    <w:multiLevelType w:val="hybridMultilevel"/>
    <w:tmpl w:val="6AA49C12"/>
    <w:lvl w:ilvl="0" w:tplc="C5083608">
      <w:start w:val="1"/>
      <w:numFmt w:val="decimal"/>
      <w:lvlText w:val="%1."/>
      <w:lvlJc w:val="left"/>
      <w:pPr>
        <w:tabs>
          <w:tab w:val="num" w:pos="720"/>
        </w:tabs>
        <w:ind w:left="720" w:hanging="360"/>
      </w:pPr>
    </w:lvl>
    <w:lvl w:ilvl="1" w:tplc="461C191E" w:tentative="1">
      <w:start w:val="1"/>
      <w:numFmt w:val="decimal"/>
      <w:lvlText w:val="%2."/>
      <w:lvlJc w:val="left"/>
      <w:pPr>
        <w:tabs>
          <w:tab w:val="num" w:pos="1440"/>
        </w:tabs>
        <w:ind w:left="1440" w:hanging="360"/>
      </w:pPr>
    </w:lvl>
    <w:lvl w:ilvl="2" w:tplc="E660A260" w:tentative="1">
      <w:start w:val="1"/>
      <w:numFmt w:val="decimal"/>
      <w:lvlText w:val="%3."/>
      <w:lvlJc w:val="left"/>
      <w:pPr>
        <w:tabs>
          <w:tab w:val="num" w:pos="2160"/>
        </w:tabs>
        <w:ind w:left="2160" w:hanging="360"/>
      </w:pPr>
    </w:lvl>
    <w:lvl w:ilvl="3" w:tplc="B7C8F41C" w:tentative="1">
      <w:start w:val="1"/>
      <w:numFmt w:val="decimal"/>
      <w:lvlText w:val="%4."/>
      <w:lvlJc w:val="left"/>
      <w:pPr>
        <w:tabs>
          <w:tab w:val="num" w:pos="2880"/>
        </w:tabs>
        <w:ind w:left="2880" w:hanging="360"/>
      </w:pPr>
    </w:lvl>
    <w:lvl w:ilvl="4" w:tplc="86FA8F18" w:tentative="1">
      <w:start w:val="1"/>
      <w:numFmt w:val="decimal"/>
      <w:lvlText w:val="%5."/>
      <w:lvlJc w:val="left"/>
      <w:pPr>
        <w:tabs>
          <w:tab w:val="num" w:pos="3600"/>
        </w:tabs>
        <w:ind w:left="3600" w:hanging="360"/>
      </w:pPr>
    </w:lvl>
    <w:lvl w:ilvl="5" w:tplc="1E6A51B4" w:tentative="1">
      <w:start w:val="1"/>
      <w:numFmt w:val="decimal"/>
      <w:lvlText w:val="%6."/>
      <w:lvlJc w:val="left"/>
      <w:pPr>
        <w:tabs>
          <w:tab w:val="num" w:pos="4320"/>
        </w:tabs>
        <w:ind w:left="4320" w:hanging="360"/>
      </w:pPr>
    </w:lvl>
    <w:lvl w:ilvl="6" w:tplc="CC36D186" w:tentative="1">
      <w:start w:val="1"/>
      <w:numFmt w:val="decimal"/>
      <w:lvlText w:val="%7."/>
      <w:lvlJc w:val="left"/>
      <w:pPr>
        <w:tabs>
          <w:tab w:val="num" w:pos="5040"/>
        </w:tabs>
        <w:ind w:left="5040" w:hanging="360"/>
      </w:pPr>
    </w:lvl>
    <w:lvl w:ilvl="7" w:tplc="8648EB68" w:tentative="1">
      <w:start w:val="1"/>
      <w:numFmt w:val="decimal"/>
      <w:lvlText w:val="%8."/>
      <w:lvlJc w:val="left"/>
      <w:pPr>
        <w:tabs>
          <w:tab w:val="num" w:pos="5760"/>
        </w:tabs>
        <w:ind w:left="5760" w:hanging="360"/>
      </w:pPr>
    </w:lvl>
    <w:lvl w:ilvl="8" w:tplc="8F7ABCF2" w:tentative="1">
      <w:start w:val="1"/>
      <w:numFmt w:val="decimal"/>
      <w:lvlText w:val="%9."/>
      <w:lvlJc w:val="left"/>
      <w:pPr>
        <w:tabs>
          <w:tab w:val="num" w:pos="6480"/>
        </w:tabs>
        <w:ind w:left="6480" w:hanging="360"/>
      </w:pPr>
    </w:lvl>
  </w:abstractNum>
  <w:abstractNum w:abstractNumId="13">
    <w:nsid w:val="26402D90"/>
    <w:multiLevelType w:val="hybridMultilevel"/>
    <w:tmpl w:val="2E0A8FD8"/>
    <w:lvl w:ilvl="0" w:tplc="B6D4828C">
      <w:start w:val="1"/>
      <w:numFmt w:val="decimal"/>
      <w:lvlText w:val="%1."/>
      <w:lvlJc w:val="left"/>
      <w:pPr>
        <w:tabs>
          <w:tab w:val="num" w:pos="720"/>
        </w:tabs>
        <w:ind w:left="720" w:hanging="360"/>
      </w:pPr>
    </w:lvl>
    <w:lvl w:ilvl="1" w:tplc="C6AA06D0" w:tentative="1">
      <w:start w:val="1"/>
      <w:numFmt w:val="decimal"/>
      <w:lvlText w:val="%2."/>
      <w:lvlJc w:val="left"/>
      <w:pPr>
        <w:tabs>
          <w:tab w:val="num" w:pos="1440"/>
        </w:tabs>
        <w:ind w:left="1440" w:hanging="360"/>
      </w:pPr>
    </w:lvl>
    <w:lvl w:ilvl="2" w:tplc="CAA48322" w:tentative="1">
      <w:start w:val="1"/>
      <w:numFmt w:val="decimal"/>
      <w:lvlText w:val="%3."/>
      <w:lvlJc w:val="left"/>
      <w:pPr>
        <w:tabs>
          <w:tab w:val="num" w:pos="2160"/>
        </w:tabs>
        <w:ind w:left="2160" w:hanging="360"/>
      </w:pPr>
    </w:lvl>
    <w:lvl w:ilvl="3" w:tplc="3A5E8760" w:tentative="1">
      <w:start w:val="1"/>
      <w:numFmt w:val="decimal"/>
      <w:lvlText w:val="%4."/>
      <w:lvlJc w:val="left"/>
      <w:pPr>
        <w:tabs>
          <w:tab w:val="num" w:pos="2880"/>
        </w:tabs>
        <w:ind w:left="2880" w:hanging="360"/>
      </w:pPr>
    </w:lvl>
    <w:lvl w:ilvl="4" w:tplc="D196030C" w:tentative="1">
      <w:start w:val="1"/>
      <w:numFmt w:val="decimal"/>
      <w:lvlText w:val="%5."/>
      <w:lvlJc w:val="left"/>
      <w:pPr>
        <w:tabs>
          <w:tab w:val="num" w:pos="3600"/>
        </w:tabs>
        <w:ind w:left="3600" w:hanging="360"/>
      </w:pPr>
    </w:lvl>
    <w:lvl w:ilvl="5" w:tplc="3D8232AE" w:tentative="1">
      <w:start w:val="1"/>
      <w:numFmt w:val="decimal"/>
      <w:lvlText w:val="%6."/>
      <w:lvlJc w:val="left"/>
      <w:pPr>
        <w:tabs>
          <w:tab w:val="num" w:pos="4320"/>
        </w:tabs>
        <w:ind w:left="4320" w:hanging="360"/>
      </w:pPr>
    </w:lvl>
    <w:lvl w:ilvl="6" w:tplc="CA385FEC" w:tentative="1">
      <w:start w:val="1"/>
      <w:numFmt w:val="decimal"/>
      <w:lvlText w:val="%7."/>
      <w:lvlJc w:val="left"/>
      <w:pPr>
        <w:tabs>
          <w:tab w:val="num" w:pos="5040"/>
        </w:tabs>
        <w:ind w:left="5040" w:hanging="360"/>
      </w:pPr>
    </w:lvl>
    <w:lvl w:ilvl="7" w:tplc="4DBCA590" w:tentative="1">
      <w:start w:val="1"/>
      <w:numFmt w:val="decimal"/>
      <w:lvlText w:val="%8."/>
      <w:lvlJc w:val="left"/>
      <w:pPr>
        <w:tabs>
          <w:tab w:val="num" w:pos="5760"/>
        </w:tabs>
        <w:ind w:left="5760" w:hanging="360"/>
      </w:pPr>
    </w:lvl>
    <w:lvl w:ilvl="8" w:tplc="2E84D2BC" w:tentative="1">
      <w:start w:val="1"/>
      <w:numFmt w:val="decimal"/>
      <w:lvlText w:val="%9."/>
      <w:lvlJc w:val="left"/>
      <w:pPr>
        <w:tabs>
          <w:tab w:val="num" w:pos="6480"/>
        </w:tabs>
        <w:ind w:left="6480" w:hanging="360"/>
      </w:pPr>
    </w:lvl>
  </w:abstractNum>
  <w:abstractNum w:abstractNumId="14">
    <w:nsid w:val="29AC5A72"/>
    <w:multiLevelType w:val="hybridMultilevel"/>
    <w:tmpl w:val="D5C0D2F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BCA1C90"/>
    <w:multiLevelType w:val="hybridMultilevel"/>
    <w:tmpl w:val="56A0B0DA"/>
    <w:lvl w:ilvl="0" w:tplc="2C5C4444">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0270CF7"/>
    <w:multiLevelType w:val="hybridMultilevel"/>
    <w:tmpl w:val="023E56AC"/>
    <w:lvl w:ilvl="0" w:tplc="8C66A3F8">
      <w:start w:val="1"/>
      <w:numFmt w:val="decimal"/>
      <w:lvlText w:val="%1."/>
      <w:lvlJc w:val="left"/>
      <w:pPr>
        <w:tabs>
          <w:tab w:val="num" w:pos="720"/>
        </w:tabs>
        <w:ind w:left="720" w:hanging="360"/>
      </w:pPr>
    </w:lvl>
    <w:lvl w:ilvl="1" w:tplc="0BF28DF0" w:tentative="1">
      <w:start w:val="1"/>
      <w:numFmt w:val="decimal"/>
      <w:lvlText w:val="%2."/>
      <w:lvlJc w:val="left"/>
      <w:pPr>
        <w:tabs>
          <w:tab w:val="num" w:pos="1440"/>
        </w:tabs>
        <w:ind w:left="1440" w:hanging="360"/>
      </w:pPr>
    </w:lvl>
    <w:lvl w:ilvl="2" w:tplc="C5A62DD4" w:tentative="1">
      <w:start w:val="1"/>
      <w:numFmt w:val="decimal"/>
      <w:lvlText w:val="%3."/>
      <w:lvlJc w:val="left"/>
      <w:pPr>
        <w:tabs>
          <w:tab w:val="num" w:pos="2160"/>
        </w:tabs>
        <w:ind w:left="2160" w:hanging="360"/>
      </w:pPr>
    </w:lvl>
    <w:lvl w:ilvl="3" w:tplc="649E8574" w:tentative="1">
      <w:start w:val="1"/>
      <w:numFmt w:val="decimal"/>
      <w:lvlText w:val="%4."/>
      <w:lvlJc w:val="left"/>
      <w:pPr>
        <w:tabs>
          <w:tab w:val="num" w:pos="2880"/>
        </w:tabs>
        <w:ind w:left="2880" w:hanging="360"/>
      </w:pPr>
    </w:lvl>
    <w:lvl w:ilvl="4" w:tplc="571A0F8E" w:tentative="1">
      <w:start w:val="1"/>
      <w:numFmt w:val="decimal"/>
      <w:lvlText w:val="%5."/>
      <w:lvlJc w:val="left"/>
      <w:pPr>
        <w:tabs>
          <w:tab w:val="num" w:pos="3600"/>
        </w:tabs>
        <w:ind w:left="3600" w:hanging="360"/>
      </w:pPr>
    </w:lvl>
    <w:lvl w:ilvl="5" w:tplc="06E4BCDA" w:tentative="1">
      <w:start w:val="1"/>
      <w:numFmt w:val="decimal"/>
      <w:lvlText w:val="%6."/>
      <w:lvlJc w:val="left"/>
      <w:pPr>
        <w:tabs>
          <w:tab w:val="num" w:pos="4320"/>
        </w:tabs>
        <w:ind w:left="4320" w:hanging="360"/>
      </w:pPr>
    </w:lvl>
    <w:lvl w:ilvl="6" w:tplc="ADE0DF60" w:tentative="1">
      <w:start w:val="1"/>
      <w:numFmt w:val="decimal"/>
      <w:lvlText w:val="%7."/>
      <w:lvlJc w:val="left"/>
      <w:pPr>
        <w:tabs>
          <w:tab w:val="num" w:pos="5040"/>
        </w:tabs>
        <w:ind w:left="5040" w:hanging="360"/>
      </w:pPr>
    </w:lvl>
    <w:lvl w:ilvl="7" w:tplc="E0664598" w:tentative="1">
      <w:start w:val="1"/>
      <w:numFmt w:val="decimal"/>
      <w:lvlText w:val="%8."/>
      <w:lvlJc w:val="left"/>
      <w:pPr>
        <w:tabs>
          <w:tab w:val="num" w:pos="5760"/>
        </w:tabs>
        <w:ind w:left="5760" w:hanging="360"/>
      </w:pPr>
    </w:lvl>
    <w:lvl w:ilvl="8" w:tplc="54A0F022" w:tentative="1">
      <w:start w:val="1"/>
      <w:numFmt w:val="decimal"/>
      <w:lvlText w:val="%9."/>
      <w:lvlJc w:val="left"/>
      <w:pPr>
        <w:tabs>
          <w:tab w:val="num" w:pos="6480"/>
        </w:tabs>
        <w:ind w:left="6480" w:hanging="360"/>
      </w:pPr>
    </w:lvl>
  </w:abstractNum>
  <w:abstractNum w:abstractNumId="17">
    <w:nsid w:val="31B4134F"/>
    <w:multiLevelType w:val="hybridMultilevel"/>
    <w:tmpl w:val="9844E6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54B35E4"/>
    <w:multiLevelType w:val="hybridMultilevel"/>
    <w:tmpl w:val="4B16ED02"/>
    <w:lvl w:ilvl="0" w:tplc="0074DDA0">
      <w:start w:val="1"/>
      <w:numFmt w:val="bullet"/>
      <w:lvlText w:val="•"/>
      <w:lvlJc w:val="left"/>
      <w:pPr>
        <w:tabs>
          <w:tab w:val="num" w:pos="720"/>
        </w:tabs>
        <w:ind w:left="720" w:hanging="360"/>
      </w:pPr>
      <w:rPr>
        <w:rFonts w:ascii="Arial" w:hAnsi="Arial" w:hint="default"/>
      </w:rPr>
    </w:lvl>
    <w:lvl w:ilvl="1" w:tplc="FE243260" w:tentative="1">
      <w:start w:val="1"/>
      <w:numFmt w:val="bullet"/>
      <w:lvlText w:val="•"/>
      <w:lvlJc w:val="left"/>
      <w:pPr>
        <w:tabs>
          <w:tab w:val="num" w:pos="1440"/>
        </w:tabs>
        <w:ind w:left="1440" w:hanging="360"/>
      </w:pPr>
      <w:rPr>
        <w:rFonts w:ascii="Arial" w:hAnsi="Arial" w:hint="default"/>
      </w:rPr>
    </w:lvl>
    <w:lvl w:ilvl="2" w:tplc="1812AE6A" w:tentative="1">
      <w:start w:val="1"/>
      <w:numFmt w:val="bullet"/>
      <w:lvlText w:val="•"/>
      <w:lvlJc w:val="left"/>
      <w:pPr>
        <w:tabs>
          <w:tab w:val="num" w:pos="2160"/>
        </w:tabs>
        <w:ind w:left="2160" w:hanging="360"/>
      </w:pPr>
      <w:rPr>
        <w:rFonts w:ascii="Arial" w:hAnsi="Arial" w:hint="default"/>
      </w:rPr>
    </w:lvl>
    <w:lvl w:ilvl="3" w:tplc="9C3E6AE4" w:tentative="1">
      <w:start w:val="1"/>
      <w:numFmt w:val="bullet"/>
      <w:lvlText w:val="•"/>
      <w:lvlJc w:val="left"/>
      <w:pPr>
        <w:tabs>
          <w:tab w:val="num" w:pos="2880"/>
        </w:tabs>
        <w:ind w:left="2880" w:hanging="360"/>
      </w:pPr>
      <w:rPr>
        <w:rFonts w:ascii="Arial" w:hAnsi="Arial" w:hint="default"/>
      </w:rPr>
    </w:lvl>
    <w:lvl w:ilvl="4" w:tplc="2F645F24" w:tentative="1">
      <w:start w:val="1"/>
      <w:numFmt w:val="bullet"/>
      <w:lvlText w:val="•"/>
      <w:lvlJc w:val="left"/>
      <w:pPr>
        <w:tabs>
          <w:tab w:val="num" w:pos="3600"/>
        </w:tabs>
        <w:ind w:left="3600" w:hanging="360"/>
      </w:pPr>
      <w:rPr>
        <w:rFonts w:ascii="Arial" w:hAnsi="Arial" w:hint="default"/>
      </w:rPr>
    </w:lvl>
    <w:lvl w:ilvl="5" w:tplc="421A5CD4" w:tentative="1">
      <w:start w:val="1"/>
      <w:numFmt w:val="bullet"/>
      <w:lvlText w:val="•"/>
      <w:lvlJc w:val="left"/>
      <w:pPr>
        <w:tabs>
          <w:tab w:val="num" w:pos="4320"/>
        </w:tabs>
        <w:ind w:left="4320" w:hanging="360"/>
      </w:pPr>
      <w:rPr>
        <w:rFonts w:ascii="Arial" w:hAnsi="Arial" w:hint="default"/>
      </w:rPr>
    </w:lvl>
    <w:lvl w:ilvl="6" w:tplc="847C1338" w:tentative="1">
      <w:start w:val="1"/>
      <w:numFmt w:val="bullet"/>
      <w:lvlText w:val="•"/>
      <w:lvlJc w:val="left"/>
      <w:pPr>
        <w:tabs>
          <w:tab w:val="num" w:pos="5040"/>
        </w:tabs>
        <w:ind w:left="5040" w:hanging="360"/>
      </w:pPr>
      <w:rPr>
        <w:rFonts w:ascii="Arial" w:hAnsi="Arial" w:hint="default"/>
      </w:rPr>
    </w:lvl>
    <w:lvl w:ilvl="7" w:tplc="CAB896A4" w:tentative="1">
      <w:start w:val="1"/>
      <w:numFmt w:val="bullet"/>
      <w:lvlText w:val="•"/>
      <w:lvlJc w:val="left"/>
      <w:pPr>
        <w:tabs>
          <w:tab w:val="num" w:pos="5760"/>
        </w:tabs>
        <w:ind w:left="5760" w:hanging="360"/>
      </w:pPr>
      <w:rPr>
        <w:rFonts w:ascii="Arial" w:hAnsi="Arial" w:hint="default"/>
      </w:rPr>
    </w:lvl>
    <w:lvl w:ilvl="8" w:tplc="9A88FEC4" w:tentative="1">
      <w:start w:val="1"/>
      <w:numFmt w:val="bullet"/>
      <w:lvlText w:val="•"/>
      <w:lvlJc w:val="left"/>
      <w:pPr>
        <w:tabs>
          <w:tab w:val="num" w:pos="6480"/>
        </w:tabs>
        <w:ind w:left="6480" w:hanging="360"/>
      </w:pPr>
      <w:rPr>
        <w:rFonts w:ascii="Arial" w:hAnsi="Arial" w:hint="default"/>
      </w:rPr>
    </w:lvl>
  </w:abstractNum>
  <w:abstractNum w:abstractNumId="19">
    <w:nsid w:val="355B2452"/>
    <w:multiLevelType w:val="hybridMultilevel"/>
    <w:tmpl w:val="1B1A2224"/>
    <w:lvl w:ilvl="0" w:tplc="FF88C64C">
      <w:start w:val="1"/>
      <w:numFmt w:val="bullet"/>
      <w:lvlText w:val="•"/>
      <w:lvlJc w:val="left"/>
      <w:pPr>
        <w:tabs>
          <w:tab w:val="num" w:pos="720"/>
        </w:tabs>
        <w:ind w:left="720" w:hanging="360"/>
      </w:pPr>
      <w:rPr>
        <w:rFonts w:ascii="Arial" w:hAnsi="Arial" w:hint="default"/>
      </w:rPr>
    </w:lvl>
    <w:lvl w:ilvl="1" w:tplc="E9784DF2" w:tentative="1">
      <w:start w:val="1"/>
      <w:numFmt w:val="bullet"/>
      <w:lvlText w:val="•"/>
      <w:lvlJc w:val="left"/>
      <w:pPr>
        <w:tabs>
          <w:tab w:val="num" w:pos="1440"/>
        </w:tabs>
        <w:ind w:left="1440" w:hanging="360"/>
      </w:pPr>
      <w:rPr>
        <w:rFonts w:ascii="Arial" w:hAnsi="Arial" w:hint="default"/>
      </w:rPr>
    </w:lvl>
    <w:lvl w:ilvl="2" w:tplc="C3A06D74" w:tentative="1">
      <w:start w:val="1"/>
      <w:numFmt w:val="bullet"/>
      <w:lvlText w:val="•"/>
      <w:lvlJc w:val="left"/>
      <w:pPr>
        <w:tabs>
          <w:tab w:val="num" w:pos="2160"/>
        </w:tabs>
        <w:ind w:left="2160" w:hanging="360"/>
      </w:pPr>
      <w:rPr>
        <w:rFonts w:ascii="Arial" w:hAnsi="Arial" w:hint="default"/>
      </w:rPr>
    </w:lvl>
    <w:lvl w:ilvl="3" w:tplc="571AEF1C" w:tentative="1">
      <w:start w:val="1"/>
      <w:numFmt w:val="bullet"/>
      <w:lvlText w:val="•"/>
      <w:lvlJc w:val="left"/>
      <w:pPr>
        <w:tabs>
          <w:tab w:val="num" w:pos="2880"/>
        </w:tabs>
        <w:ind w:left="2880" w:hanging="360"/>
      </w:pPr>
      <w:rPr>
        <w:rFonts w:ascii="Arial" w:hAnsi="Arial" w:hint="default"/>
      </w:rPr>
    </w:lvl>
    <w:lvl w:ilvl="4" w:tplc="CE566062" w:tentative="1">
      <w:start w:val="1"/>
      <w:numFmt w:val="bullet"/>
      <w:lvlText w:val="•"/>
      <w:lvlJc w:val="left"/>
      <w:pPr>
        <w:tabs>
          <w:tab w:val="num" w:pos="3600"/>
        </w:tabs>
        <w:ind w:left="3600" w:hanging="360"/>
      </w:pPr>
      <w:rPr>
        <w:rFonts w:ascii="Arial" w:hAnsi="Arial" w:hint="default"/>
      </w:rPr>
    </w:lvl>
    <w:lvl w:ilvl="5" w:tplc="E7067584" w:tentative="1">
      <w:start w:val="1"/>
      <w:numFmt w:val="bullet"/>
      <w:lvlText w:val="•"/>
      <w:lvlJc w:val="left"/>
      <w:pPr>
        <w:tabs>
          <w:tab w:val="num" w:pos="4320"/>
        </w:tabs>
        <w:ind w:left="4320" w:hanging="360"/>
      </w:pPr>
      <w:rPr>
        <w:rFonts w:ascii="Arial" w:hAnsi="Arial" w:hint="default"/>
      </w:rPr>
    </w:lvl>
    <w:lvl w:ilvl="6" w:tplc="E9889690" w:tentative="1">
      <w:start w:val="1"/>
      <w:numFmt w:val="bullet"/>
      <w:lvlText w:val="•"/>
      <w:lvlJc w:val="left"/>
      <w:pPr>
        <w:tabs>
          <w:tab w:val="num" w:pos="5040"/>
        </w:tabs>
        <w:ind w:left="5040" w:hanging="360"/>
      </w:pPr>
      <w:rPr>
        <w:rFonts w:ascii="Arial" w:hAnsi="Arial" w:hint="default"/>
      </w:rPr>
    </w:lvl>
    <w:lvl w:ilvl="7" w:tplc="A810E060" w:tentative="1">
      <w:start w:val="1"/>
      <w:numFmt w:val="bullet"/>
      <w:lvlText w:val="•"/>
      <w:lvlJc w:val="left"/>
      <w:pPr>
        <w:tabs>
          <w:tab w:val="num" w:pos="5760"/>
        </w:tabs>
        <w:ind w:left="5760" w:hanging="360"/>
      </w:pPr>
      <w:rPr>
        <w:rFonts w:ascii="Arial" w:hAnsi="Arial" w:hint="default"/>
      </w:rPr>
    </w:lvl>
    <w:lvl w:ilvl="8" w:tplc="3D685286" w:tentative="1">
      <w:start w:val="1"/>
      <w:numFmt w:val="bullet"/>
      <w:lvlText w:val="•"/>
      <w:lvlJc w:val="left"/>
      <w:pPr>
        <w:tabs>
          <w:tab w:val="num" w:pos="6480"/>
        </w:tabs>
        <w:ind w:left="6480" w:hanging="360"/>
      </w:pPr>
      <w:rPr>
        <w:rFonts w:ascii="Arial" w:hAnsi="Arial" w:hint="default"/>
      </w:rPr>
    </w:lvl>
  </w:abstractNum>
  <w:abstractNum w:abstractNumId="20">
    <w:nsid w:val="38F84F72"/>
    <w:multiLevelType w:val="hybridMultilevel"/>
    <w:tmpl w:val="3B908D9A"/>
    <w:lvl w:ilvl="0" w:tplc="B9801174">
      <w:start w:val="1"/>
      <w:numFmt w:val="decimal"/>
      <w:lvlText w:val="%1."/>
      <w:lvlJc w:val="left"/>
      <w:pPr>
        <w:tabs>
          <w:tab w:val="num" w:pos="720"/>
        </w:tabs>
        <w:ind w:left="720" w:hanging="360"/>
      </w:pPr>
    </w:lvl>
    <w:lvl w:ilvl="1" w:tplc="06C8A15C" w:tentative="1">
      <w:start w:val="1"/>
      <w:numFmt w:val="decimal"/>
      <w:lvlText w:val="%2."/>
      <w:lvlJc w:val="left"/>
      <w:pPr>
        <w:tabs>
          <w:tab w:val="num" w:pos="1440"/>
        </w:tabs>
        <w:ind w:left="1440" w:hanging="360"/>
      </w:pPr>
    </w:lvl>
    <w:lvl w:ilvl="2" w:tplc="F4F2B2C2" w:tentative="1">
      <w:start w:val="1"/>
      <w:numFmt w:val="decimal"/>
      <w:lvlText w:val="%3."/>
      <w:lvlJc w:val="left"/>
      <w:pPr>
        <w:tabs>
          <w:tab w:val="num" w:pos="2160"/>
        </w:tabs>
        <w:ind w:left="2160" w:hanging="360"/>
      </w:pPr>
    </w:lvl>
    <w:lvl w:ilvl="3" w:tplc="5DFAAD54" w:tentative="1">
      <w:start w:val="1"/>
      <w:numFmt w:val="decimal"/>
      <w:lvlText w:val="%4."/>
      <w:lvlJc w:val="left"/>
      <w:pPr>
        <w:tabs>
          <w:tab w:val="num" w:pos="2880"/>
        </w:tabs>
        <w:ind w:left="2880" w:hanging="360"/>
      </w:pPr>
    </w:lvl>
    <w:lvl w:ilvl="4" w:tplc="0DDC047C" w:tentative="1">
      <w:start w:val="1"/>
      <w:numFmt w:val="decimal"/>
      <w:lvlText w:val="%5."/>
      <w:lvlJc w:val="left"/>
      <w:pPr>
        <w:tabs>
          <w:tab w:val="num" w:pos="3600"/>
        </w:tabs>
        <w:ind w:left="3600" w:hanging="360"/>
      </w:pPr>
    </w:lvl>
    <w:lvl w:ilvl="5" w:tplc="8B72075C" w:tentative="1">
      <w:start w:val="1"/>
      <w:numFmt w:val="decimal"/>
      <w:lvlText w:val="%6."/>
      <w:lvlJc w:val="left"/>
      <w:pPr>
        <w:tabs>
          <w:tab w:val="num" w:pos="4320"/>
        </w:tabs>
        <w:ind w:left="4320" w:hanging="360"/>
      </w:pPr>
    </w:lvl>
    <w:lvl w:ilvl="6" w:tplc="D1648D48" w:tentative="1">
      <w:start w:val="1"/>
      <w:numFmt w:val="decimal"/>
      <w:lvlText w:val="%7."/>
      <w:lvlJc w:val="left"/>
      <w:pPr>
        <w:tabs>
          <w:tab w:val="num" w:pos="5040"/>
        </w:tabs>
        <w:ind w:left="5040" w:hanging="360"/>
      </w:pPr>
    </w:lvl>
    <w:lvl w:ilvl="7" w:tplc="73CCF4EA" w:tentative="1">
      <w:start w:val="1"/>
      <w:numFmt w:val="decimal"/>
      <w:lvlText w:val="%8."/>
      <w:lvlJc w:val="left"/>
      <w:pPr>
        <w:tabs>
          <w:tab w:val="num" w:pos="5760"/>
        </w:tabs>
        <w:ind w:left="5760" w:hanging="360"/>
      </w:pPr>
    </w:lvl>
    <w:lvl w:ilvl="8" w:tplc="50261172" w:tentative="1">
      <w:start w:val="1"/>
      <w:numFmt w:val="decimal"/>
      <w:lvlText w:val="%9."/>
      <w:lvlJc w:val="left"/>
      <w:pPr>
        <w:tabs>
          <w:tab w:val="num" w:pos="6480"/>
        </w:tabs>
        <w:ind w:left="6480" w:hanging="360"/>
      </w:pPr>
    </w:lvl>
  </w:abstractNum>
  <w:abstractNum w:abstractNumId="21">
    <w:nsid w:val="3CA41B97"/>
    <w:multiLevelType w:val="hybridMultilevel"/>
    <w:tmpl w:val="63A2A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860392"/>
    <w:multiLevelType w:val="hybridMultilevel"/>
    <w:tmpl w:val="85AA2D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F7A74B5"/>
    <w:multiLevelType w:val="hybridMultilevel"/>
    <w:tmpl w:val="12CA4D9C"/>
    <w:lvl w:ilvl="0" w:tplc="E34EEAF8">
      <w:start w:val="1"/>
      <w:numFmt w:val="decimal"/>
      <w:lvlText w:val="%1."/>
      <w:lvlJc w:val="left"/>
      <w:pPr>
        <w:tabs>
          <w:tab w:val="num" w:pos="360"/>
        </w:tabs>
        <w:ind w:left="360" w:hanging="360"/>
      </w:pPr>
    </w:lvl>
    <w:lvl w:ilvl="1" w:tplc="BF2CAEEC" w:tentative="1">
      <w:start w:val="1"/>
      <w:numFmt w:val="decimal"/>
      <w:lvlText w:val="%2."/>
      <w:lvlJc w:val="left"/>
      <w:pPr>
        <w:tabs>
          <w:tab w:val="num" w:pos="1080"/>
        </w:tabs>
        <w:ind w:left="1080" w:hanging="360"/>
      </w:pPr>
    </w:lvl>
    <w:lvl w:ilvl="2" w:tplc="3A008056" w:tentative="1">
      <w:start w:val="1"/>
      <w:numFmt w:val="decimal"/>
      <w:lvlText w:val="%3."/>
      <w:lvlJc w:val="left"/>
      <w:pPr>
        <w:tabs>
          <w:tab w:val="num" w:pos="1800"/>
        </w:tabs>
        <w:ind w:left="1800" w:hanging="360"/>
      </w:pPr>
    </w:lvl>
    <w:lvl w:ilvl="3" w:tplc="EE5827BE" w:tentative="1">
      <w:start w:val="1"/>
      <w:numFmt w:val="decimal"/>
      <w:lvlText w:val="%4."/>
      <w:lvlJc w:val="left"/>
      <w:pPr>
        <w:tabs>
          <w:tab w:val="num" w:pos="2520"/>
        </w:tabs>
        <w:ind w:left="2520" w:hanging="360"/>
      </w:pPr>
    </w:lvl>
    <w:lvl w:ilvl="4" w:tplc="1054A85C" w:tentative="1">
      <w:start w:val="1"/>
      <w:numFmt w:val="decimal"/>
      <w:lvlText w:val="%5."/>
      <w:lvlJc w:val="left"/>
      <w:pPr>
        <w:tabs>
          <w:tab w:val="num" w:pos="3240"/>
        </w:tabs>
        <w:ind w:left="3240" w:hanging="360"/>
      </w:pPr>
    </w:lvl>
    <w:lvl w:ilvl="5" w:tplc="8592D9C6" w:tentative="1">
      <w:start w:val="1"/>
      <w:numFmt w:val="decimal"/>
      <w:lvlText w:val="%6."/>
      <w:lvlJc w:val="left"/>
      <w:pPr>
        <w:tabs>
          <w:tab w:val="num" w:pos="3960"/>
        </w:tabs>
        <w:ind w:left="3960" w:hanging="360"/>
      </w:pPr>
    </w:lvl>
    <w:lvl w:ilvl="6" w:tplc="44D037EC" w:tentative="1">
      <w:start w:val="1"/>
      <w:numFmt w:val="decimal"/>
      <w:lvlText w:val="%7."/>
      <w:lvlJc w:val="left"/>
      <w:pPr>
        <w:tabs>
          <w:tab w:val="num" w:pos="4680"/>
        </w:tabs>
        <w:ind w:left="4680" w:hanging="360"/>
      </w:pPr>
    </w:lvl>
    <w:lvl w:ilvl="7" w:tplc="A07069C4" w:tentative="1">
      <w:start w:val="1"/>
      <w:numFmt w:val="decimal"/>
      <w:lvlText w:val="%8."/>
      <w:lvlJc w:val="left"/>
      <w:pPr>
        <w:tabs>
          <w:tab w:val="num" w:pos="5400"/>
        </w:tabs>
        <w:ind w:left="5400" w:hanging="360"/>
      </w:pPr>
    </w:lvl>
    <w:lvl w:ilvl="8" w:tplc="114842AC" w:tentative="1">
      <w:start w:val="1"/>
      <w:numFmt w:val="decimal"/>
      <w:lvlText w:val="%9."/>
      <w:lvlJc w:val="left"/>
      <w:pPr>
        <w:tabs>
          <w:tab w:val="num" w:pos="6120"/>
        </w:tabs>
        <w:ind w:left="6120" w:hanging="360"/>
      </w:pPr>
    </w:lvl>
  </w:abstractNum>
  <w:abstractNum w:abstractNumId="24">
    <w:nsid w:val="3FBD67A8"/>
    <w:multiLevelType w:val="hybridMultilevel"/>
    <w:tmpl w:val="59547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42866DB"/>
    <w:multiLevelType w:val="hybridMultilevel"/>
    <w:tmpl w:val="355EE76A"/>
    <w:lvl w:ilvl="0" w:tplc="CA48ADAC">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465F7929"/>
    <w:multiLevelType w:val="hybridMultilevel"/>
    <w:tmpl w:val="EBA6FD50"/>
    <w:lvl w:ilvl="0" w:tplc="ABF20956">
      <w:start w:val="1"/>
      <w:numFmt w:val="decimal"/>
      <w:lvlText w:val="%1."/>
      <w:lvlJc w:val="left"/>
      <w:pPr>
        <w:tabs>
          <w:tab w:val="num" w:pos="720"/>
        </w:tabs>
        <w:ind w:left="720" w:hanging="360"/>
      </w:pPr>
    </w:lvl>
    <w:lvl w:ilvl="1" w:tplc="A0FA180A" w:tentative="1">
      <w:start w:val="1"/>
      <w:numFmt w:val="decimal"/>
      <w:lvlText w:val="%2."/>
      <w:lvlJc w:val="left"/>
      <w:pPr>
        <w:tabs>
          <w:tab w:val="num" w:pos="1440"/>
        </w:tabs>
        <w:ind w:left="1440" w:hanging="360"/>
      </w:pPr>
    </w:lvl>
    <w:lvl w:ilvl="2" w:tplc="BD0C28CA" w:tentative="1">
      <w:start w:val="1"/>
      <w:numFmt w:val="decimal"/>
      <w:lvlText w:val="%3."/>
      <w:lvlJc w:val="left"/>
      <w:pPr>
        <w:tabs>
          <w:tab w:val="num" w:pos="2160"/>
        </w:tabs>
        <w:ind w:left="2160" w:hanging="360"/>
      </w:pPr>
    </w:lvl>
    <w:lvl w:ilvl="3" w:tplc="1F6A8728" w:tentative="1">
      <w:start w:val="1"/>
      <w:numFmt w:val="decimal"/>
      <w:lvlText w:val="%4."/>
      <w:lvlJc w:val="left"/>
      <w:pPr>
        <w:tabs>
          <w:tab w:val="num" w:pos="2880"/>
        </w:tabs>
        <w:ind w:left="2880" w:hanging="360"/>
      </w:pPr>
    </w:lvl>
    <w:lvl w:ilvl="4" w:tplc="7EEA6C56" w:tentative="1">
      <w:start w:val="1"/>
      <w:numFmt w:val="decimal"/>
      <w:lvlText w:val="%5."/>
      <w:lvlJc w:val="left"/>
      <w:pPr>
        <w:tabs>
          <w:tab w:val="num" w:pos="3600"/>
        </w:tabs>
        <w:ind w:left="3600" w:hanging="360"/>
      </w:pPr>
    </w:lvl>
    <w:lvl w:ilvl="5" w:tplc="B7D0157E" w:tentative="1">
      <w:start w:val="1"/>
      <w:numFmt w:val="decimal"/>
      <w:lvlText w:val="%6."/>
      <w:lvlJc w:val="left"/>
      <w:pPr>
        <w:tabs>
          <w:tab w:val="num" w:pos="4320"/>
        </w:tabs>
        <w:ind w:left="4320" w:hanging="360"/>
      </w:pPr>
    </w:lvl>
    <w:lvl w:ilvl="6" w:tplc="06B46E88" w:tentative="1">
      <w:start w:val="1"/>
      <w:numFmt w:val="decimal"/>
      <w:lvlText w:val="%7."/>
      <w:lvlJc w:val="left"/>
      <w:pPr>
        <w:tabs>
          <w:tab w:val="num" w:pos="5040"/>
        </w:tabs>
        <w:ind w:left="5040" w:hanging="360"/>
      </w:pPr>
    </w:lvl>
    <w:lvl w:ilvl="7" w:tplc="C63683F0" w:tentative="1">
      <w:start w:val="1"/>
      <w:numFmt w:val="decimal"/>
      <w:lvlText w:val="%8."/>
      <w:lvlJc w:val="left"/>
      <w:pPr>
        <w:tabs>
          <w:tab w:val="num" w:pos="5760"/>
        </w:tabs>
        <w:ind w:left="5760" w:hanging="360"/>
      </w:pPr>
    </w:lvl>
    <w:lvl w:ilvl="8" w:tplc="2B06043E" w:tentative="1">
      <w:start w:val="1"/>
      <w:numFmt w:val="decimal"/>
      <w:lvlText w:val="%9."/>
      <w:lvlJc w:val="left"/>
      <w:pPr>
        <w:tabs>
          <w:tab w:val="num" w:pos="6480"/>
        </w:tabs>
        <w:ind w:left="6480" w:hanging="360"/>
      </w:pPr>
    </w:lvl>
  </w:abstractNum>
  <w:abstractNum w:abstractNumId="27">
    <w:nsid w:val="47A8344E"/>
    <w:multiLevelType w:val="hybridMultilevel"/>
    <w:tmpl w:val="DBBC6E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9BE5273"/>
    <w:multiLevelType w:val="hybridMultilevel"/>
    <w:tmpl w:val="973A1052"/>
    <w:lvl w:ilvl="0" w:tplc="6ED0BA52">
      <w:start w:val="1"/>
      <w:numFmt w:val="decimal"/>
      <w:lvlText w:val="%1."/>
      <w:lvlJc w:val="left"/>
      <w:pPr>
        <w:tabs>
          <w:tab w:val="num" w:pos="720"/>
        </w:tabs>
        <w:ind w:left="720" w:hanging="360"/>
      </w:pPr>
    </w:lvl>
    <w:lvl w:ilvl="1" w:tplc="60D43892" w:tentative="1">
      <w:start w:val="1"/>
      <w:numFmt w:val="decimal"/>
      <w:lvlText w:val="%2."/>
      <w:lvlJc w:val="left"/>
      <w:pPr>
        <w:tabs>
          <w:tab w:val="num" w:pos="1440"/>
        </w:tabs>
        <w:ind w:left="1440" w:hanging="360"/>
      </w:pPr>
    </w:lvl>
    <w:lvl w:ilvl="2" w:tplc="B664CF50" w:tentative="1">
      <w:start w:val="1"/>
      <w:numFmt w:val="decimal"/>
      <w:lvlText w:val="%3."/>
      <w:lvlJc w:val="left"/>
      <w:pPr>
        <w:tabs>
          <w:tab w:val="num" w:pos="2160"/>
        </w:tabs>
        <w:ind w:left="2160" w:hanging="360"/>
      </w:pPr>
    </w:lvl>
    <w:lvl w:ilvl="3" w:tplc="CA5E0BC0" w:tentative="1">
      <w:start w:val="1"/>
      <w:numFmt w:val="decimal"/>
      <w:lvlText w:val="%4."/>
      <w:lvlJc w:val="left"/>
      <w:pPr>
        <w:tabs>
          <w:tab w:val="num" w:pos="2880"/>
        </w:tabs>
        <w:ind w:left="2880" w:hanging="360"/>
      </w:pPr>
    </w:lvl>
    <w:lvl w:ilvl="4" w:tplc="0F745328" w:tentative="1">
      <w:start w:val="1"/>
      <w:numFmt w:val="decimal"/>
      <w:lvlText w:val="%5."/>
      <w:lvlJc w:val="left"/>
      <w:pPr>
        <w:tabs>
          <w:tab w:val="num" w:pos="3600"/>
        </w:tabs>
        <w:ind w:left="3600" w:hanging="360"/>
      </w:pPr>
    </w:lvl>
    <w:lvl w:ilvl="5" w:tplc="8F10D568" w:tentative="1">
      <w:start w:val="1"/>
      <w:numFmt w:val="decimal"/>
      <w:lvlText w:val="%6."/>
      <w:lvlJc w:val="left"/>
      <w:pPr>
        <w:tabs>
          <w:tab w:val="num" w:pos="4320"/>
        </w:tabs>
        <w:ind w:left="4320" w:hanging="360"/>
      </w:pPr>
    </w:lvl>
    <w:lvl w:ilvl="6" w:tplc="AD5E7716" w:tentative="1">
      <w:start w:val="1"/>
      <w:numFmt w:val="decimal"/>
      <w:lvlText w:val="%7."/>
      <w:lvlJc w:val="left"/>
      <w:pPr>
        <w:tabs>
          <w:tab w:val="num" w:pos="5040"/>
        </w:tabs>
        <w:ind w:left="5040" w:hanging="360"/>
      </w:pPr>
    </w:lvl>
    <w:lvl w:ilvl="7" w:tplc="F118C69C" w:tentative="1">
      <w:start w:val="1"/>
      <w:numFmt w:val="decimal"/>
      <w:lvlText w:val="%8."/>
      <w:lvlJc w:val="left"/>
      <w:pPr>
        <w:tabs>
          <w:tab w:val="num" w:pos="5760"/>
        </w:tabs>
        <w:ind w:left="5760" w:hanging="360"/>
      </w:pPr>
    </w:lvl>
    <w:lvl w:ilvl="8" w:tplc="ED28A4B2" w:tentative="1">
      <w:start w:val="1"/>
      <w:numFmt w:val="decimal"/>
      <w:lvlText w:val="%9."/>
      <w:lvlJc w:val="left"/>
      <w:pPr>
        <w:tabs>
          <w:tab w:val="num" w:pos="6480"/>
        </w:tabs>
        <w:ind w:left="6480" w:hanging="360"/>
      </w:pPr>
    </w:lvl>
  </w:abstractNum>
  <w:abstractNum w:abstractNumId="29">
    <w:nsid w:val="538F4943"/>
    <w:multiLevelType w:val="hybridMultilevel"/>
    <w:tmpl w:val="0D6E87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9705C86"/>
    <w:multiLevelType w:val="hybridMultilevel"/>
    <w:tmpl w:val="48AAF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A0B2265"/>
    <w:multiLevelType w:val="hybridMultilevel"/>
    <w:tmpl w:val="349E042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D0C55BC"/>
    <w:multiLevelType w:val="hybridMultilevel"/>
    <w:tmpl w:val="A16E6B6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nsid w:val="5DAB43A3"/>
    <w:multiLevelType w:val="hybridMultilevel"/>
    <w:tmpl w:val="A0E4F1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0573316"/>
    <w:multiLevelType w:val="hybridMultilevel"/>
    <w:tmpl w:val="5AEC9F8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4AC75D5"/>
    <w:multiLevelType w:val="hybridMultilevel"/>
    <w:tmpl w:val="4DE4AF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75F7593"/>
    <w:multiLevelType w:val="hybridMultilevel"/>
    <w:tmpl w:val="1556F94E"/>
    <w:lvl w:ilvl="0" w:tplc="F3324F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B9D23D3"/>
    <w:multiLevelType w:val="hybridMultilevel"/>
    <w:tmpl w:val="8B4426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E1F68E4"/>
    <w:multiLevelType w:val="hybridMultilevel"/>
    <w:tmpl w:val="70B8C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2631129"/>
    <w:multiLevelType w:val="hybridMultilevel"/>
    <w:tmpl w:val="2CD4087C"/>
    <w:lvl w:ilvl="0" w:tplc="B76E8D40">
      <w:start w:val="1"/>
      <w:numFmt w:val="decimal"/>
      <w:lvlText w:val="%1."/>
      <w:lvlJc w:val="left"/>
      <w:pPr>
        <w:tabs>
          <w:tab w:val="num" w:pos="720"/>
        </w:tabs>
        <w:ind w:left="720" w:hanging="360"/>
      </w:pPr>
    </w:lvl>
    <w:lvl w:ilvl="1" w:tplc="6E30B96A" w:tentative="1">
      <w:start w:val="1"/>
      <w:numFmt w:val="decimal"/>
      <w:lvlText w:val="%2."/>
      <w:lvlJc w:val="left"/>
      <w:pPr>
        <w:tabs>
          <w:tab w:val="num" w:pos="1440"/>
        </w:tabs>
        <w:ind w:left="1440" w:hanging="360"/>
      </w:pPr>
    </w:lvl>
    <w:lvl w:ilvl="2" w:tplc="8E3AA99C" w:tentative="1">
      <w:start w:val="1"/>
      <w:numFmt w:val="decimal"/>
      <w:lvlText w:val="%3."/>
      <w:lvlJc w:val="left"/>
      <w:pPr>
        <w:tabs>
          <w:tab w:val="num" w:pos="2160"/>
        </w:tabs>
        <w:ind w:left="2160" w:hanging="360"/>
      </w:pPr>
    </w:lvl>
    <w:lvl w:ilvl="3" w:tplc="54721EAA" w:tentative="1">
      <w:start w:val="1"/>
      <w:numFmt w:val="decimal"/>
      <w:lvlText w:val="%4."/>
      <w:lvlJc w:val="left"/>
      <w:pPr>
        <w:tabs>
          <w:tab w:val="num" w:pos="2880"/>
        </w:tabs>
        <w:ind w:left="2880" w:hanging="360"/>
      </w:pPr>
    </w:lvl>
    <w:lvl w:ilvl="4" w:tplc="D21E3E32" w:tentative="1">
      <w:start w:val="1"/>
      <w:numFmt w:val="decimal"/>
      <w:lvlText w:val="%5."/>
      <w:lvlJc w:val="left"/>
      <w:pPr>
        <w:tabs>
          <w:tab w:val="num" w:pos="3600"/>
        </w:tabs>
        <w:ind w:left="3600" w:hanging="360"/>
      </w:pPr>
    </w:lvl>
    <w:lvl w:ilvl="5" w:tplc="544C5D16" w:tentative="1">
      <w:start w:val="1"/>
      <w:numFmt w:val="decimal"/>
      <w:lvlText w:val="%6."/>
      <w:lvlJc w:val="left"/>
      <w:pPr>
        <w:tabs>
          <w:tab w:val="num" w:pos="4320"/>
        </w:tabs>
        <w:ind w:left="4320" w:hanging="360"/>
      </w:pPr>
    </w:lvl>
    <w:lvl w:ilvl="6" w:tplc="7E8C5B2C" w:tentative="1">
      <w:start w:val="1"/>
      <w:numFmt w:val="decimal"/>
      <w:lvlText w:val="%7."/>
      <w:lvlJc w:val="left"/>
      <w:pPr>
        <w:tabs>
          <w:tab w:val="num" w:pos="5040"/>
        </w:tabs>
        <w:ind w:left="5040" w:hanging="360"/>
      </w:pPr>
    </w:lvl>
    <w:lvl w:ilvl="7" w:tplc="3966862E" w:tentative="1">
      <w:start w:val="1"/>
      <w:numFmt w:val="decimal"/>
      <w:lvlText w:val="%8."/>
      <w:lvlJc w:val="left"/>
      <w:pPr>
        <w:tabs>
          <w:tab w:val="num" w:pos="5760"/>
        </w:tabs>
        <w:ind w:left="5760" w:hanging="360"/>
      </w:pPr>
    </w:lvl>
    <w:lvl w:ilvl="8" w:tplc="34C00CB8" w:tentative="1">
      <w:start w:val="1"/>
      <w:numFmt w:val="decimal"/>
      <w:lvlText w:val="%9."/>
      <w:lvlJc w:val="left"/>
      <w:pPr>
        <w:tabs>
          <w:tab w:val="num" w:pos="6480"/>
        </w:tabs>
        <w:ind w:left="6480" w:hanging="360"/>
      </w:pPr>
    </w:lvl>
  </w:abstractNum>
  <w:abstractNum w:abstractNumId="40">
    <w:nsid w:val="743A1F79"/>
    <w:multiLevelType w:val="hybridMultilevel"/>
    <w:tmpl w:val="1A3A64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82E3FEA"/>
    <w:multiLevelType w:val="hybridMultilevel"/>
    <w:tmpl w:val="0CE898D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0"/>
  </w:num>
  <w:num w:numId="2">
    <w:abstractNumId w:val="32"/>
  </w:num>
  <w:num w:numId="3">
    <w:abstractNumId w:val="12"/>
  </w:num>
  <w:num w:numId="4">
    <w:abstractNumId w:val="28"/>
  </w:num>
  <w:num w:numId="5">
    <w:abstractNumId w:val="9"/>
  </w:num>
  <w:num w:numId="6">
    <w:abstractNumId w:val="3"/>
  </w:num>
  <w:num w:numId="7">
    <w:abstractNumId w:val="15"/>
  </w:num>
  <w:num w:numId="8">
    <w:abstractNumId w:val="33"/>
  </w:num>
  <w:num w:numId="9">
    <w:abstractNumId w:val="41"/>
  </w:num>
  <w:num w:numId="10">
    <w:abstractNumId w:val="10"/>
  </w:num>
  <w:num w:numId="11">
    <w:abstractNumId w:val="31"/>
  </w:num>
  <w:num w:numId="12">
    <w:abstractNumId w:val="2"/>
  </w:num>
  <w:num w:numId="13">
    <w:abstractNumId w:val="6"/>
  </w:num>
  <w:num w:numId="14">
    <w:abstractNumId w:val="29"/>
  </w:num>
  <w:num w:numId="15">
    <w:abstractNumId w:val="17"/>
  </w:num>
  <w:num w:numId="16">
    <w:abstractNumId w:val="7"/>
  </w:num>
  <w:num w:numId="17">
    <w:abstractNumId w:val="23"/>
  </w:num>
  <w:num w:numId="18">
    <w:abstractNumId w:val="24"/>
  </w:num>
  <w:num w:numId="19">
    <w:abstractNumId w:val="19"/>
  </w:num>
  <w:num w:numId="20">
    <w:abstractNumId w:val="40"/>
  </w:num>
  <w:num w:numId="21">
    <w:abstractNumId w:val="11"/>
  </w:num>
  <w:num w:numId="22">
    <w:abstractNumId w:val="35"/>
  </w:num>
  <w:num w:numId="23">
    <w:abstractNumId w:val="14"/>
  </w:num>
  <w:num w:numId="24">
    <w:abstractNumId w:val="0"/>
  </w:num>
  <w:num w:numId="25">
    <w:abstractNumId w:val="26"/>
  </w:num>
  <w:num w:numId="26">
    <w:abstractNumId w:val="22"/>
  </w:num>
  <w:num w:numId="27">
    <w:abstractNumId w:val="34"/>
  </w:num>
  <w:num w:numId="28">
    <w:abstractNumId w:val="27"/>
  </w:num>
  <w:num w:numId="29">
    <w:abstractNumId w:val="13"/>
  </w:num>
  <w:num w:numId="30">
    <w:abstractNumId w:val="18"/>
  </w:num>
  <w:num w:numId="31">
    <w:abstractNumId w:val="37"/>
  </w:num>
  <w:num w:numId="32">
    <w:abstractNumId w:val="39"/>
  </w:num>
  <w:num w:numId="33">
    <w:abstractNumId w:val="8"/>
  </w:num>
  <w:num w:numId="34">
    <w:abstractNumId w:val="4"/>
  </w:num>
  <w:num w:numId="35">
    <w:abstractNumId w:val="38"/>
  </w:num>
  <w:num w:numId="36">
    <w:abstractNumId w:val="16"/>
  </w:num>
  <w:num w:numId="37">
    <w:abstractNumId w:val="21"/>
  </w:num>
  <w:num w:numId="38">
    <w:abstractNumId w:val="20"/>
  </w:num>
  <w:num w:numId="39">
    <w:abstractNumId w:val="1"/>
  </w:num>
  <w:num w:numId="40">
    <w:abstractNumId w:val="5"/>
  </w:num>
  <w:num w:numId="41">
    <w:abstractNumId w:val="25"/>
  </w:num>
  <w:num w:numId="42">
    <w:abstractNumId w:val="36"/>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useFELayout/>
  </w:compat>
  <w:rsids>
    <w:rsidRoot w:val="00F13AE5"/>
    <w:rsid w:val="00002518"/>
    <w:rsid w:val="0001034F"/>
    <w:rsid w:val="000106B1"/>
    <w:rsid w:val="000357C9"/>
    <w:rsid w:val="00036A60"/>
    <w:rsid w:val="0005368D"/>
    <w:rsid w:val="000555AA"/>
    <w:rsid w:val="00071A4E"/>
    <w:rsid w:val="00082698"/>
    <w:rsid w:val="00083002"/>
    <w:rsid w:val="00085A39"/>
    <w:rsid w:val="00086574"/>
    <w:rsid w:val="000923E8"/>
    <w:rsid w:val="000B2108"/>
    <w:rsid w:val="000C742C"/>
    <w:rsid w:val="000D5558"/>
    <w:rsid w:val="000E2A8D"/>
    <w:rsid w:val="000E4700"/>
    <w:rsid w:val="000F0FAB"/>
    <w:rsid w:val="001106F7"/>
    <w:rsid w:val="001149E8"/>
    <w:rsid w:val="00123913"/>
    <w:rsid w:val="00141D68"/>
    <w:rsid w:val="00151031"/>
    <w:rsid w:val="0016339D"/>
    <w:rsid w:val="00165820"/>
    <w:rsid w:val="00165D01"/>
    <w:rsid w:val="00175531"/>
    <w:rsid w:val="001859EE"/>
    <w:rsid w:val="001938F5"/>
    <w:rsid w:val="001B34C7"/>
    <w:rsid w:val="001B4C5E"/>
    <w:rsid w:val="001B5456"/>
    <w:rsid w:val="001B6695"/>
    <w:rsid w:val="001C339F"/>
    <w:rsid w:val="001D14F1"/>
    <w:rsid w:val="001D6025"/>
    <w:rsid w:val="001E47DB"/>
    <w:rsid w:val="001E7F9A"/>
    <w:rsid w:val="00207607"/>
    <w:rsid w:val="00212832"/>
    <w:rsid w:val="00232D51"/>
    <w:rsid w:val="002340D2"/>
    <w:rsid w:val="00237897"/>
    <w:rsid w:val="00244B9C"/>
    <w:rsid w:val="00257E95"/>
    <w:rsid w:val="0026259B"/>
    <w:rsid w:val="002750AB"/>
    <w:rsid w:val="00295110"/>
    <w:rsid w:val="00296C6B"/>
    <w:rsid w:val="002A551F"/>
    <w:rsid w:val="002B3B55"/>
    <w:rsid w:val="002B5517"/>
    <w:rsid w:val="002B5F86"/>
    <w:rsid w:val="002B6411"/>
    <w:rsid w:val="002F5E4B"/>
    <w:rsid w:val="002F5F02"/>
    <w:rsid w:val="00305DC0"/>
    <w:rsid w:val="00312F9E"/>
    <w:rsid w:val="00321453"/>
    <w:rsid w:val="0034206E"/>
    <w:rsid w:val="00343D67"/>
    <w:rsid w:val="003446E9"/>
    <w:rsid w:val="00353954"/>
    <w:rsid w:val="00354014"/>
    <w:rsid w:val="0035631A"/>
    <w:rsid w:val="00356F54"/>
    <w:rsid w:val="00362C1A"/>
    <w:rsid w:val="00362E56"/>
    <w:rsid w:val="00385C35"/>
    <w:rsid w:val="00387407"/>
    <w:rsid w:val="003A2452"/>
    <w:rsid w:val="003C18E4"/>
    <w:rsid w:val="003C1A67"/>
    <w:rsid w:val="003D35C7"/>
    <w:rsid w:val="003D6903"/>
    <w:rsid w:val="003E22D6"/>
    <w:rsid w:val="003E2869"/>
    <w:rsid w:val="003E3E08"/>
    <w:rsid w:val="003F66A4"/>
    <w:rsid w:val="004002D6"/>
    <w:rsid w:val="0042024F"/>
    <w:rsid w:val="00432FA2"/>
    <w:rsid w:val="00433604"/>
    <w:rsid w:val="0043426F"/>
    <w:rsid w:val="00434F90"/>
    <w:rsid w:val="00443C60"/>
    <w:rsid w:val="00452491"/>
    <w:rsid w:val="00463691"/>
    <w:rsid w:val="004663D6"/>
    <w:rsid w:val="0047762F"/>
    <w:rsid w:val="004957D8"/>
    <w:rsid w:val="0049785D"/>
    <w:rsid w:val="004A06D5"/>
    <w:rsid w:val="004A09B8"/>
    <w:rsid w:val="004A7BE8"/>
    <w:rsid w:val="004B4A3E"/>
    <w:rsid w:val="004C4D7A"/>
    <w:rsid w:val="004D471A"/>
    <w:rsid w:val="004F6ED9"/>
    <w:rsid w:val="00525534"/>
    <w:rsid w:val="00530259"/>
    <w:rsid w:val="00534BA6"/>
    <w:rsid w:val="00554678"/>
    <w:rsid w:val="005556D3"/>
    <w:rsid w:val="00556C2F"/>
    <w:rsid w:val="00562591"/>
    <w:rsid w:val="005637E8"/>
    <w:rsid w:val="005809E7"/>
    <w:rsid w:val="0059289A"/>
    <w:rsid w:val="005A0831"/>
    <w:rsid w:val="005A0BCC"/>
    <w:rsid w:val="005A23DB"/>
    <w:rsid w:val="005B55A7"/>
    <w:rsid w:val="005C5AA1"/>
    <w:rsid w:val="005D029E"/>
    <w:rsid w:val="005D4BF6"/>
    <w:rsid w:val="005D667E"/>
    <w:rsid w:val="00600EC0"/>
    <w:rsid w:val="00607C2B"/>
    <w:rsid w:val="006109B3"/>
    <w:rsid w:val="006175E2"/>
    <w:rsid w:val="00617724"/>
    <w:rsid w:val="00617CDC"/>
    <w:rsid w:val="00621191"/>
    <w:rsid w:val="00630A89"/>
    <w:rsid w:val="00636770"/>
    <w:rsid w:val="00637570"/>
    <w:rsid w:val="00645DA5"/>
    <w:rsid w:val="0065065E"/>
    <w:rsid w:val="00657DB7"/>
    <w:rsid w:val="006A3DEC"/>
    <w:rsid w:val="006B4E54"/>
    <w:rsid w:val="006C0043"/>
    <w:rsid w:val="006F6B86"/>
    <w:rsid w:val="0070151F"/>
    <w:rsid w:val="00726DBE"/>
    <w:rsid w:val="0072704B"/>
    <w:rsid w:val="007355D1"/>
    <w:rsid w:val="0073741E"/>
    <w:rsid w:val="00770BE4"/>
    <w:rsid w:val="0078116B"/>
    <w:rsid w:val="00782393"/>
    <w:rsid w:val="00785D78"/>
    <w:rsid w:val="00794AC4"/>
    <w:rsid w:val="007A3DAA"/>
    <w:rsid w:val="007B258D"/>
    <w:rsid w:val="007D66C8"/>
    <w:rsid w:val="007F08C2"/>
    <w:rsid w:val="007F53D2"/>
    <w:rsid w:val="008008B7"/>
    <w:rsid w:val="00802402"/>
    <w:rsid w:val="008039AE"/>
    <w:rsid w:val="008156A9"/>
    <w:rsid w:val="0082500E"/>
    <w:rsid w:val="008321A5"/>
    <w:rsid w:val="00863E0A"/>
    <w:rsid w:val="00870B94"/>
    <w:rsid w:val="00876D7E"/>
    <w:rsid w:val="0087704D"/>
    <w:rsid w:val="0088451F"/>
    <w:rsid w:val="008A28B5"/>
    <w:rsid w:val="008B2B42"/>
    <w:rsid w:val="008D23BE"/>
    <w:rsid w:val="008E0DDD"/>
    <w:rsid w:val="008E1D9D"/>
    <w:rsid w:val="008E54EF"/>
    <w:rsid w:val="008E6E4F"/>
    <w:rsid w:val="00905E45"/>
    <w:rsid w:val="00914835"/>
    <w:rsid w:val="00916AB3"/>
    <w:rsid w:val="0092205E"/>
    <w:rsid w:val="009305FE"/>
    <w:rsid w:val="009348D0"/>
    <w:rsid w:val="00937E1A"/>
    <w:rsid w:val="00942DD5"/>
    <w:rsid w:val="0095079B"/>
    <w:rsid w:val="009535C8"/>
    <w:rsid w:val="0095455F"/>
    <w:rsid w:val="0097587A"/>
    <w:rsid w:val="009904C1"/>
    <w:rsid w:val="009979C8"/>
    <w:rsid w:val="009A0E10"/>
    <w:rsid w:val="009E554F"/>
    <w:rsid w:val="009E60E9"/>
    <w:rsid w:val="009F0153"/>
    <w:rsid w:val="009F1567"/>
    <w:rsid w:val="009F44BB"/>
    <w:rsid w:val="00A11AED"/>
    <w:rsid w:val="00A15378"/>
    <w:rsid w:val="00A20751"/>
    <w:rsid w:val="00A2328E"/>
    <w:rsid w:val="00A30415"/>
    <w:rsid w:val="00A3081D"/>
    <w:rsid w:val="00A839C6"/>
    <w:rsid w:val="00A849D0"/>
    <w:rsid w:val="00A924FF"/>
    <w:rsid w:val="00A925E6"/>
    <w:rsid w:val="00A96316"/>
    <w:rsid w:val="00AA783F"/>
    <w:rsid w:val="00AB40AA"/>
    <w:rsid w:val="00AD499D"/>
    <w:rsid w:val="00AE0D37"/>
    <w:rsid w:val="00AE3ACF"/>
    <w:rsid w:val="00AE3DDC"/>
    <w:rsid w:val="00AE4E61"/>
    <w:rsid w:val="00AF5792"/>
    <w:rsid w:val="00AF5B37"/>
    <w:rsid w:val="00B15ECF"/>
    <w:rsid w:val="00B210C8"/>
    <w:rsid w:val="00B24DFA"/>
    <w:rsid w:val="00B32243"/>
    <w:rsid w:val="00B326BF"/>
    <w:rsid w:val="00B41223"/>
    <w:rsid w:val="00B4165E"/>
    <w:rsid w:val="00B4389F"/>
    <w:rsid w:val="00B438D1"/>
    <w:rsid w:val="00B447C0"/>
    <w:rsid w:val="00B53DE9"/>
    <w:rsid w:val="00B712BD"/>
    <w:rsid w:val="00B72341"/>
    <w:rsid w:val="00B826B8"/>
    <w:rsid w:val="00B91356"/>
    <w:rsid w:val="00B93325"/>
    <w:rsid w:val="00B96560"/>
    <w:rsid w:val="00BC131E"/>
    <w:rsid w:val="00BD0638"/>
    <w:rsid w:val="00BE10CB"/>
    <w:rsid w:val="00BE3C6A"/>
    <w:rsid w:val="00BF0650"/>
    <w:rsid w:val="00BF48EA"/>
    <w:rsid w:val="00C009AB"/>
    <w:rsid w:val="00C071F2"/>
    <w:rsid w:val="00C166C5"/>
    <w:rsid w:val="00C22C59"/>
    <w:rsid w:val="00C57722"/>
    <w:rsid w:val="00C60050"/>
    <w:rsid w:val="00C722D5"/>
    <w:rsid w:val="00C74A4F"/>
    <w:rsid w:val="00C75E90"/>
    <w:rsid w:val="00C9700D"/>
    <w:rsid w:val="00CA6253"/>
    <w:rsid w:val="00CB0175"/>
    <w:rsid w:val="00CB426D"/>
    <w:rsid w:val="00CB7135"/>
    <w:rsid w:val="00CC3467"/>
    <w:rsid w:val="00CD21DB"/>
    <w:rsid w:val="00CE30AF"/>
    <w:rsid w:val="00CE5905"/>
    <w:rsid w:val="00CF48F1"/>
    <w:rsid w:val="00D102BE"/>
    <w:rsid w:val="00D11CA1"/>
    <w:rsid w:val="00D1306F"/>
    <w:rsid w:val="00D32E8A"/>
    <w:rsid w:val="00D369E9"/>
    <w:rsid w:val="00D37576"/>
    <w:rsid w:val="00D459AD"/>
    <w:rsid w:val="00D479B5"/>
    <w:rsid w:val="00D75B4A"/>
    <w:rsid w:val="00D772A0"/>
    <w:rsid w:val="00D841B8"/>
    <w:rsid w:val="00D9356A"/>
    <w:rsid w:val="00DA326F"/>
    <w:rsid w:val="00DA3960"/>
    <w:rsid w:val="00DA4FCE"/>
    <w:rsid w:val="00DB01CC"/>
    <w:rsid w:val="00DC227E"/>
    <w:rsid w:val="00DD08C4"/>
    <w:rsid w:val="00DD22D1"/>
    <w:rsid w:val="00DD5546"/>
    <w:rsid w:val="00DD57C3"/>
    <w:rsid w:val="00DD64D1"/>
    <w:rsid w:val="00DE3DBF"/>
    <w:rsid w:val="00E02A83"/>
    <w:rsid w:val="00E03367"/>
    <w:rsid w:val="00E0683A"/>
    <w:rsid w:val="00E13004"/>
    <w:rsid w:val="00E14C90"/>
    <w:rsid w:val="00E17672"/>
    <w:rsid w:val="00E56876"/>
    <w:rsid w:val="00E61C2C"/>
    <w:rsid w:val="00E71C3D"/>
    <w:rsid w:val="00E75483"/>
    <w:rsid w:val="00E812F1"/>
    <w:rsid w:val="00E83721"/>
    <w:rsid w:val="00E91F8B"/>
    <w:rsid w:val="00E936C6"/>
    <w:rsid w:val="00E948B8"/>
    <w:rsid w:val="00EB39FB"/>
    <w:rsid w:val="00EB3CF9"/>
    <w:rsid w:val="00EB7D7D"/>
    <w:rsid w:val="00ED0745"/>
    <w:rsid w:val="00ED2269"/>
    <w:rsid w:val="00ED50BF"/>
    <w:rsid w:val="00EE5672"/>
    <w:rsid w:val="00F03AC9"/>
    <w:rsid w:val="00F12DD5"/>
    <w:rsid w:val="00F13AE5"/>
    <w:rsid w:val="00F14AEC"/>
    <w:rsid w:val="00F229A1"/>
    <w:rsid w:val="00F44F4C"/>
    <w:rsid w:val="00F4616D"/>
    <w:rsid w:val="00F60936"/>
    <w:rsid w:val="00F6297F"/>
    <w:rsid w:val="00F647BC"/>
    <w:rsid w:val="00F70176"/>
    <w:rsid w:val="00F80EA8"/>
    <w:rsid w:val="00F840DC"/>
    <w:rsid w:val="00F97B4C"/>
    <w:rsid w:val="00FB74AE"/>
    <w:rsid w:val="00FC2D5E"/>
    <w:rsid w:val="00FD2AB9"/>
    <w:rsid w:val="00FD55BB"/>
    <w:rsid w:val="00FE665F"/>
    <w:rsid w:val="00FF7568"/>
    <w:rsid w:val="166A360D"/>
    <w:rsid w:val="3E612C1E"/>
    <w:rsid w:val="5BD54392"/>
    <w:rsid w:val="78A14D98"/>
    <w:rsid w:val="7ECBCAF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S Mincho"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AE5"/>
    <w:pPr>
      <w:spacing w:after="200" w:line="276" w:lineRule="auto"/>
    </w:pPr>
  </w:style>
  <w:style w:type="paragraph" w:styleId="Heading1">
    <w:name w:val="heading 1"/>
    <w:basedOn w:val="Normal"/>
    <w:next w:val="Normal"/>
    <w:link w:val="Heading1Char"/>
    <w:uiPriority w:val="9"/>
    <w:qFormat/>
    <w:rsid w:val="00F13A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13AE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E61C2C"/>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3AE5"/>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F13AE5"/>
    <w:pPr>
      <w:spacing w:after="0" w:line="240" w:lineRule="auto"/>
      <w:ind w:left="720"/>
      <w:contextualSpacing/>
    </w:pPr>
    <w:rPr>
      <w:rFonts w:ascii="Tahoma" w:eastAsia="SimSun" w:hAnsi="Tahoma" w:cs="Times New Roman"/>
      <w:sz w:val="20"/>
      <w:szCs w:val="20"/>
      <w:lang w:eastAsia="zh-CN"/>
    </w:rPr>
  </w:style>
  <w:style w:type="character" w:customStyle="1" w:styleId="Heading1Char">
    <w:name w:val="Heading 1 Char"/>
    <w:basedOn w:val="DefaultParagraphFont"/>
    <w:link w:val="Heading1"/>
    <w:uiPriority w:val="9"/>
    <w:rsid w:val="00F13AE5"/>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8008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8B7"/>
    <w:rPr>
      <w:rFonts w:ascii="Segoe UI" w:hAnsi="Segoe UI" w:cs="Segoe UI"/>
      <w:sz w:val="18"/>
      <w:szCs w:val="18"/>
    </w:rPr>
  </w:style>
  <w:style w:type="paragraph" w:styleId="NormalWeb">
    <w:name w:val="Normal (Web)"/>
    <w:basedOn w:val="Normal"/>
    <w:uiPriority w:val="99"/>
    <w:unhideWhenUsed/>
    <w:rsid w:val="00770B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16AB3"/>
    <w:rPr>
      <w:color w:val="0000FF"/>
      <w:u w:val="single"/>
    </w:rPr>
  </w:style>
  <w:style w:type="character" w:styleId="Strong">
    <w:name w:val="Strong"/>
    <w:basedOn w:val="DefaultParagraphFont"/>
    <w:uiPriority w:val="22"/>
    <w:qFormat/>
    <w:rsid w:val="00916AB3"/>
    <w:rPr>
      <w:b/>
      <w:bCs/>
    </w:rPr>
  </w:style>
  <w:style w:type="table" w:styleId="TableGrid">
    <w:name w:val="Table Grid"/>
    <w:basedOn w:val="TableNormal"/>
    <w:uiPriority w:val="59"/>
    <w:rsid w:val="00916AB3"/>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basedOn w:val="DefaultParagraphFont"/>
    <w:rsid w:val="00D75B4A"/>
  </w:style>
  <w:style w:type="character" w:styleId="Emphasis">
    <w:name w:val="Emphasis"/>
    <w:basedOn w:val="DefaultParagraphFont"/>
    <w:uiPriority w:val="20"/>
    <w:qFormat/>
    <w:rsid w:val="00D75B4A"/>
    <w:rPr>
      <w:i/>
      <w:iCs/>
    </w:rPr>
  </w:style>
  <w:style w:type="character" w:customStyle="1" w:styleId="apple-converted-space">
    <w:name w:val="apple-converted-space"/>
    <w:basedOn w:val="DefaultParagraphFont"/>
    <w:rsid w:val="00D75B4A"/>
  </w:style>
  <w:style w:type="character" w:customStyle="1" w:styleId="Heading3Char">
    <w:name w:val="Heading 3 Char"/>
    <w:basedOn w:val="DefaultParagraphFont"/>
    <w:link w:val="Heading3"/>
    <w:uiPriority w:val="9"/>
    <w:rsid w:val="00E61C2C"/>
    <w:rPr>
      <w:rFonts w:asciiTheme="majorHAnsi" w:eastAsiaTheme="majorEastAsia" w:hAnsiTheme="majorHAnsi" w:cstheme="majorBidi"/>
      <w:color w:val="1F4D78" w:themeColor="accent1" w:themeShade="7F"/>
      <w:sz w:val="24"/>
      <w:szCs w:val="24"/>
      <w:lang w:val="fr-FR"/>
    </w:rPr>
  </w:style>
  <w:style w:type="paragraph" w:customStyle="1" w:styleId="justify">
    <w:name w:val="justify"/>
    <w:basedOn w:val="Normal"/>
    <w:rsid w:val="00E61C2C"/>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lead">
    <w:name w:val="lead"/>
    <w:basedOn w:val="Normal"/>
    <w:rsid w:val="00DD08C4"/>
    <w:pPr>
      <w:spacing w:before="100" w:beforeAutospacing="1" w:after="100" w:afterAutospacing="1" w:line="240" w:lineRule="auto"/>
    </w:pPr>
    <w:rPr>
      <w:rFonts w:ascii="Times" w:eastAsiaTheme="minorEastAsia" w:hAnsi="Times"/>
      <w:sz w:val="20"/>
      <w:szCs w:val="20"/>
    </w:rPr>
  </w:style>
</w:styles>
</file>

<file path=word/webSettings.xml><?xml version="1.0" encoding="utf-8"?>
<w:webSettings xmlns:r="http://schemas.openxmlformats.org/officeDocument/2006/relationships" xmlns:w="http://schemas.openxmlformats.org/wordprocessingml/2006/main">
  <w:divs>
    <w:div w:id="14767308">
      <w:bodyDiv w:val="1"/>
      <w:marLeft w:val="0"/>
      <w:marRight w:val="0"/>
      <w:marTop w:val="0"/>
      <w:marBottom w:val="0"/>
      <w:divBdr>
        <w:top w:val="none" w:sz="0" w:space="0" w:color="auto"/>
        <w:left w:val="none" w:sz="0" w:space="0" w:color="auto"/>
        <w:bottom w:val="none" w:sz="0" w:space="0" w:color="auto"/>
        <w:right w:val="none" w:sz="0" w:space="0" w:color="auto"/>
      </w:divBdr>
      <w:divsChild>
        <w:div w:id="1247617417">
          <w:marLeft w:val="360"/>
          <w:marRight w:val="0"/>
          <w:marTop w:val="200"/>
          <w:marBottom w:val="0"/>
          <w:divBdr>
            <w:top w:val="none" w:sz="0" w:space="0" w:color="auto"/>
            <w:left w:val="none" w:sz="0" w:space="0" w:color="auto"/>
            <w:bottom w:val="none" w:sz="0" w:space="0" w:color="auto"/>
            <w:right w:val="none" w:sz="0" w:space="0" w:color="auto"/>
          </w:divBdr>
        </w:div>
        <w:div w:id="555356910">
          <w:marLeft w:val="360"/>
          <w:marRight w:val="0"/>
          <w:marTop w:val="200"/>
          <w:marBottom w:val="0"/>
          <w:divBdr>
            <w:top w:val="none" w:sz="0" w:space="0" w:color="auto"/>
            <w:left w:val="none" w:sz="0" w:space="0" w:color="auto"/>
            <w:bottom w:val="none" w:sz="0" w:space="0" w:color="auto"/>
            <w:right w:val="none" w:sz="0" w:space="0" w:color="auto"/>
          </w:divBdr>
        </w:div>
        <w:div w:id="1077048620">
          <w:marLeft w:val="360"/>
          <w:marRight w:val="0"/>
          <w:marTop w:val="200"/>
          <w:marBottom w:val="0"/>
          <w:divBdr>
            <w:top w:val="none" w:sz="0" w:space="0" w:color="auto"/>
            <w:left w:val="none" w:sz="0" w:space="0" w:color="auto"/>
            <w:bottom w:val="none" w:sz="0" w:space="0" w:color="auto"/>
            <w:right w:val="none" w:sz="0" w:space="0" w:color="auto"/>
          </w:divBdr>
        </w:div>
        <w:div w:id="185601828">
          <w:marLeft w:val="360"/>
          <w:marRight w:val="0"/>
          <w:marTop w:val="200"/>
          <w:marBottom w:val="0"/>
          <w:divBdr>
            <w:top w:val="none" w:sz="0" w:space="0" w:color="auto"/>
            <w:left w:val="none" w:sz="0" w:space="0" w:color="auto"/>
            <w:bottom w:val="none" w:sz="0" w:space="0" w:color="auto"/>
            <w:right w:val="none" w:sz="0" w:space="0" w:color="auto"/>
          </w:divBdr>
        </w:div>
        <w:div w:id="1832403179">
          <w:marLeft w:val="360"/>
          <w:marRight w:val="0"/>
          <w:marTop w:val="200"/>
          <w:marBottom w:val="0"/>
          <w:divBdr>
            <w:top w:val="none" w:sz="0" w:space="0" w:color="auto"/>
            <w:left w:val="none" w:sz="0" w:space="0" w:color="auto"/>
            <w:bottom w:val="none" w:sz="0" w:space="0" w:color="auto"/>
            <w:right w:val="none" w:sz="0" w:space="0" w:color="auto"/>
          </w:divBdr>
        </w:div>
      </w:divsChild>
    </w:div>
    <w:div w:id="32702624">
      <w:bodyDiv w:val="1"/>
      <w:marLeft w:val="0"/>
      <w:marRight w:val="0"/>
      <w:marTop w:val="0"/>
      <w:marBottom w:val="0"/>
      <w:divBdr>
        <w:top w:val="none" w:sz="0" w:space="0" w:color="auto"/>
        <w:left w:val="none" w:sz="0" w:space="0" w:color="auto"/>
        <w:bottom w:val="none" w:sz="0" w:space="0" w:color="auto"/>
        <w:right w:val="none" w:sz="0" w:space="0" w:color="auto"/>
      </w:divBdr>
      <w:divsChild>
        <w:div w:id="2082866619">
          <w:marLeft w:val="720"/>
          <w:marRight w:val="0"/>
          <w:marTop w:val="200"/>
          <w:marBottom w:val="0"/>
          <w:divBdr>
            <w:top w:val="none" w:sz="0" w:space="0" w:color="auto"/>
            <w:left w:val="none" w:sz="0" w:space="0" w:color="auto"/>
            <w:bottom w:val="none" w:sz="0" w:space="0" w:color="auto"/>
            <w:right w:val="none" w:sz="0" w:space="0" w:color="auto"/>
          </w:divBdr>
        </w:div>
        <w:div w:id="583145779">
          <w:marLeft w:val="720"/>
          <w:marRight w:val="0"/>
          <w:marTop w:val="200"/>
          <w:marBottom w:val="0"/>
          <w:divBdr>
            <w:top w:val="none" w:sz="0" w:space="0" w:color="auto"/>
            <w:left w:val="none" w:sz="0" w:space="0" w:color="auto"/>
            <w:bottom w:val="none" w:sz="0" w:space="0" w:color="auto"/>
            <w:right w:val="none" w:sz="0" w:space="0" w:color="auto"/>
          </w:divBdr>
        </w:div>
        <w:div w:id="266041507">
          <w:marLeft w:val="720"/>
          <w:marRight w:val="0"/>
          <w:marTop w:val="200"/>
          <w:marBottom w:val="0"/>
          <w:divBdr>
            <w:top w:val="none" w:sz="0" w:space="0" w:color="auto"/>
            <w:left w:val="none" w:sz="0" w:space="0" w:color="auto"/>
            <w:bottom w:val="none" w:sz="0" w:space="0" w:color="auto"/>
            <w:right w:val="none" w:sz="0" w:space="0" w:color="auto"/>
          </w:divBdr>
        </w:div>
        <w:div w:id="778986703">
          <w:marLeft w:val="720"/>
          <w:marRight w:val="0"/>
          <w:marTop w:val="200"/>
          <w:marBottom w:val="0"/>
          <w:divBdr>
            <w:top w:val="none" w:sz="0" w:space="0" w:color="auto"/>
            <w:left w:val="none" w:sz="0" w:space="0" w:color="auto"/>
            <w:bottom w:val="none" w:sz="0" w:space="0" w:color="auto"/>
            <w:right w:val="none" w:sz="0" w:space="0" w:color="auto"/>
          </w:divBdr>
        </w:div>
        <w:div w:id="894661911">
          <w:marLeft w:val="720"/>
          <w:marRight w:val="0"/>
          <w:marTop w:val="200"/>
          <w:marBottom w:val="0"/>
          <w:divBdr>
            <w:top w:val="none" w:sz="0" w:space="0" w:color="auto"/>
            <w:left w:val="none" w:sz="0" w:space="0" w:color="auto"/>
            <w:bottom w:val="none" w:sz="0" w:space="0" w:color="auto"/>
            <w:right w:val="none" w:sz="0" w:space="0" w:color="auto"/>
          </w:divBdr>
        </w:div>
        <w:div w:id="410276800">
          <w:marLeft w:val="720"/>
          <w:marRight w:val="0"/>
          <w:marTop w:val="200"/>
          <w:marBottom w:val="0"/>
          <w:divBdr>
            <w:top w:val="none" w:sz="0" w:space="0" w:color="auto"/>
            <w:left w:val="none" w:sz="0" w:space="0" w:color="auto"/>
            <w:bottom w:val="none" w:sz="0" w:space="0" w:color="auto"/>
            <w:right w:val="none" w:sz="0" w:space="0" w:color="auto"/>
          </w:divBdr>
        </w:div>
      </w:divsChild>
    </w:div>
    <w:div w:id="45417652">
      <w:bodyDiv w:val="1"/>
      <w:marLeft w:val="0"/>
      <w:marRight w:val="0"/>
      <w:marTop w:val="0"/>
      <w:marBottom w:val="0"/>
      <w:divBdr>
        <w:top w:val="none" w:sz="0" w:space="0" w:color="auto"/>
        <w:left w:val="none" w:sz="0" w:space="0" w:color="auto"/>
        <w:bottom w:val="none" w:sz="0" w:space="0" w:color="auto"/>
        <w:right w:val="none" w:sz="0" w:space="0" w:color="auto"/>
      </w:divBdr>
    </w:div>
    <w:div w:id="47805228">
      <w:bodyDiv w:val="1"/>
      <w:marLeft w:val="0"/>
      <w:marRight w:val="0"/>
      <w:marTop w:val="0"/>
      <w:marBottom w:val="0"/>
      <w:divBdr>
        <w:top w:val="none" w:sz="0" w:space="0" w:color="auto"/>
        <w:left w:val="none" w:sz="0" w:space="0" w:color="auto"/>
        <w:bottom w:val="none" w:sz="0" w:space="0" w:color="auto"/>
        <w:right w:val="none" w:sz="0" w:space="0" w:color="auto"/>
      </w:divBdr>
      <w:divsChild>
        <w:div w:id="1481070186">
          <w:marLeft w:val="360"/>
          <w:marRight w:val="0"/>
          <w:marTop w:val="200"/>
          <w:marBottom w:val="0"/>
          <w:divBdr>
            <w:top w:val="none" w:sz="0" w:space="0" w:color="auto"/>
            <w:left w:val="none" w:sz="0" w:space="0" w:color="auto"/>
            <w:bottom w:val="none" w:sz="0" w:space="0" w:color="auto"/>
            <w:right w:val="none" w:sz="0" w:space="0" w:color="auto"/>
          </w:divBdr>
        </w:div>
        <w:div w:id="1685934670">
          <w:marLeft w:val="360"/>
          <w:marRight w:val="0"/>
          <w:marTop w:val="200"/>
          <w:marBottom w:val="0"/>
          <w:divBdr>
            <w:top w:val="none" w:sz="0" w:space="0" w:color="auto"/>
            <w:left w:val="none" w:sz="0" w:space="0" w:color="auto"/>
            <w:bottom w:val="none" w:sz="0" w:space="0" w:color="auto"/>
            <w:right w:val="none" w:sz="0" w:space="0" w:color="auto"/>
          </w:divBdr>
        </w:div>
        <w:div w:id="1008405102">
          <w:marLeft w:val="360"/>
          <w:marRight w:val="0"/>
          <w:marTop w:val="200"/>
          <w:marBottom w:val="0"/>
          <w:divBdr>
            <w:top w:val="none" w:sz="0" w:space="0" w:color="auto"/>
            <w:left w:val="none" w:sz="0" w:space="0" w:color="auto"/>
            <w:bottom w:val="none" w:sz="0" w:space="0" w:color="auto"/>
            <w:right w:val="none" w:sz="0" w:space="0" w:color="auto"/>
          </w:divBdr>
        </w:div>
        <w:div w:id="869338463">
          <w:marLeft w:val="360"/>
          <w:marRight w:val="0"/>
          <w:marTop w:val="200"/>
          <w:marBottom w:val="0"/>
          <w:divBdr>
            <w:top w:val="none" w:sz="0" w:space="0" w:color="auto"/>
            <w:left w:val="none" w:sz="0" w:space="0" w:color="auto"/>
            <w:bottom w:val="none" w:sz="0" w:space="0" w:color="auto"/>
            <w:right w:val="none" w:sz="0" w:space="0" w:color="auto"/>
          </w:divBdr>
        </w:div>
      </w:divsChild>
    </w:div>
    <w:div w:id="87897705">
      <w:bodyDiv w:val="1"/>
      <w:marLeft w:val="0"/>
      <w:marRight w:val="0"/>
      <w:marTop w:val="0"/>
      <w:marBottom w:val="0"/>
      <w:divBdr>
        <w:top w:val="none" w:sz="0" w:space="0" w:color="auto"/>
        <w:left w:val="none" w:sz="0" w:space="0" w:color="auto"/>
        <w:bottom w:val="none" w:sz="0" w:space="0" w:color="auto"/>
        <w:right w:val="none" w:sz="0" w:space="0" w:color="auto"/>
      </w:divBdr>
    </w:div>
    <w:div w:id="119500435">
      <w:bodyDiv w:val="1"/>
      <w:marLeft w:val="0"/>
      <w:marRight w:val="0"/>
      <w:marTop w:val="0"/>
      <w:marBottom w:val="0"/>
      <w:divBdr>
        <w:top w:val="none" w:sz="0" w:space="0" w:color="auto"/>
        <w:left w:val="none" w:sz="0" w:space="0" w:color="auto"/>
        <w:bottom w:val="none" w:sz="0" w:space="0" w:color="auto"/>
        <w:right w:val="none" w:sz="0" w:space="0" w:color="auto"/>
      </w:divBdr>
    </w:div>
    <w:div w:id="153958797">
      <w:bodyDiv w:val="1"/>
      <w:marLeft w:val="0"/>
      <w:marRight w:val="0"/>
      <w:marTop w:val="0"/>
      <w:marBottom w:val="0"/>
      <w:divBdr>
        <w:top w:val="none" w:sz="0" w:space="0" w:color="auto"/>
        <w:left w:val="none" w:sz="0" w:space="0" w:color="auto"/>
        <w:bottom w:val="none" w:sz="0" w:space="0" w:color="auto"/>
        <w:right w:val="none" w:sz="0" w:space="0" w:color="auto"/>
      </w:divBdr>
      <w:divsChild>
        <w:div w:id="1074935364">
          <w:marLeft w:val="360"/>
          <w:marRight w:val="0"/>
          <w:marTop w:val="200"/>
          <w:marBottom w:val="0"/>
          <w:divBdr>
            <w:top w:val="none" w:sz="0" w:space="0" w:color="auto"/>
            <w:left w:val="none" w:sz="0" w:space="0" w:color="auto"/>
            <w:bottom w:val="none" w:sz="0" w:space="0" w:color="auto"/>
            <w:right w:val="none" w:sz="0" w:space="0" w:color="auto"/>
          </w:divBdr>
        </w:div>
        <w:div w:id="1394963520">
          <w:marLeft w:val="360"/>
          <w:marRight w:val="0"/>
          <w:marTop w:val="200"/>
          <w:marBottom w:val="0"/>
          <w:divBdr>
            <w:top w:val="none" w:sz="0" w:space="0" w:color="auto"/>
            <w:left w:val="none" w:sz="0" w:space="0" w:color="auto"/>
            <w:bottom w:val="none" w:sz="0" w:space="0" w:color="auto"/>
            <w:right w:val="none" w:sz="0" w:space="0" w:color="auto"/>
          </w:divBdr>
        </w:div>
        <w:div w:id="163130558">
          <w:marLeft w:val="360"/>
          <w:marRight w:val="0"/>
          <w:marTop w:val="200"/>
          <w:marBottom w:val="0"/>
          <w:divBdr>
            <w:top w:val="none" w:sz="0" w:space="0" w:color="auto"/>
            <w:left w:val="none" w:sz="0" w:space="0" w:color="auto"/>
            <w:bottom w:val="none" w:sz="0" w:space="0" w:color="auto"/>
            <w:right w:val="none" w:sz="0" w:space="0" w:color="auto"/>
          </w:divBdr>
        </w:div>
        <w:div w:id="28578110">
          <w:marLeft w:val="360"/>
          <w:marRight w:val="0"/>
          <w:marTop w:val="200"/>
          <w:marBottom w:val="0"/>
          <w:divBdr>
            <w:top w:val="none" w:sz="0" w:space="0" w:color="auto"/>
            <w:left w:val="none" w:sz="0" w:space="0" w:color="auto"/>
            <w:bottom w:val="none" w:sz="0" w:space="0" w:color="auto"/>
            <w:right w:val="none" w:sz="0" w:space="0" w:color="auto"/>
          </w:divBdr>
        </w:div>
      </w:divsChild>
    </w:div>
    <w:div w:id="172300799">
      <w:bodyDiv w:val="1"/>
      <w:marLeft w:val="0"/>
      <w:marRight w:val="0"/>
      <w:marTop w:val="0"/>
      <w:marBottom w:val="0"/>
      <w:divBdr>
        <w:top w:val="none" w:sz="0" w:space="0" w:color="auto"/>
        <w:left w:val="none" w:sz="0" w:space="0" w:color="auto"/>
        <w:bottom w:val="none" w:sz="0" w:space="0" w:color="auto"/>
        <w:right w:val="none" w:sz="0" w:space="0" w:color="auto"/>
      </w:divBdr>
    </w:div>
    <w:div w:id="179126650">
      <w:bodyDiv w:val="1"/>
      <w:marLeft w:val="0"/>
      <w:marRight w:val="0"/>
      <w:marTop w:val="0"/>
      <w:marBottom w:val="0"/>
      <w:divBdr>
        <w:top w:val="none" w:sz="0" w:space="0" w:color="auto"/>
        <w:left w:val="none" w:sz="0" w:space="0" w:color="auto"/>
        <w:bottom w:val="none" w:sz="0" w:space="0" w:color="auto"/>
        <w:right w:val="none" w:sz="0" w:space="0" w:color="auto"/>
      </w:divBdr>
    </w:div>
    <w:div w:id="183832939">
      <w:bodyDiv w:val="1"/>
      <w:marLeft w:val="0"/>
      <w:marRight w:val="0"/>
      <w:marTop w:val="0"/>
      <w:marBottom w:val="0"/>
      <w:divBdr>
        <w:top w:val="none" w:sz="0" w:space="0" w:color="auto"/>
        <w:left w:val="none" w:sz="0" w:space="0" w:color="auto"/>
        <w:bottom w:val="none" w:sz="0" w:space="0" w:color="auto"/>
        <w:right w:val="none" w:sz="0" w:space="0" w:color="auto"/>
      </w:divBdr>
    </w:div>
    <w:div w:id="195586197">
      <w:bodyDiv w:val="1"/>
      <w:marLeft w:val="0"/>
      <w:marRight w:val="0"/>
      <w:marTop w:val="0"/>
      <w:marBottom w:val="0"/>
      <w:divBdr>
        <w:top w:val="none" w:sz="0" w:space="0" w:color="auto"/>
        <w:left w:val="none" w:sz="0" w:space="0" w:color="auto"/>
        <w:bottom w:val="none" w:sz="0" w:space="0" w:color="auto"/>
        <w:right w:val="none" w:sz="0" w:space="0" w:color="auto"/>
      </w:divBdr>
    </w:div>
    <w:div w:id="226914015">
      <w:bodyDiv w:val="1"/>
      <w:marLeft w:val="0"/>
      <w:marRight w:val="0"/>
      <w:marTop w:val="0"/>
      <w:marBottom w:val="0"/>
      <w:divBdr>
        <w:top w:val="none" w:sz="0" w:space="0" w:color="auto"/>
        <w:left w:val="none" w:sz="0" w:space="0" w:color="auto"/>
        <w:bottom w:val="none" w:sz="0" w:space="0" w:color="auto"/>
        <w:right w:val="none" w:sz="0" w:space="0" w:color="auto"/>
      </w:divBdr>
    </w:div>
    <w:div w:id="233273135">
      <w:bodyDiv w:val="1"/>
      <w:marLeft w:val="0"/>
      <w:marRight w:val="0"/>
      <w:marTop w:val="0"/>
      <w:marBottom w:val="0"/>
      <w:divBdr>
        <w:top w:val="none" w:sz="0" w:space="0" w:color="auto"/>
        <w:left w:val="none" w:sz="0" w:space="0" w:color="auto"/>
        <w:bottom w:val="none" w:sz="0" w:space="0" w:color="auto"/>
        <w:right w:val="none" w:sz="0" w:space="0" w:color="auto"/>
      </w:divBdr>
    </w:div>
    <w:div w:id="236793798">
      <w:bodyDiv w:val="1"/>
      <w:marLeft w:val="0"/>
      <w:marRight w:val="0"/>
      <w:marTop w:val="0"/>
      <w:marBottom w:val="0"/>
      <w:divBdr>
        <w:top w:val="none" w:sz="0" w:space="0" w:color="auto"/>
        <w:left w:val="none" w:sz="0" w:space="0" w:color="auto"/>
        <w:bottom w:val="none" w:sz="0" w:space="0" w:color="auto"/>
        <w:right w:val="none" w:sz="0" w:space="0" w:color="auto"/>
      </w:divBdr>
    </w:div>
    <w:div w:id="241792797">
      <w:bodyDiv w:val="1"/>
      <w:marLeft w:val="0"/>
      <w:marRight w:val="0"/>
      <w:marTop w:val="0"/>
      <w:marBottom w:val="0"/>
      <w:divBdr>
        <w:top w:val="none" w:sz="0" w:space="0" w:color="auto"/>
        <w:left w:val="none" w:sz="0" w:space="0" w:color="auto"/>
        <w:bottom w:val="none" w:sz="0" w:space="0" w:color="auto"/>
        <w:right w:val="none" w:sz="0" w:space="0" w:color="auto"/>
      </w:divBdr>
    </w:div>
    <w:div w:id="249824495">
      <w:bodyDiv w:val="1"/>
      <w:marLeft w:val="0"/>
      <w:marRight w:val="0"/>
      <w:marTop w:val="0"/>
      <w:marBottom w:val="0"/>
      <w:divBdr>
        <w:top w:val="none" w:sz="0" w:space="0" w:color="auto"/>
        <w:left w:val="none" w:sz="0" w:space="0" w:color="auto"/>
        <w:bottom w:val="none" w:sz="0" w:space="0" w:color="auto"/>
        <w:right w:val="none" w:sz="0" w:space="0" w:color="auto"/>
      </w:divBdr>
    </w:div>
    <w:div w:id="255403096">
      <w:bodyDiv w:val="1"/>
      <w:marLeft w:val="0"/>
      <w:marRight w:val="0"/>
      <w:marTop w:val="0"/>
      <w:marBottom w:val="0"/>
      <w:divBdr>
        <w:top w:val="none" w:sz="0" w:space="0" w:color="auto"/>
        <w:left w:val="none" w:sz="0" w:space="0" w:color="auto"/>
        <w:bottom w:val="none" w:sz="0" w:space="0" w:color="auto"/>
        <w:right w:val="none" w:sz="0" w:space="0" w:color="auto"/>
      </w:divBdr>
      <w:divsChild>
        <w:div w:id="2044090845">
          <w:marLeft w:val="360"/>
          <w:marRight w:val="0"/>
          <w:marTop w:val="200"/>
          <w:marBottom w:val="0"/>
          <w:divBdr>
            <w:top w:val="none" w:sz="0" w:space="0" w:color="auto"/>
            <w:left w:val="none" w:sz="0" w:space="0" w:color="auto"/>
            <w:bottom w:val="none" w:sz="0" w:space="0" w:color="auto"/>
            <w:right w:val="none" w:sz="0" w:space="0" w:color="auto"/>
          </w:divBdr>
        </w:div>
        <w:div w:id="1094983833">
          <w:marLeft w:val="360"/>
          <w:marRight w:val="0"/>
          <w:marTop w:val="200"/>
          <w:marBottom w:val="0"/>
          <w:divBdr>
            <w:top w:val="none" w:sz="0" w:space="0" w:color="auto"/>
            <w:left w:val="none" w:sz="0" w:space="0" w:color="auto"/>
            <w:bottom w:val="none" w:sz="0" w:space="0" w:color="auto"/>
            <w:right w:val="none" w:sz="0" w:space="0" w:color="auto"/>
          </w:divBdr>
        </w:div>
      </w:divsChild>
    </w:div>
    <w:div w:id="278535238">
      <w:bodyDiv w:val="1"/>
      <w:marLeft w:val="0"/>
      <w:marRight w:val="0"/>
      <w:marTop w:val="0"/>
      <w:marBottom w:val="0"/>
      <w:divBdr>
        <w:top w:val="none" w:sz="0" w:space="0" w:color="auto"/>
        <w:left w:val="none" w:sz="0" w:space="0" w:color="auto"/>
        <w:bottom w:val="none" w:sz="0" w:space="0" w:color="auto"/>
        <w:right w:val="none" w:sz="0" w:space="0" w:color="auto"/>
      </w:divBdr>
    </w:div>
    <w:div w:id="308902094">
      <w:bodyDiv w:val="1"/>
      <w:marLeft w:val="0"/>
      <w:marRight w:val="0"/>
      <w:marTop w:val="0"/>
      <w:marBottom w:val="0"/>
      <w:divBdr>
        <w:top w:val="none" w:sz="0" w:space="0" w:color="auto"/>
        <w:left w:val="none" w:sz="0" w:space="0" w:color="auto"/>
        <w:bottom w:val="none" w:sz="0" w:space="0" w:color="auto"/>
        <w:right w:val="none" w:sz="0" w:space="0" w:color="auto"/>
      </w:divBdr>
    </w:div>
    <w:div w:id="320693080">
      <w:bodyDiv w:val="1"/>
      <w:marLeft w:val="0"/>
      <w:marRight w:val="0"/>
      <w:marTop w:val="0"/>
      <w:marBottom w:val="0"/>
      <w:divBdr>
        <w:top w:val="none" w:sz="0" w:space="0" w:color="auto"/>
        <w:left w:val="none" w:sz="0" w:space="0" w:color="auto"/>
        <w:bottom w:val="none" w:sz="0" w:space="0" w:color="auto"/>
        <w:right w:val="none" w:sz="0" w:space="0" w:color="auto"/>
      </w:divBdr>
    </w:div>
    <w:div w:id="330766575">
      <w:bodyDiv w:val="1"/>
      <w:marLeft w:val="0"/>
      <w:marRight w:val="0"/>
      <w:marTop w:val="0"/>
      <w:marBottom w:val="0"/>
      <w:divBdr>
        <w:top w:val="none" w:sz="0" w:space="0" w:color="auto"/>
        <w:left w:val="none" w:sz="0" w:space="0" w:color="auto"/>
        <w:bottom w:val="none" w:sz="0" w:space="0" w:color="auto"/>
        <w:right w:val="none" w:sz="0" w:space="0" w:color="auto"/>
      </w:divBdr>
    </w:div>
    <w:div w:id="340670846">
      <w:bodyDiv w:val="1"/>
      <w:marLeft w:val="0"/>
      <w:marRight w:val="0"/>
      <w:marTop w:val="0"/>
      <w:marBottom w:val="0"/>
      <w:divBdr>
        <w:top w:val="none" w:sz="0" w:space="0" w:color="auto"/>
        <w:left w:val="none" w:sz="0" w:space="0" w:color="auto"/>
        <w:bottom w:val="none" w:sz="0" w:space="0" w:color="auto"/>
        <w:right w:val="none" w:sz="0" w:space="0" w:color="auto"/>
      </w:divBdr>
    </w:div>
    <w:div w:id="357705999">
      <w:bodyDiv w:val="1"/>
      <w:marLeft w:val="0"/>
      <w:marRight w:val="0"/>
      <w:marTop w:val="0"/>
      <w:marBottom w:val="0"/>
      <w:divBdr>
        <w:top w:val="none" w:sz="0" w:space="0" w:color="auto"/>
        <w:left w:val="none" w:sz="0" w:space="0" w:color="auto"/>
        <w:bottom w:val="none" w:sz="0" w:space="0" w:color="auto"/>
        <w:right w:val="none" w:sz="0" w:space="0" w:color="auto"/>
      </w:divBdr>
    </w:div>
    <w:div w:id="360319730">
      <w:bodyDiv w:val="1"/>
      <w:marLeft w:val="0"/>
      <w:marRight w:val="0"/>
      <w:marTop w:val="0"/>
      <w:marBottom w:val="0"/>
      <w:divBdr>
        <w:top w:val="none" w:sz="0" w:space="0" w:color="auto"/>
        <w:left w:val="none" w:sz="0" w:space="0" w:color="auto"/>
        <w:bottom w:val="none" w:sz="0" w:space="0" w:color="auto"/>
        <w:right w:val="none" w:sz="0" w:space="0" w:color="auto"/>
      </w:divBdr>
    </w:div>
    <w:div w:id="364720471">
      <w:bodyDiv w:val="1"/>
      <w:marLeft w:val="0"/>
      <w:marRight w:val="0"/>
      <w:marTop w:val="0"/>
      <w:marBottom w:val="0"/>
      <w:divBdr>
        <w:top w:val="none" w:sz="0" w:space="0" w:color="auto"/>
        <w:left w:val="none" w:sz="0" w:space="0" w:color="auto"/>
        <w:bottom w:val="none" w:sz="0" w:space="0" w:color="auto"/>
        <w:right w:val="none" w:sz="0" w:space="0" w:color="auto"/>
      </w:divBdr>
    </w:div>
    <w:div w:id="387266567">
      <w:bodyDiv w:val="1"/>
      <w:marLeft w:val="0"/>
      <w:marRight w:val="0"/>
      <w:marTop w:val="0"/>
      <w:marBottom w:val="0"/>
      <w:divBdr>
        <w:top w:val="none" w:sz="0" w:space="0" w:color="auto"/>
        <w:left w:val="none" w:sz="0" w:space="0" w:color="auto"/>
        <w:bottom w:val="none" w:sz="0" w:space="0" w:color="auto"/>
        <w:right w:val="none" w:sz="0" w:space="0" w:color="auto"/>
      </w:divBdr>
    </w:div>
    <w:div w:id="391464816">
      <w:bodyDiv w:val="1"/>
      <w:marLeft w:val="0"/>
      <w:marRight w:val="0"/>
      <w:marTop w:val="0"/>
      <w:marBottom w:val="0"/>
      <w:divBdr>
        <w:top w:val="none" w:sz="0" w:space="0" w:color="auto"/>
        <w:left w:val="none" w:sz="0" w:space="0" w:color="auto"/>
        <w:bottom w:val="none" w:sz="0" w:space="0" w:color="auto"/>
        <w:right w:val="none" w:sz="0" w:space="0" w:color="auto"/>
      </w:divBdr>
    </w:div>
    <w:div w:id="479733353">
      <w:bodyDiv w:val="1"/>
      <w:marLeft w:val="0"/>
      <w:marRight w:val="0"/>
      <w:marTop w:val="0"/>
      <w:marBottom w:val="0"/>
      <w:divBdr>
        <w:top w:val="none" w:sz="0" w:space="0" w:color="auto"/>
        <w:left w:val="none" w:sz="0" w:space="0" w:color="auto"/>
        <w:bottom w:val="none" w:sz="0" w:space="0" w:color="auto"/>
        <w:right w:val="none" w:sz="0" w:space="0" w:color="auto"/>
      </w:divBdr>
    </w:div>
    <w:div w:id="482621056">
      <w:bodyDiv w:val="1"/>
      <w:marLeft w:val="0"/>
      <w:marRight w:val="0"/>
      <w:marTop w:val="0"/>
      <w:marBottom w:val="0"/>
      <w:divBdr>
        <w:top w:val="none" w:sz="0" w:space="0" w:color="auto"/>
        <w:left w:val="none" w:sz="0" w:space="0" w:color="auto"/>
        <w:bottom w:val="none" w:sz="0" w:space="0" w:color="auto"/>
        <w:right w:val="none" w:sz="0" w:space="0" w:color="auto"/>
      </w:divBdr>
    </w:div>
    <w:div w:id="489058735">
      <w:bodyDiv w:val="1"/>
      <w:marLeft w:val="0"/>
      <w:marRight w:val="0"/>
      <w:marTop w:val="0"/>
      <w:marBottom w:val="0"/>
      <w:divBdr>
        <w:top w:val="none" w:sz="0" w:space="0" w:color="auto"/>
        <w:left w:val="none" w:sz="0" w:space="0" w:color="auto"/>
        <w:bottom w:val="none" w:sz="0" w:space="0" w:color="auto"/>
        <w:right w:val="none" w:sz="0" w:space="0" w:color="auto"/>
      </w:divBdr>
    </w:div>
    <w:div w:id="503280166">
      <w:bodyDiv w:val="1"/>
      <w:marLeft w:val="0"/>
      <w:marRight w:val="0"/>
      <w:marTop w:val="0"/>
      <w:marBottom w:val="0"/>
      <w:divBdr>
        <w:top w:val="none" w:sz="0" w:space="0" w:color="auto"/>
        <w:left w:val="none" w:sz="0" w:space="0" w:color="auto"/>
        <w:bottom w:val="none" w:sz="0" w:space="0" w:color="auto"/>
        <w:right w:val="none" w:sz="0" w:space="0" w:color="auto"/>
      </w:divBdr>
    </w:div>
    <w:div w:id="518740590">
      <w:bodyDiv w:val="1"/>
      <w:marLeft w:val="0"/>
      <w:marRight w:val="0"/>
      <w:marTop w:val="0"/>
      <w:marBottom w:val="0"/>
      <w:divBdr>
        <w:top w:val="none" w:sz="0" w:space="0" w:color="auto"/>
        <w:left w:val="none" w:sz="0" w:space="0" w:color="auto"/>
        <w:bottom w:val="none" w:sz="0" w:space="0" w:color="auto"/>
        <w:right w:val="none" w:sz="0" w:space="0" w:color="auto"/>
      </w:divBdr>
    </w:div>
    <w:div w:id="530730719">
      <w:bodyDiv w:val="1"/>
      <w:marLeft w:val="0"/>
      <w:marRight w:val="0"/>
      <w:marTop w:val="0"/>
      <w:marBottom w:val="0"/>
      <w:divBdr>
        <w:top w:val="none" w:sz="0" w:space="0" w:color="auto"/>
        <w:left w:val="none" w:sz="0" w:space="0" w:color="auto"/>
        <w:bottom w:val="none" w:sz="0" w:space="0" w:color="auto"/>
        <w:right w:val="none" w:sz="0" w:space="0" w:color="auto"/>
      </w:divBdr>
    </w:div>
    <w:div w:id="571352979">
      <w:bodyDiv w:val="1"/>
      <w:marLeft w:val="0"/>
      <w:marRight w:val="0"/>
      <w:marTop w:val="0"/>
      <w:marBottom w:val="0"/>
      <w:divBdr>
        <w:top w:val="none" w:sz="0" w:space="0" w:color="auto"/>
        <w:left w:val="none" w:sz="0" w:space="0" w:color="auto"/>
        <w:bottom w:val="none" w:sz="0" w:space="0" w:color="auto"/>
        <w:right w:val="none" w:sz="0" w:space="0" w:color="auto"/>
      </w:divBdr>
    </w:div>
    <w:div w:id="571551836">
      <w:bodyDiv w:val="1"/>
      <w:marLeft w:val="0"/>
      <w:marRight w:val="0"/>
      <w:marTop w:val="0"/>
      <w:marBottom w:val="0"/>
      <w:divBdr>
        <w:top w:val="none" w:sz="0" w:space="0" w:color="auto"/>
        <w:left w:val="none" w:sz="0" w:space="0" w:color="auto"/>
        <w:bottom w:val="none" w:sz="0" w:space="0" w:color="auto"/>
        <w:right w:val="none" w:sz="0" w:space="0" w:color="auto"/>
      </w:divBdr>
    </w:div>
    <w:div w:id="587925794">
      <w:bodyDiv w:val="1"/>
      <w:marLeft w:val="0"/>
      <w:marRight w:val="0"/>
      <w:marTop w:val="0"/>
      <w:marBottom w:val="0"/>
      <w:divBdr>
        <w:top w:val="none" w:sz="0" w:space="0" w:color="auto"/>
        <w:left w:val="none" w:sz="0" w:space="0" w:color="auto"/>
        <w:bottom w:val="none" w:sz="0" w:space="0" w:color="auto"/>
        <w:right w:val="none" w:sz="0" w:space="0" w:color="auto"/>
      </w:divBdr>
      <w:divsChild>
        <w:div w:id="661851762">
          <w:marLeft w:val="446"/>
          <w:marRight w:val="0"/>
          <w:marTop w:val="0"/>
          <w:marBottom w:val="0"/>
          <w:divBdr>
            <w:top w:val="none" w:sz="0" w:space="0" w:color="auto"/>
            <w:left w:val="none" w:sz="0" w:space="0" w:color="auto"/>
            <w:bottom w:val="none" w:sz="0" w:space="0" w:color="auto"/>
            <w:right w:val="none" w:sz="0" w:space="0" w:color="auto"/>
          </w:divBdr>
        </w:div>
        <w:div w:id="2106799981">
          <w:marLeft w:val="446"/>
          <w:marRight w:val="0"/>
          <w:marTop w:val="0"/>
          <w:marBottom w:val="0"/>
          <w:divBdr>
            <w:top w:val="none" w:sz="0" w:space="0" w:color="auto"/>
            <w:left w:val="none" w:sz="0" w:space="0" w:color="auto"/>
            <w:bottom w:val="none" w:sz="0" w:space="0" w:color="auto"/>
            <w:right w:val="none" w:sz="0" w:space="0" w:color="auto"/>
          </w:divBdr>
        </w:div>
        <w:div w:id="1403403555">
          <w:marLeft w:val="446"/>
          <w:marRight w:val="0"/>
          <w:marTop w:val="0"/>
          <w:marBottom w:val="0"/>
          <w:divBdr>
            <w:top w:val="none" w:sz="0" w:space="0" w:color="auto"/>
            <w:left w:val="none" w:sz="0" w:space="0" w:color="auto"/>
            <w:bottom w:val="none" w:sz="0" w:space="0" w:color="auto"/>
            <w:right w:val="none" w:sz="0" w:space="0" w:color="auto"/>
          </w:divBdr>
        </w:div>
        <w:div w:id="128985722">
          <w:marLeft w:val="446"/>
          <w:marRight w:val="0"/>
          <w:marTop w:val="0"/>
          <w:marBottom w:val="0"/>
          <w:divBdr>
            <w:top w:val="none" w:sz="0" w:space="0" w:color="auto"/>
            <w:left w:val="none" w:sz="0" w:space="0" w:color="auto"/>
            <w:bottom w:val="none" w:sz="0" w:space="0" w:color="auto"/>
            <w:right w:val="none" w:sz="0" w:space="0" w:color="auto"/>
          </w:divBdr>
        </w:div>
      </w:divsChild>
    </w:div>
    <w:div w:id="621420899">
      <w:bodyDiv w:val="1"/>
      <w:marLeft w:val="0"/>
      <w:marRight w:val="0"/>
      <w:marTop w:val="0"/>
      <w:marBottom w:val="0"/>
      <w:divBdr>
        <w:top w:val="none" w:sz="0" w:space="0" w:color="auto"/>
        <w:left w:val="none" w:sz="0" w:space="0" w:color="auto"/>
        <w:bottom w:val="none" w:sz="0" w:space="0" w:color="auto"/>
        <w:right w:val="none" w:sz="0" w:space="0" w:color="auto"/>
      </w:divBdr>
    </w:div>
    <w:div w:id="651913605">
      <w:bodyDiv w:val="1"/>
      <w:marLeft w:val="0"/>
      <w:marRight w:val="0"/>
      <w:marTop w:val="0"/>
      <w:marBottom w:val="0"/>
      <w:divBdr>
        <w:top w:val="none" w:sz="0" w:space="0" w:color="auto"/>
        <w:left w:val="none" w:sz="0" w:space="0" w:color="auto"/>
        <w:bottom w:val="none" w:sz="0" w:space="0" w:color="auto"/>
        <w:right w:val="none" w:sz="0" w:space="0" w:color="auto"/>
      </w:divBdr>
    </w:div>
    <w:div w:id="653950318">
      <w:bodyDiv w:val="1"/>
      <w:marLeft w:val="0"/>
      <w:marRight w:val="0"/>
      <w:marTop w:val="0"/>
      <w:marBottom w:val="0"/>
      <w:divBdr>
        <w:top w:val="none" w:sz="0" w:space="0" w:color="auto"/>
        <w:left w:val="none" w:sz="0" w:space="0" w:color="auto"/>
        <w:bottom w:val="none" w:sz="0" w:space="0" w:color="auto"/>
        <w:right w:val="none" w:sz="0" w:space="0" w:color="auto"/>
      </w:divBdr>
    </w:div>
    <w:div w:id="660626115">
      <w:bodyDiv w:val="1"/>
      <w:marLeft w:val="0"/>
      <w:marRight w:val="0"/>
      <w:marTop w:val="0"/>
      <w:marBottom w:val="0"/>
      <w:divBdr>
        <w:top w:val="none" w:sz="0" w:space="0" w:color="auto"/>
        <w:left w:val="none" w:sz="0" w:space="0" w:color="auto"/>
        <w:bottom w:val="none" w:sz="0" w:space="0" w:color="auto"/>
        <w:right w:val="none" w:sz="0" w:space="0" w:color="auto"/>
      </w:divBdr>
    </w:div>
    <w:div w:id="667176405">
      <w:bodyDiv w:val="1"/>
      <w:marLeft w:val="0"/>
      <w:marRight w:val="0"/>
      <w:marTop w:val="0"/>
      <w:marBottom w:val="0"/>
      <w:divBdr>
        <w:top w:val="none" w:sz="0" w:space="0" w:color="auto"/>
        <w:left w:val="none" w:sz="0" w:space="0" w:color="auto"/>
        <w:bottom w:val="none" w:sz="0" w:space="0" w:color="auto"/>
        <w:right w:val="none" w:sz="0" w:space="0" w:color="auto"/>
      </w:divBdr>
    </w:div>
    <w:div w:id="672613730">
      <w:bodyDiv w:val="1"/>
      <w:marLeft w:val="0"/>
      <w:marRight w:val="0"/>
      <w:marTop w:val="0"/>
      <w:marBottom w:val="0"/>
      <w:divBdr>
        <w:top w:val="none" w:sz="0" w:space="0" w:color="auto"/>
        <w:left w:val="none" w:sz="0" w:space="0" w:color="auto"/>
        <w:bottom w:val="none" w:sz="0" w:space="0" w:color="auto"/>
        <w:right w:val="none" w:sz="0" w:space="0" w:color="auto"/>
      </w:divBdr>
    </w:div>
    <w:div w:id="689141611">
      <w:bodyDiv w:val="1"/>
      <w:marLeft w:val="0"/>
      <w:marRight w:val="0"/>
      <w:marTop w:val="0"/>
      <w:marBottom w:val="0"/>
      <w:divBdr>
        <w:top w:val="none" w:sz="0" w:space="0" w:color="auto"/>
        <w:left w:val="none" w:sz="0" w:space="0" w:color="auto"/>
        <w:bottom w:val="none" w:sz="0" w:space="0" w:color="auto"/>
        <w:right w:val="none" w:sz="0" w:space="0" w:color="auto"/>
      </w:divBdr>
    </w:div>
    <w:div w:id="693919201">
      <w:bodyDiv w:val="1"/>
      <w:marLeft w:val="0"/>
      <w:marRight w:val="0"/>
      <w:marTop w:val="0"/>
      <w:marBottom w:val="0"/>
      <w:divBdr>
        <w:top w:val="none" w:sz="0" w:space="0" w:color="auto"/>
        <w:left w:val="none" w:sz="0" w:space="0" w:color="auto"/>
        <w:bottom w:val="none" w:sz="0" w:space="0" w:color="auto"/>
        <w:right w:val="none" w:sz="0" w:space="0" w:color="auto"/>
      </w:divBdr>
    </w:div>
    <w:div w:id="705254157">
      <w:bodyDiv w:val="1"/>
      <w:marLeft w:val="0"/>
      <w:marRight w:val="0"/>
      <w:marTop w:val="0"/>
      <w:marBottom w:val="0"/>
      <w:divBdr>
        <w:top w:val="none" w:sz="0" w:space="0" w:color="auto"/>
        <w:left w:val="none" w:sz="0" w:space="0" w:color="auto"/>
        <w:bottom w:val="none" w:sz="0" w:space="0" w:color="auto"/>
        <w:right w:val="none" w:sz="0" w:space="0" w:color="auto"/>
      </w:divBdr>
    </w:div>
    <w:div w:id="717584764">
      <w:bodyDiv w:val="1"/>
      <w:marLeft w:val="0"/>
      <w:marRight w:val="0"/>
      <w:marTop w:val="0"/>
      <w:marBottom w:val="0"/>
      <w:divBdr>
        <w:top w:val="none" w:sz="0" w:space="0" w:color="auto"/>
        <w:left w:val="none" w:sz="0" w:space="0" w:color="auto"/>
        <w:bottom w:val="none" w:sz="0" w:space="0" w:color="auto"/>
        <w:right w:val="none" w:sz="0" w:space="0" w:color="auto"/>
      </w:divBdr>
      <w:divsChild>
        <w:div w:id="1399980754">
          <w:marLeft w:val="1080"/>
          <w:marRight w:val="0"/>
          <w:marTop w:val="100"/>
          <w:marBottom w:val="0"/>
          <w:divBdr>
            <w:top w:val="none" w:sz="0" w:space="0" w:color="auto"/>
            <w:left w:val="none" w:sz="0" w:space="0" w:color="auto"/>
            <w:bottom w:val="none" w:sz="0" w:space="0" w:color="auto"/>
            <w:right w:val="none" w:sz="0" w:space="0" w:color="auto"/>
          </w:divBdr>
        </w:div>
      </w:divsChild>
    </w:div>
    <w:div w:id="722407304">
      <w:bodyDiv w:val="1"/>
      <w:marLeft w:val="0"/>
      <w:marRight w:val="0"/>
      <w:marTop w:val="0"/>
      <w:marBottom w:val="0"/>
      <w:divBdr>
        <w:top w:val="none" w:sz="0" w:space="0" w:color="auto"/>
        <w:left w:val="none" w:sz="0" w:space="0" w:color="auto"/>
        <w:bottom w:val="none" w:sz="0" w:space="0" w:color="auto"/>
        <w:right w:val="none" w:sz="0" w:space="0" w:color="auto"/>
      </w:divBdr>
    </w:div>
    <w:div w:id="725178553">
      <w:bodyDiv w:val="1"/>
      <w:marLeft w:val="0"/>
      <w:marRight w:val="0"/>
      <w:marTop w:val="0"/>
      <w:marBottom w:val="0"/>
      <w:divBdr>
        <w:top w:val="none" w:sz="0" w:space="0" w:color="auto"/>
        <w:left w:val="none" w:sz="0" w:space="0" w:color="auto"/>
        <w:bottom w:val="none" w:sz="0" w:space="0" w:color="auto"/>
        <w:right w:val="none" w:sz="0" w:space="0" w:color="auto"/>
      </w:divBdr>
    </w:div>
    <w:div w:id="730084443">
      <w:bodyDiv w:val="1"/>
      <w:marLeft w:val="0"/>
      <w:marRight w:val="0"/>
      <w:marTop w:val="0"/>
      <w:marBottom w:val="0"/>
      <w:divBdr>
        <w:top w:val="none" w:sz="0" w:space="0" w:color="auto"/>
        <w:left w:val="none" w:sz="0" w:space="0" w:color="auto"/>
        <w:bottom w:val="none" w:sz="0" w:space="0" w:color="auto"/>
        <w:right w:val="none" w:sz="0" w:space="0" w:color="auto"/>
      </w:divBdr>
      <w:divsChild>
        <w:div w:id="579408889">
          <w:marLeft w:val="547"/>
          <w:marRight w:val="0"/>
          <w:marTop w:val="0"/>
          <w:marBottom w:val="0"/>
          <w:divBdr>
            <w:top w:val="none" w:sz="0" w:space="0" w:color="auto"/>
            <w:left w:val="none" w:sz="0" w:space="0" w:color="auto"/>
            <w:bottom w:val="none" w:sz="0" w:space="0" w:color="auto"/>
            <w:right w:val="none" w:sz="0" w:space="0" w:color="auto"/>
          </w:divBdr>
        </w:div>
        <w:div w:id="417530961">
          <w:marLeft w:val="547"/>
          <w:marRight w:val="0"/>
          <w:marTop w:val="0"/>
          <w:marBottom w:val="0"/>
          <w:divBdr>
            <w:top w:val="none" w:sz="0" w:space="0" w:color="auto"/>
            <w:left w:val="none" w:sz="0" w:space="0" w:color="auto"/>
            <w:bottom w:val="none" w:sz="0" w:space="0" w:color="auto"/>
            <w:right w:val="none" w:sz="0" w:space="0" w:color="auto"/>
          </w:divBdr>
        </w:div>
        <w:div w:id="1575627390">
          <w:marLeft w:val="547"/>
          <w:marRight w:val="0"/>
          <w:marTop w:val="0"/>
          <w:marBottom w:val="0"/>
          <w:divBdr>
            <w:top w:val="none" w:sz="0" w:space="0" w:color="auto"/>
            <w:left w:val="none" w:sz="0" w:space="0" w:color="auto"/>
            <w:bottom w:val="none" w:sz="0" w:space="0" w:color="auto"/>
            <w:right w:val="none" w:sz="0" w:space="0" w:color="auto"/>
          </w:divBdr>
        </w:div>
        <w:div w:id="321399162">
          <w:marLeft w:val="547"/>
          <w:marRight w:val="0"/>
          <w:marTop w:val="0"/>
          <w:marBottom w:val="0"/>
          <w:divBdr>
            <w:top w:val="none" w:sz="0" w:space="0" w:color="auto"/>
            <w:left w:val="none" w:sz="0" w:space="0" w:color="auto"/>
            <w:bottom w:val="none" w:sz="0" w:space="0" w:color="auto"/>
            <w:right w:val="none" w:sz="0" w:space="0" w:color="auto"/>
          </w:divBdr>
        </w:div>
        <w:div w:id="442265302">
          <w:marLeft w:val="547"/>
          <w:marRight w:val="0"/>
          <w:marTop w:val="0"/>
          <w:marBottom w:val="0"/>
          <w:divBdr>
            <w:top w:val="none" w:sz="0" w:space="0" w:color="auto"/>
            <w:left w:val="none" w:sz="0" w:space="0" w:color="auto"/>
            <w:bottom w:val="none" w:sz="0" w:space="0" w:color="auto"/>
            <w:right w:val="none" w:sz="0" w:space="0" w:color="auto"/>
          </w:divBdr>
        </w:div>
      </w:divsChild>
    </w:div>
    <w:div w:id="766316920">
      <w:bodyDiv w:val="1"/>
      <w:marLeft w:val="0"/>
      <w:marRight w:val="0"/>
      <w:marTop w:val="0"/>
      <w:marBottom w:val="0"/>
      <w:divBdr>
        <w:top w:val="none" w:sz="0" w:space="0" w:color="auto"/>
        <w:left w:val="none" w:sz="0" w:space="0" w:color="auto"/>
        <w:bottom w:val="none" w:sz="0" w:space="0" w:color="auto"/>
        <w:right w:val="none" w:sz="0" w:space="0" w:color="auto"/>
      </w:divBdr>
      <w:divsChild>
        <w:div w:id="998851376">
          <w:marLeft w:val="446"/>
          <w:marRight w:val="0"/>
          <w:marTop w:val="0"/>
          <w:marBottom w:val="0"/>
          <w:divBdr>
            <w:top w:val="none" w:sz="0" w:space="0" w:color="auto"/>
            <w:left w:val="none" w:sz="0" w:space="0" w:color="auto"/>
            <w:bottom w:val="none" w:sz="0" w:space="0" w:color="auto"/>
            <w:right w:val="none" w:sz="0" w:space="0" w:color="auto"/>
          </w:divBdr>
        </w:div>
        <w:div w:id="1008026160">
          <w:marLeft w:val="446"/>
          <w:marRight w:val="0"/>
          <w:marTop w:val="0"/>
          <w:marBottom w:val="0"/>
          <w:divBdr>
            <w:top w:val="none" w:sz="0" w:space="0" w:color="auto"/>
            <w:left w:val="none" w:sz="0" w:space="0" w:color="auto"/>
            <w:bottom w:val="none" w:sz="0" w:space="0" w:color="auto"/>
            <w:right w:val="none" w:sz="0" w:space="0" w:color="auto"/>
          </w:divBdr>
        </w:div>
        <w:div w:id="2112820170">
          <w:marLeft w:val="446"/>
          <w:marRight w:val="0"/>
          <w:marTop w:val="0"/>
          <w:marBottom w:val="0"/>
          <w:divBdr>
            <w:top w:val="none" w:sz="0" w:space="0" w:color="auto"/>
            <w:left w:val="none" w:sz="0" w:space="0" w:color="auto"/>
            <w:bottom w:val="none" w:sz="0" w:space="0" w:color="auto"/>
            <w:right w:val="none" w:sz="0" w:space="0" w:color="auto"/>
          </w:divBdr>
        </w:div>
      </w:divsChild>
    </w:div>
    <w:div w:id="767652261">
      <w:bodyDiv w:val="1"/>
      <w:marLeft w:val="0"/>
      <w:marRight w:val="0"/>
      <w:marTop w:val="0"/>
      <w:marBottom w:val="0"/>
      <w:divBdr>
        <w:top w:val="none" w:sz="0" w:space="0" w:color="auto"/>
        <w:left w:val="none" w:sz="0" w:space="0" w:color="auto"/>
        <w:bottom w:val="none" w:sz="0" w:space="0" w:color="auto"/>
        <w:right w:val="none" w:sz="0" w:space="0" w:color="auto"/>
      </w:divBdr>
    </w:div>
    <w:div w:id="779882536">
      <w:bodyDiv w:val="1"/>
      <w:marLeft w:val="0"/>
      <w:marRight w:val="0"/>
      <w:marTop w:val="0"/>
      <w:marBottom w:val="0"/>
      <w:divBdr>
        <w:top w:val="none" w:sz="0" w:space="0" w:color="auto"/>
        <w:left w:val="none" w:sz="0" w:space="0" w:color="auto"/>
        <w:bottom w:val="none" w:sz="0" w:space="0" w:color="auto"/>
        <w:right w:val="none" w:sz="0" w:space="0" w:color="auto"/>
      </w:divBdr>
      <w:divsChild>
        <w:div w:id="385880918">
          <w:marLeft w:val="446"/>
          <w:marRight w:val="0"/>
          <w:marTop w:val="0"/>
          <w:marBottom w:val="0"/>
          <w:divBdr>
            <w:top w:val="none" w:sz="0" w:space="0" w:color="auto"/>
            <w:left w:val="none" w:sz="0" w:space="0" w:color="auto"/>
            <w:bottom w:val="none" w:sz="0" w:space="0" w:color="auto"/>
            <w:right w:val="none" w:sz="0" w:space="0" w:color="auto"/>
          </w:divBdr>
        </w:div>
        <w:div w:id="937906339">
          <w:marLeft w:val="446"/>
          <w:marRight w:val="0"/>
          <w:marTop w:val="0"/>
          <w:marBottom w:val="0"/>
          <w:divBdr>
            <w:top w:val="none" w:sz="0" w:space="0" w:color="auto"/>
            <w:left w:val="none" w:sz="0" w:space="0" w:color="auto"/>
            <w:bottom w:val="none" w:sz="0" w:space="0" w:color="auto"/>
            <w:right w:val="none" w:sz="0" w:space="0" w:color="auto"/>
          </w:divBdr>
        </w:div>
        <w:div w:id="2046369315">
          <w:marLeft w:val="446"/>
          <w:marRight w:val="0"/>
          <w:marTop w:val="0"/>
          <w:marBottom w:val="0"/>
          <w:divBdr>
            <w:top w:val="none" w:sz="0" w:space="0" w:color="auto"/>
            <w:left w:val="none" w:sz="0" w:space="0" w:color="auto"/>
            <w:bottom w:val="none" w:sz="0" w:space="0" w:color="auto"/>
            <w:right w:val="none" w:sz="0" w:space="0" w:color="auto"/>
          </w:divBdr>
        </w:div>
        <w:div w:id="1086537663">
          <w:marLeft w:val="446"/>
          <w:marRight w:val="0"/>
          <w:marTop w:val="0"/>
          <w:marBottom w:val="0"/>
          <w:divBdr>
            <w:top w:val="none" w:sz="0" w:space="0" w:color="auto"/>
            <w:left w:val="none" w:sz="0" w:space="0" w:color="auto"/>
            <w:bottom w:val="none" w:sz="0" w:space="0" w:color="auto"/>
            <w:right w:val="none" w:sz="0" w:space="0" w:color="auto"/>
          </w:divBdr>
        </w:div>
      </w:divsChild>
    </w:div>
    <w:div w:id="791827411">
      <w:bodyDiv w:val="1"/>
      <w:marLeft w:val="0"/>
      <w:marRight w:val="0"/>
      <w:marTop w:val="0"/>
      <w:marBottom w:val="0"/>
      <w:divBdr>
        <w:top w:val="none" w:sz="0" w:space="0" w:color="auto"/>
        <w:left w:val="none" w:sz="0" w:space="0" w:color="auto"/>
        <w:bottom w:val="none" w:sz="0" w:space="0" w:color="auto"/>
        <w:right w:val="none" w:sz="0" w:space="0" w:color="auto"/>
      </w:divBdr>
    </w:div>
    <w:div w:id="799227595">
      <w:bodyDiv w:val="1"/>
      <w:marLeft w:val="0"/>
      <w:marRight w:val="0"/>
      <w:marTop w:val="0"/>
      <w:marBottom w:val="0"/>
      <w:divBdr>
        <w:top w:val="none" w:sz="0" w:space="0" w:color="auto"/>
        <w:left w:val="none" w:sz="0" w:space="0" w:color="auto"/>
        <w:bottom w:val="none" w:sz="0" w:space="0" w:color="auto"/>
        <w:right w:val="none" w:sz="0" w:space="0" w:color="auto"/>
      </w:divBdr>
    </w:div>
    <w:div w:id="829180904">
      <w:bodyDiv w:val="1"/>
      <w:marLeft w:val="0"/>
      <w:marRight w:val="0"/>
      <w:marTop w:val="0"/>
      <w:marBottom w:val="0"/>
      <w:divBdr>
        <w:top w:val="none" w:sz="0" w:space="0" w:color="auto"/>
        <w:left w:val="none" w:sz="0" w:space="0" w:color="auto"/>
        <w:bottom w:val="none" w:sz="0" w:space="0" w:color="auto"/>
        <w:right w:val="none" w:sz="0" w:space="0" w:color="auto"/>
      </w:divBdr>
    </w:div>
    <w:div w:id="838891776">
      <w:bodyDiv w:val="1"/>
      <w:marLeft w:val="0"/>
      <w:marRight w:val="0"/>
      <w:marTop w:val="0"/>
      <w:marBottom w:val="0"/>
      <w:divBdr>
        <w:top w:val="none" w:sz="0" w:space="0" w:color="auto"/>
        <w:left w:val="none" w:sz="0" w:space="0" w:color="auto"/>
        <w:bottom w:val="none" w:sz="0" w:space="0" w:color="auto"/>
        <w:right w:val="none" w:sz="0" w:space="0" w:color="auto"/>
      </w:divBdr>
    </w:div>
    <w:div w:id="893156207">
      <w:bodyDiv w:val="1"/>
      <w:marLeft w:val="0"/>
      <w:marRight w:val="0"/>
      <w:marTop w:val="0"/>
      <w:marBottom w:val="0"/>
      <w:divBdr>
        <w:top w:val="none" w:sz="0" w:space="0" w:color="auto"/>
        <w:left w:val="none" w:sz="0" w:space="0" w:color="auto"/>
        <w:bottom w:val="none" w:sz="0" w:space="0" w:color="auto"/>
        <w:right w:val="none" w:sz="0" w:space="0" w:color="auto"/>
      </w:divBdr>
    </w:div>
    <w:div w:id="894198729">
      <w:bodyDiv w:val="1"/>
      <w:marLeft w:val="0"/>
      <w:marRight w:val="0"/>
      <w:marTop w:val="0"/>
      <w:marBottom w:val="0"/>
      <w:divBdr>
        <w:top w:val="none" w:sz="0" w:space="0" w:color="auto"/>
        <w:left w:val="none" w:sz="0" w:space="0" w:color="auto"/>
        <w:bottom w:val="none" w:sz="0" w:space="0" w:color="auto"/>
        <w:right w:val="none" w:sz="0" w:space="0" w:color="auto"/>
      </w:divBdr>
      <w:divsChild>
        <w:div w:id="626351880">
          <w:marLeft w:val="360"/>
          <w:marRight w:val="0"/>
          <w:marTop w:val="200"/>
          <w:marBottom w:val="0"/>
          <w:divBdr>
            <w:top w:val="none" w:sz="0" w:space="0" w:color="auto"/>
            <w:left w:val="none" w:sz="0" w:space="0" w:color="auto"/>
            <w:bottom w:val="none" w:sz="0" w:space="0" w:color="auto"/>
            <w:right w:val="none" w:sz="0" w:space="0" w:color="auto"/>
          </w:divBdr>
        </w:div>
        <w:div w:id="1596016673">
          <w:marLeft w:val="360"/>
          <w:marRight w:val="0"/>
          <w:marTop w:val="200"/>
          <w:marBottom w:val="0"/>
          <w:divBdr>
            <w:top w:val="none" w:sz="0" w:space="0" w:color="auto"/>
            <w:left w:val="none" w:sz="0" w:space="0" w:color="auto"/>
            <w:bottom w:val="none" w:sz="0" w:space="0" w:color="auto"/>
            <w:right w:val="none" w:sz="0" w:space="0" w:color="auto"/>
          </w:divBdr>
        </w:div>
        <w:div w:id="613943648">
          <w:marLeft w:val="360"/>
          <w:marRight w:val="0"/>
          <w:marTop w:val="200"/>
          <w:marBottom w:val="0"/>
          <w:divBdr>
            <w:top w:val="none" w:sz="0" w:space="0" w:color="auto"/>
            <w:left w:val="none" w:sz="0" w:space="0" w:color="auto"/>
            <w:bottom w:val="none" w:sz="0" w:space="0" w:color="auto"/>
            <w:right w:val="none" w:sz="0" w:space="0" w:color="auto"/>
          </w:divBdr>
        </w:div>
        <w:div w:id="556362978">
          <w:marLeft w:val="360"/>
          <w:marRight w:val="0"/>
          <w:marTop w:val="200"/>
          <w:marBottom w:val="0"/>
          <w:divBdr>
            <w:top w:val="none" w:sz="0" w:space="0" w:color="auto"/>
            <w:left w:val="none" w:sz="0" w:space="0" w:color="auto"/>
            <w:bottom w:val="none" w:sz="0" w:space="0" w:color="auto"/>
            <w:right w:val="none" w:sz="0" w:space="0" w:color="auto"/>
          </w:divBdr>
        </w:div>
      </w:divsChild>
    </w:div>
    <w:div w:id="904030837">
      <w:bodyDiv w:val="1"/>
      <w:marLeft w:val="0"/>
      <w:marRight w:val="0"/>
      <w:marTop w:val="0"/>
      <w:marBottom w:val="0"/>
      <w:divBdr>
        <w:top w:val="none" w:sz="0" w:space="0" w:color="auto"/>
        <w:left w:val="none" w:sz="0" w:space="0" w:color="auto"/>
        <w:bottom w:val="none" w:sz="0" w:space="0" w:color="auto"/>
        <w:right w:val="none" w:sz="0" w:space="0" w:color="auto"/>
      </w:divBdr>
    </w:div>
    <w:div w:id="921794139">
      <w:bodyDiv w:val="1"/>
      <w:marLeft w:val="0"/>
      <w:marRight w:val="0"/>
      <w:marTop w:val="0"/>
      <w:marBottom w:val="0"/>
      <w:divBdr>
        <w:top w:val="none" w:sz="0" w:space="0" w:color="auto"/>
        <w:left w:val="none" w:sz="0" w:space="0" w:color="auto"/>
        <w:bottom w:val="none" w:sz="0" w:space="0" w:color="auto"/>
        <w:right w:val="none" w:sz="0" w:space="0" w:color="auto"/>
      </w:divBdr>
    </w:div>
    <w:div w:id="939751278">
      <w:bodyDiv w:val="1"/>
      <w:marLeft w:val="0"/>
      <w:marRight w:val="0"/>
      <w:marTop w:val="0"/>
      <w:marBottom w:val="0"/>
      <w:divBdr>
        <w:top w:val="none" w:sz="0" w:space="0" w:color="auto"/>
        <w:left w:val="none" w:sz="0" w:space="0" w:color="auto"/>
        <w:bottom w:val="none" w:sz="0" w:space="0" w:color="auto"/>
        <w:right w:val="none" w:sz="0" w:space="0" w:color="auto"/>
      </w:divBdr>
      <w:divsChild>
        <w:div w:id="2050958763">
          <w:marLeft w:val="446"/>
          <w:marRight w:val="0"/>
          <w:marTop w:val="0"/>
          <w:marBottom w:val="0"/>
          <w:divBdr>
            <w:top w:val="none" w:sz="0" w:space="0" w:color="auto"/>
            <w:left w:val="none" w:sz="0" w:space="0" w:color="auto"/>
            <w:bottom w:val="none" w:sz="0" w:space="0" w:color="auto"/>
            <w:right w:val="none" w:sz="0" w:space="0" w:color="auto"/>
          </w:divBdr>
        </w:div>
        <w:div w:id="275069160">
          <w:marLeft w:val="446"/>
          <w:marRight w:val="0"/>
          <w:marTop w:val="0"/>
          <w:marBottom w:val="0"/>
          <w:divBdr>
            <w:top w:val="none" w:sz="0" w:space="0" w:color="auto"/>
            <w:left w:val="none" w:sz="0" w:space="0" w:color="auto"/>
            <w:bottom w:val="none" w:sz="0" w:space="0" w:color="auto"/>
            <w:right w:val="none" w:sz="0" w:space="0" w:color="auto"/>
          </w:divBdr>
        </w:div>
        <w:div w:id="837429583">
          <w:marLeft w:val="446"/>
          <w:marRight w:val="0"/>
          <w:marTop w:val="0"/>
          <w:marBottom w:val="0"/>
          <w:divBdr>
            <w:top w:val="none" w:sz="0" w:space="0" w:color="auto"/>
            <w:left w:val="none" w:sz="0" w:space="0" w:color="auto"/>
            <w:bottom w:val="none" w:sz="0" w:space="0" w:color="auto"/>
            <w:right w:val="none" w:sz="0" w:space="0" w:color="auto"/>
          </w:divBdr>
        </w:div>
        <w:div w:id="1467355686">
          <w:marLeft w:val="446"/>
          <w:marRight w:val="0"/>
          <w:marTop w:val="0"/>
          <w:marBottom w:val="0"/>
          <w:divBdr>
            <w:top w:val="none" w:sz="0" w:space="0" w:color="auto"/>
            <w:left w:val="none" w:sz="0" w:space="0" w:color="auto"/>
            <w:bottom w:val="none" w:sz="0" w:space="0" w:color="auto"/>
            <w:right w:val="none" w:sz="0" w:space="0" w:color="auto"/>
          </w:divBdr>
        </w:div>
      </w:divsChild>
    </w:div>
    <w:div w:id="948970797">
      <w:bodyDiv w:val="1"/>
      <w:marLeft w:val="0"/>
      <w:marRight w:val="0"/>
      <w:marTop w:val="0"/>
      <w:marBottom w:val="0"/>
      <w:divBdr>
        <w:top w:val="none" w:sz="0" w:space="0" w:color="auto"/>
        <w:left w:val="none" w:sz="0" w:space="0" w:color="auto"/>
        <w:bottom w:val="none" w:sz="0" w:space="0" w:color="auto"/>
        <w:right w:val="none" w:sz="0" w:space="0" w:color="auto"/>
      </w:divBdr>
    </w:div>
    <w:div w:id="952395131">
      <w:bodyDiv w:val="1"/>
      <w:marLeft w:val="0"/>
      <w:marRight w:val="0"/>
      <w:marTop w:val="0"/>
      <w:marBottom w:val="0"/>
      <w:divBdr>
        <w:top w:val="none" w:sz="0" w:space="0" w:color="auto"/>
        <w:left w:val="none" w:sz="0" w:space="0" w:color="auto"/>
        <w:bottom w:val="none" w:sz="0" w:space="0" w:color="auto"/>
        <w:right w:val="none" w:sz="0" w:space="0" w:color="auto"/>
      </w:divBdr>
    </w:div>
    <w:div w:id="953680544">
      <w:bodyDiv w:val="1"/>
      <w:marLeft w:val="0"/>
      <w:marRight w:val="0"/>
      <w:marTop w:val="0"/>
      <w:marBottom w:val="0"/>
      <w:divBdr>
        <w:top w:val="none" w:sz="0" w:space="0" w:color="auto"/>
        <w:left w:val="none" w:sz="0" w:space="0" w:color="auto"/>
        <w:bottom w:val="none" w:sz="0" w:space="0" w:color="auto"/>
        <w:right w:val="none" w:sz="0" w:space="0" w:color="auto"/>
      </w:divBdr>
      <w:divsChild>
        <w:div w:id="187837338">
          <w:marLeft w:val="446"/>
          <w:marRight w:val="0"/>
          <w:marTop w:val="0"/>
          <w:marBottom w:val="0"/>
          <w:divBdr>
            <w:top w:val="none" w:sz="0" w:space="0" w:color="auto"/>
            <w:left w:val="none" w:sz="0" w:space="0" w:color="auto"/>
            <w:bottom w:val="none" w:sz="0" w:space="0" w:color="auto"/>
            <w:right w:val="none" w:sz="0" w:space="0" w:color="auto"/>
          </w:divBdr>
        </w:div>
        <w:div w:id="1419979333">
          <w:marLeft w:val="446"/>
          <w:marRight w:val="0"/>
          <w:marTop w:val="0"/>
          <w:marBottom w:val="0"/>
          <w:divBdr>
            <w:top w:val="none" w:sz="0" w:space="0" w:color="auto"/>
            <w:left w:val="none" w:sz="0" w:space="0" w:color="auto"/>
            <w:bottom w:val="none" w:sz="0" w:space="0" w:color="auto"/>
            <w:right w:val="none" w:sz="0" w:space="0" w:color="auto"/>
          </w:divBdr>
        </w:div>
      </w:divsChild>
    </w:div>
    <w:div w:id="1010183811">
      <w:bodyDiv w:val="1"/>
      <w:marLeft w:val="0"/>
      <w:marRight w:val="0"/>
      <w:marTop w:val="0"/>
      <w:marBottom w:val="0"/>
      <w:divBdr>
        <w:top w:val="none" w:sz="0" w:space="0" w:color="auto"/>
        <w:left w:val="none" w:sz="0" w:space="0" w:color="auto"/>
        <w:bottom w:val="none" w:sz="0" w:space="0" w:color="auto"/>
        <w:right w:val="none" w:sz="0" w:space="0" w:color="auto"/>
      </w:divBdr>
    </w:div>
    <w:div w:id="1012953334">
      <w:bodyDiv w:val="1"/>
      <w:marLeft w:val="0"/>
      <w:marRight w:val="0"/>
      <w:marTop w:val="0"/>
      <w:marBottom w:val="0"/>
      <w:divBdr>
        <w:top w:val="none" w:sz="0" w:space="0" w:color="auto"/>
        <w:left w:val="none" w:sz="0" w:space="0" w:color="auto"/>
        <w:bottom w:val="none" w:sz="0" w:space="0" w:color="auto"/>
        <w:right w:val="none" w:sz="0" w:space="0" w:color="auto"/>
      </w:divBdr>
    </w:div>
    <w:div w:id="1024095306">
      <w:bodyDiv w:val="1"/>
      <w:marLeft w:val="0"/>
      <w:marRight w:val="0"/>
      <w:marTop w:val="0"/>
      <w:marBottom w:val="0"/>
      <w:divBdr>
        <w:top w:val="none" w:sz="0" w:space="0" w:color="auto"/>
        <w:left w:val="none" w:sz="0" w:space="0" w:color="auto"/>
        <w:bottom w:val="none" w:sz="0" w:space="0" w:color="auto"/>
        <w:right w:val="none" w:sz="0" w:space="0" w:color="auto"/>
      </w:divBdr>
      <w:divsChild>
        <w:div w:id="1051614846">
          <w:marLeft w:val="446"/>
          <w:marRight w:val="0"/>
          <w:marTop w:val="0"/>
          <w:marBottom w:val="0"/>
          <w:divBdr>
            <w:top w:val="none" w:sz="0" w:space="0" w:color="auto"/>
            <w:left w:val="none" w:sz="0" w:space="0" w:color="auto"/>
            <w:bottom w:val="none" w:sz="0" w:space="0" w:color="auto"/>
            <w:right w:val="none" w:sz="0" w:space="0" w:color="auto"/>
          </w:divBdr>
        </w:div>
        <w:div w:id="1586766250">
          <w:marLeft w:val="446"/>
          <w:marRight w:val="0"/>
          <w:marTop w:val="0"/>
          <w:marBottom w:val="0"/>
          <w:divBdr>
            <w:top w:val="none" w:sz="0" w:space="0" w:color="auto"/>
            <w:left w:val="none" w:sz="0" w:space="0" w:color="auto"/>
            <w:bottom w:val="none" w:sz="0" w:space="0" w:color="auto"/>
            <w:right w:val="none" w:sz="0" w:space="0" w:color="auto"/>
          </w:divBdr>
        </w:div>
        <w:div w:id="2122339735">
          <w:marLeft w:val="446"/>
          <w:marRight w:val="0"/>
          <w:marTop w:val="0"/>
          <w:marBottom w:val="0"/>
          <w:divBdr>
            <w:top w:val="none" w:sz="0" w:space="0" w:color="auto"/>
            <w:left w:val="none" w:sz="0" w:space="0" w:color="auto"/>
            <w:bottom w:val="none" w:sz="0" w:space="0" w:color="auto"/>
            <w:right w:val="none" w:sz="0" w:space="0" w:color="auto"/>
          </w:divBdr>
        </w:div>
        <w:div w:id="603807308">
          <w:marLeft w:val="446"/>
          <w:marRight w:val="0"/>
          <w:marTop w:val="0"/>
          <w:marBottom w:val="0"/>
          <w:divBdr>
            <w:top w:val="none" w:sz="0" w:space="0" w:color="auto"/>
            <w:left w:val="none" w:sz="0" w:space="0" w:color="auto"/>
            <w:bottom w:val="none" w:sz="0" w:space="0" w:color="auto"/>
            <w:right w:val="none" w:sz="0" w:space="0" w:color="auto"/>
          </w:divBdr>
        </w:div>
      </w:divsChild>
    </w:div>
    <w:div w:id="1030692551">
      <w:bodyDiv w:val="1"/>
      <w:marLeft w:val="0"/>
      <w:marRight w:val="0"/>
      <w:marTop w:val="0"/>
      <w:marBottom w:val="0"/>
      <w:divBdr>
        <w:top w:val="none" w:sz="0" w:space="0" w:color="auto"/>
        <w:left w:val="none" w:sz="0" w:space="0" w:color="auto"/>
        <w:bottom w:val="none" w:sz="0" w:space="0" w:color="auto"/>
        <w:right w:val="none" w:sz="0" w:space="0" w:color="auto"/>
      </w:divBdr>
    </w:div>
    <w:div w:id="1041592711">
      <w:bodyDiv w:val="1"/>
      <w:marLeft w:val="0"/>
      <w:marRight w:val="0"/>
      <w:marTop w:val="0"/>
      <w:marBottom w:val="0"/>
      <w:divBdr>
        <w:top w:val="none" w:sz="0" w:space="0" w:color="auto"/>
        <w:left w:val="none" w:sz="0" w:space="0" w:color="auto"/>
        <w:bottom w:val="none" w:sz="0" w:space="0" w:color="auto"/>
        <w:right w:val="none" w:sz="0" w:space="0" w:color="auto"/>
      </w:divBdr>
    </w:div>
    <w:div w:id="1043479145">
      <w:bodyDiv w:val="1"/>
      <w:marLeft w:val="0"/>
      <w:marRight w:val="0"/>
      <w:marTop w:val="0"/>
      <w:marBottom w:val="0"/>
      <w:divBdr>
        <w:top w:val="none" w:sz="0" w:space="0" w:color="auto"/>
        <w:left w:val="none" w:sz="0" w:space="0" w:color="auto"/>
        <w:bottom w:val="none" w:sz="0" w:space="0" w:color="auto"/>
        <w:right w:val="none" w:sz="0" w:space="0" w:color="auto"/>
      </w:divBdr>
    </w:div>
    <w:div w:id="1064983924">
      <w:bodyDiv w:val="1"/>
      <w:marLeft w:val="0"/>
      <w:marRight w:val="0"/>
      <w:marTop w:val="0"/>
      <w:marBottom w:val="0"/>
      <w:divBdr>
        <w:top w:val="none" w:sz="0" w:space="0" w:color="auto"/>
        <w:left w:val="none" w:sz="0" w:space="0" w:color="auto"/>
        <w:bottom w:val="none" w:sz="0" w:space="0" w:color="auto"/>
        <w:right w:val="none" w:sz="0" w:space="0" w:color="auto"/>
      </w:divBdr>
    </w:div>
    <w:div w:id="1084180398">
      <w:bodyDiv w:val="1"/>
      <w:marLeft w:val="0"/>
      <w:marRight w:val="0"/>
      <w:marTop w:val="0"/>
      <w:marBottom w:val="0"/>
      <w:divBdr>
        <w:top w:val="none" w:sz="0" w:space="0" w:color="auto"/>
        <w:left w:val="none" w:sz="0" w:space="0" w:color="auto"/>
        <w:bottom w:val="none" w:sz="0" w:space="0" w:color="auto"/>
        <w:right w:val="none" w:sz="0" w:space="0" w:color="auto"/>
      </w:divBdr>
    </w:div>
    <w:div w:id="1095395528">
      <w:bodyDiv w:val="1"/>
      <w:marLeft w:val="0"/>
      <w:marRight w:val="0"/>
      <w:marTop w:val="0"/>
      <w:marBottom w:val="0"/>
      <w:divBdr>
        <w:top w:val="none" w:sz="0" w:space="0" w:color="auto"/>
        <w:left w:val="none" w:sz="0" w:space="0" w:color="auto"/>
        <w:bottom w:val="none" w:sz="0" w:space="0" w:color="auto"/>
        <w:right w:val="none" w:sz="0" w:space="0" w:color="auto"/>
      </w:divBdr>
    </w:div>
    <w:div w:id="1102529091">
      <w:bodyDiv w:val="1"/>
      <w:marLeft w:val="0"/>
      <w:marRight w:val="0"/>
      <w:marTop w:val="0"/>
      <w:marBottom w:val="0"/>
      <w:divBdr>
        <w:top w:val="none" w:sz="0" w:space="0" w:color="auto"/>
        <w:left w:val="none" w:sz="0" w:space="0" w:color="auto"/>
        <w:bottom w:val="none" w:sz="0" w:space="0" w:color="auto"/>
        <w:right w:val="none" w:sz="0" w:space="0" w:color="auto"/>
      </w:divBdr>
      <w:divsChild>
        <w:div w:id="1050107313">
          <w:marLeft w:val="360"/>
          <w:marRight w:val="0"/>
          <w:marTop w:val="200"/>
          <w:marBottom w:val="0"/>
          <w:divBdr>
            <w:top w:val="none" w:sz="0" w:space="0" w:color="auto"/>
            <w:left w:val="none" w:sz="0" w:space="0" w:color="auto"/>
            <w:bottom w:val="none" w:sz="0" w:space="0" w:color="auto"/>
            <w:right w:val="none" w:sz="0" w:space="0" w:color="auto"/>
          </w:divBdr>
        </w:div>
        <w:div w:id="1045372411">
          <w:marLeft w:val="360"/>
          <w:marRight w:val="0"/>
          <w:marTop w:val="200"/>
          <w:marBottom w:val="0"/>
          <w:divBdr>
            <w:top w:val="none" w:sz="0" w:space="0" w:color="auto"/>
            <w:left w:val="none" w:sz="0" w:space="0" w:color="auto"/>
            <w:bottom w:val="none" w:sz="0" w:space="0" w:color="auto"/>
            <w:right w:val="none" w:sz="0" w:space="0" w:color="auto"/>
          </w:divBdr>
        </w:div>
      </w:divsChild>
    </w:div>
    <w:div w:id="1122772725">
      <w:bodyDiv w:val="1"/>
      <w:marLeft w:val="0"/>
      <w:marRight w:val="0"/>
      <w:marTop w:val="0"/>
      <w:marBottom w:val="0"/>
      <w:divBdr>
        <w:top w:val="none" w:sz="0" w:space="0" w:color="auto"/>
        <w:left w:val="none" w:sz="0" w:space="0" w:color="auto"/>
        <w:bottom w:val="none" w:sz="0" w:space="0" w:color="auto"/>
        <w:right w:val="none" w:sz="0" w:space="0" w:color="auto"/>
      </w:divBdr>
      <w:divsChild>
        <w:div w:id="1213155321">
          <w:marLeft w:val="446"/>
          <w:marRight w:val="0"/>
          <w:marTop w:val="0"/>
          <w:marBottom w:val="0"/>
          <w:divBdr>
            <w:top w:val="none" w:sz="0" w:space="0" w:color="auto"/>
            <w:left w:val="none" w:sz="0" w:space="0" w:color="auto"/>
            <w:bottom w:val="none" w:sz="0" w:space="0" w:color="auto"/>
            <w:right w:val="none" w:sz="0" w:space="0" w:color="auto"/>
          </w:divBdr>
        </w:div>
        <w:div w:id="1487162773">
          <w:marLeft w:val="446"/>
          <w:marRight w:val="0"/>
          <w:marTop w:val="0"/>
          <w:marBottom w:val="0"/>
          <w:divBdr>
            <w:top w:val="none" w:sz="0" w:space="0" w:color="auto"/>
            <w:left w:val="none" w:sz="0" w:space="0" w:color="auto"/>
            <w:bottom w:val="none" w:sz="0" w:space="0" w:color="auto"/>
            <w:right w:val="none" w:sz="0" w:space="0" w:color="auto"/>
          </w:divBdr>
        </w:div>
        <w:div w:id="718749312">
          <w:marLeft w:val="446"/>
          <w:marRight w:val="0"/>
          <w:marTop w:val="0"/>
          <w:marBottom w:val="0"/>
          <w:divBdr>
            <w:top w:val="none" w:sz="0" w:space="0" w:color="auto"/>
            <w:left w:val="none" w:sz="0" w:space="0" w:color="auto"/>
            <w:bottom w:val="none" w:sz="0" w:space="0" w:color="auto"/>
            <w:right w:val="none" w:sz="0" w:space="0" w:color="auto"/>
          </w:divBdr>
        </w:div>
        <w:div w:id="846208881">
          <w:marLeft w:val="446"/>
          <w:marRight w:val="0"/>
          <w:marTop w:val="0"/>
          <w:marBottom w:val="0"/>
          <w:divBdr>
            <w:top w:val="none" w:sz="0" w:space="0" w:color="auto"/>
            <w:left w:val="none" w:sz="0" w:space="0" w:color="auto"/>
            <w:bottom w:val="none" w:sz="0" w:space="0" w:color="auto"/>
            <w:right w:val="none" w:sz="0" w:space="0" w:color="auto"/>
          </w:divBdr>
        </w:div>
      </w:divsChild>
    </w:div>
    <w:div w:id="1132136316">
      <w:bodyDiv w:val="1"/>
      <w:marLeft w:val="0"/>
      <w:marRight w:val="0"/>
      <w:marTop w:val="0"/>
      <w:marBottom w:val="0"/>
      <w:divBdr>
        <w:top w:val="none" w:sz="0" w:space="0" w:color="auto"/>
        <w:left w:val="none" w:sz="0" w:space="0" w:color="auto"/>
        <w:bottom w:val="none" w:sz="0" w:space="0" w:color="auto"/>
        <w:right w:val="none" w:sz="0" w:space="0" w:color="auto"/>
      </w:divBdr>
    </w:div>
    <w:div w:id="1136945047">
      <w:bodyDiv w:val="1"/>
      <w:marLeft w:val="0"/>
      <w:marRight w:val="0"/>
      <w:marTop w:val="0"/>
      <w:marBottom w:val="0"/>
      <w:divBdr>
        <w:top w:val="none" w:sz="0" w:space="0" w:color="auto"/>
        <w:left w:val="none" w:sz="0" w:space="0" w:color="auto"/>
        <w:bottom w:val="none" w:sz="0" w:space="0" w:color="auto"/>
        <w:right w:val="none" w:sz="0" w:space="0" w:color="auto"/>
      </w:divBdr>
      <w:divsChild>
        <w:div w:id="1406758206">
          <w:marLeft w:val="446"/>
          <w:marRight w:val="0"/>
          <w:marTop w:val="0"/>
          <w:marBottom w:val="0"/>
          <w:divBdr>
            <w:top w:val="none" w:sz="0" w:space="0" w:color="auto"/>
            <w:left w:val="none" w:sz="0" w:space="0" w:color="auto"/>
            <w:bottom w:val="none" w:sz="0" w:space="0" w:color="auto"/>
            <w:right w:val="none" w:sz="0" w:space="0" w:color="auto"/>
          </w:divBdr>
        </w:div>
        <w:div w:id="224536989">
          <w:marLeft w:val="446"/>
          <w:marRight w:val="0"/>
          <w:marTop w:val="0"/>
          <w:marBottom w:val="0"/>
          <w:divBdr>
            <w:top w:val="none" w:sz="0" w:space="0" w:color="auto"/>
            <w:left w:val="none" w:sz="0" w:space="0" w:color="auto"/>
            <w:bottom w:val="none" w:sz="0" w:space="0" w:color="auto"/>
            <w:right w:val="none" w:sz="0" w:space="0" w:color="auto"/>
          </w:divBdr>
        </w:div>
        <w:div w:id="2046711441">
          <w:marLeft w:val="446"/>
          <w:marRight w:val="0"/>
          <w:marTop w:val="0"/>
          <w:marBottom w:val="0"/>
          <w:divBdr>
            <w:top w:val="none" w:sz="0" w:space="0" w:color="auto"/>
            <w:left w:val="none" w:sz="0" w:space="0" w:color="auto"/>
            <w:bottom w:val="none" w:sz="0" w:space="0" w:color="auto"/>
            <w:right w:val="none" w:sz="0" w:space="0" w:color="auto"/>
          </w:divBdr>
        </w:div>
        <w:div w:id="688605334">
          <w:marLeft w:val="446"/>
          <w:marRight w:val="0"/>
          <w:marTop w:val="0"/>
          <w:marBottom w:val="0"/>
          <w:divBdr>
            <w:top w:val="none" w:sz="0" w:space="0" w:color="auto"/>
            <w:left w:val="none" w:sz="0" w:space="0" w:color="auto"/>
            <w:bottom w:val="none" w:sz="0" w:space="0" w:color="auto"/>
            <w:right w:val="none" w:sz="0" w:space="0" w:color="auto"/>
          </w:divBdr>
        </w:div>
      </w:divsChild>
    </w:div>
    <w:div w:id="1139612058">
      <w:bodyDiv w:val="1"/>
      <w:marLeft w:val="0"/>
      <w:marRight w:val="0"/>
      <w:marTop w:val="0"/>
      <w:marBottom w:val="0"/>
      <w:divBdr>
        <w:top w:val="none" w:sz="0" w:space="0" w:color="auto"/>
        <w:left w:val="none" w:sz="0" w:space="0" w:color="auto"/>
        <w:bottom w:val="none" w:sz="0" w:space="0" w:color="auto"/>
        <w:right w:val="none" w:sz="0" w:space="0" w:color="auto"/>
      </w:divBdr>
    </w:div>
    <w:div w:id="1153134748">
      <w:bodyDiv w:val="1"/>
      <w:marLeft w:val="0"/>
      <w:marRight w:val="0"/>
      <w:marTop w:val="0"/>
      <w:marBottom w:val="0"/>
      <w:divBdr>
        <w:top w:val="none" w:sz="0" w:space="0" w:color="auto"/>
        <w:left w:val="none" w:sz="0" w:space="0" w:color="auto"/>
        <w:bottom w:val="none" w:sz="0" w:space="0" w:color="auto"/>
        <w:right w:val="none" w:sz="0" w:space="0" w:color="auto"/>
      </w:divBdr>
    </w:div>
    <w:div w:id="1165589890">
      <w:bodyDiv w:val="1"/>
      <w:marLeft w:val="0"/>
      <w:marRight w:val="0"/>
      <w:marTop w:val="0"/>
      <w:marBottom w:val="0"/>
      <w:divBdr>
        <w:top w:val="none" w:sz="0" w:space="0" w:color="auto"/>
        <w:left w:val="none" w:sz="0" w:space="0" w:color="auto"/>
        <w:bottom w:val="none" w:sz="0" w:space="0" w:color="auto"/>
        <w:right w:val="none" w:sz="0" w:space="0" w:color="auto"/>
      </w:divBdr>
    </w:div>
    <w:div w:id="1172909228">
      <w:bodyDiv w:val="1"/>
      <w:marLeft w:val="0"/>
      <w:marRight w:val="0"/>
      <w:marTop w:val="0"/>
      <w:marBottom w:val="0"/>
      <w:divBdr>
        <w:top w:val="none" w:sz="0" w:space="0" w:color="auto"/>
        <w:left w:val="none" w:sz="0" w:space="0" w:color="auto"/>
        <w:bottom w:val="none" w:sz="0" w:space="0" w:color="auto"/>
        <w:right w:val="none" w:sz="0" w:space="0" w:color="auto"/>
      </w:divBdr>
    </w:div>
    <w:div w:id="1179852118">
      <w:bodyDiv w:val="1"/>
      <w:marLeft w:val="0"/>
      <w:marRight w:val="0"/>
      <w:marTop w:val="0"/>
      <w:marBottom w:val="0"/>
      <w:divBdr>
        <w:top w:val="none" w:sz="0" w:space="0" w:color="auto"/>
        <w:left w:val="none" w:sz="0" w:space="0" w:color="auto"/>
        <w:bottom w:val="none" w:sz="0" w:space="0" w:color="auto"/>
        <w:right w:val="none" w:sz="0" w:space="0" w:color="auto"/>
      </w:divBdr>
      <w:divsChild>
        <w:div w:id="1343780210">
          <w:marLeft w:val="360"/>
          <w:marRight w:val="0"/>
          <w:marTop w:val="200"/>
          <w:marBottom w:val="0"/>
          <w:divBdr>
            <w:top w:val="none" w:sz="0" w:space="0" w:color="auto"/>
            <w:left w:val="none" w:sz="0" w:space="0" w:color="auto"/>
            <w:bottom w:val="none" w:sz="0" w:space="0" w:color="auto"/>
            <w:right w:val="none" w:sz="0" w:space="0" w:color="auto"/>
          </w:divBdr>
        </w:div>
      </w:divsChild>
    </w:div>
    <w:div w:id="1187870055">
      <w:bodyDiv w:val="1"/>
      <w:marLeft w:val="0"/>
      <w:marRight w:val="0"/>
      <w:marTop w:val="0"/>
      <w:marBottom w:val="0"/>
      <w:divBdr>
        <w:top w:val="none" w:sz="0" w:space="0" w:color="auto"/>
        <w:left w:val="none" w:sz="0" w:space="0" w:color="auto"/>
        <w:bottom w:val="none" w:sz="0" w:space="0" w:color="auto"/>
        <w:right w:val="none" w:sz="0" w:space="0" w:color="auto"/>
      </w:divBdr>
    </w:div>
    <w:div w:id="1188831594">
      <w:bodyDiv w:val="1"/>
      <w:marLeft w:val="0"/>
      <w:marRight w:val="0"/>
      <w:marTop w:val="0"/>
      <w:marBottom w:val="0"/>
      <w:divBdr>
        <w:top w:val="none" w:sz="0" w:space="0" w:color="auto"/>
        <w:left w:val="none" w:sz="0" w:space="0" w:color="auto"/>
        <w:bottom w:val="none" w:sz="0" w:space="0" w:color="auto"/>
        <w:right w:val="none" w:sz="0" w:space="0" w:color="auto"/>
      </w:divBdr>
    </w:div>
    <w:div w:id="1226070298">
      <w:bodyDiv w:val="1"/>
      <w:marLeft w:val="0"/>
      <w:marRight w:val="0"/>
      <w:marTop w:val="0"/>
      <w:marBottom w:val="0"/>
      <w:divBdr>
        <w:top w:val="none" w:sz="0" w:space="0" w:color="auto"/>
        <w:left w:val="none" w:sz="0" w:space="0" w:color="auto"/>
        <w:bottom w:val="none" w:sz="0" w:space="0" w:color="auto"/>
        <w:right w:val="none" w:sz="0" w:space="0" w:color="auto"/>
      </w:divBdr>
    </w:div>
    <w:div w:id="1263143631">
      <w:bodyDiv w:val="1"/>
      <w:marLeft w:val="0"/>
      <w:marRight w:val="0"/>
      <w:marTop w:val="0"/>
      <w:marBottom w:val="0"/>
      <w:divBdr>
        <w:top w:val="none" w:sz="0" w:space="0" w:color="auto"/>
        <w:left w:val="none" w:sz="0" w:space="0" w:color="auto"/>
        <w:bottom w:val="none" w:sz="0" w:space="0" w:color="auto"/>
        <w:right w:val="none" w:sz="0" w:space="0" w:color="auto"/>
      </w:divBdr>
      <w:divsChild>
        <w:div w:id="907300874">
          <w:marLeft w:val="360"/>
          <w:marRight w:val="0"/>
          <w:marTop w:val="200"/>
          <w:marBottom w:val="0"/>
          <w:divBdr>
            <w:top w:val="none" w:sz="0" w:space="0" w:color="auto"/>
            <w:left w:val="none" w:sz="0" w:space="0" w:color="auto"/>
            <w:bottom w:val="none" w:sz="0" w:space="0" w:color="auto"/>
            <w:right w:val="none" w:sz="0" w:space="0" w:color="auto"/>
          </w:divBdr>
        </w:div>
        <w:div w:id="521825373">
          <w:marLeft w:val="360"/>
          <w:marRight w:val="0"/>
          <w:marTop w:val="200"/>
          <w:marBottom w:val="0"/>
          <w:divBdr>
            <w:top w:val="none" w:sz="0" w:space="0" w:color="auto"/>
            <w:left w:val="none" w:sz="0" w:space="0" w:color="auto"/>
            <w:bottom w:val="none" w:sz="0" w:space="0" w:color="auto"/>
            <w:right w:val="none" w:sz="0" w:space="0" w:color="auto"/>
          </w:divBdr>
        </w:div>
      </w:divsChild>
    </w:div>
    <w:div w:id="1269123064">
      <w:bodyDiv w:val="1"/>
      <w:marLeft w:val="0"/>
      <w:marRight w:val="0"/>
      <w:marTop w:val="0"/>
      <w:marBottom w:val="0"/>
      <w:divBdr>
        <w:top w:val="none" w:sz="0" w:space="0" w:color="auto"/>
        <w:left w:val="none" w:sz="0" w:space="0" w:color="auto"/>
        <w:bottom w:val="none" w:sz="0" w:space="0" w:color="auto"/>
        <w:right w:val="none" w:sz="0" w:space="0" w:color="auto"/>
      </w:divBdr>
    </w:div>
    <w:div w:id="1274635239">
      <w:bodyDiv w:val="1"/>
      <w:marLeft w:val="0"/>
      <w:marRight w:val="0"/>
      <w:marTop w:val="0"/>
      <w:marBottom w:val="0"/>
      <w:divBdr>
        <w:top w:val="none" w:sz="0" w:space="0" w:color="auto"/>
        <w:left w:val="none" w:sz="0" w:space="0" w:color="auto"/>
        <w:bottom w:val="none" w:sz="0" w:space="0" w:color="auto"/>
        <w:right w:val="none" w:sz="0" w:space="0" w:color="auto"/>
      </w:divBdr>
    </w:div>
    <w:div w:id="1275986674">
      <w:bodyDiv w:val="1"/>
      <w:marLeft w:val="0"/>
      <w:marRight w:val="0"/>
      <w:marTop w:val="0"/>
      <w:marBottom w:val="0"/>
      <w:divBdr>
        <w:top w:val="none" w:sz="0" w:space="0" w:color="auto"/>
        <w:left w:val="none" w:sz="0" w:space="0" w:color="auto"/>
        <w:bottom w:val="none" w:sz="0" w:space="0" w:color="auto"/>
        <w:right w:val="none" w:sz="0" w:space="0" w:color="auto"/>
      </w:divBdr>
    </w:div>
    <w:div w:id="1279138550">
      <w:bodyDiv w:val="1"/>
      <w:marLeft w:val="0"/>
      <w:marRight w:val="0"/>
      <w:marTop w:val="0"/>
      <w:marBottom w:val="0"/>
      <w:divBdr>
        <w:top w:val="none" w:sz="0" w:space="0" w:color="auto"/>
        <w:left w:val="none" w:sz="0" w:space="0" w:color="auto"/>
        <w:bottom w:val="none" w:sz="0" w:space="0" w:color="auto"/>
        <w:right w:val="none" w:sz="0" w:space="0" w:color="auto"/>
      </w:divBdr>
    </w:div>
    <w:div w:id="1279601607">
      <w:bodyDiv w:val="1"/>
      <w:marLeft w:val="0"/>
      <w:marRight w:val="0"/>
      <w:marTop w:val="0"/>
      <w:marBottom w:val="0"/>
      <w:divBdr>
        <w:top w:val="none" w:sz="0" w:space="0" w:color="auto"/>
        <w:left w:val="none" w:sz="0" w:space="0" w:color="auto"/>
        <w:bottom w:val="none" w:sz="0" w:space="0" w:color="auto"/>
        <w:right w:val="none" w:sz="0" w:space="0" w:color="auto"/>
      </w:divBdr>
    </w:div>
    <w:div w:id="1282226786">
      <w:bodyDiv w:val="1"/>
      <w:marLeft w:val="0"/>
      <w:marRight w:val="0"/>
      <w:marTop w:val="0"/>
      <w:marBottom w:val="0"/>
      <w:divBdr>
        <w:top w:val="none" w:sz="0" w:space="0" w:color="auto"/>
        <w:left w:val="none" w:sz="0" w:space="0" w:color="auto"/>
        <w:bottom w:val="none" w:sz="0" w:space="0" w:color="auto"/>
        <w:right w:val="none" w:sz="0" w:space="0" w:color="auto"/>
      </w:divBdr>
    </w:div>
    <w:div w:id="1283419237">
      <w:bodyDiv w:val="1"/>
      <w:marLeft w:val="0"/>
      <w:marRight w:val="0"/>
      <w:marTop w:val="0"/>
      <w:marBottom w:val="0"/>
      <w:divBdr>
        <w:top w:val="none" w:sz="0" w:space="0" w:color="auto"/>
        <w:left w:val="none" w:sz="0" w:space="0" w:color="auto"/>
        <w:bottom w:val="none" w:sz="0" w:space="0" w:color="auto"/>
        <w:right w:val="none" w:sz="0" w:space="0" w:color="auto"/>
      </w:divBdr>
    </w:div>
    <w:div w:id="1285430531">
      <w:bodyDiv w:val="1"/>
      <w:marLeft w:val="0"/>
      <w:marRight w:val="0"/>
      <w:marTop w:val="0"/>
      <w:marBottom w:val="0"/>
      <w:divBdr>
        <w:top w:val="none" w:sz="0" w:space="0" w:color="auto"/>
        <w:left w:val="none" w:sz="0" w:space="0" w:color="auto"/>
        <w:bottom w:val="none" w:sz="0" w:space="0" w:color="auto"/>
        <w:right w:val="none" w:sz="0" w:space="0" w:color="auto"/>
      </w:divBdr>
      <w:divsChild>
        <w:div w:id="277567326">
          <w:marLeft w:val="360"/>
          <w:marRight w:val="0"/>
          <w:marTop w:val="200"/>
          <w:marBottom w:val="0"/>
          <w:divBdr>
            <w:top w:val="none" w:sz="0" w:space="0" w:color="auto"/>
            <w:left w:val="none" w:sz="0" w:space="0" w:color="auto"/>
            <w:bottom w:val="none" w:sz="0" w:space="0" w:color="auto"/>
            <w:right w:val="none" w:sz="0" w:space="0" w:color="auto"/>
          </w:divBdr>
        </w:div>
      </w:divsChild>
    </w:div>
    <w:div w:id="1298561304">
      <w:bodyDiv w:val="1"/>
      <w:marLeft w:val="0"/>
      <w:marRight w:val="0"/>
      <w:marTop w:val="0"/>
      <w:marBottom w:val="0"/>
      <w:divBdr>
        <w:top w:val="none" w:sz="0" w:space="0" w:color="auto"/>
        <w:left w:val="none" w:sz="0" w:space="0" w:color="auto"/>
        <w:bottom w:val="none" w:sz="0" w:space="0" w:color="auto"/>
        <w:right w:val="none" w:sz="0" w:space="0" w:color="auto"/>
      </w:divBdr>
    </w:div>
    <w:div w:id="1301231515">
      <w:bodyDiv w:val="1"/>
      <w:marLeft w:val="0"/>
      <w:marRight w:val="0"/>
      <w:marTop w:val="0"/>
      <w:marBottom w:val="0"/>
      <w:divBdr>
        <w:top w:val="none" w:sz="0" w:space="0" w:color="auto"/>
        <w:left w:val="none" w:sz="0" w:space="0" w:color="auto"/>
        <w:bottom w:val="none" w:sz="0" w:space="0" w:color="auto"/>
        <w:right w:val="none" w:sz="0" w:space="0" w:color="auto"/>
      </w:divBdr>
      <w:divsChild>
        <w:div w:id="693917882">
          <w:marLeft w:val="360"/>
          <w:marRight w:val="0"/>
          <w:marTop w:val="200"/>
          <w:marBottom w:val="0"/>
          <w:divBdr>
            <w:top w:val="none" w:sz="0" w:space="0" w:color="auto"/>
            <w:left w:val="none" w:sz="0" w:space="0" w:color="auto"/>
            <w:bottom w:val="none" w:sz="0" w:space="0" w:color="auto"/>
            <w:right w:val="none" w:sz="0" w:space="0" w:color="auto"/>
          </w:divBdr>
        </w:div>
        <w:div w:id="1003706968">
          <w:marLeft w:val="360"/>
          <w:marRight w:val="0"/>
          <w:marTop w:val="200"/>
          <w:marBottom w:val="0"/>
          <w:divBdr>
            <w:top w:val="none" w:sz="0" w:space="0" w:color="auto"/>
            <w:left w:val="none" w:sz="0" w:space="0" w:color="auto"/>
            <w:bottom w:val="none" w:sz="0" w:space="0" w:color="auto"/>
            <w:right w:val="none" w:sz="0" w:space="0" w:color="auto"/>
          </w:divBdr>
        </w:div>
        <w:div w:id="1587763666">
          <w:marLeft w:val="360"/>
          <w:marRight w:val="0"/>
          <w:marTop w:val="200"/>
          <w:marBottom w:val="0"/>
          <w:divBdr>
            <w:top w:val="none" w:sz="0" w:space="0" w:color="auto"/>
            <w:left w:val="none" w:sz="0" w:space="0" w:color="auto"/>
            <w:bottom w:val="none" w:sz="0" w:space="0" w:color="auto"/>
            <w:right w:val="none" w:sz="0" w:space="0" w:color="auto"/>
          </w:divBdr>
        </w:div>
        <w:div w:id="910693789">
          <w:marLeft w:val="360"/>
          <w:marRight w:val="0"/>
          <w:marTop w:val="200"/>
          <w:marBottom w:val="0"/>
          <w:divBdr>
            <w:top w:val="none" w:sz="0" w:space="0" w:color="auto"/>
            <w:left w:val="none" w:sz="0" w:space="0" w:color="auto"/>
            <w:bottom w:val="none" w:sz="0" w:space="0" w:color="auto"/>
            <w:right w:val="none" w:sz="0" w:space="0" w:color="auto"/>
          </w:divBdr>
        </w:div>
        <w:div w:id="518397652">
          <w:marLeft w:val="360"/>
          <w:marRight w:val="0"/>
          <w:marTop w:val="200"/>
          <w:marBottom w:val="0"/>
          <w:divBdr>
            <w:top w:val="none" w:sz="0" w:space="0" w:color="auto"/>
            <w:left w:val="none" w:sz="0" w:space="0" w:color="auto"/>
            <w:bottom w:val="none" w:sz="0" w:space="0" w:color="auto"/>
            <w:right w:val="none" w:sz="0" w:space="0" w:color="auto"/>
          </w:divBdr>
        </w:div>
        <w:div w:id="471100720">
          <w:marLeft w:val="360"/>
          <w:marRight w:val="0"/>
          <w:marTop w:val="200"/>
          <w:marBottom w:val="0"/>
          <w:divBdr>
            <w:top w:val="none" w:sz="0" w:space="0" w:color="auto"/>
            <w:left w:val="none" w:sz="0" w:space="0" w:color="auto"/>
            <w:bottom w:val="none" w:sz="0" w:space="0" w:color="auto"/>
            <w:right w:val="none" w:sz="0" w:space="0" w:color="auto"/>
          </w:divBdr>
        </w:div>
        <w:div w:id="719133507">
          <w:marLeft w:val="360"/>
          <w:marRight w:val="0"/>
          <w:marTop w:val="200"/>
          <w:marBottom w:val="0"/>
          <w:divBdr>
            <w:top w:val="none" w:sz="0" w:space="0" w:color="auto"/>
            <w:left w:val="none" w:sz="0" w:space="0" w:color="auto"/>
            <w:bottom w:val="none" w:sz="0" w:space="0" w:color="auto"/>
            <w:right w:val="none" w:sz="0" w:space="0" w:color="auto"/>
          </w:divBdr>
        </w:div>
        <w:div w:id="659773517">
          <w:marLeft w:val="360"/>
          <w:marRight w:val="0"/>
          <w:marTop w:val="200"/>
          <w:marBottom w:val="0"/>
          <w:divBdr>
            <w:top w:val="none" w:sz="0" w:space="0" w:color="auto"/>
            <w:left w:val="none" w:sz="0" w:space="0" w:color="auto"/>
            <w:bottom w:val="none" w:sz="0" w:space="0" w:color="auto"/>
            <w:right w:val="none" w:sz="0" w:space="0" w:color="auto"/>
          </w:divBdr>
        </w:div>
        <w:div w:id="1006372255">
          <w:marLeft w:val="360"/>
          <w:marRight w:val="0"/>
          <w:marTop w:val="200"/>
          <w:marBottom w:val="0"/>
          <w:divBdr>
            <w:top w:val="none" w:sz="0" w:space="0" w:color="auto"/>
            <w:left w:val="none" w:sz="0" w:space="0" w:color="auto"/>
            <w:bottom w:val="none" w:sz="0" w:space="0" w:color="auto"/>
            <w:right w:val="none" w:sz="0" w:space="0" w:color="auto"/>
          </w:divBdr>
        </w:div>
        <w:div w:id="1319075233">
          <w:marLeft w:val="360"/>
          <w:marRight w:val="0"/>
          <w:marTop w:val="200"/>
          <w:marBottom w:val="0"/>
          <w:divBdr>
            <w:top w:val="none" w:sz="0" w:space="0" w:color="auto"/>
            <w:left w:val="none" w:sz="0" w:space="0" w:color="auto"/>
            <w:bottom w:val="none" w:sz="0" w:space="0" w:color="auto"/>
            <w:right w:val="none" w:sz="0" w:space="0" w:color="auto"/>
          </w:divBdr>
        </w:div>
        <w:div w:id="2036156871">
          <w:marLeft w:val="360"/>
          <w:marRight w:val="0"/>
          <w:marTop w:val="200"/>
          <w:marBottom w:val="0"/>
          <w:divBdr>
            <w:top w:val="none" w:sz="0" w:space="0" w:color="auto"/>
            <w:left w:val="none" w:sz="0" w:space="0" w:color="auto"/>
            <w:bottom w:val="none" w:sz="0" w:space="0" w:color="auto"/>
            <w:right w:val="none" w:sz="0" w:space="0" w:color="auto"/>
          </w:divBdr>
        </w:div>
        <w:div w:id="1326199908">
          <w:marLeft w:val="360"/>
          <w:marRight w:val="0"/>
          <w:marTop w:val="200"/>
          <w:marBottom w:val="0"/>
          <w:divBdr>
            <w:top w:val="none" w:sz="0" w:space="0" w:color="auto"/>
            <w:left w:val="none" w:sz="0" w:space="0" w:color="auto"/>
            <w:bottom w:val="none" w:sz="0" w:space="0" w:color="auto"/>
            <w:right w:val="none" w:sz="0" w:space="0" w:color="auto"/>
          </w:divBdr>
        </w:div>
        <w:div w:id="1427537140">
          <w:marLeft w:val="360"/>
          <w:marRight w:val="0"/>
          <w:marTop w:val="200"/>
          <w:marBottom w:val="0"/>
          <w:divBdr>
            <w:top w:val="none" w:sz="0" w:space="0" w:color="auto"/>
            <w:left w:val="none" w:sz="0" w:space="0" w:color="auto"/>
            <w:bottom w:val="none" w:sz="0" w:space="0" w:color="auto"/>
            <w:right w:val="none" w:sz="0" w:space="0" w:color="auto"/>
          </w:divBdr>
        </w:div>
      </w:divsChild>
    </w:div>
    <w:div w:id="1312565058">
      <w:bodyDiv w:val="1"/>
      <w:marLeft w:val="0"/>
      <w:marRight w:val="0"/>
      <w:marTop w:val="0"/>
      <w:marBottom w:val="0"/>
      <w:divBdr>
        <w:top w:val="none" w:sz="0" w:space="0" w:color="auto"/>
        <w:left w:val="none" w:sz="0" w:space="0" w:color="auto"/>
        <w:bottom w:val="none" w:sz="0" w:space="0" w:color="auto"/>
        <w:right w:val="none" w:sz="0" w:space="0" w:color="auto"/>
      </w:divBdr>
    </w:div>
    <w:div w:id="1324356740">
      <w:bodyDiv w:val="1"/>
      <w:marLeft w:val="0"/>
      <w:marRight w:val="0"/>
      <w:marTop w:val="0"/>
      <w:marBottom w:val="0"/>
      <w:divBdr>
        <w:top w:val="none" w:sz="0" w:space="0" w:color="auto"/>
        <w:left w:val="none" w:sz="0" w:space="0" w:color="auto"/>
        <w:bottom w:val="none" w:sz="0" w:space="0" w:color="auto"/>
        <w:right w:val="none" w:sz="0" w:space="0" w:color="auto"/>
      </w:divBdr>
    </w:div>
    <w:div w:id="1342050912">
      <w:bodyDiv w:val="1"/>
      <w:marLeft w:val="0"/>
      <w:marRight w:val="0"/>
      <w:marTop w:val="0"/>
      <w:marBottom w:val="0"/>
      <w:divBdr>
        <w:top w:val="none" w:sz="0" w:space="0" w:color="auto"/>
        <w:left w:val="none" w:sz="0" w:space="0" w:color="auto"/>
        <w:bottom w:val="none" w:sz="0" w:space="0" w:color="auto"/>
        <w:right w:val="none" w:sz="0" w:space="0" w:color="auto"/>
      </w:divBdr>
    </w:div>
    <w:div w:id="1376395622">
      <w:bodyDiv w:val="1"/>
      <w:marLeft w:val="0"/>
      <w:marRight w:val="0"/>
      <w:marTop w:val="0"/>
      <w:marBottom w:val="0"/>
      <w:divBdr>
        <w:top w:val="none" w:sz="0" w:space="0" w:color="auto"/>
        <w:left w:val="none" w:sz="0" w:space="0" w:color="auto"/>
        <w:bottom w:val="none" w:sz="0" w:space="0" w:color="auto"/>
        <w:right w:val="none" w:sz="0" w:space="0" w:color="auto"/>
      </w:divBdr>
    </w:div>
    <w:div w:id="1382362669">
      <w:bodyDiv w:val="1"/>
      <w:marLeft w:val="0"/>
      <w:marRight w:val="0"/>
      <w:marTop w:val="0"/>
      <w:marBottom w:val="0"/>
      <w:divBdr>
        <w:top w:val="none" w:sz="0" w:space="0" w:color="auto"/>
        <w:left w:val="none" w:sz="0" w:space="0" w:color="auto"/>
        <w:bottom w:val="none" w:sz="0" w:space="0" w:color="auto"/>
        <w:right w:val="none" w:sz="0" w:space="0" w:color="auto"/>
      </w:divBdr>
    </w:div>
    <w:div w:id="1426728649">
      <w:bodyDiv w:val="1"/>
      <w:marLeft w:val="0"/>
      <w:marRight w:val="0"/>
      <w:marTop w:val="0"/>
      <w:marBottom w:val="0"/>
      <w:divBdr>
        <w:top w:val="none" w:sz="0" w:space="0" w:color="auto"/>
        <w:left w:val="none" w:sz="0" w:space="0" w:color="auto"/>
        <w:bottom w:val="none" w:sz="0" w:space="0" w:color="auto"/>
        <w:right w:val="none" w:sz="0" w:space="0" w:color="auto"/>
      </w:divBdr>
    </w:div>
    <w:div w:id="1449936282">
      <w:bodyDiv w:val="1"/>
      <w:marLeft w:val="0"/>
      <w:marRight w:val="0"/>
      <w:marTop w:val="0"/>
      <w:marBottom w:val="0"/>
      <w:divBdr>
        <w:top w:val="none" w:sz="0" w:space="0" w:color="auto"/>
        <w:left w:val="none" w:sz="0" w:space="0" w:color="auto"/>
        <w:bottom w:val="none" w:sz="0" w:space="0" w:color="auto"/>
        <w:right w:val="none" w:sz="0" w:space="0" w:color="auto"/>
      </w:divBdr>
    </w:div>
    <w:div w:id="1491098976">
      <w:bodyDiv w:val="1"/>
      <w:marLeft w:val="0"/>
      <w:marRight w:val="0"/>
      <w:marTop w:val="0"/>
      <w:marBottom w:val="0"/>
      <w:divBdr>
        <w:top w:val="none" w:sz="0" w:space="0" w:color="auto"/>
        <w:left w:val="none" w:sz="0" w:space="0" w:color="auto"/>
        <w:bottom w:val="none" w:sz="0" w:space="0" w:color="auto"/>
        <w:right w:val="none" w:sz="0" w:space="0" w:color="auto"/>
      </w:divBdr>
    </w:div>
    <w:div w:id="1520503229">
      <w:bodyDiv w:val="1"/>
      <w:marLeft w:val="0"/>
      <w:marRight w:val="0"/>
      <w:marTop w:val="0"/>
      <w:marBottom w:val="0"/>
      <w:divBdr>
        <w:top w:val="none" w:sz="0" w:space="0" w:color="auto"/>
        <w:left w:val="none" w:sz="0" w:space="0" w:color="auto"/>
        <w:bottom w:val="none" w:sz="0" w:space="0" w:color="auto"/>
        <w:right w:val="none" w:sz="0" w:space="0" w:color="auto"/>
      </w:divBdr>
    </w:div>
    <w:div w:id="1538077687">
      <w:bodyDiv w:val="1"/>
      <w:marLeft w:val="0"/>
      <w:marRight w:val="0"/>
      <w:marTop w:val="0"/>
      <w:marBottom w:val="0"/>
      <w:divBdr>
        <w:top w:val="none" w:sz="0" w:space="0" w:color="auto"/>
        <w:left w:val="none" w:sz="0" w:space="0" w:color="auto"/>
        <w:bottom w:val="none" w:sz="0" w:space="0" w:color="auto"/>
        <w:right w:val="none" w:sz="0" w:space="0" w:color="auto"/>
      </w:divBdr>
    </w:div>
    <w:div w:id="1547598122">
      <w:bodyDiv w:val="1"/>
      <w:marLeft w:val="0"/>
      <w:marRight w:val="0"/>
      <w:marTop w:val="0"/>
      <w:marBottom w:val="0"/>
      <w:divBdr>
        <w:top w:val="none" w:sz="0" w:space="0" w:color="auto"/>
        <w:left w:val="none" w:sz="0" w:space="0" w:color="auto"/>
        <w:bottom w:val="none" w:sz="0" w:space="0" w:color="auto"/>
        <w:right w:val="none" w:sz="0" w:space="0" w:color="auto"/>
      </w:divBdr>
      <w:divsChild>
        <w:div w:id="1101411657">
          <w:marLeft w:val="547"/>
          <w:marRight w:val="0"/>
          <w:marTop w:val="0"/>
          <w:marBottom w:val="0"/>
          <w:divBdr>
            <w:top w:val="none" w:sz="0" w:space="0" w:color="auto"/>
            <w:left w:val="none" w:sz="0" w:space="0" w:color="auto"/>
            <w:bottom w:val="none" w:sz="0" w:space="0" w:color="auto"/>
            <w:right w:val="none" w:sz="0" w:space="0" w:color="auto"/>
          </w:divBdr>
        </w:div>
        <w:div w:id="255092142">
          <w:marLeft w:val="547"/>
          <w:marRight w:val="0"/>
          <w:marTop w:val="0"/>
          <w:marBottom w:val="0"/>
          <w:divBdr>
            <w:top w:val="none" w:sz="0" w:space="0" w:color="auto"/>
            <w:left w:val="none" w:sz="0" w:space="0" w:color="auto"/>
            <w:bottom w:val="none" w:sz="0" w:space="0" w:color="auto"/>
            <w:right w:val="none" w:sz="0" w:space="0" w:color="auto"/>
          </w:divBdr>
        </w:div>
        <w:div w:id="698776183">
          <w:marLeft w:val="547"/>
          <w:marRight w:val="0"/>
          <w:marTop w:val="0"/>
          <w:marBottom w:val="0"/>
          <w:divBdr>
            <w:top w:val="none" w:sz="0" w:space="0" w:color="auto"/>
            <w:left w:val="none" w:sz="0" w:space="0" w:color="auto"/>
            <w:bottom w:val="none" w:sz="0" w:space="0" w:color="auto"/>
            <w:right w:val="none" w:sz="0" w:space="0" w:color="auto"/>
          </w:divBdr>
        </w:div>
        <w:div w:id="2059743188">
          <w:marLeft w:val="547"/>
          <w:marRight w:val="0"/>
          <w:marTop w:val="0"/>
          <w:marBottom w:val="0"/>
          <w:divBdr>
            <w:top w:val="none" w:sz="0" w:space="0" w:color="auto"/>
            <w:left w:val="none" w:sz="0" w:space="0" w:color="auto"/>
            <w:bottom w:val="none" w:sz="0" w:space="0" w:color="auto"/>
            <w:right w:val="none" w:sz="0" w:space="0" w:color="auto"/>
          </w:divBdr>
        </w:div>
        <w:div w:id="739015604">
          <w:marLeft w:val="547"/>
          <w:marRight w:val="0"/>
          <w:marTop w:val="0"/>
          <w:marBottom w:val="0"/>
          <w:divBdr>
            <w:top w:val="none" w:sz="0" w:space="0" w:color="auto"/>
            <w:left w:val="none" w:sz="0" w:space="0" w:color="auto"/>
            <w:bottom w:val="none" w:sz="0" w:space="0" w:color="auto"/>
            <w:right w:val="none" w:sz="0" w:space="0" w:color="auto"/>
          </w:divBdr>
        </w:div>
      </w:divsChild>
    </w:div>
    <w:div w:id="1549565532">
      <w:bodyDiv w:val="1"/>
      <w:marLeft w:val="0"/>
      <w:marRight w:val="0"/>
      <w:marTop w:val="0"/>
      <w:marBottom w:val="0"/>
      <w:divBdr>
        <w:top w:val="none" w:sz="0" w:space="0" w:color="auto"/>
        <w:left w:val="none" w:sz="0" w:space="0" w:color="auto"/>
        <w:bottom w:val="none" w:sz="0" w:space="0" w:color="auto"/>
        <w:right w:val="none" w:sz="0" w:space="0" w:color="auto"/>
      </w:divBdr>
    </w:div>
    <w:div w:id="1573276572">
      <w:bodyDiv w:val="1"/>
      <w:marLeft w:val="0"/>
      <w:marRight w:val="0"/>
      <w:marTop w:val="0"/>
      <w:marBottom w:val="0"/>
      <w:divBdr>
        <w:top w:val="none" w:sz="0" w:space="0" w:color="auto"/>
        <w:left w:val="none" w:sz="0" w:space="0" w:color="auto"/>
        <w:bottom w:val="none" w:sz="0" w:space="0" w:color="auto"/>
        <w:right w:val="none" w:sz="0" w:space="0" w:color="auto"/>
      </w:divBdr>
    </w:div>
    <w:div w:id="1581060635">
      <w:bodyDiv w:val="1"/>
      <w:marLeft w:val="0"/>
      <w:marRight w:val="0"/>
      <w:marTop w:val="0"/>
      <w:marBottom w:val="0"/>
      <w:divBdr>
        <w:top w:val="none" w:sz="0" w:space="0" w:color="auto"/>
        <w:left w:val="none" w:sz="0" w:space="0" w:color="auto"/>
        <w:bottom w:val="none" w:sz="0" w:space="0" w:color="auto"/>
        <w:right w:val="none" w:sz="0" w:space="0" w:color="auto"/>
      </w:divBdr>
    </w:div>
    <w:div w:id="1643384202">
      <w:bodyDiv w:val="1"/>
      <w:marLeft w:val="0"/>
      <w:marRight w:val="0"/>
      <w:marTop w:val="0"/>
      <w:marBottom w:val="0"/>
      <w:divBdr>
        <w:top w:val="none" w:sz="0" w:space="0" w:color="auto"/>
        <w:left w:val="none" w:sz="0" w:space="0" w:color="auto"/>
        <w:bottom w:val="none" w:sz="0" w:space="0" w:color="auto"/>
        <w:right w:val="none" w:sz="0" w:space="0" w:color="auto"/>
      </w:divBdr>
    </w:div>
    <w:div w:id="1658144700">
      <w:bodyDiv w:val="1"/>
      <w:marLeft w:val="0"/>
      <w:marRight w:val="0"/>
      <w:marTop w:val="0"/>
      <w:marBottom w:val="0"/>
      <w:divBdr>
        <w:top w:val="none" w:sz="0" w:space="0" w:color="auto"/>
        <w:left w:val="none" w:sz="0" w:space="0" w:color="auto"/>
        <w:bottom w:val="none" w:sz="0" w:space="0" w:color="auto"/>
        <w:right w:val="none" w:sz="0" w:space="0" w:color="auto"/>
      </w:divBdr>
    </w:div>
    <w:div w:id="1722048130">
      <w:bodyDiv w:val="1"/>
      <w:marLeft w:val="0"/>
      <w:marRight w:val="0"/>
      <w:marTop w:val="0"/>
      <w:marBottom w:val="0"/>
      <w:divBdr>
        <w:top w:val="none" w:sz="0" w:space="0" w:color="auto"/>
        <w:left w:val="none" w:sz="0" w:space="0" w:color="auto"/>
        <w:bottom w:val="none" w:sz="0" w:space="0" w:color="auto"/>
        <w:right w:val="none" w:sz="0" w:space="0" w:color="auto"/>
      </w:divBdr>
      <w:divsChild>
        <w:div w:id="62531759">
          <w:marLeft w:val="806"/>
          <w:marRight w:val="0"/>
          <w:marTop w:val="0"/>
          <w:marBottom w:val="0"/>
          <w:divBdr>
            <w:top w:val="none" w:sz="0" w:space="0" w:color="auto"/>
            <w:left w:val="none" w:sz="0" w:space="0" w:color="auto"/>
            <w:bottom w:val="none" w:sz="0" w:space="0" w:color="auto"/>
            <w:right w:val="none" w:sz="0" w:space="0" w:color="auto"/>
          </w:divBdr>
        </w:div>
        <w:div w:id="894704435">
          <w:marLeft w:val="806"/>
          <w:marRight w:val="0"/>
          <w:marTop w:val="0"/>
          <w:marBottom w:val="0"/>
          <w:divBdr>
            <w:top w:val="none" w:sz="0" w:space="0" w:color="auto"/>
            <w:left w:val="none" w:sz="0" w:space="0" w:color="auto"/>
            <w:bottom w:val="none" w:sz="0" w:space="0" w:color="auto"/>
            <w:right w:val="none" w:sz="0" w:space="0" w:color="auto"/>
          </w:divBdr>
        </w:div>
        <w:div w:id="913779724">
          <w:marLeft w:val="806"/>
          <w:marRight w:val="0"/>
          <w:marTop w:val="0"/>
          <w:marBottom w:val="0"/>
          <w:divBdr>
            <w:top w:val="none" w:sz="0" w:space="0" w:color="auto"/>
            <w:left w:val="none" w:sz="0" w:space="0" w:color="auto"/>
            <w:bottom w:val="none" w:sz="0" w:space="0" w:color="auto"/>
            <w:right w:val="none" w:sz="0" w:space="0" w:color="auto"/>
          </w:divBdr>
        </w:div>
      </w:divsChild>
    </w:div>
    <w:div w:id="1742558344">
      <w:bodyDiv w:val="1"/>
      <w:marLeft w:val="0"/>
      <w:marRight w:val="0"/>
      <w:marTop w:val="0"/>
      <w:marBottom w:val="0"/>
      <w:divBdr>
        <w:top w:val="none" w:sz="0" w:space="0" w:color="auto"/>
        <w:left w:val="none" w:sz="0" w:space="0" w:color="auto"/>
        <w:bottom w:val="none" w:sz="0" w:space="0" w:color="auto"/>
        <w:right w:val="none" w:sz="0" w:space="0" w:color="auto"/>
      </w:divBdr>
    </w:div>
    <w:div w:id="1745907439">
      <w:bodyDiv w:val="1"/>
      <w:marLeft w:val="0"/>
      <w:marRight w:val="0"/>
      <w:marTop w:val="0"/>
      <w:marBottom w:val="0"/>
      <w:divBdr>
        <w:top w:val="none" w:sz="0" w:space="0" w:color="auto"/>
        <w:left w:val="none" w:sz="0" w:space="0" w:color="auto"/>
        <w:bottom w:val="none" w:sz="0" w:space="0" w:color="auto"/>
        <w:right w:val="none" w:sz="0" w:space="0" w:color="auto"/>
      </w:divBdr>
      <w:divsChild>
        <w:div w:id="2006932125">
          <w:marLeft w:val="547"/>
          <w:marRight w:val="0"/>
          <w:marTop w:val="0"/>
          <w:marBottom w:val="0"/>
          <w:divBdr>
            <w:top w:val="none" w:sz="0" w:space="0" w:color="auto"/>
            <w:left w:val="none" w:sz="0" w:space="0" w:color="auto"/>
            <w:bottom w:val="none" w:sz="0" w:space="0" w:color="auto"/>
            <w:right w:val="none" w:sz="0" w:space="0" w:color="auto"/>
          </w:divBdr>
        </w:div>
        <w:div w:id="1406488069">
          <w:marLeft w:val="547"/>
          <w:marRight w:val="0"/>
          <w:marTop w:val="0"/>
          <w:marBottom w:val="0"/>
          <w:divBdr>
            <w:top w:val="none" w:sz="0" w:space="0" w:color="auto"/>
            <w:left w:val="none" w:sz="0" w:space="0" w:color="auto"/>
            <w:bottom w:val="none" w:sz="0" w:space="0" w:color="auto"/>
            <w:right w:val="none" w:sz="0" w:space="0" w:color="auto"/>
          </w:divBdr>
        </w:div>
        <w:div w:id="38436214">
          <w:marLeft w:val="547"/>
          <w:marRight w:val="0"/>
          <w:marTop w:val="0"/>
          <w:marBottom w:val="0"/>
          <w:divBdr>
            <w:top w:val="none" w:sz="0" w:space="0" w:color="auto"/>
            <w:left w:val="none" w:sz="0" w:space="0" w:color="auto"/>
            <w:bottom w:val="none" w:sz="0" w:space="0" w:color="auto"/>
            <w:right w:val="none" w:sz="0" w:space="0" w:color="auto"/>
          </w:divBdr>
        </w:div>
        <w:div w:id="835649632">
          <w:marLeft w:val="547"/>
          <w:marRight w:val="0"/>
          <w:marTop w:val="0"/>
          <w:marBottom w:val="0"/>
          <w:divBdr>
            <w:top w:val="none" w:sz="0" w:space="0" w:color="auto"/>
            <w:left w:val="none" w:sz="0" w:space="0" w:color="auto"/>
            <w:bottom w:val="none" w:sz="0" w:space="0" w:color="auto"/>
            <w:right w:val="none" w:sz="0" w:space="0" w:color="auto"/>
          </w:divBdr>
        </w:div>
        <w:div w:id="993222779">
          <w:marLeft w:val="547"/>
          <w:marRight w:val="0"/>
          <w:marTop w:val="0"/>
          <w:marBottom w:val="0"/>
          <w:divBdr>
            <w:top w:val="none" w:sz="0" w:space="0" w:color="auto"/>
            <w:left w:val="none" w:sz="0" w:space="0" w:color="auto"/>
            <w:bottom w:val="none" w:sz="0" w:space="0" w:color="auto"/>
            <w:right w:val="none" w:sz="0" w:space="0" w:color="auto"/>
          </w:divBdr>
        </w:div>
        <w:div w:id="920219503">
          <w:marLeft w:val="547"/>
          <w:marRight w:val="0"/>
          <w:marTop w:val="0"/>
          <w:marBottom w:val="0"/>
          <w:divBdr>
            <w:top w:val="none" w:sz="0" w:space="0" w:color="auto"/>
            <w:left w:val="none" w:sz="0" w:space="0" w:color="auto"/>
            <w:bottom w:val="none" w:sz="0" w:space="0" w:color="auto"/>
            <w:right w:val="none" w:sz="0" w:space="0" w:color="auto"/>
          </w:divBdr>
        </w:div>
        <w:div w:id="356852283">
          <w:marLeft w:val="547"/>
          <w:marRight w:val="0"/>
          <w:marTop w:val="0"/>
          <w:marBottom w:val="0"/>
          <w:divBdr>
            <w:top w:val="none" w:sz="0" w:space="0" w:color="auto"/>
            <w:left w:val="none" w:sz="0" w:space="0" w:color="auto"/>
            <w:bottom w:val="none" w:sz="0" w:space="0" w:color="auto"/>
            <w:right w:val="none" w:sz="0" w:space="0" w:color="auto"/>
          </w:divBdr>
        </w:div>
        <w:div w:id="1097602635">
          <w:marLeft w:val="547"/>
          <w:marRight w:val="0"/>
          <w:marTop w:val="0"/>
          <w:marBottom w:val="0"/>
          <w:divBdr>
            <w:top w:val="none" w:sz="0" w:space="0" w:color="auto"/>
            <w:left w:val="none" w:sz="0" w:space="0" w:color="auto"/>
            <w:bottom w:val="none" w:sz="0" w:space="0" w:color="auto"/>
            <w:right w:val="none" w:sz="0" w:space="0" w:color="auto"/>
          </w:divBdr>
        </w:div>
        <w:div w:id="1687707548">
          <w:marLeft w:val="547"/>
          <w:marRight w:val="0"/>
          <w:marTop w:val="0"/>
          <w:marBottom w:val="0"/>
          <w:divBdr>
            <w:top w:val="none" w:sz="0" w:space="0" w:color="auto"/>
            <w:left w:val="none" w:sz="0" w:space="0" w:color="auto"/>
            <w:bottom w:val="none" w:sz="0" w:space="0" w:color="auto"/>
            <w:right w:val="none" w:sz="0" w:space="0" w:color="auto"/>
          </w:divBdr>
        </w:div>
        <w:div w:id="537280276">
          <w:marLeft w:val="547"/>
          <w:marRight w:val="0"/>
          <w:marTop w:val="0"/>
          <w:marBottom w:val="0"/>
          <w:divBdr>
            <w:top w:val="none" w:sz="0" w:space="0" w:color="auto"/>
            <w:left w:val="none" w:sz="0" w:space="0" w:color="auto"/>
            <w:bottom w:val="none" w:sz="0" w:space="0" w:color="auto"/>
            <w:right w:val="none" w:sz="0" w:space="0" w:color="auto"/>
          </w:divBdr>
        </w:div>
        <w:div w:id="1438797057">
          <w:marLeft w:val="547"/>
          <w:marRight w:val="0"/>
          <w:marTop w:val="0"/>
          <w:marBottom w:val="0"/>
          <w:divBdr>
            <w:top w:val="none" w:sz="0" w:space="0" w:color="auto"/>
            <w:left w:val="none" w:sz="0" w:space="0" w:color="auto"/>
            <w:bottom w:val="none" w:sz="0" w:space="0" w:color="auto"/>
            <w:right w:val="none" w:sz="0" w:space="0" w:color="auto"/>
          </w:divBdr>
        </w:div>
        <w:div w:id="2145072801">
          <w:marLeft w:val="547"/>
          <w:marRight w:val="0"/>
          <w:marTop w:val="0"/>
          <w:marBottom w:val="0"/>
          <w:divBdr>
            <w:top w:val="none" w:sz="0" w:space="0" w:color="auto"/>
            <w:left w:val="none" w:sz="0" w:space="0" w:color="auto"/>
            <w:bottom w:val="none" w:sz="0" w:space="0" w:color="auto"/>
            <w:right w:val="none" w:sz="0" w:space="0" w:color="auto"/>
          </w:divBdr>
        </w:div>
      </w:divsChild>
    </w:div>
    <w:div w:id="1775202840">
      <w:bodyDiv w:val="1"/>
      <w:marLeft w:val="0"/>
      <w:marRight w:val="0"/>
      <w:marTop w:val="0"/>
      <w:marBottom w:val="0"/>
      <w:divBdr>
        <w:top w:val="none" w:sz="0" w:space="0" w:color="auto"/>
        <w:left w:val="none" w:sz="0" w:space="0" w:color="auto"/>
        <w:bottom w:val="none" w:sz="0" w:space="0" w:color="auto"/>
        <w:right w:val="none" w:sz="0" w:space="0" w:color="auto"/>
      </w:divBdr>
    </w:div>
    <w:div w:id="1781759508">
      <w:bodyDiv w:val="1"/>
      <w:marLeft w:val="0"/>
      <w:marRight w:val="0"/>
      <w:marTop w:val="0"/>
      <w:marBottom w:val="0"/>
      <w:divBdr>
        <w:top w:val="none" w:sz="0" w:space="0" w:color="auto"/>
        <w:left w:val="none" w:sz="0" w:space="0" w:color="auto"/>
        <w:bottom w:val="none" w:sz="0" w:space="0" w:color="auto"/>
        <w:right w:val="none" w:sz="0" w:space="0" w:color="auto"/>
      </w:divBdr>
    </w:div>
    <w:div w:id="1805151348">
      <w:bodyDiv w:val="1"/>
      <w:marLeft w:val="0"/>
      <w:marRight w:val="0"/>
      <w:marTop w:val="0"/>
      <w:marBottom w:val="0"/>
      <w:divBdr>
        <w:top w:val="none" w:sz="0" w:space="0" w:color="auto"/>
        <w:left w:val="none" w:sz="0" w:space="0" w:color="auto"/>
        <w:bottom w:val="none" w:sz="0" w:space="0" w:color="auto"/>
        <w:right w:val="none" w:sz="0" w:space="0" w:color="auto"/>
      </w:divBdr>
    </w:div>
    <w:div w:id="1806267383">
      <w:bodyDiv w:val="1"/>
      <w:marLeft w:val="0"/>
      <w:marRight w:val="0"/>
      <w:marTop w:val="0"/>
      <w:marBottom w:val="0"/>
      <w:divBdr>
        <w:top w:val="none" w:sz="0" w:space="0" w:color="auto"/>
        <w:left w:val="none" w:sz="0" w:space="0" w:color="auto"/>
        <w:bottom w:val="none" w:sz="0" w:space="0" w:color="auto"/>
        <w:right w:val="none" w:sz="0" w:space="0" w:color="auto"/>
      </w:divBdr>
    </w:div>
    <w:div w:id="1829518327">
      <w:bodyDiv w:val="1"/>
      <w:marLeft w:val="0"/>
      <w:marRight w:val="0"/>
      <w:marTop w:val="0"/>
      <w:marBottom w:val="0"/>
      <w:divBdr>
        <w:top w:val="none" w:sz="0" w:space="0" w:color="auto"/>
        <w:left w:val="none" w:sz="0" w:space="0" w:color="auto"/>
        <w:bottom w:val="none" w:sz="0" w:space="0" w:color="auto"/>
        <w:right w:val="none" w:sz="0" w:space="0" w:color="auto"/>
      </w:divBdr>
      <w:divsChild>
        <w:div w:id="224874334">
          <w:marLeft w:val="360"/>
          <w:marRight w:val="0"/>
          <w:marTop w:val="200"/>
          <w:marBottom w:val="0"/>
          <w:divBdr>
            <w:top w:val="none" w:sz="0" w:space="0" w:color="auto"/>
            <w:left w:val="none" w:sz="0" w:space="0" w:color="auto"/>
            <w:bottom w:val="none" w:sz="0" w:space="0" w:color="auto"/>
            <w:right w:val="none" w:sz="0" w:space="0" w:color="auto"/>
          </w:divBdr>
        </w:div>
        <w:div w:id="564873546">
          <w:marLeft w:val="360"/>
          <w:marRight w:val="0"/>
          <w:marTop w:val="200"/>
          <w:marBottom w:val="0"/>
          <w:divBdr>
            <w:top w:val="none" w:sz="0" w:space="0" w:color="auto"/>
            <w:left w:val="none" w:sz="0" w:space="0" w:color="auto"/>
            <w:bottom w:val="none" w:sz="0" w:space="0" w:color="auto"/>
            <w:right w:val="none" w:sz="0" w:space="0" w:color="auto"/>
          </w:divBdr>
        </w:div>
        <w:div w:id="2046905719">
          <w:marLeft w:val="360"/>
          <w:marRight w:val="0"/>
          <w:marTop w:val="200"/>
          <w:marBottom w:val="0"/>
          <w:divBdr>
            <w:top w:val="none" w:sz="0" w:space="0" w:color="auto"/>
            <w:left w:val="none" w:sz="0" w:space="0" w:color="auto"/>
            <w:bottom w:val="none" w:sz="0" w:space="0" w:color="auto"/>
            <w:right w:val="none" w:sz="0" w:space="0" w:color="auto"/>
          </w:divBdr>
        </w:div>
      </w:divsChild>
    </w:div>
    <w:div w:id="1834954418">
      <w:bodyDiv w:val="1"/>
      <w:marLeft w:val="0"/>
      <w:marRight w:val="0"/>
      <w:marTop w:val="0"/>
      <w:marBottom w:val="0"/>
      <w:divBdr>
        <w:top w:val="none" w:sz="0" w:space="0" w:color="auto"/>
        <w:left w:val="none" w:sz="0" w:space="0" w:color="auto"/>
        <w:bottom w:val="none" w:sz="0" w:space="0" w:color="auto"/>
        <w:right w:val="none" w:sz="0" w:space="0" w:color="auto"/>
      </w:divBdr>
      <w:divsChild>
        <w:div w:id="1970475922">
          <w:marLeft w:val="806"/>
          <w:marRight w:val="0"/>
          <w:marTop w:val="200"/>
          <w:marBottom w:val="0"/>
          <w:divBdr>
            <w:top w:val="none" w:sz="0" w:space="0" w:color="auto"/>
            <w:left w:val="none" w:sz="0" w:space="0" w:color="auto"/>
            <w:bottom w:val="none" w:sz="0" w:space="0" w:color="auto"/>
            <w:right w:val="none" w:sz="0" w:space="0" w:color="auto"/>
          </w:divBdr>
        </w:div>
        <w:div w:id="1236818192">
          <w:marLeft w:val="806"/>
          <w:marRight w:val="0"/>
          <w:marTop w:val="200"/>
          <w:marBottom w:val="0"/>
          <w:divBdr>
            <w:top w:val="none" w:sz="0" w:space="0" w:color="auto"/>
            <w:left w:val="none" w:sz="0" w:space="0" w:color="auto"/>
            <w:bottom w:val="none" w:sz="0" w:space="0" w:color="auto"/>
            <w:right w:val="none" w:sz="0" w:space="0" w:color="auto"/>
          </w:divBdr>
        </w:div>
        <w:div w:id="838232241">
          <w:marLeft w:val="806"/>
          <w:marRight w:val="0"/>
          <w:marTop w:val="200"/>
          <w:marBottom w:val="0"/>
          <w:divBdr>
            <w:top w:val="none" w:sz="0" w:space="0" w:color="auto"/>
            <w:left w:val="none" w:sz="0" w:space="0" w:color="auto"/>
            <w:bottom w:val="none" w:sz="0" w:space="0" w:color="auto"/>
            <w:right w:val="none" w:sz="0" w:space="0" w:color="auto"/>
          </w:divBdr>
        </w:div>
        <w:div w:id="626081115">
          <w:marLeft w:val="806"/>
          <w:marRight w:val="0"/>
          <w:marTop w:val="200"/>
          <w:marBottom w:val="0"/>
          <w:divBdr>
            <w:top w:val="none" w:sz="0" w:space="0" w:color="auto"/>
            <w:left w:val="none" w:sz="0" w:space="0" w:color="auto"/>
            <w:bottom w:val="none" w:sz="0" w:space="0" w:color="auto"/>
            <w:right w:val="none" w:sz="0" w:space="0" w:color="auto"/>
          </w:divBdr>
        </w:div>
        <w:div w:id="647974482">
          <w:marLeft w:val="806"/>
          <w:marRight w:val="0"/>
          <w:marTop w:val="200"/>
          <w:marBottom w:val="0"/>
          <w:divBdr>
            <w:top w:val="none" w:sz="0" w:space="0" w:color="auto"/>
            <w:left w:val="none" w:sz="0" w:space="0" w:color="auto"/>
            <w:bottom w:val="none" w:sz="0" w:space="0" w:color="auto"/>
            <w:right w:val="none" w:sz="0" w:space="0" w:color="auto"/>
          </w:divBdr>
        </w:div>
        <w:div w:id="1249117454">
          <w:marLeft w:val="806"/>
          <w:marRight w:val="0"/>
          <w:marTop w:val="200"/>
          <w:marBottom w:val="0"/>
          <w:divBdr>
            <w:top w:val="none" w:sz="0" w:space="0" w:color="auto"/>
            <w:left w:val="none" w:sz="0" w:space="0" w:color="auto"/>
            <w:bottom w:val="none" w:sz="0" w:space="0" w:color="auto"/>
            <w:right w:val="none" w:sz="0" w:space="0" w:color="auto"/>
          </w:divBdr>
        </w:div>
        <w:div w:id="1675456844">
          <w:marLeft w:val="806"/>
          <w:marRight w:val="0"/>
          <w:marTop w:val="200"/>
          <w:marBottom w:val="0"/>
          <w:divBdr>
            <w:top w:val="none" w:sz="0" w:space="0" w:color="auto"/>
            <w:left w:val="none" w:sz="0" w:space="0" w:color="auto"/>
            <w:bottom w:val="none" w:sz="0" w:space="0" w:color="auto"/>
            <w:right w:val="none" w:sz="0" w:space="0" w:color="auto"/>
          </w:divBdr>
        </w:div>
        <w:div w:id="319970081">
          <w:marLeft w:val="806"/>
          <w:marRight w:val="0"/>
          <w:marTop w:val="200"/>
          <w:marBottom w:val="0"/>
          <w:divBdr>
            <w:top w:val="none" w:sz="0" w:space="0" w:color="auto"/>
            <w:left w:val="none" w:sz="0" w:space="0" w:color="auto"/>
            <w:bottom w:val="none" w:sz="0" w:space="0" w:color="auto"/>
            <w:right w:val="none" w:sz="0" w:space="0" w:color="auto"/>
          </w:divBdr>
        </w:div>
        <w:div w:id="1575241560">
          <w:marLeft w:val="806"/>
          <w:marRight w:val="0"/>
          <w:marTop w:val="200"/>
          <w:marBottom w:val="0"/>
          <w:divBdr>
            <w:top w:val="none" w:sz="0" w:space="0" w:color="auto"/>
            <w:left w:val="none" w:sz="0" w:space="0" w:color="auto"/>
            <w:bottom w:val="none" w:sz="0" w:space="0" w:color="auto"/>
            <w:right w:val="none" w:sz="0" w:space="0" w:color="auto"/>
          </w:divBdr>
        </w:div>
        <w:div w:id="1607880158">
          <w:marLeft w:val="806"/>
          <w:marRight w:val="0"/>
          <w:marTop w:val="200"/>
          <w:marBottom w:val="0"/>
          <w:divBdr>
            <w:top w:val="none" w:sz="0" w:space="0" w:color="auto"/>
            <w:left w:val="none" w:sz="0" w:space="0" w:color="auto"/>
            <w:bottom w:val="none" w:sz="0" w:space="0" w:color="auto"/>
            <w:right w:val="none" w:sz="0" w:space="0" w:color="auto"/>
          </w:divBdr>
        </w:div>
      </w:divsChild>
    </w:div>
    <w:div w:id="1845776699">
      <w:bodyDiv w:val="1"/>
      <w:marLeft w:val="0"/>
      <w:marRight w:val="0"/>
      <w:marTop w:val="0"/>
      <w:marBottom w:val="0"/>
      <w:divBdr>
        <w:top w:val="none" w:sz="0" w:space="0" w:color="auto"/>
        <w:left w:val="none" w:sz="0" w:space="0" w:color="auto"/>
        <w:bottom w:val="none" w:sz="0" w:space="0" w:color="auto"/>
        <w:right w:val="none" w:sz="0" w:space="0" w:color="auto"/>
      </w:divBdr>
    </w:div>
    <w:div w:id="1862817369">
      <w:bodyDiv w:val="1"/>
      <w:marLeft w:val="0"/>
      <w:marRight w:val="0"/>
      <w:marTop w:val="0"/>
      <w:marBottom w:val="0"/>
      <w:divBdr>
        <w:top w:val="none" w:sz="0" w:space="0" w:color="auto"/>
        <w:left w:val="none" w:sz="0" w:space="0" w:color="auto"/>
        <w:bottom w:val="none" w:sz="0" w:space="0" w:color="auto"/>
        <w:right w:val="none" w:sz="0" w:space="0" w:color="auto"/>
      </w:divBdr>
    </w:div>
    <w:div w:id="1867790493">
      <w:bodyDiv w:val="1"/>
      <w:marLeft w:val="0"/>
      <w:marRight w:val="0"/>
      <w:marTop w:val="0"/>
      <w:marBottom w:val="0"/>
      <w:divBdr>
        <w:top w:val="none" w:sz="0" w:space="0" w:color="auto"/>
        <w:left w:val="none" w:sz="0" w:space="0" w:color="auto"/>
        <w:bottom w:val="none" w:sz="0" w:space="0" w:color="auto"/>
        <w:right w:val="none" w:sz="0" w:space="0" w:color="auto"/>
      </w:divBdr>
    </w:div>
    <w:div w:id="1887328478">
      <w:bodyDiv w:val="1"/>
      <w:marLeft w:val="0"/>
      <w:marRight w:val="0"/>
      <w:marTop w:val="0"/>
      <w:marBottom w:val="0"/>
      <w:divBdr>
        <w:top w:val="none" w:sz="0" w:space="0" w:color="auto"/>
        <w:left w:val="none" w:sz="0" w:space="0" w:color="auto"/>
        <w:bottom w:val="none" w:sz="0" w:space="0" w:color="auto"/>
        <w:right w:val="none" w:sz="0" w:space="0" w:color="auto"/>
      </w:divBdr>
      <w:divsChild>
        <w:div w:id="335151418">
          <w:marLeft w:val="446"/>
          <w:marRight w:val="0"/>
          <w:marTop w:val="0"/>
          <w:marBottom w:val="0"/>
          <w:divBdr>
            <w:top w:val="none" w:sz="0" w:space="0" w:color="auto"/>
            <w:left w:val="none" w:sz="0" w:space="0" w:color="auto"/>
            <w:bottom w:val="none" w:sz="0" w:space="0" w:color="auto"/>
            <w:right w:val="none" w:sz="0" w:space="0" w:color="auto"/>
          </w:divBdr>
        </w:div>
        <w:div w:id="926378589">
          <w:marLeft w:val="446"/>
          <w:marRight w:val="0"/>
          <w:marTop w:val="0"/>
          <w:marBottom w:val="0"/>
          <w:divBdr>
            <w:top w:val="none" w:sz="0" w:space="0" w:color="auto"/>
            <w:left w:val="none" w:sz="0" w:space="0" w:color="auto"/>
            <w:bottom w:val="none" w:sz="0" w:space="0" w:color="auto"/>
            <w:right w:val="none" w:sz="0" w:space="0" w:color="auto"/>
          </w:divBdr>
        </w:div>
        <w:div w:id="205218482">
          <w:marLeft w:val="446"/>
          <w:marRight w:val="0"/>
          <w:marTop w:val="0"/>
          <w:marBottom w:val="0"/>
          <w:divBdr>
            <w:top w:val="none" w:sz="0" w:space="0" w:color="auto"/>
            <w:left w:val="none" w:sz="0" w:space="0" w:color="auto"/>
            <w:bottom w:val="none" w:sz="0" w:space="0" w:color="auto"/>
            <w:right w:val="none" w:sz="0" w:space="0" w:color="auto"/>
          </w:divBdr>
        </w:div>
      </w:divsChild>
    </w:div>
    <w:div w:id="1936747441">
      <w:bodyDiv w:val="1"/>
      <w:marLeft w:val="0"/>
      <w:marRight w:val="0"/>
      <w:marTop w:val="0"/>
      <w:marBottom w:val="0"/>
      <w:divBdr>
        <w:top w:val="none" w:sz="0" w:space="0" w:color="auto"/>
        <w:left w:val="none" w:sz="0" w:space="0" w:color="auto"/>
        <w:bottom w:val="none" w:sz="0" w:space="0" w:color="auto"/>
        <w:right w:val="none" w:sz="0" w:space="0" w:color="auto"/>
      </w:divBdr>
    </w:div>
    <w:div w:id="1942445294">
      <w:bodyDiv w:val="1"/>
      <w:marLeft w:val="0"/>
      <w:marRight w:val="0"/>
      <w:marTop w:val="0"/>
      <w:marBottom w:val="0"/>
      <w:divBdr>
        <w:top w:val="none" w:sz="0" w:space="0" w:color="auto"/>
        <w:left w:val="none" w:sz="0" w:space="0" w:color="auto"/>
        <w:bottom w:val="none" w:sz="0" w:space="0" w:color="auto"/>
        <w:right w:val="none" w:sz="0" w:space="0" w:color="auto"/>
      </w:divBdr>
    </w:div>
    <w:div w:id="1944069521">
      <w:bodyDiv w:val="1"/>
      <w:marLeft w:val="0"/>
      <w:marRight w:val="0"/>
      <w:marTop w:val="0"/>
      <w:marBottom w:val="0"/>
      <w:divBdr>
        <w:top w:val="none" w:sz="0" w:space="0" w:color="auto"/>
        <w:left w:val="none" w:sz="0" w:space="0" w:color="auto"/>
        <w:bottom w:val="none" w:sz="0" w:space="0" w:color="auto"/>
        <w:right w:val="none" w:sz="0" w:space="0" w:color="auto"/>
      </w:divBdr>
    </w:div>
    <w:div w:id="1959212571">
      <w:bodyDiv w:val="1"/>
      <w:marLeft w:val="0"/>
      <w:marRight w:val="0"/>
      <w:marTop w:val="0"/>
      <w:marBottom w:val="0"/>
      <w:divBdr>
        <w:top w:val="none" w:sz="0" w:space="0" w:color="auto"/>
        <w:left w:val="none" w:sz="0" w:space="0" w:color="auto"/>
        <w:bottom w:val="none" w:sz="0" w:space="0" w:color="auto"/>
        <w:right w:val="none" w:sz="0" w:space="0" w:color="auto"/>
      </w:divBdr>
    </w:div>
    <w:div w:id="1964771800">
      <w:bodyDiv w:val="1"/>
      <w:marLeft w:val="0"/>
      <w:marRight w:val="0"/>
      <w:marTop w:val="0"/>
      <w:marBottom w:val="0"/>
      <w:divBdr>
        <w:top w:val="none" w:sz="0" w:space="0" w:color="auto"/>
        <w:left w:val="none" w:sz="0" w:space="0" w:color="auto"/>
        <w:bottom w:val="none" w:sz="0" w:space="0" w:color="auto"/>
        <w:right w:val="none" w:sz="0" w:space="0" w:color="auto"/>
      </w:divBdr>
    </w:div>
    <w:div w:id="2022196119">
      <w:bodyDiv w:val="1"/>
      <w:marLeft w:val="0"/>
      <w:marRight w:val="0"/>
      <w:marTop w:val="0"/>
      <w:marBottom w:val="0"/>
      <w:divBdr>
        <w:top w:val="none" w:sz="0" w:space="0" w:color="auto"/>
        <w:left w:val="none" w:sz="0" w:space="0" w:color="auto"/>
        <w:bottom w:val="none" w:sz="0" w:space="0" w:color="auto"/>
        <w:right w:val="none" w:sz="0" w:space="0" w:color="auto"/>
      </w:divBdr>
    </w:div>
    <w:div w:id="2028360981">
      <w:bodyDiv w:val="1"/>
      <w:marLeft w:val="0"/>
      <w:marRight w:val="0"/>
      <w:marTop w:val="0"/>
      <w:marBottom w:val="0"/>
      <w:divBdr>
        <w:top w:val="none" w:sz="0" w:space="0" w:color="auto"/>
        <w:left w:val="none" w:sz="0" w:space="0" w:color="auto"/>
        <w:bottom w:val="none" w:sz="0" w:space="0" w:color="auto"/>
        <w:right w:val="none" w:sz="0" w:space="0" w:color="auto"/>
      </w:divBdr>
      <w:divsChild>
        <w:div w:id="1189295489">
          <w:marLeft w:val="547"/>
          <w:marRight w:val="0"/>
          <w:marTop w:val="0"/>
          <w:marBottom w:val="0"/>
          <w:divBdr>
            <w:top w:val="none" w:sz="0" w:space="0" w:color="auto"/>
            <w:left w:val="none" w:sz="0" w:space="0" w:color="auto"/>
            <w:bottom w:val="none" w:sz="0" w:space="0" w:color="auto"/>
            <w:right w:val="none" w:sz="0" w:space="0" w:color="auto"/>
          </w:divBdr>
        </w:div>
        <w:div w:id="1848640702">
          <w:marLeft w:val="547"/>
          <w:marRight w:val="0"/>
          <w:marTop w:val="0"/>
          <w:marBottom w:val="0"/>
          <w:divBdr>
            <w:top w:val="none" w:sz="0" w:space="0" w:color="auto"/>
            <w:left w:val="none" w:sz="0" w:space="0" w:color="auto"/>
            <w:bottom w:val="none" w:sz="0" w:space="0" w:color="auto"/>
            <w:right w:val="none" w:sz="0" w:space="0" w:color="auto"/>
          </w:divBdr>
        </w:div>
        <w:div w:id="94177758">
          <w:marLeft w:val="547"/>
          <w:marRight w:val="0"/>
          <w:marTop w:val="0"/>
          <w:marBottom w:val="0"/>
          <w:divBdr>
            <w:top w:val="none" w:sz="0" w:space="0" w:color="auto"/>
            <w:left w:val="none" w:sz="0" w:space="0" w:color="auto"/>
            <w:bottom w:val="none" w:sz="0" w:space="0" w:color="auto"/>
            <w:right w:val="none" w:sz="0" w:space="0" w:color="auto"/>
          </w:divBdr>
        </w:div>
        <w:div w:id="756706567">
          <w:marLeft w:val="547"/>
          <w:marRight w:val="0"/>
          <w:marTop w:val="0"/>
          <w:marBottom w:val="0"/>
          <w:divBdr>
            <w:top w:val="none" w:sz="0" w:space="0" w:color="auto"/>
            <w:left w:val="none" w:sz="0" w:space="0" w:color="auto"/>
            <w:bottom w:val="none" w:sz="0" w:space="0" w:color="auto"/>
            <w:right w:val="none" w:sz="0" w:space="0" w:color="auto"/>
          </w:divBdr>
        </w:div>
        <w:div w:id="1735660836">
          <w:marLeft w:val="547"/>
          <w:marRight w:val="0"/>
          <w:marTop w:val="0"/>
          <w:marBottom w:val="0"/>
          <w:divBdr>
            <w:top w:val="none" w:sz="0" w:space="0" w:color="auto"/>
            <w:left w:val="none" w:sz="0" w:space="0" w:color="auto"/>
            <w:bottom w:val="none" w:sz="0" w:space="0" w:color="auto"/>
            <w:right w:val="none" w:sz="0" w:space="0" w:color="auto"/>
          </w:divBdr>
        </w:div>
        <w:div w:id="812141515">
          <w:marLeft w:val="547"/>
          <w:marRight w:val="0"/>
          <w:marTop w:val="0"/>
          <w:marBottom w:val="0"/>
          <w:divBdr>
            <w:top w:val="none" w:sz="0" w:space="0" w:color="auto"/>
            <w:left w:val="none" w:sz="0" w:space="0" w:color="auto"/>
            <w:bottom w:val="none" w:sz="0" w:space="0" w:color="auto"/>
            <w:right w:val="none" w:sz="0" w:space="0" w:color="auto"/>
          </w:divBdr>
        </w:div>
        <w:div w:id="1845777033">
          <w:marLeft w:val="547"/>
          <w:marRight w:val="0"/>
          <w:marTop w:val="0"/>
          <w:marBottom w:val="0"/>
          <w:divBdr>
            <w:top w:val="none" w:sz="0" w:space="0" w:color="auto"/>
            <w:left w:val="none" w:sz="0" w:space="0" w:color="auto"/>
            <w:bottom w:val="none" w:sz="0" w:space="0" w:color="auto"/>
            <w:right w:val="none" w:sz="0" w:space="0" w:color="auto"/>
          </w:divBdr>
        </w:div>
        <w:div w:id="638652825">
          <w:marLeft w:val="547"/>
          <w:marRight w:val="0"/>
          <w:marTop w:val="0"/>
          <w:marBottom w:val="0"/>
          <w:divBdr>
            <w:top w:val="none" w:sz="0" w:space="0" w:color="auto"/>
            <w:left w:val="none" w:sz="0" w:space="0" w:color="auto"/>
            <w:bottom w:val="none" w:sz="0" w:space="0" w:color="auto"/>
            <w:right w:val="none" w:sz="0" w:space="0" w:color="auto"/>
          </w:divBdr>
        </w:div>
        <w:div w:id="952516980">
          <w:marLeft w:val="547"/>
          <w:marRight w:val="0"/>
          <w:marTop w:val="0"/>
          <w:marBottom w:val="0"/>
          <w:divBdr>
            <w:top w:val="none" w:sz="0" w:space="0" w:color="auto"/>
            <w:left w:val="none" w:sz="0" w:space="0" w:color="auto"/>
            <w:bottom w:val="none" w:sz="0" w:space="0" w:color="auto"/>
            <w:right w:val="none" w:sz="0" w:space="0" w:color="auto"/>
          </w:divBdr>
        </w:div>
        <w:div w:id="707605255">
          <w:marLeft w:val="547"/>
          <w:marRight w:val="0"/>
          <w:marTop w:val="0"/>
          <w:marBottom w:val="0"/>
          <w:divBdr>
            <w:top w:val="none" w:sz="0" w:space="0" w:color="auto"/>
            <w:left w:val="none" w:sz="0" w:space="0" w:color="auto"/>
            <w:bottom w:val="none" w:sz="0" w:space="0" w:color="auto"/>
            <w:right w:val="none" w:sz="0" w:space="0" w:color="auto"/>
          </w:divBdr>
        </w:div>
        <w:div w:id="594365407">
          <w:marLeft w:val="547"/>
          <w:marRight w:val="0"/>
          <w:marTop w:val="0"/>
          <w:marBottom w:val="0"/>
          <w:divBdr>
            <w:top w:val="none" w:sz="0" w:space="0" w:color="auto"/>
            <w:left w:val="none" w:sz="0" w:space="0" w:color="auto"/>
            <w:bottom w:val="none" w:sz="0" w:space="0" w:color="auto"/>
            <w:right w:val="none" w:sz="0" w:space="0" w:color="auto"/>
          </w:divBdr>
        </w:div>
        <w:div w:id="292058257">
          <w:marLeft w:val="547"/>
          <w:marRight w:val="0"/>
          <w:marTop w:val="0"/>
          <w:marBottom w:val="0"/>
          <w:divBdr>
            <w:top w:val="none" w:sz="0" w:space="0" w:color="auto"/>
            <w:left w:val="none" w:sz="0" w:space="0" w:color="auto"/>
            <w:bottom w:val="none" w:sz="0" w:space="0" w:color="auto"/>
            <w:right w:val="none" w:sz="0" w:space="0" w:color="auto"/>
          </w:divBdr>
        </w:div>
      </w:divsChild>
    </w:div>
    <w:div w:id="2037148250">
      <w:bodyDiv w:val="1"/>
      <w:marLeft w:val="0"/>
      <w:marRight w:val="0"/>
      <w:marTop w:val="0"/>
      <w:marBottom w:val="0"/>
      <w:divBdr>
        <w:top w:val="none" w:sz="0" w:space="0" w:color="auto"/>
        <w:left w:val="none" w:sz="0" w:space="0" w:color="auto"/>
        <w:bottom w:val="none" w:sz="0" w:space="0" w:color="auto"/>
        <w:right w:val="none" w:sz="0" w:space="0" w:color="auto"/>
      </w:divBdr>
    </w:div>
    <w:div w:id="2066295905">
      <w:bodyDiv w:val="1"/>
      <w:marLeft w:val="0"/>
      <w:marRight w:val="0"/>
      <w:marTop w:val="0"/>
      <w:marBottom w:val="0"/>
      <w:divBdr>
        <w:top w:val="none" w:sz="0" w:space="0" w:color="auto"/>
        <w:left w:val="none" w:sz="0" w:space="0" w:color="auto"/>
        <w:bottom w:val="none" w:sz="0" w:space="0" w:color="auto"/>
        <w:right w:val="none" w:sz="0" w:space="0" w:color="auto"/>
      </w:divBdr>
    </w:div>
    <w:div w:id="2098868703">
      <w:bodyDiv w:val="1"/>
      <w:marLeft w:val="0"/>
      <w:marRight w:val="0"/>
      <w:marTop w:val="0"/>
      <w:marBottom w:val="0"/>
      <w:divBdr>
        <w:top w:val="none" w:sz="0" w:space="0" w:color="auto"/>
        <w:left w:val="none" w:sz="0" w:space="0" w:color="auto"/>
        <w:bottom w:val="none" w:sz="0" w:space="0" w:color="auto"/>
        <w:right w:val="none" w:sz="0" w:space="0" w:color="auto"/>
      </w:divBdr>
      <w:divsChild>
        <w:div w:id="104428970">
          <w:marLeft w:val="806"/>
          <w:marRight w:val="0"/>
          <w:marTop w:val="200"/>
          <w:marBottom w:val="0"/>
          <w:divBdr>
            <w:top w:val="none" w:sz="0" w:space="0" w:color="auto"/>
            <w:left w:val="none" w:sz="0" w:space="0" w:color="auto"/>
            <w:bottom w:val="none" w:sz="0" w:space="0" w:color="auto"/>
            <w:right w:val="none" w:sz="0" w:space="0" w:color="auto"/>
          </w:divBdr>
        </w:div>
        <w:div w:id="482544356">
          <w:marLeft w:val="806"/>
          <w:marRight w:val="0"/>
          <w:marTop w:val="200"/>
          <w:marBottom w:val="0"/>
          <w:divBdr>
            <w:top w:val="none" w:sz="0" w:space="0" w:color="auto"/>
            <w:left w:val="none" w:sz="0" w:space="0" w:color="auto"/>
            <w:bottom w:val="none" w:sz="0" w:space="0" w:color="auto"/>
            <w:right w:val="none" w:sz="0" w:space="0" w:color="auto"/>
          </w:divBdr>
        </w:div>
        <w:div w:id="1071001668">
          <w:marLeft w:val="806"/>
          <w:marRight w:val="0"/>
          <w:marTop w:val="200"/>
          <w:marBottom w:val="0"/>
          <w:divBdr>
            <w:top w:val="none" w:sz="0" w:space="0" w:color="auto"/>
            <w:left w:val="none" w:sz="0" w:space="0" w:color="auto"/>
            <w:bottom w:val="none" w:sz="0" w:space="0" w:color="auto"/>
            <w:right w:val="none" w:sz="0" w:space="0" w:color="auto"/>
          </w:divBdr>
        </w:div>
        <w:div w:id="732508034">
          <w:marLeft w:val="806"/>
          <w:marRight w:val="0"/>
          <w:marTop w:val="200"/>
          <w:marBottom w:val="0"/>
          <w:divBdr>
            <w:top w:val="none" w:sz="0" w:space="0" w:color="auto"/>
            <w:left w:val="none" w:sz="0" w:space="0" w:color="auto"/>
            <w:bottom w:val="none" w:sz="0" w:space="0" w:color="auto"/>
            <w:right w:val="none" w:sz="0" w:space="0" w:color="auto"/>
          </w:divBdr>
        </w:div>
        <w:div w:id="884684573">
          <w:marLeft w:val="806"/>
          <w:marRight w:val="0"/>
          <w:marTop w:val="200"/>
          <w:marBottom w:val="0"/>
          <w:divBdr>
            <w:top w:val="none" w:sz="0" w:space="0" w:color="auto"/>
            <w:left w:val="none" w:sz="0" w:space="0" w:color="auto"/>
            <w:bottom w:val="none" w:sz="0" w:space="0" w:color="auto"/>
            <w:right w:val="none" w:sz="0" w:space="0" w:color="auto"/>
          </w:divBdr>
        </w:div>
      </w:divsChild>
    </w:div>
    <w:div w:id="2109958933">
      <w:bodyDiv w:val="1"/>
      <w:marLeft w:val="0"/>
      <w:marRight w:val="0"/>
      <w:marTop w:val="0"/>
      <w:marBottom w:val="0"/>
      <w:divBdr>
        <w:top w:val="none" w:sz="0" w:space="0" w:color="auto"/>
        <w:left w:val="none" w:sz="0" w:space="0" w:color="auto"/>
        <w:bottom w:val="none" w:sz="0" w:space="0" w:color="auto"/>
        <w:right w:val="none" w:sz="0" w:space="0" w:color="auto"/>
      </w:divBdr>
      <w:divsChild>
        <w:div w:id="896401769">
          <w:marLeft w:val="547"/>
          <w:marRight w:val="0"/>
          <w:marTop w:val="0"/>
          <w:marBottom w:val="0"/>
          <w:divBdr>
            <w:top w:val="none" w:sz="0" w:space="0" w:color="auto"/>
            <w:left w:val="none" w:sz="0" w:space="0" w:color="auto"/>
            <w:bottom w:val="none" w:sz="0" w:space="0" w:color="auto"/>
            <w:right w:val="none" w:sz="0" w:space="0" w:color="auto"/>
          </w:divBdr>
        </w:div>
        <w:div w:id="1260677553">
          <w:marLeft w:val="547"/>
          <w:marRight w:val="0"/>
          <w:marTop w:val="0"/>
          <w:marBottom w:val="0"/>
          <w:divBdr>
            <w:top w:val="none" w:sz="0" w:space="0" w:color="auto"/>
            <w:left w:val="none" w:sz="0" w:space="0" w:color="auto"/>
            <w:bottom w:val="none" w:sz="0" w:space="0" w:color="auto"/>
            <w:right w:val="none" w:sz="0" w:space="0" w:color="auto"/>
          </w:divBdr>
        </w:div>
        <w:div w:id="836384021">
          <w:marLeft w:val="547"/>
          <w:marRight w:val="0"/>
          <w:marTop w:val="0"/>
          <w:marBottom w:val="0"/>
          <w:divBdr>
            <w:top w:val="none" w:sz="0" w:space="0" w:color="auto"/>
            <w:left w:val="none" w:sz="0" w:space="0" w:color="auto"/>
            <w:bottom w:val="none" w:sz="0" w:space="0" w:color="auto"/>
            <w:right w:val="none" w:sz="0" w:space="0" w:color="auto"/>
          </w:divBdr>
        </w:div>
        <w:div w:id="447546683">
          <w:marLeft w:val="547"/>
          <w:marRight w:val="0"/>
          <w:marTop w:val="0"/>
          <w:marBottom w:val="0"/>
          <w:divBdr>
            <w:top w:val="none" w:sz="0" w:space="0" w:color="auto"/>
            <w:left w:val="none" w:sz="0" w:space="0" w:color="auto"/>
            <w:bottom w:val="none" w:sz="0" w:space="0" w:color="auto"/>
            <w:right w:val="none" w:sz="0" w:space="0" w:color="auto"/>
          </w:divBdr>
        </w:div>
        <w:div w:id="1897202545">
          <w:marLeft w:val="547"/>
          <w:marRight w:val="0"/>
          <w:marTop w:val="0"/>
          <w:marBottom w:val="0"/>
          <w:divBdr>
            <w:top w:val="none" w:sz="0" w:space="0" w:color="auto"/>
            <w:left w:val="none" w:sz="0" w:space="0" w:color="auto"/>
            <w:bottom w:val="none" w:sz="0" w:space="0" w:color="auto"/>
            <w:right w:val="none" w:sz="0" w:space="0" w:color="auto"/>
          </w:divBdr>
        </w:div>
      </w:divsChild>
    </w:div>
    <w:div w:id="2111315094">
      <w:bodyDiv w:val="1"/>
      <w:marLeft w:val="0"/>
      <w:marRight w:val="0"/>
      <w:marTop w:val="0"/>
      <w:marBottom w:val="0"/>
      <w:divBdr>
        <w:top w:val="none" w:sz="0" w:space="0" w:color="auto"/>
        <w:left w:val="none" w:sz="0" w:space="0" w:color="auto"/>
        <w:bottom w:val="none" w:sz="0" w:space="0" w:color="auto"/>
        <w:right w:val="none" w:sz="0" w:space="0" w:color="auto"/>
      </w:divBdr>
    </w:div>
    <w:div w:id="2112427332">
      <w:bodyDiv w:val="1"/>
      <w:marLeft w:val="0"/>
      <w:marRight w:val="0"/>
      <w:marTop w:val="0"/>
      <w:marBottom w:val="0"/>
      <w:divBdr>
        <w:top w:val="none" w:sz="0" w:space="0" w:color="auto"/>
        <w:left w:val="none" w:sz="0" w:space="0" w:color="auto"/>
        <w:bottom w:val="none" w:sz="0" w:space="0" w:color="auto"/>
        <w:right w:val="none" w:sz="0" w:space="0" w:color="auto"/>
      </w:divBdr>
      <w:divsChild>
        <w:div w:id="1143276618">
          <w:marLeft w:val="360"/>
          <w:marRight w:val="0"/>
          <w:marTop w:val="200"/>
          <w:marBottom w:val="0"/>
          <w:divBdr>
            <w:top w:val="none" w:sz="0" w:space="0" w:color="auto"/>
            <w:left w:val="none" w:sz="0" w:space="0" w:color="auto"/>
            <w:bottom w:val="none" w:sz="0" w:space="0" w:color="auto"/>
            <w:right w:val="none" w:sz="0" w:space="0" w:color="auto"/>
          </w:divBdr>
        </w:div>
        <w:div w:id="1493641476">
          <w:marLeft w:val="360"/>
          <w:marRight w:val="0"/>
          <w:marTop w:val="200"/>
          <w:marBottom w:val="0"/>
          <w:divBdr>
            <w:top w:val="none" w:sz="0" w:space="0" w:color="auto"/>
            <w:left w:val="none" w:sz="0" w:space="0" w:color="auto"/>
            <w:bottom w:val="none" w:sz="0" w:space="0" w:color="auto"/>
            <w:right w:val="none" w:sz="0" w:space="0" w:color="auto"/>
          </w:divBdr>
        </w:div>
        <w:div w:id="1446386954">
          <w:marLeft w:val="360"/>
          <w:marRight w:val="0"/>
          <w:marTop w:val="200"/>
          <w:marBottom w:val="0"/>
          <w:divBdr>
            <w:top w:val="none" w:sz="0" w:space="0" w:color="auto"/>
            <w:left w:val="none" w:sz="0" w:space="0" w:color="auto"/>
            <w:bottom w:val="none" w:sz="0" w:space="0" w:color="auto"/>
            <w:right w:val="none" w:sz="0" w:space="0" w:color="auto"/>
          </w:divBdr>
        </w:div>
        <w:div w:id="19189238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8" Type="http://schemas.openxmlformats.org/officeDocument/2006/relationships/webSettings" Target="webSettings.xml"/><Relationship Id="rId51"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3F7CF89D0DA24182D8BD5910AD89F4" ma:contentTypeVersion="1" ma:contentTypeDescription="Create a new document." ma:contentTypeScope="" ma:versionID="567ae329f6d48215cd46cf3b313343dc">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2605C-8FB0-4AD3-B351-BFAC5BF5B100}">
  <ds:schemaRefs>
    <ds:schemaRef ds:uri="http://schemas.microsoft.com/office/2006/metadata/properties"/>
    <ds:schemaRef ds:uri="http://schemas.microsoft.com/office/2006/documentManagement/types"/>
    <ds:schemaRef ds:uri="http://purl.org/dc/dcmitype/"/>
    <ds:schemaRef ds:uri="http://purl.org/dc/terms/"/>
    <ds:schemaRef ds:uri="http://schemas.microsoft.com/sharepoint/v3"/>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C92083FA-70E3-4398-B0E2-761773EED4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481256-7D45-4176-8AD9-A620283B9093}">
  <ds:schemaRefs>
    <ds:schemaRef ds:uri="http://schemas.microsoft.com/sharepoint/v3/contenttype/forms"/>
  </ds:schemaRefs>
</ds:datastoreItem>
</file>

<file path=customXml/itemProps4.xml><?xml version="1.0" encoding="utf-8"?>
<ds:datastoreItem xmlns:ds="http://schemas.openxmlformats.org/officeDocument/2006/customXml" ds:itemID="{A9378176-A797-432B-B355-78222DA86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32</Pages>
  <Words>5005</Words>
  <Characters>28535</Characters>
  <Application>Microsoft Office Word</Application>
  <DocSecurity>0</DocSecurity>
  <Lines>237</Lines>
  <Paragraphs>66</Paragraphs>
  <ScaleCrop>false</ScaleCrop>
  <Company>Godalming College</Company>
  <LinksUpToDate>false</LinksUpToDate>
  <CharactersWithSpaces>33474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Frédérique E. Lecerf</dc:creator>
  <cp:lastModifiedBy>Sharon</cp:lastModifiedBy>
  <cp:revision>2</cp:revision>
  <cp:lastPrinted>2016-09-15T11:50:00Z</cp:lastPrinted>
  <dcterms:created xsi:type="dcterms:W3CDTF">2020-02-28T14:01:00Z</dcterms:created>
  <dcterms:modified xsi:type="dcterms:W3CDTF">2020-02-28T14:01:00Z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0x010100793F7CF89D0DA24182D8BD5910AD89F4</vt:lpwstr>
  </property>
</Properties>
</file>