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D1" w:rsidRPr="00C40DD1" w:rsidRDefault="00C40DD1" w:rsidP="00C40DD1">
      <w:pPr>
        <w:shd w:val="clear" w:color="auto" w:fill="FFFFFF"/>
        <w:spacing w:after="150" w:line="375" w:lineRule="atLeast"/>
        <w:outlineLvl w:val="1"/>
        <w:rPr>
          <w:rFonts w:ascii="Georgia" w:eastAsia="Times New Roman" w:hAnsi="Georgia" w:cs="Times New Roman"/>
          <w:b/>
          <w:bCs/>
          <w:color w:val="333333"/>
          <w:kern w:val="36"/>
          <w:sz w:val="33"/>
          <w:szCs w:val="33"/>
          <w:lang w:val="en-US"/>
        </w:rPr>
      </w:pPr>
      <w:r w:rsidRPr="00C40DD1">
        <w:rPr>
          <w:rFonts w:ascii="Georgia" w:eastAsia="Times New Roman" w:hAnsi="Georgia" w:cs="Times New Roman"/>
          <w:b/>
          <w:bCs/>
          <w:color w:val="333333"/>
          <w:kern w:val="36"/>
          <w:sz w:val="33"/>
          <w:szCs w:val="33"/>
          <w:lang w:val="en-US"/>
        </w:rPr>
        <w:t>Marketing mix of Nestle</w:t>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noProof/>
          <w:color w:val="006699"/>
          <w:sz w:val="26"/>
          <w:szCs w:val="26"/>
        </w:rPr>
        <w:drawing>
          <wp:inline distT="0" distB="0" distL="0" distR="0" wp14:anchorId="670D5866" wp14:editId="06052E3B">
            <wp:extent cx="2886075" cy="2238375"/>
            <wp:effectExtent l="0" t="0" r="9525" b="9525"/>
            <wp:docPr id="1" name="Picture 1" descr="Nestle Marketing mix">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stle Marketing mix">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2238375"/>
                    </a:xfrm>
                    <a:prstGeom prst="rect">
                      <a:avLst/>
                    </a:prstGeom>
                    <a:noFill/>
                    <a:ln>
                      <a:noFill/>
                    </a:ln>
                  </pic:spPr>
                </pic:pic>
              </a:graphicData>
            </a:graphic>
          </wp:inline>
        </w:drawing>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color w:val="333333"/>
          <w:sz w:val="26"/>
          <w:szCs w:val="26"/>
          <w:lang w:val="en-US"/>
        </w:rPr>
        <w:t xml:space="preserve">The Marketing mix of Nestle discusses the 4P’s of one of the strong FMCG </w:t>
      </w:r>
      <w:r>
        <w:rPr>
          <w:rFonts w:ascii="Georgia" w:eastAsia="Times New Roman" w:hAnsi="Georgia" w:cs="Times New Roman"/>
          <w:color w:val="333333"/>
          <w:sz w:val="26"/>
          <w:szCs w:val="26"/>
          <w:lang w:val="en-US"/>
        </w:rPr>
        <w:t>(Fast Moving Consumer Goods)</w:t>
      </w:r>
      <w:r w:rsidRPr="00C40DD1">
        <w:rPr>
          <w:rFonts w:ascii="Georgia" w:eastAsia="Times New Roman" w:hAnsi="Georgia" w:cs="Times New Roman"/>
          <w:color w:val="333333"/>
          <w:sz w:val="26"/>
          <w:szCs w:val="26"/>
          <w:lang w:val="en-US"/>
        </w:rPr>
        <w:t xml:space="preserve"> </w:t>
      </w:r>
      <w:r w:rsidRPr="00C40DD1">
        <w:rPr>
          <w:rFonts w:ascii="Georgia" w:eastAsia="Times New Roman" w:hAnsi="Georgia" w:cs="Times New Roman"/>
          <w:color w:val="333333"/>
          <w:sz w:val="26"/>
          <w:szCs w:val="26"/>
          <w:lang w:val="en-US"/>
        </w:rPr>
        <w:t>companies of the world. The Nestle marketing mix shows Nestle has a strong product line which boosts its marketing mix. Below are the products, price, placement and promotions of Nestle.</w:t>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b/>
          <w:bCs/>
          <w:color w:val="333333"/>
          <w:sz w:val="26"/>
          <w:szCs w:val="26"/>
          <w:lang w:val="en-US"/>
        </w:rPr>
        <w:t>Products –</w:t>
      </w:r>
      <w:r w:rsidRPr="00C40DD1">
        <w:rPr>
          <w:rFonts w:ascii="Georgia" w:eastAsia="Times New Roman" w:hAnsi="Georgia" w:cs="Times New Roman"/>
          <w:color w:val="333333"/>
          <w:sz w:val="26"/>
          <w:szCs w:val="26"/>
          <w:lang w:val="en-US"/>
        </w:rPr>
        <w:t xml:space="preserve"> There are 4 different strategic business units within Nestle which are used to manage various food products.</w:t>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color w:val="333333"/>
          <w:sz w:val="26"/>
          <w:szCs w:val="26"/>
          <w:u w:val="single"/>
          <w:lang w:val="en-US"/>
        </w:rPr>
        <w:t>Beverages –</w:t>
      </w:r>
      <w:r w:rsidRPr="00C40DD1">
        <w:rPr>
          <w:rFonts w:ascii="Georgia" w:eastAsia="Times New Roman" w:hAnsi="Georgia" w:cs="Times New Roman"/>
          <w:color w:val="333333"/>
          <w:sz w:val="26"/>
          <w:szCs w:val="26"/>
          <w:lang w:val="en-US"/>
        </w:rPr>
        <w:t xml:space="preserve"> One of the most known coffee brands </w:t>
      </w:r>
      <w:proofErr w:type="gramStart"/>
      <w:r w:rsidRPr="00C40DD1">
        <w:rPr>
          <w:rFonts w:ascii="Georgia" w:eastAsia="Times New Roman" w:hAnsi="Georgia" w:cs="Times New Roman"/>
          <w:color w:val="333333"/>
          <w:sz w:val="26"/>
          <w:szCs w:val="26"/>
          <w:lang w:val="en-US"/>
        </w:rPr>
        <w:t>Nescafe,</w:t>
      </w:r>
      <w:proofErr w:type="gramEnd"/>
      <w:r w:rsidRPr="00C40DD1">
        <w:rPr>
          <w:rFonts w:ascii="Georgia" w:eastAsia="Times New Roman" w:hAnsi="Georgia" w:cs="Times New Roman"/>
          <w:color w:val="333333"/>
          <w:sz w:val="26"/>
          <w:szCs w:val="26"/>
          <w:lang w:val="en-US"/>
        </w:rPr>
        <w:t xml:space="preserve"> belongs to the house of Nestle and is one of the cash cows for Nestle. However, it is not the biggest cash cow. Nestle has a worldwide distribution and has many different variants. Looking at India, Nestle has also launched Nestea.</w:t>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color w:val="333333"/>
          <w:sz w:val="26"/>
          <w:szCs w:val="26"/>
          <w:u w:val="single"/>
          <w:lang w:val="en-US"/>
        </w:rPr>
        <w:t>Milk and Milk products –</w:t>
      </w:r>
      <w:r w:rsidRPr="00C40DD1">
        <w:rPr>
          <w:rFonts w:ascii="Georgia" w:eastAsia="Times New Roman" w:hAnsi="Georgia" w:cs="Times New Roman"/>
          <w:color w:val="333333"/>
          <w:sz w:val="26"/>
          <w:szCs w:val="26"/>
          <w:lang w:val="en-US"/>
        </w:rPr>
        <w:t xml:space="preserve"> Nestle </w:t>
      </w:r>
      <w:proofErr w:type="spellStart"/>
      <w:r w:rsidRPr="00C40DD1">
        <w:rPr>
          <w:rFonts w:ascii="Georgia" w:eastAsia="Times New Roman" w:hAnsi="Georgia" w:cs="Times New Roman"/>
          <w:color w:val="333333"/>
          <w:sz w:val="26"/>
          <w:szCs w:val="26"/>
          <w:lang w:val="en-US"/>
        </w:rPr>
        <w:t>everyday</w:t>
      </w:r>
      <w:proofErr w:type="spellEnd"/>
      <w:r w:rsidRPr="00C40DD1">
        <w:rPr>
          <w:rFonts w:ascii="Georgia" w:eastAsia="Times New Roman" w:hAnsi="Georgia" w:cs="Times New Roman"/>
          <w:color w:val="333333"/>
          <w:sz w:val="26"/>
          <w:szCs w:val="26"/>
          <w:lang w:val="en-US"/>
        </w:rPr>
        <w:t>, Nestle slim and Nestle Milk maid are some of the milk and milk based products from the house of Nestle.</w:t>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color w:val="333333"/>
          <w:sz w:val="26"/>
          <w:szCs w:val="26"/>
          <w:u w:val="single"/>
          <w:lang w:val="en-US"/>
        </w:rPr>
        <w:t>Prepared dishes and cooking aides –</w:t>
      </w:r>
      <w:r w:rsidRPr="00C40DD1">
        <w:rPr>
          <w:rFonts w:ascii="Georgia" w:eastAsia="Times New Roman" w:hAnsi="Georgia" w:cs="Times New Roman"/>
          <w:color w:val="333333"/>
          <w:sz w:val="26"/>
          <w:szCs w:val="26"/>
          <w:lang w:val="en-US"/>
        </w:rPr>
        <w:t xml:space="preserve"> Nestle has a third category of products which comes into prepared dishes and cooking aides. The major cash cow of Nestle lies in this segment, which is </w:t>
      </w:r>
      <w:hyperlink r:id="rId7" w:history="1">
        <w:r w:rsidRPr="00C40DD1">
          <w:rPr>
            <w:rFonts w:ascii="Georgia" w:eastAsia="Times New Roman" w:hAnsi="Georgia" w:cs="Times New Roman"/>
            <w:color w:val="006699"/>
            <w:sz w:val="26"/>
            <w:szCs w:val="26"/>
            <w:u w:val="single"/>
            <w:lang w:val="en-US"/>
          </w:rPr>
          <w:t>Maggi</w:t>
        </w:r>
      </w:hyperlink>
      <w:r w:rsidRPr="00C40DD1">
        <w:rPr>
          <w:rFonts w:ascii="Georgia" w:eastAsia="Times New Roman" w:hAnsi="Georgia" w:cs="Times New Roman"/>
          <w:color w:val="333333"/>
          <w:sz w:val="26"/>
          <w:szCs w:val="26"/>
          <w:lang w:val="en-US"/>
        </w:rPr>
        <w:t xml:space="preserve"> Noodles. Probably one of the most widely sold ready to cook noodle brands is Maggi. Maggi has a fantastic taste and quality. Thus, it was not a surprise, that Nestle expanded the Maggi brand to create an umbrella of different products like Maggi pasta, Maggi sauce, Maggi cubes etc. The </w:t>
      </w:r>
      <w:proofErr w:type="spellStart"/>
      <w:r w:rsidRPr="00C40DD1">
        <w:rPr>
          <w:rFonts w:ascii="Georgia" w:eastAsia="Times New Roman" w:hAnsi="Georgia" w:cs="Times New Roman"/>
          <w:color w:val="333333"/>
          <w:sz w:val="26"/>
          <w:szCs w:val="26"/>
          <w:lang w:val="en-US"/>
        </w:rPr>
        <w:t>maggi</w:t>
      </w:r>
      <w:proofErr w:type="spellEnd"/>
      <w:r w:rsidRPr="00C40DD1">
        <w:rPr>
          <w:rFonts w:ascii="Georgia" w:eastAsia="Times New Roman" w:hAnsi="Georgia" w:cs="Times New Roman"/>
          <w:color w:val="333333"/>
          <w:sz w:val="26"/>
          <w:szCs w:val="26"/>
          <w:lang w:val="en-US"/>
        </w:rPr>
        <w:t xml:space="preserve"> range contributes vastly to the bottom line of Nestle.</w:t>
      </w:r>
    </w:p>
    <w:p w:rsid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b/>
          <w:bCs/>
          <w:color w:val="333333"/>
          <w:sz w:val="26"/>
          <w:szCs w:val="26"/>
          <w:lang w:val="en-US"/>
        </w:rPr>
        <w:t>Chocolates –</w:t>
      </w:r>
      <w:r w:rsidRPr="00C40DD1">
        <w:rPr>
          <w:rFonts w:ascii="Georgia" w:eastAsia="Times New Roman" w:hAnsi="Georgia" w:cs="Times New Roman"/>
          <w:color w:val="333333"/>
          <w:sz w:val="26"/>
          <w:szCs w:val="26"/>
          <w:lang w:val="en-US"/>
        </w:rPr>
        <w:t xml:space="preserve"> Nestle has some popular chocolate products, most popular being Nestle </w:t>
      </w:r>
      <w:proofErr w:type="spellStart"/>
      <w:r w:rsidRPr="00C40DD1">
        <w:rPr>
          <w:rFonts w:ascii="Georgia" w:eastAsia="Times New Roman" w:hAnsi="Georgia" w:cs="Times New Roman"/>
          <w:color w:val="333333"/>
          <w:sz w:val="26"/>
          <w:szCs w:val="26"/>
          <w:lang w:val="en-US"/>
        </w:rPr>
        <w:t>Kitkat</w:t>
      </w:r>
      <w:proofErr w:type="spellEnd"/>
      <w:r w:rsidRPr="00C40DD1">
        <w:rPr>
          <w:rFonts w:ascii="Georgia" w:eastAsia="Times New Roman" w:hAnsi="Georgia" w:cs="Times New Roman"/>
          <w:color w:val="333333"/>
          <w:sz w:val="26"/>
          <w:szCs w:val="26"/>
          <w:lang w:val="en-US"/>
        </w:rPr>
        <w:t xml:space="preserve">, Munch, Milky bar, Eclairs and Polo. The newly introduced </w:t>
      </w:r>
      <w:proofErr w:type="spellStart"/>
      <w:r w:rsidRPr="00C40DD1">
        <w:rPr>
          <w:rFonts w:ascii="Georgia" w:eastAsia="Times New Roman" w:hAnsi="Georgia" w:cs="Times New Roman"/>
          <w:color w:val="333333"/>
          <w:sz w:val="26"/>
          <w:szCs w:val="26"/>
          <w:lang w:val="en-US"/>
        </w:rPr>
        <w:t>Alpino</w:t>
      </w:r>
      <w:proofErr w:type="spellEnd"/>
      <w:r w:rsidRPr="00C40DD1">
        <w:rPr>
          <w:rFonts w:ascii="Georgia" w:eastAsia="Times New Roman" w:hAnsi="Georgia" w:cs="Times New Roman"/>
          <w:color w:val="333333"/>
          <w:sz w:val="26"/>
          <w:szCs w:val="26"/>
          <w:lang w:val="en-US"/>
        </w:rPr>
        <w:t xml:space="preserve"> is targeting the gifting segment in response to various chocolates like Dairy milk and </w:t>
      </w:r>
      <w:proofErr w:type="spellStart"/>
      <w:r w:rsidRPr="00C40DD1">
        <w:rPr>
          <w:rFonts w:ascii="Georgia" w:eastAsia="Times New Roman" w:hAnsi="Georgia" w:cs="Times New Roman"/>
          <w:color w:val="333333"/>
          <w:sz w:val="26"/>
          <w:szCs w:val="26"/>
          <w:lang w:val="en-US"/>
        </w:rPr>
        <w:t>Bournville</w:t>
      </w:r>
      <w:proofErr w:type="spellEnd"/>
      <w:r w:rsidRPr="00C40DD1">
        <w:rPr>
          <w:rFonts w:ascii="Georgia" w:eastAsia="Times New Roman" w:hAnsi="Georgia" w:cs="Times New Roman"/>
          <w:color w:val="333333"/>
          <w:sz w:val="26"/>
          <w:szCs w:val="26"/>
          <w:lang w:val="en-US"/>
        </w:rPr>
        <w:t xml:space="preserve"> by Cadbury. The chocolates segment of Nestle is a star, where the competition is high and the expense is high but at the same time the market size is huge as well.</w:t>
      </w:r>
      <w:r>
        <w:rPr>
          <w:rFonts w:ascii="Georgia" w:eastAsia="Times New Roman" w:hAnsi="Georgia" w:cs="Times New Roman"/>
          <w:color w:val="333333"/>
          <w:sz w:val="26"/>
          <w:szCs w:val="26"/>
          <w:lang w:val="en-US"/>
        </w:rPr>
        <w:t xml:space="preserve"> </w:t>
      </w:r>
    </w:p>
    <w:p w:rsid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color w:val="333333"/>
          <w:sz w:val="26"/>
          <w:szCs w:val="26"/>
          <w:lang w:val="en-US"/>
        </w:rPr>
        <w:t xml:space="preserve">Two major brands of Nestle are a very high contributor to its Brand equity – Nescafe and Maggi. These are two brands sold across India in small as well as big shops and super markets. There have been many competitors for these products, like </w:t>
      </w:r>
      <w:proofErr w:type="spellStart"/>
      <w:r w:rsidRPr="00C40DD1">
        <w:rPr>
          <w:rFonts w:ascii="Georgia" w:eastAsia="Times New Roman" w:hAnsi="Georgia" w:cs="Times New Roman"/>
          <w:color w:val="333333"/>
          <w:sz w:val="26"/>
          <w:szCs w:val="26"/>
          <w:lang w:val="en-US"/>
        </w:rPr>
        <w:t>Bru</w:t>
      </w:r>
      <w:proofErr w:type="spellEnd"/>
      <w:r w:rsidRPr="00C40DD1">
        <w:rPr>
          <w:rFonts w:ascii="Georgia" w:eastAsia="Times New Roman" w:hAnsi="Georgia" w:cs="Times New Roman"/>
          <w:color w:val="333333"/>
          <w:sz w:val="26"/>
          <w:szCs w:val="26"/>
          <w:lang w:val="en-US"/>
        </w:rPr>
        <w:t xml:space="preserve"> for Nescafe and Top ramen and </w:t>
      </w:r>
      <w:proofErr w:type="spellStart"/>
      <w:r w:rsidRPr="00C40DD1">
        <w:rPr>
          <w:rFonts w:ascii="Georgia" w:eastAsia="Times New Roman" w:hAnsi="Georgia" w:cs="Times New Roman"/>
          <w:color w:val="333333"/>
          <w:sz w:val="26"/>
          <w:szCs w:val="26"/>
          <w:lang w:val="en-US"/>
        </w:rPr>
        <w:t>Sunfeast</w:t>
      </w:r>
      <w:proofErr w:type="spellEnd"/>
      <w:r w:rsidRPr="00C40DD1">
        <w:rPr>
          <w:rFonts w:ascii="Georgia" w:eastAsia="Times New Roman" w:hAnsi="Georgia" w:cs="Times New Roman"/>
          <w:color w:val="333333"/>
          <w:sz w:val="26"/>
          <w:szCs w:val="26"/>
          <w:lang w:val="en-US"/>
        </w:rPr>
        <w:t xml:space="preserve"> </w:t>
      </w:r>
      <w:proofErr w:type="spellStart"/>
      <w:r w:rsidRPr="00C40DD1">
        <w:rPr>
          <w:rFonts w:ascii="Georgia" w:eastAsia="Times New Roman" w:hAnsi="Georgia" w:cs="Times New Roman"/>
          <w:color w:val="333333"/>
          <w:sz w:val="26"/>
          <w:szCs w:val="26"/>
          <w:lang w:val="en-US"/>
        </w:rPr>
        <w:t>Yippie</w:t>
      </w:r>
      <w:proofErr w:type="spellEnd"/>
      <w:r w:rsidRPr="00C40DD1">
        <w:rPr>
          <w:rFonts w:ascii="Georgia" w:eastAsia="Times New Roman" w:hAnsi="Georgia" w:cs="Times New Roman"/>
          <w:color w:val="333333"/>
          <w:sz w:val="26"/>
          <w:szCs w:val="26"/>
          <w:lang w:val="en-US"/>
        </w:rPr>
        <w:t xml:space="preserve"> against </w:t>
      </w:r>
      <w:proofErr w:type="spellStart"/>
      <w:r w:rsidRPr="00C40DD1">
        <w:rPr>
          <w:rFonts w:ascii="Georgia" w:eastAsia="Times New Roman" w:hAnsi="Georgia" w:cs="Times New Roman"/>
          <w:color w:val="333333"/>
          <w:sz w:val="26"/>
          <w:szCs w:val="26"/>
          <w:lang w:val="en-US"/>
        </w:rPr>
        <w:t>maggi</w:t>
      </w:r>
      <w:proofErr w:type="spellEnd"/>
      <w:r w:rsidRPr="00C40DD1">
        <w:rPr>
          <w:rFonts w:ascii="Georgia" w:eastAsia="Times New Roman" w:hAnsi="Georgia" w:cs="Times New Roman"/>
          <w:color w:val="333333"/>
          <w:sz w:val="26"/>
          <w:szCs w:val="26"/>
          <w:lang w:val="en-US"/>
        </w:rPr>
        <w:t>.</w:t>
      </w:r>
      <w:r>
        <w:rPr>
          <w:rFonts w:ascii="Georgia" w:eastAsia="Times New Roman" w:hAnsi="Georgia" w:cs="Times New Roman"/>
          <w:color w:val="333333"/>
          <w:sz w:val="26"/>
          <w:szCs w:val="26"/>
          <w:lang w:val="en-US"/>
        </w:rPr>
        <w:t xml:space="preserve"> </w:t>
      </w:r>
      <w:r w:rsidRPr="00C40DD1">
        <w:rPr>
          <w:rFonts w:ascii="Georgia" w:eastAsia="Times New Roman" w:hAnsi="Georgia" w:cs="Times New Roman"/>
          <w:color w:val="333333"/>
          <w:sz w:val="26"/>
          <w:szCs w:val="26"/>
          <w:lang w:val="en-US"/>
        </w:rPr>
        <w:t>The appreciable factor in Nestle is that quality maintenance of products is up</w:t>
      </w:r>
      <w:r>
        <w:rPr>
          <w:rFonts w:ascii="Georgia" w:eastAsia="Times New Roman" w:hAnsi="Georgia" w:cs="Times New Roman"/>
          <w:color w:val="333333"/>
          <w:sz w:val="26"/>
          <w:szCs w:val="26"/>
          <w:lang w:val="en-US"/>
        </w:rPr>
        <w:t xml:space="preserve"> </w:t>
      </w:r>
      <w:r w:rsidRPr="00C40DD1">
        <w:rPr>
          <w:rFonts w:ascii="Georgia" w:eastAsia="Times New Roman" w:hAnsi="Georgia" w:cs="Times New Roman"/>
          <w:color w:val="333333"/>
          <w:sz w:val="26"/>
          <w:szCs w:val="26"/>
          <w:lang w:val="en-US"/>
        </w:rPr>
        <w:t>to mark and there are hardly any complaints about Nestles products in the market. This is a major achievement for a company which relies majorly on food products.</w:t>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b/>
          <w:bCs/>
          <w:color w:val="333333"/>
          <w:sz w:val="26"/>
          <w:szCs w:val="26"/>
          <w:lang w:val="en-US"/>
        </w:rPr>
        <w:t>Price</w:t>
      </w:r>
    </w:p>
    <w:p w:rsid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color w:val="333333"/>
          <w:sz w:val="26"/>
          <w:szCs w:val="26"/>
          <w:lang w:val="en-US"/>
        </w:rPr>
        <w:t>The price is dependent on the market of each individual product. For example, Nescafe and Maggi being the clear leaders are priced with higher margins for the company as compared to competition. This is because the product quality is good enough and a bit of skimming price will not cause the customer to switch brands.</w:t>
      </w:r>
      <w:r>
        <w:rPr>
          <w:rFonts w:ascii="Georgia" w:eastAsia="Times New Roman" w:hAnsi="Georgia" w:cs="Times New Roman"/>
          <w:color w:val="333333"/>
          <w:sz w:val="26"/>
          <w:szCs w:val="26"/>
          <w:lang w:val="en-US"/>
        </w:rPr>
        <w:t xml:space="preserve"> </w:t>
      </w:r>
      <w:r w:rsidRPr="00C40DD1">
        <w:rPr>
          <w:rFonts w:ascii="Georgia" w:eastAsia="Times New Roman" w:hAnsi="Georgia" w:cs="Times New Roman"/>
          <w:color w:val="333333"/>
          <w:sz w:val="26"/>
          <w:szCs w:val="26"/>
          <w:lang w:val="en-US"/>
        </w:rPr>
        <w:t>The strength of pricing for Nestle comes from its packaging or consumption based pricing. For Nescafe as well as Maggi, Nestle offers a lot of sizes and package options.</w:t>
      </w:r>
      <w:r>
        <w:rPr>
          <w:rFonts w:ascii="Georgia" w:eastAsia="Times New Roman" w:hAnsi="Georgia" w:cs="Times New Roman"/>
          <w:color w:val="333333"/>
          <w:sz w:val="26"/>
          <w:szCs w:val="26"/>
          <w:lang w:val="en-US"/>
        </w:rPr>
        <w:t xml:space="preserve"> </w:t>
      </w:r>
      <w:r w:rsidRPr="00C40DD1">
        <w:rPr>
          <w:rFonts w:ascii="Georgia" w:eastAsia="Times New Roman" w:hAnsi="Georgia" w:cs="Times New Roman"/>
          <w:color w:val="333333"/>
          <w:sz w:val="26"/>
          <w:szCs w:val="26"/>
          <w:lang w:val="en-US"/>
        </w:rPr>
        <w:t xml:space="preserve">With the variety available, customer can make his own choice based on his consumption. In other products like </w:t>
      </w:r>
      <w:proofErr w:type="spellStart"/>
      <w:r w:rsidRPr="00C40DD1">
        <w:rPr>
          <w:rFonts w:ascii="Georgia" w:eastAsia="Times New Roman" w:hAnsi="Georgia" w:cs="Times New Roman"/>
          <w:color w:val="333333"/>
          <w:sz w:val="26"/>
          <w:szCs w:val="26"/>
          <w:lang w:val="en-US"/>
        </w:rPr>
        <w:t>Kitkat</w:t>
      </w:r>
      <w:proofErr w:type="spellEnd"/>
      <w:r w:rsidRPr="00C40DD1">
        <w:rPr>
          <w:rFonts w:ascii="Georgia" w:eastAsia="Times New Roman" w:hAnsi="Georgia" w:cs="Times New Roman"/>
          <w:color w:val="333333"/>
          <w:sz w:val="26"/>
          <w:szCs w:val="26"/>
          <w:lang w:val="en-US"/>
        </w:rPr>
        <w:t xml:space="preserve"> and Munch, due to tough competition from other companies, Nestle offers competitive pricing. Nestle will be similar priced to many of Cadbury’s Products in the chocolate segment.</w:t>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b/>
          <w:bCs/>
          <w:color w:val="333333"/>
          <w:sz w:val="26"/>
          <w:szCs w:val="26"/>
          <w:lang w:val="en-US"/>
        </w:rPr>
        <w:t>Placement –</w:t>
      </w:r>
      <w:r w:rsidRPr="00C40DD1">
        <w:rPr>
          <w:rFonts w:ascii="Georgia" w:eastAsia="Times New Roman" w:hAnsi="Georgia" w:cs="Times New Roman"/>
          <w:color w:val="333333"/>
          <w:sz w:val="26"/>
          <w:szCs w:val="26"/>
          <w:lang w:val="en-US"/>
        </w:rPr>
        <w:t xml:space="preserve"> Nestle follows the FMCG </w:t>
      </w:r>
      <w:r>
        <w:rPr>
          <w:rFonts w:ascii="Georgia" w:eastAsia="Times New Roman" w:hAnsi="Georgia" w:cs="Times New Roman"/>
          <w:color w:val="333333"/>
          <w:sz w:val="26"/>
          <w:szCs w:val="26"/>
          <w:lang w:val="en-US"/>
        </w:rPr>
        <w:t>(Fast Moving Consumer Goods)</w:t>
      </w:r>
      <w:r w:rsidRPr="00C40DD1">
        <w:rPr>
          <w:rFonts w:ascii="Georgia" w:eastAsia="Times New Roman" w:hAnsi="Georgia" w:cs="Times New Roman"/>
          <w:color w:val="333333"/>
          <w:sz w:val="26"/>
          <w:szCs w:val="26"/>
          <w:lang w:val="en-US"/>
        </w:rPr>
        <w:t xml:space="preserve"> </w:t>
      </w:r>
      <w:r w:rsidRPr="00C40DD1">
        <w:rPr>
          <w:rFonts w:ascii="Georgia" w:eastAsia="Times New Roman" w:hAnsi="Georgia" w:cs="Times New Roman"/>
          <w:color w:val="333333"/>
          <w:sz w:val="26"/>
          <w:szCs w:val="26"/>
          <w:lang w:val="en-US"/>
        </w:rPr>
        <w:t>strategy of distribution which involves breaking the bulk. The typical distribution strategy of Nestle is as follows.</w:t>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color w:val="333333"/>
          <w:sz w:val="26"/>
          <w:szCs w:val="26"/>
          <w:lang w:val="en-US"/>
        </w:rPr>
        <w:t>Manufacturing &gt;&gt; C &amp; F agent &gt;&gt; Distributors &gt;&gt; Retailers &gt;&gt; Consumer</w:t>
      </w:r>
      <w:r w:rsidRPr="00C40DD1">
        <w:rPr>
          <w:rFonts w:ascii="Georgia" w:eastAsia="Times New Roman" w:hAnsi="Georgia" w:cs="Times New Roman"/>
          <w:color w:val="333333"/>
          <w:sz w:val="26"/>
          <w:szCs w:val="26"/>
          <w:lang w:val="en-US"/>
        </w:rPr>
        <w:br/>
        <w:t>Manufacturing &gt;&gt; Bulk buyers &gt;&gt; Consumer</w:t>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color w:val="333333"/>
          <w:sz w:val="26"/>
          <w:szCs w:val="26"/>
          <w:lang w:val="en-US"/>
        </w:rPr>
        <w:t>These are the two different forms of distribution which Nestle has. It is typical of any FMCG company. However, the Nestle channel is known to be strong with a good marketing and sales network for channel distribution.</w:t>
      </w:r>
      <w:r>
        <w:rPr>
          <w:rFonts w:ascii="Georgia" w:eastAsia="Times New Roman" w:hAnsi="Georgia" w:cs="Times New Roman"/>
          <w:color w:val="333333"/>
          <w:sz w:val="26"/>
          <w:szCs w:val="26"/>
          <w:lang w:val="en-US"/>
        </w:rPr>
        <w:t xml:space="preserve"> </w:t>
      </w:r>
      <w:r w:rsidRPr="00C40DD1">
        <w:rPr>
          <w:rFonts w:ascii="Georgia" w:eastAsia="Times New Roman" w:hAnsi="Georgia" w:cs="Times New Roman"/>
          <w:color w:val="333333"/>
          <w:sz w:val="26"/>
          <w:szCs w:val="26"/>
          <w:lang w:val="en-US"/>
        </w:rPr>
        <w:t>On top of it, Nestle regularly introduces trade discounts and various tactics to keep the channel motivated. The major challenge is in the distribution of Maggi which is the most in-demand product along with Nescafe. Due to these two products, Nestle is able to drive other products in the market as well. Thus, on purchase of one weak product, the distributor might get a discount on the stronger product or vice versa.</w:t>
      </w:r>
      <w:r>
        <w:rPr>
          <w:rFonts w:ascii="Georgia" w:eastAsia="Times New Roman" w:hAnsi="Georgia" w:cs="Times New Roman"/>
          <w:color w:val="333333"/>
          <w:sz w:val="26"/>
          <w:szCs w:val="26"/>
          <w:lang w:val="en-US"/>
        </w:rPr>
        <w:t xml:space="preserve"> </w:t>
      </w:r>
      <w:r w:rsidRPr="00C40DD1">
        <w:rPr>
          <w:rFonts w:ascii="Georgia" w:eastAsia="Times New Roman" w:hAnsi="Georgia" w:cs="Times New Roman"/>
          <w:color w:val="333333"/>
          <w:sz w:val="26"/>
          <w:szCs w:val="26"/>
          <w:lang w:val="en-US"/>
        </w:rPr>
        <w:t xml:space="preserve">The challenge for Nestle is in the chocolate segment where it faces stiff competition from Cadbury and hence selling the chocolates becomes difficult. </w:t>
      </w:r>
      <w:proofErr w:type="spellStart"/>
      <w:r w:rsidRPr="00C40DD1">
        <w:rPr>
          <w:rFonts w:ascii="Georgia" w:eastAsia="Times New Roman" w:hAnsi="Georgia" w:cs="Times New Roman"/>
          <w:color w:val="333333"/>
          <w:sz w:val="26"/>
          <w:szCs w:val="26"/>
          <w:lang w:val="en-US"/>
        </w:rPr>
        <w:t>Kitkat</w:t>
      </w:r>
      <w:proofErr w:type="spellEnd"/>
      <w:r w:rsidRPr="00C40DD1">
        <w:rPr>
          <w:rFonts w:ascii="Georgia" w:eastAsia="Times New Roman" w:hAnsi="Georgia" w:cs="Times New Roman"/>
          <w:color w:val="333333"/>
          <w:sz w:val="26"/>
          <w:szCs w:val="26"/>
          <w:lang w:val="en-US"/>
        </w:rPr>
        <w:t xml:space="preserve"> might have its own </w:t>
      </w:r>
      <w:hyperlink r:id="rId8" w:history="1">
        <w:r w:rsidRPr="00C40DD1">
          <w:rPr>
            <w:rFonts w:ascii="Georgia" w:eastAsia="Times New Roman" w:hAnsi="Georgia" w:cs="Times New Roman"/>
            <w:color w:val="333333"/>
            <w:sz w:val="26"/>
            <w:szCs w:val="26"/>
            <w:lang w:val="en-US"/>
          </w:rPr>
          <w:t>brand positioning</w:t>
        </w:r>
      </w:hyperlink>
      <w:r w:rsidRPr="00C40DD1">
        <w:rPr>
          <w:rFonts w:ascii="Georgia" w:eastAsia="Times New Roman" w:hAnsi="Georgia" w:cs="Times New Roman"/>
          <w:color w:val="333333"/>
          <w:sz w:val="26"/>
          <w:szCs w:val="26"/>
          <w:lang w:val="en-US"/>
        </w:rPr>
        <w:t>, but it is not better than Dairy milk. Thus, converting retailers to sell Nestle instead of Cadbury is the toughest task for Nestle. This is converted mainly through promotions.</w:t>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b/>
          <w:bCs/>
          <w:color w:val="333333"/>
          <w:sz w:val="26"/>
          <w:szCs w:val="26"/>
          <w:lang w:val="en-US"/>
        </w:rPr>
        <w:t>Promotions</w:t>
      </w:r>
    </w:p>
    <w:p w:rsidR="00C40DD1" w:rsidRPr="00C40DD1" w:rsidRDefault="00C40DD1" w:rsidP="00C40DD1">
      <w:pPr>
        <w:shd w:val="clear" w:color="auto" w:fill="FFFFFF"/>
        <w:spacing w:line="375" w:lineRule="atLeast"/>
        <w:jc w:val="both"/>
        <w:rPr>
          <w:rFonts w:ascii="Georgia" w:eastAsia="Times New Roman" w:hAnsi="Georgia" w:cs="Times New Roman"/>
          <w:color w:val="333333"/>
          <w:sz w:val="26"/>
          <w:szCs w:val="26"/>
          <w:lang w:val="en-US"/>
        </w:rPr>
      </w:pPr>
      <w:r w:rsidRPr="00C40DD1">
        <w:rPr>
          <w:rFonts w:ascii="Georgia" w:eastAsia="Times New Roman" w:hAnsi="Georgia" w:cs="Times New Roman"/>
          <w:color w:val="333333"/>
          <w:sz w:val="26"/>
          <w:szCs w:val="26"/>
          <w:lang w:val="en-US"/>
        </w:rPr>
        <w:t>One of the most widely known tunes is the Nescafe tune. It was one of the best advertising campaigns and was launched at least 2 decades back. However, that campaign brought Nescafe strongly in the market.</w:t>
      </w:r>
      <w:r>
        <w:rPr>
          <w:rFonts w:ascii="Georgia" w:eastAsia="Times New Roman" w:hAnsi="Georgia" w:cs="Times New Roman"/>
          <w:color w:val="333333"/>
          <w:sz w:val="26"/>
          <w:szCs w:val="26"/>
          <w:lang w:val="en-US"/>
        </w:rPr>
        <w:t xml:space="preserve"> </w:t>
      </w:r>
      <w:r w:rsidRPr="00C40DD1">
        <w:rPr>
          <w:rFonts w:ascii="Georgia" w:eastAsia="Times New Roman" w:hAnsi="Georgia" w:cs="Times New Roman"/>
          <w:color w:val="333333"/>
          <w:sz w:val="26"/>
          <w:szCs w:val="26"/>
          <w:lang w:val="en-US"/>
        </w:rPr>
        <w:t xml:space="preserve">On the other hand, </w:t>
      </w:r>
      <w:proofErr w:type="spellStart"/>
      <w:r w:rsidRPr="00C40DD1">
        <w:rPr>
          <w:rFonts w:ascii="Georgia" w:eastAsia="Times New Roman" w:hAnsi="Georgia" w:cs="Times New Roman"/>
          <w:color w:val="333333"/>
          <w:sz w:val="26"/>
          <w:szCs w:val="26"/>
          <w:lang w:val="en-US"/>
        </w:rPr>
        <w:t>Nestle’s</w:t>
      </w:r>
      <w:proofErr w:type="spellEnd"/>
      <w:r w:rsidRPr="00C40DD1">
        <w:rPr>
          <w:rFonts w:ascii="Georgia" w:eastAsia="Times New Roman" w:hAnsi="Georgia" w:cs="Times New Roman"/>
          <w:color w:val="333333"/>
          <w:sz w:val="26"/>
          <w:szCs w:val="26"/>
          <w:lang w:val="en-US"/>
        </w:rPr>
        <w:t xml:space="preserve"> brand was pushed by the excellent product quality of Maggi and the witty and innovative campaigns of Maggi. Where Nescafe focuses on value and the good things in life, Maggi focuses on moments you had with your Maggi. The recent campaign </w:t>
      </w:r>
      <w:r w:rsidR="00DF3B36">
        <w:rPr>
          <w:rFonts w:ascii="Georgia" w:eastAsia="Times New Roman" w:hAnsi="Georgia" w:cs="Times New Roman"/>
          <w:color w:val="333333"/>
          <w:sz w:val="26"/>
          <w:szCs w:val="26"/>
          <w:lang w:val="en-US"/>
        </w:rPr>
        <w:t>was completely focused on your M</w:t>
      </w:r>
      <w:r w:rsidRPr="00C40DD1">
        <w:rPr>
          <w:rFonts w:ascii="Georgia" w:eastAsia="Times New Roman" w:hAnsi="Georgia" w:cs="Times New Roman"/>
          <w:color w:val="333333"/>
          <w:sz w:val="26"/>
          <w:szCs w:val="26"/>
          <w:lang w:val="en-US"/>
        </w:rPr>
        <w:t>aggi story, where people had to come out with various innov</w:t>
      </w:r>
      <w:r w:rsidR="00DF3B36">
        <w:rPr>
          <w:rFonts w:ascii="Georgia" w:eastAsia="Times New Roman" w:hAnsi="Georgia" w:cs="Times New Roman"/>
          <w:color w:val="333333"/>
          <w:sz w:val="26"/>
          <w:szCs w:val="26"/>
          <w:lang w:val="en-US"/>
        </w:rPr>
        <w:t>ative ways that they had their M</w:t>
      </w:r>
      <w:r w:rsidRPr="00C40DD1">
        <w:rPr>
          <w:rFonts w:ascii="Georgia" w:eastAsia="Times New Roman" w:hAnsi="Georgia" w:cs="Times New Roman"/>
          <w:color w:val="333333"/>
          <w:sz w:val="26"/>
          <w:szCs w:val="26"/>
          <w:lang w:val="en-US"/>
        </w:rPr>
        <w:t>aggi.</w:t>
      </w:r>
      <w:r w:rsidR="00DF3B36">
        <w:rPr>
          <w:rFonts w:ascii="Georgia" w:eastAsia="Times New Roman" w:hAnsi="Georgia" w:cs="Times New Roman"/>
          <w:color w:val="333333"/>
          <w:sz w:val="26"/>
          <w:szCs w:val="26"/>
          <w:lang w:val="en-US"/>
        </w:rPr>
        <w:t xml:space="preserve"> </w:t>
      </w:r>
      <w:proofErr w:type="gramStart"/>
      <w:r w:rsidRPr="00C40DD1">
        <w:rPr>
          <w:rFonts w:ascii="Georgia" w:eastAsia="Times New Roman" w:hAnsi="Georgia" w:cs="Times New Roman"/>
          <w:color w:val="333333"/>
          <w:sz w:val="26"/>
          <w:szCs w:val="26"/>
          <w:lang w:val="en-US"/>
        </w:rPr>
        <w:t>Promotions for other products too is</w:t>
      </w:r>
      <w:proofErr w:type="gramEnd"/>
      <w:r w:rsidRPr="00C40DD1">
        <w:rPr>
          <w:rFonts w:ascii="Georgia" w:eastAsia="Times New Roman" w:hAnsi="Georgia" w:cs="Times New Roman"/>
          <w:color w:val="333333"/>
          <w:sz w:val="26"/>
          <w:szCs w:val="26"/>
          <w:lang w:val="en-US"/>
        </w:rPr>
        <w:t xml:space="preserve"> done smartly. </w:t>
      </w:r>
      <w:proofErr w:type="spellStart"/>
      <w:r w:rsidRPr="00C40DD1">
        <w:rPr>
          <w:rFonts w:ascii="Georgia" w:eastAsia="Times New Roman" w:hAnsi="Georgia" w:cs="Times New Roman"/>
          <w:color w:val="333333"/>
          <w:sz w:val="26"/>
          <w:szCs w:val="26"/>
          <w:lang w:val="en-US"/>
        </w:rPr>
        <w:t>Kitkat</w:t>
      </w:r>
      <w:proofErr w:type="spellEnd"/>
      <w:r w:rsidRPr="00C40DD1">
        <w:rPr>
          <w:rFonts w:ascii="Georgia" w:eastAsia="Times New Roman" w:hAnsi="Georgia" w:cs="Times New Roman"/>
          <w:color w:val="333333"/>
          <w:sz w:val="26"/>
          <w:szCs w:val="26"/>
          <w:lang w:val="en-US"/>
        </w:rPr>
        <w:t xml:space="preserve"> focuses on “Take a break” and has done some good marketing for the same. </w:t>
      </w:r>
      <w:proofErr w:type="spellStart"/>
      <w:r w:rsidRPr="00C40DD1">
        <w:rPr>
          <w:rFonts w:ascii="Georgia" w:eastAsia="Times New Roman" w:hAnsi="Georgia" w:cs="Times New Roman"/>
          <w:color w:val="333333"/>
          <w:sz w:val="26"/>
          <w:szCs w:val="26"/>
          <w:lang w:val="en-US"/>
        </w:rPr>
        <w:t>Kitkats</w:t>
      </w:r>
      <w:proofErr w:type="spellEnd"/>
      <w:r w:rsidRPr="00C40DD1">
        <w:rPr>
          <w:rFonts w:ascii="Georgia" w:eastAsia="Times New Roman" w:hAnsi="Georgia" w:cs="Times New Roman"/>
          <w:color w:val="333333"/>
          <w:sz w:val="26"/>
          <w:szCs w:val="26"/>
          <w:lang w:val="en-US"/>
        </w:rPr>
        <w:t xml:space="preserve"> website too is very </w:t>
      </w:r>
      <w:proofErr w:type="spellStart"/>
      <w:r w:rsidRPr="00C40DD1">
        <w:rPr>
          <w:rFonts w:ascii="Georgia" w:eastAsia="Times New Roman" w:hAnsi="Georgia" w:cs="Times New Roman"/>
          <w:color w:val="333333"/>
          <w:sz w:val="26"/>
          <w:szCs w:val="26"/>
          <w:lang w:val="en-US"/>
        </w:rPr>
        <w:t>innoative</w:t>
      </w:r>
      <w:proofErr w:type="spellEnd"/>
      <w:r w:rsidRPr="00C40DD1">
        <w:rPr>
          <w:rFonts w:ascii="Georgia" w:eastAsia="Times New Roman" w:hAnsi="Georgia" w:cs="Times New Roman"/>
          <w:color w:val="333333"/>
          <w:sz w:val="26"/>
          <w:szCs w:val="26"/>
          <w:lang w:val="en-US"/>
        </w:rPr>
        <w:t xml:space="preserve"> and shows nothing but asks the visitor to take a break and have a </w:t>
      </w:r>
      <w:proofErr w:type="spellStart"/>
      <w:r w:rsidRPr="00C40DD1">
        <w:rPr>
          <w:rFonts w:ascii="Georgia" w:eastAsia="Times New Roman" w:hAnsi="Georgia" w:cs="Times New Roman"/>
          <w:color w:val="333333"/>
          <w:sz w:val="26"/>
          <w:szCs w:val="26"/>
          <w:lang w:val="en-US"/>
        </w:rPr>
        <w:t>Kitkat</w:t>
      </w:r>
      <w:proofErr w:type="spellEnd"/>
      <w:r w:rsidRPr="00C40DD1">
        <w:rPr>
          <w:rFonts w:ascii="Georgia" w:eastAsia="Times New Roman" w:hAnsi="Georgia" w:cs="Times New Roman"/>
          <w:color w:val="333333"/>
          <w:sz w:val="26"/>
          <w:szCs w:val="26"/>
          <w:lang w:val="en-US"/>
        </w:rPr>
        <w:t>. The major push expected of a FMCG</w:t>
      </w:r>
      <w:r>
        <w:rPr>
          <w:rFonts w:ascii="Georgia" w:eastAsia="Times New Roman" w:hAnsi="Georgia" w:cs="Times New Roman"/>
          <w:color w:val="333333"/>
          <w:sz w:val="26"/>
          <w:szCs w:val="26"/>
          <w:lang w:val="en-US"/>
        </w:rPr>
        <w:t xml:space="preserve"> (Fast Moving Consumer Goods)</w:t>
      </w:r>
      <w:r w:rsidRPr="00C40DD1">
        <w:rPr>
          <w:rFonts w:ascii="Georgia" w:eastAsia="Times New Roman" w:hAnsi="Georgia" w:cs="Times New Roman"/>
          <w:color w:val="333333"/>
          <w:sz w:val="26"/>
          <w:szCs w:val="26"/>
          <w:lang w:val="en-US"/>
        </w:rPr>
        <w:t xml:space="preserve"> company is in sales promotions at the ground level. This is where Nestle really rocks. Nestle focuses on its strength which is Maggi, Nescafe and </w:t>
      </w:r>
      <w:proofErr w:type="spellStart"/>
      <w:r w:rsidRPr="00C40DD1">
        <w:rPr>
          <w:rFonts w:ascii="Georgia" w:eastAsia="Times New Roman" w:hAnsi="Georgia" w:cs="Times New Roman"/>
          <w:color w:val="333333"/>
          <w:sz w:val="26"/>
          <w:szCs w:val="26"/>
          <w:lang w:val="en-US"/>
        </w:rPr>
        <w:t>Kitkat</w:t>
      </w:r>
      <w:proofErr w:type="spellEnd"/>
      <w:r w:rsidRPr="00C40DD1">
        <w:rPr>
          <w:rFonts w:ascii="Georgia" w:eastAsia="Times New Roman" w:hAnsi="Georgia" w:cs="Times New Roman"/>
          <w:color w:val="333333"/>
          <w:sz w:val="26"/>
          <w:szCs w:val="26"/>
          <w:lang w:val="en-US"/>
        </w:rPr>
        <w:t xml:space="preserve"> which are the most</w:t>
      </w:r>
      <w:r w:rsidRPr="00C40DD1">
        <w:rPr>
          <w:rFonts w:ascii="Georgia" w:eastAsia="Times New Roman" w:hAnsi="Georgia" w:cs="Times New Roman"/>
          <w:color w:val="333333"/>
          <w:sz w:val="26"/>
          <w:szCs w:val="26"/>
          <w:lang w:val="en-US"/>
        </w:rPr>
        <w:br/>
        <w:t>promoted brands in the market on ground level.</w:t>
      </w:r>
      <w:r w:rsidR="00DF3B36">
        <w:rPr>
          <w:rFonts w:ascii="Georgia" w:eastAsia="Times New Roman" w:hAnsi="Georgia" w:cs="Times New Roman"/>
          <w:color w:val="333333"/>
          <w:sz w:val="26"/>
          <w:szCs w:val="26"/>
          <w:lang w:val="en-US"/>
        </w:rPr>
        <w:t xml:space="preserve"> </w:t>
      </w:r>
      <w:r w:rsidRPr="00C40DD1">
        <w:rPr>
          <w:rFonts w:ascii="Georgia" w:eastAsia="Times New Roman" w:hAnsi="Georgia" w:cs="Times New Roman"/>
          <w:color w:val="333333"/>
          <w:sz w:val="26"/>
          <w:szCs w:val="26"/>
          <w:lang w:val="en-US"/>
        </w:rPr>
        <w:t xml:space="preserve">Besides this, Nestle regularly uses TVC’s and ATL marketing. </w:t>
      </w:r>
      <w:r>
        <w:rPr>
          <w:rFonts w:ascii="Georgia" w:eastAsia="Times New Roman" w:hAnsi="Georgia" w:cs="Times New Roman"/>
          <w:color w:val="333333"/>
          <w:sz w:val="26"/>
          <w:szCs w:val="26"/>
          <w:lang w:val="en-US"/>
        </w:rPr>
        <w:t xml:space="preserve"> (TV Commercials &amp; Above </w:t>
      </w:r>
      <w:proofErr w:type="gramStart"/>
      <w:r>
        <w:rPr>
          <w:rFonts w:ascii="Georgia" w:eastAsia="Times New Roman" w:hAnsi="Georgia" w:cs="Times New Roman"/>
          <w:color w:val="333333"/>
          <w:sz w:val="26"/>
          <w:szCs w:val="26"/>
          <w:lang w:val="en-US"/>
        </w:rPr>
        <w:t>The</w:t>
      </w:r>
      <w:proofErr w:type="gramEnd"/>
      <w:r>
        <w:rPr>
          <w:rFonts w:ascii="Georgia" w:eastAsia="Times New Roman" w:hAnsi="Georgia" w:cs="Times New Roman"/>
          <w:color w:val="333333"/>
          <w:sz w:val="26"/>
          <w:szCs w:val="26"/>
          <w:lang w:val="en-US"/>
        </w:rPr>
        <w:t xml:space="preserve"> Line) </w:t>
      </w:r>
      <w:r w:rsidRPr="00C40DD1">
        <w:rPr>
          <w:rFonts w:ascii="Georgia" w:eastAsia="Times New Roman" w:hAnsi="Georgia" w:cs="Times New Roman"/>
          <w:color w:val="333333"/>
          <w:sz w:val="26"/>
          <w:szCs w:val="26"/>
          <w:lang w:val="en-US"/>
        </w:rPr>
        <w:t>It is also present on</w:t>
      </w:r>
      <w:r w:rsidR="00DF3B36">
        <w:rPr>
          <w:rFonts w:ascii="Georgia" w:eastAsia="Times New Roman" w:hAnsi="Georgia" w:cs="Times New Roman"/>
          <w:color w:val="333333"/>
          <w:sz w:val="26"/>
          <w:szCs w:val="26"/>
          <w:lang w:val="en-US"/>
        </w:rPr>
        <w:t>line through some smart creativity</w:t>
      </w:r>
      <w:bookmarkStart w:id="0" w:name="_GoBack"/>
      <w:bookmarkEnd w:id="0"/>
      <w:r w:rsidRPr="00C40DD1">
        <w:rPr>
          <w:rFonts w:ascii="Georgia" w:eastAsia="Times New Roman" w:hAnsi="Georgia" w:cs="Times New Roman"/>
          <w:color w:val="333333"/>
          <w:sz w:val="26"/>
          <w:szCs w:val="26"/>
          <w:lang w:val="en-US"/>
        </w:rPr>
        <w:t>. Overall, Nestle is a brand which has strong products as well as strong marketing, and hence the brand has a very high brand recall value.</w:t>
      </w:r>
    </w:p>
    <w:p w:rsidR="00C40DD1" w:rsidRDefault="00C40DD1" w:rsidP="00C40DD1">
      <w:pPr>
        <w:rPr>
          <w:rFonts w:ascii="Georgia" w:eastAsia="Times New Roman" w:hAnsi="Georgia" w:cs="Times New Roman"/>
          <w:color w:val="333333"/>
          <w:sz w:val="26"/>
          <w:szCs w:val="26"/>
          <w:lang w:val="en-US"/>
        </w:rPr>
      </w:pPr>
    </w:p>
    <w:p w:rsidR="00FD7A36" w:rsidRPr="00C40DD1" w:rsidRDefault="00C40DD1" w:rsidP="00C40DD1">
      <w:hyperlink r:id="rId9" w:history="1">
        <w:r w:rsidRPr="00287AF4">
          <w:rPr>
            <w:rStyle w:val="Hyperlink"/>
          </w:rPr>
          <w:t>http://www.marketing91.com/marketing-mix-nestle/</w:t>
        </w:r>
      </w:hyperlink>
      <w:r>
        <w:t xml:space="preserve"> </w:t>
      </w:r>
    </w:p>
    <w:sectPr w:rsidR="00FD7A36" w:rsidRPr="00C40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DD1"/>
    <w:rsid w:val="00C40DD1"/>
    <w:rsid w:val="00D8089D"/>
    <w:rsid w:val="00DF3B36"/>
    <w:rsid w:val="00FD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C40DD1"/>
    <w:rPr>
      <w:rFonts w:ascii="Tahoma" w:hAnsi="Tahoma" w:cs="Tahoma"/>
      <w:sz w:val="16"/>
      <w:szCs w:val="16"/>
    </w:rPr>
  </w:style>
  <w:style w:type="character" w:customStyle="1" w:styleId="BalloonTextChar">
    <w:name w:val="Balloon Text Char"/>
    <w:basedOn w:val="DefaultParagraphFont"/>
    <w:link w:val="BalloonText"/>
    <w:uiPriority w:val="99"/>
    <w:semiHidden/>
    <w:rsid w:val="00C40DD1"/>
    <w:rPr>
      <w:rFonts w:ascii="Tahoma" w:hAnsi="Tahoma" w:cs="Tahoma"/>
      <w:sz w:val="16"/>
      <w:szCs w:val="16"/>
      <w:lang w:eastAsia="en-GB"/>
    </w:rPr>
  </w:style>
  <w:style w:type="character" w:styleId="Hyperlink">
    <w:name w:val="Hyperlink"/>
    <w:basedOn w:val="DefaultParagraphFont"/>
    <w:uiPriority w:val="99"/>
    <w:unhideWhenUsed/>
    <w:rsid w:val="00C40D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C40DD1"/>
    <w:rPr>
      <w:rFonts w:ascii="Tahoma" w:hAnsi="Tahoma" w:cs="Tahoma"/>
      <w:sz w:val="16"/>
      <w:szCs w:val="16"/>
    </w:rPr>
  </w:style>
  <w:style w:type="character" w:customStyle="1" w:styleId="BalloonTextChar">
    <w:name w:val="Balloon Text Char"/>
    <w:basedOn w:val="DefaultParagraphFont"/>
    <w:link w:val="BalloonText"/>
    <w:uiPriority w:val="99"/>
    <w:semiHidden/>
    <w:rsid w:val="00C40DD1"/>
    <w:rPr>
      <w:rFonts w:ascii="Tahoma" w:hAnsi="Tahoma" w:cs="Tahoma"/>
      <w:sz w:val="16"/>
      <w:szCs w:val="16"/>
      <w:lang w:eastAsia="en-GB"/>
    </w:rPr>
  </w:style>
  <w:style w:type="character" w:styleId="Hyperlink">
    <w:name w:val="Hyperlink"/>
    <w:basedOn w:val="DefaultParagraphFont"/>
    <w:uiPriority w:val="99"/>
    <w:unhideWhenUsed/>
    <w:rsid w:val="00C40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43867">
      <w:bodyDiv w:val="1"/>
      <w:marLeft w:val="0"/>
      <w:marRight w:val="0"/>
      <w:marTop w:val="0"/>
      <w:marBottom w:val="0"/>
      <w:divBdr>
        <w:top w:val="none" w:sz="0" w:space="0" w:color="auto"/>
        <w:left w:val="none" w:sz="0" w:space="0" w:color="auto"/>
        <w:bottom w:val="none" w:sz="0" w:space="0" w:color="auto"/>
        <w:right w:val="none" w:sz="0" w:space="0" w:color="auto"/>
      </w:divBdr>
      <w:divsChild>
        <w:div w:id="439300298">
          <w:marLeft w:val="0"/>
          <w:marRight w:val="0"/>
          <w:marTop w:val="30"/>
          <w:marBottom w:val="150"/>
          <w:divBdr>
            <w:top w:val="none" w:sz="0" w:space="0" w:color="auto"/>
            <w:left w:val="none" w:sz="0" w:space="0" w:color="auto"/>
            <w:bottom w:val="none" w:sz="0" w:space="0" w:color="auto"/>
            <w:right w:val="none" w:sz="0" w:space="0" w:color="auto"/>
          </w:divBdr>
          <w:divsChild>
            <w:div w:id="932322136">
              <w:marLeft w:val="0"/>
              <w:marRight w:val="0"/>
              <w:marTop w:val="0"/>
              <w:marBottom w:val="0"/>
              <w:divBdr>
                <w:top w:val="none" w:sz="0" w:space="0" w:color="auto"/>
                <w:left w:val="none" w:sz="0" w:space="0" w:color="auto"/>
                <w:bottom w:val="none" w:sz="0" w:space="0" w:color="auto"/>
                <w:right w:val="none" w:sz="0" w:space="0" w:color="auto"/>
              </w:divBdr>
              <w:divsChild>
                <w:div w:id="232357328">
                  <w:marLeft w:val="0"/>
                  <w:marRight w:val="0"/>
                  <w:marTop w:val="0"/>
                  <w:marBottom w:val="0"/>
                  <w:divBdr>
                    <w:top w:val="none" w:sz="0" w:space="0" w:color="auto"/>
                    <w:left w:val="none" w:sz="0" w:space="0" w:color="auto"/>
                    <w:bottom w:val="none" w:sz="0" w:space="0" w:color="auto"/>
                    <w:right w:val="none" w:sz="0" w:space="0" w:color="auto"/>
                  </w:divBdr>
                  <w:divsChild>
                    <w:div w:id="1170412372">
                      <w:marLeft w:val="0"/>
                      <w:marRight w:val="0"/>
                      <w:marTop w:val="0"/>
                      <w:marBottom w:val="0"/>
                      <w:divBdr>
                        <w:top w:val="none" w:sz="0" w:space="0" w:color="auto"/>
                        <w:left w:val="none" w:sz="0" w:space="0" w:color="auto"/>
                        <w:bottom w:val="none" w:sz="0" w:space="0" w:color="auto"/>
                        <w:right w:val="none" w:sz="0" w:space="0" w:color="auto"/>
                      </w:divBdr>
                      <w:divsChild>
                        <w:div w:id="1713339025">
                          <w:marLeft w:val="0"/>
                          <w:marRight w:val="0"/>
                          <w:marTop w:val="0"/>
                          <w:marBottom w:val="0"/>
                          <w:divBdr>
                            <w:top w:val="none" w:sz="0" w:space="0" w:color="auto"/>
                            <w:left w:val="none" w:sz="0" w:space="0" w:color="auto"/>
                            <w:bottom w:val="none" w:sz="0" w:space="0" w:color="auto"/>
                            <w:right w:val="none" w:sz="0" w:space="0" w:color="auto"/>
                          </w:divBdr>
                          <w:divsChild>
                            <w:div w:id="1615285943">
                              <w:marLeft w:val="0"/>
                              <w:marRight w:val="0"/>
                              <w:marTop w:val="0"/>
                              <w:marBottom w:val="0"/>
                              <w:divBdr>
                                <w:top w:val="none" w:sz="0" w:space="0" w:color="auto"/>
                                <w:left w:val="none" w:sz="0" w:space="0" w:color="auto"/>
                                <w:bottom w:val="none" w:sz="0" w:space="0" w:color="auto"/>
                                <w:right w:val="none" w:sz="0" w:space="0" w:color="auto"/>
                              </w:divBdr>
                              <w:divsChild>
                                <w:div w:id="360714517">
                                  <w:marLeft w:val="0"/>
                                  <w:marRight w:val="0"/>
                                  <w:marTop w:val="0"/>
                                  <w:marBottom w:val="0"/>
                                  <w:divBdr>
                                    <w:top w:val="none" w:sz="0" w:space="0" w:color="auto"/>
                                    <w:left w:val="none" w:sz="0" w:space="0" w:color="auto"/>
                                    <w:bottom w:val="none" w:sz="0" w:space="0" w:color="auto"/>
                                    <w:right w:val="none" w:sz="0" w:space="0" w:color="auto"/>
                                  </w:divBdr>
                                  <w:divsChild>
                                    <w:div w:id="430979900">
                                      <w:marLeft w:val="0"/>
                                      <w:marRight w:val="0"/>
                                      <w:marTop w:val="0"/>
                                      <w:marBottom w:val="0"/>
                                      <w:divBdr>
                                        <w:top w:val="none" w:sz="0" w:space="0" w:color="auto"/>
                                        <w:left w:val="none" w:sz="0" w:space="0" w:color="auto"/>
                                        <w:bottom w:val="none" w:sz="0" w:space="0" w:color="auto"/>
                                        <w:right w:val="none" w:sz="0" w:space="0" w:color="auto"/>
                                      </w:divBdr>
                                      <w:divsChild>
                                        <w:div w:id="1605962957">
                                          <w:marLeft w:val="0"/>
                                          <w:marRight w:val="0"/>
                                          <w:marTop w:val="0"/>
                                          <w:marBottom w:val="240"/>
                                          <w:divBdr>
                                            <w:top w:val="none" w:sz="0" w:space="0" w:color="auto"/>
                                            <w:left w:val="none" w:sz="0" w:space="0" w:color="auto"/>
                                            <w:bottom w:val="none" w:sz="0" w:space="0" w:color="auto"/>
                                            <w:right w:val="none" w:sz="0" w:space="0" w:color="auto"/>
                                          </w:divBdr>
                                          <w:divsChild>
                                            <w:div w:id="11244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ing91.com/21-companies-top-brand-positioning-secto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arketing91.com/swot-analysis-of-maggi/"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marketing.marketing91.netdna-cdn.com/wp-content/uploads/2014/05/Nestle-Marketing-mix.jpg?4ad8a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keting91.com/marketing-mix-nestl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26FEEA-D468-46EC-9859-66E80406C410}"/>
</file>

<file path=customXml/itemProps2.xml><?xml version="1.0" encoding="utf-8"?>
<ds:datastoreItem xmlns:ds="http://schemas.openxmlformats.org/officeDocument/2006/customXml" ds:itemID="{27623D92-F801-4011-881A-79BD636ED04B}"/>
</file>

<file path=customXml/itemProps3.xml><?xml version="1.0" encoding="utf-8"?>
<ds:datastoreItem xmlns:ds="http://schemas.openxmlformats.org/officeDocument/2006/customXml" ds:itemID="{5D4E07CA-EEB0-4506-A530-158461EC4776}"/>
</file>

<file path=docProps/app.xml><?xml version="1.0" encoding="utf-8"?>
<Properties xmlns="http://schemas.openxmlformats.org/officeDocument/2006/extended-properties" xmlns:vt="http://schemas.openxmlformats.org/officeDocument/2006/docPropsVTypes">
  <Template>Normal.dotm</Template>
  <TotalTime>12</TotalTime>
  <Pages>3</Pages>
  <Words>921</Words>
  <Characters>5255</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Marketing mix of Nestle</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1</cp:revision>
  <dcterms:created xsi:type="dcterms:W3CDTF">2016-01-10T14:35:00Z</dcterms:created>
  <dcterms:modified xsi:type="dcterms:W3CDTF">2016-01-10T14:47:00Z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