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9182" w14:textId="445CB164" w:rsidR="0066695B" w:rsidRDefault="00A22F12" w:rsidP="00A22F12">
      <w:hyperlink r:id="rId4" w:history="1">
        <w:r w:rsidRPr="0026327A">
          <w:rPr>
            <w:rStyle w:val="Hyperlink"/>
          </w:rPr>
          <w:t>https://www.confectionerynews.com/Article/2015/05/15/SEO-Headline-Online-confectionery-sales-booming-in-the-UK-and-US?utm_source=copyright&amp;utm_medium=OnSite&amp;utm_campaign=copyright</w:t>
        </w:r>
      </w:hyperlink>
      <w:r>
        <w:t xml:space="preserve"> </w:t>
      </w:r>
    </w:p>
    <w:p w14:paraId="330E2351" w14:textId="406DBA09" w:rsidR="00A22F12" w:rsidRDefault="00A22F12" w:rsidP="00A22F12"/>
    <w:p w14:paraId="4C86BC6B" w14:textId="47796399" w:rsidR="00A22F12" w:rsidRPr="00A22F12" w:rsidRDefault="00A22F12" w:rsidP="00A22F12">
      <w:pPr>
        <w:rPr>
          <w:rFonts w:ascii="Arial" w:hAnsi="Arial" w:cs="Arial"/>
          <w:sz w:val="24"/>
        </w:rPr>
      </w:pPr>
      <w:r w:rsidRPr="00A22F12">
        <w:rPr>
          <w:rFonts w:ascii="Arial" w:hAnsi="Arial" w:cs="Arial"/>
          <w:sz w:val="24"/>
        </w:rPr>
        <w:t>Rise in online confec</w:t>
      </w:r>
      <w:bookmarkStart w:id="0" w:name="_GoBack"/>
      <w:bookmarkEnd w:id="0"/>
      <w:r w:rsidRPr="00A22F12">
        <w:rPr>
          <w:rFonts w:ascii="Arial" w:hAnsi="Arial" w:cs="Arial"/>
          <w:sz w:val="24"/>
        </w:rPr>
        <w:t>tionery sales</w:t>
      </w:r>
    </w:p>
    <w:sectPr w:rsidR="00A22F12" w:rsidRPr="00A22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12"/>
    <w:rsid w:val="0066695B"/>
    <w:rsid w:val="00A22F12"/>
    <w:rsid w:val="00B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0712"/>
  <w15:chartTrackingRefBased/>
  <w15:docId w15:val="{CAF06AC8-ED5D-4C52-820F-4B6964B2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F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fectionerynews.com/Article/2015/05/15/SEO-Headline-Online-confectionery-sales-booming-in-the-UK-and-US?utm_source=copyright&amp;utm_medium=OnSite&amp;utm_campaign=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1</cp:revision>
  <dcterms:created xsi:type="dcterms:W3CDTF">2018-01-17T18:57:00Z</dcterms:created>
  <dcterms:modified xsi:type="dcterms:W3CDTF">2018-01-17T18:59:00Z</dcterms:modified>
</cp:coreProperties>
</file>