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689"/>
        <w:gridCol w:w="4819"/>
        <w:gridCol w:w="992"/>
        <w:gridCol w:w="1985"/>
        <w:gridCol w:w="4678"/>
      </w:tblGrid>
      <w:tr w:rsidR="007572F8" w:rsidTr="00D46250">
        <w:tc>
          <w:tcPr>
            <w:tcW w:w="2689" w:type="dxa"/>
          </w:tcPr>
          <w:p w:rsidR="007572F8" w:rsidRPr="00A61D17" w:rsidRDefault="007572F8">
            <w:pPr>
              <w:rPr>
                <w:i/>
              </w:rPr>
            </w:pPr>
            <w:r w:rsidRPr="00A61D17">
              <w:rPr>
                <w:i/>
              </w:rPr>
              <w:t>Quote</w:t>
            </w:r>
          </w:p>
        </w:tc>
        <w:tc>
          <w:tcPr>
            <w:tcW w:w="4819" w:type="dxa"/>
          </w:tcPr>
          <w:p w:rsidR="007572F8" w:rsidRPr="00A61D17" w:rsidRDefault="007572F8">
            <w:pPr>
              <w:rPr>
                <w:i/>
              </w:rPr>
            </w:pPr>
            <w:r w:rsidRPr="00A61D17">
              <w:rPr>
                <w:i/>
              </w:rPr>
              <w:t>Meaning</w:t>
            </w:r>
          </w:p>
        </w:tc>
        <w:tc>
          <w:tcPr>
            <w:tcW w:w="992" w:type="dxa"/>
          </w:tcPr>
          <w:p w:rsidR="007572F8" w:rsidRPr="00A61D17" w:rsidRDefault="007572F8">
            <w:pPr>
              <w:rPr>
                <w:i/>
              </w:rPr>
            </w:pPr>
            <w:r w:rsidRPr="00A61D17">
              <w:rPr>
                <w:i/>
              </w:rPr>
              <w:t>Critic</w:t>
            </w:r>
          </w:p>
        </w:tc>
        <w:tc>
          <w:tcPr>
            <w:tcW w:w="1985" w:type="dxa"/>
          </w:tcPr>
          <w:p w:rsidR="007572F8" w:rsidRPr="00A61D17" w:rsidRDefault="007572F8">
            <w:pPr>
              <w:rPr>
                <w:i/>
              </w:rPr>
            </w:pPr>
            <w:r w:rsidRPr="00A61D17">
              <w:rPr>
                <w:i/>
              </w:rPr>
              <w:t>Relevant work?</w:t>
            </w:r>
          </w:p>
        </w:tc>
        <w:tc>
          <w:tcPr>
            <w:tcW w:w="4678" w:type="dxa"/>
          </w:tcPr>
          <w:p w:rsidR="007572F8" w:rsidRPr="00A61D17" w:rsidRDefault="007572F8">
            <w:pPr>
              <w:rPr>
                <w:i/>
              </w:rPr>
            </w:pPr>
            <w:r w:rsidRPr="00A61D17">
              <w:rPr>
                <w:i/>
              </w:rPr>
              <w:t>Do you agree/disagree in the light of your selected work? Why?</w:t>
            </w:r>
          </w:p>
        </w:tc>
      </w:tr>
      <w:tr w:rsidR="007572F8" w:rsidTr="00D46250">
        <w:tc>
          <w:tcPr>
            <w:tcW w:w="2689" w:type="dxa"/>
          </w:tcPr>
          <w:p w:rsidR="007572F8" w:rsidRDefault="007572F8">
            <w:r>
              <w:t>“too often the sexing of substance has been overlooked”</w:t>
            </w:r>
          </w:p>
        </w:tc>
        <w:tc>
          <w:tcPr>
            <w:tcW w:w="4819" w:type="dxa"/>
          </w:tcPr>
          <w:p w:rsidR="007572F8" w:rsidRDefault="007572F8"/>
        </w:tc>
        <w:tc>
          <w:tcPr>
            <w:tcW w:w="992" w:type="dxa"/>
          </w:tcPr>
          <w:p w:rsidR="007572F8" w:rsidRDefault="007572F8"/>
        </w:tc>
        <w:tc>
          <w:tcPr>
            <w:tcW w:w="1985" w:type="dxa"/>
          </w:tcPr>
          <w:p w:rsidR="007572F8" w:rsidRDefault="007572F8"/>
        </w:tc>
        <w:tc>
          <w:tcPr>
            <w:tcW w:w="4678" w:type="dxa"/>
          </w:tcPr>
          <w:p w:rsidR="007572F8" w:rsidRDefault="007572F8"/>
        </w:tc>
      </w:tr>
      <w:tr w:rsidR="007572F8" w:rsidTr="00D46250">
        <w:tc>
          <w:tcPr>
            <w:tcW w:w="2689" w:type="dxa"/>
          </w:tcPr>
          <w:p w:rsidR="007572F8" w:rsidRDefault="007572F8">
            <w:r>
              <w:t>“</w:t>
            </w:r>
            <w:proofErr w:type="gramStart"/>
            <w:r>
              <w:t>portraits</w:t>
            </w:r>
            <w:proofErr w:type="gramEnd"/>
            <w:r>
              <w:t xml:space="preserve"> are… works of art that engage with ideas of identity as they are perceived… and understood in different times and places.”</w:t>
            </w:r>
          </w:p>
        </w:tc>
        <w:tc>
          <w:tcPr>
            <w:tcW w:w="4819" w:type="dxa"/>
          </w:tcPr>
          <w:p w:rsidR="007572F8" w:rsidRDefault="007572F8"/>
        </w:tc>
        <w:tc>
          <w:tcPr>
            <w:tcW w:w="992" w:type="dxa"/>
          </w:tcPr>
          <w:p w:rsidR="007572F8" w:rsidRDefault="007572F8"/>
        </w:tc>
        <w:tc>
          <w:tcPr>
            <w:tcW w:w="1985" w:type="dxa"/>
          </w:tcPr>
          <w:p w:rsidR="007572F8" w:rsidRDefault="007572F8"/>
        </w:tc>
        <w:tc>
          <w:tcPr>
            <w:tcW w:w="4678" w:type="dxa"/>
          </w:tcPr>
          <w:p w:rsidR="007572F8" w:rsidRDefault="007572F8"/>
        </w:tc>
      </w:tr>
      <w:tr w:rsidR="007572F8" w:rsidTr="00D46250">
        <w:tc>
          <w:tcPr>
            <w:tcW w:w="2689" w:type="dxa"/>
          </w:tcPr>
          <w:p w:rsidR="007572F8" w:rsidRDefault="007572F8">
            <w:r>
              <w:t>“women’s faces tell the story of… beauty when young…. and the loss of beauty when old”</w:t>
            </w:r>
          </w:p>
        </w:tc>
        <w:tc>
          <w:tcPr>
            <w:tcW w:w="4819" w:type="dxa"/>
          </w:tcPr>
          <w:p w:rsidR="007572F8" w:rsidRDefault="007572F8"/>
        </w:tc>
        <w:tc>
          <w:tcPr>
            <w:tcW w:w="992" w:type="dxa"/>
          </w:tcPr>
          <w:p w:rsidR="007572F8" w:rsidRDefault="007572F8"/>
        </w:tc>
        <w:tc>
          <w:tcPr>
            <w:tcW w:w="1985" w:type="dxa"/>
          </w:tcPr>
          <w:p w:rsidR="007572F8" w:rsidRDefault="007572F8"/>
        </w:tc>
        <w:tc>
          <w:tcPr>
            <w:tcW w:w="4678" w:type="dxa"/>
          </w:tcPr>
          <w:p w:rsidR="007572F8" w:rsidRDefault="007572F8"/>
        </w:tc>
      </w:tr>
      <w:tr w:rsidR="007572F8" w:rsidTr="00D46250">
        <w:tc>
          <w:tcPr>
            <w:tcW w:w="2689" w:type="dxa"/>
          </w:tcPr>
          <w:p w:rsidR="007572F8" w:rsidRDefault="007572F8">
            <w:r>
              <w:t>“</w:t>
            </w:r>
            <w:proofErr w:type="gramStart"/>
            <w:r>
              <w:t>a</w:t>
            </w:r>
            <w:proofErr w:type="gramEnd"/>
            <w:r>
              <w:t xml:space="preserve"> man’s presence is dependent upon the promise of power which he embodies….”</w:t>
            </w:r>
          </w:p>
        </w:tc>
        <w:tc>
          <w:tcPr>
            <w:tcW w:w="4819" w:type="dxa"/>
          </w:tcPr>
          <w:p w:rsidR="007572F8" w:rsidRDefault="007572F8"/>
        </w:tc>
        <w:tc>
          <w:tcPr>
            <w:tcW w:w="992" w:type="dxa"/>
          </w:tcPr>
          <w:p w:rsidR="007572F8" w:rsidRDefault="007572F8"/>
        </w:tc>
        <w:tc>
          <w:tcPr>
            <w:tcW w:w="1985" w:type="dxa"/>
          </w:tcPr>
          <w:p w:rsidR="007572F8" w:rsidRDefault="007572F8"/>
        </w:tc>
        <w:tc>
          <w:tcPr>
            <w:tcW w:w="4678" w:type="dxa"/>
          </w:tcPr>
          <w:p w:rsidR="007572F8" w:rsidRDefault="007572F8"/>
        </w:tc>
      </w:tr>
      <w:tr w:rsidR="007572F8" w:rsidTr="00D46250">
        <w:tc>
          <w:tcPr>
            <w:tcW w:w="2689" w:type="dxa"/>
          </w:tcPr>
          <w:p w:rsidR="007572F8" w:rsidRDefault="007572F8">
            <w:r>
              <w:t>“A naked body has to be seen as an object in order to become a nude.”</w:t>
            </w:r>
          </w:p>
        </w:tc>
        <w:tc>
          <w:tcPr>
            <w:tcW w:w="4819" w:type="dxa"/>
          </w:tcPr>
          <w:p w:rsidR="007572F8" w:rsidRDefault="007572F8"/>
        </w:tc>
        <w:tc>
          <w:tcPr>
            <w:tcW w:w="992" w:type="dxa"/>
          </w:tcPr>
          <w:p w:rsidR="007572F8" w:rsidRDefault="007572F8"/>
        </w:tc>
        <w:tc>
          <w:tcPr>
            <w:tcW w:w="1985" w:type="dxa"/>
          </w:tcPr>
          <w:p w:rsidR="007572F8" w:rsidRDefault="007572F8"/>
        </w:tc>
        <w:tc>
          <w:tcPr>
            <w:tcW w:w="4678" w:type="dxa"/>
          </w:tcPr>
          <w:p w:rsidR="007572F8" w:rsidRDefault="007572F8"/>
        </w:tc>
      </w:tr>
      <w:tr w:rsidR="007572F8" w:rsidTr="00D46250">
        <w:tc>
          <w:tcPr>
            <w:tcW w:w="2689" w:type="dxa"/>
          </w:tcPr>
          <w:p w:rsidR="007572F8" w:rsidRDefault="007572F8">
            <w:r>
              <w:t>“Men act and women appear. Men look at women. Women watch themselves being looked at.”</w:t>
            </w:r>
          </w:p>
        </w:tc>
        <w:tc>
          <w:tcPr>
            <w:tcW w:w="4819" w:type="dxa"/>
          </w:tcPr>
          <w:p w:rsidR="007572F8" w:rsidRDefault="007572F8"/>
        </w:tc>
        <w:tc>
          <w:tcPr>
            <w:tcW w:w="992" w:type="dxa"/>
          </w:tcPr>
          <w:p w:rsidR="007572F8" w:rsidRDefault="007572F8"/>
        </w:tc>
        <w:tc>
          <w:tcPr>
            <w:tcW w:w="1985" w:type="dxa"/>
          </w:tcPr>
          <w:p w:rsidR="007572F8" w:rsidRDefault="007572F8"/>
        </w:tc>
        <w:tc>
          <w:tcPr>
            <w:tcW w:w="4678" w:type="dxa"/>
          </w:tcPr>
          <w:p w:rsidR="007572F8" w:rsidRDefault="007572F8"/>
        </w:tc>
      </w:tr>
      <w:tr w:rsidR="007572F8" w:rsidTr="00D46250">
        <w:tc>
          <w:tcPr>
            <w:tcW w:w="2689" w:type="dxa"/>
          </w:tcPr>
          <w:p w:rsidR="007572F8" w:rsidRDefault="00A61D17">
            <w:r>
              <w:t>“</w:t>
            </w:r>
            <w:proofErr w:type="spellStart"/>
            <w:r>
              <w:t>Collectivity</w:t>
            </w:r>
            <w:proofErr w:type="spellEnd"/>
            <w:r>
              <w:t xml:space="preserve"> around ‘blackness’ empowered artists to address the more covert forms of institutionalised racism that dominated British social and cultural life, including the art schools.”</w:t>
            </w:r>
          </w:p>
          <w:p w:rsidR="00D46250" w:rsidRDefault="00D46250">
            <w:bookmarkStart w:id="0" w:name="_GoBack"/>
            <w:bookmarkEnd w:id="0"/>
          </w:p>
        </w:tc>
        <w:tc>
          <w:tcPr>
            <w:tcW w:w="4819" w:type="dxa"/>
          </w:tcPr>
          <w:p w:rsidR="007572F8" w:rsidRDefault="007572F8"/>
        </w:tc>
        <w:tc>
          <w:tcPr>
            <w:tcW w:w="992" w:type="dxa"/>
          </w:tcPr>
          <w:p w:rsidR="007572F8" w:rsidRDefault="007572F8"/>
        </w:tc>
        <w:tc>
          <w:tcPr>
            <w:tcW w:w="1985" w:type="dxa"/>
          </w:tcPr>
          <w:p w:rsidR="007572F8" w:rsidRDefault="007572F8"/>
        </w:tc>
        <w:tc>
          <w:tcPr>
            <w:tcW w:w="4678" w:type="dxa"/>
          </w:tcPr>
          <w:p w:rsidR="007572F8" w:rsidRDefault="007572F8"/>
        </w:tc>
      </w:tr>
      <w:tr w:rsidR="00D0399E" w:rsidTr="00D46250">
        <w:tc>
          <w:tcPr>
            <w:tcW w:w="2689" w:type="dxa"/>
          </w:tcPr>
          <w:p w:rsidR="00D0399E" w:rsidRDefault="00D0399E" w:rsidP="00D0399E">
            <w:r w:rsidRPr="008704E1">
              <w:rPr>
                <w:b/>
              </w:rPr>
              <w:lastRenderedPageBreak/>
              <w:t>On Van Eyck</w:t>
            </w:r>
            <w:r>
              <w:t xml:space="preserve"> “there is a virility about van Eyck’s portraits.... Van Eyck is more skilful that Memling because he seems more certain of his purpose, more confident.”</w:t>
            </w:r>
          </w:p>
        </w:tc>
        <w:tc>
          <w:tcPr>
            <w:tcW w:w="4819" w:type="dxa"/>
          </w:tcPr>
          <w:p w:rsidR="00D0399E" w:rsidRDefault="00D0399E"/>
        </w:tc>
        <w:tc>
          <w:tcPr>
            <w:tcW w:w="992" w:type="dxa"/>
          </w:tcPr>
          <w:p w:rsidR="00D0399E" w:rsidRDefault="00D0399E"/>
        </w:tc>
        <w:tc>
          <w:tcPr>
            <w:tcW w:w="1985" w:type="dxa"/>
          </w:tcPr>
          <w:p w:rsidR="00D0399E" w:rsidRDefault="00D0399E"/>
        </w:tc>
        <w:tc>
          <w:tcPr>
            <w:tcW w:w="4678" w:type="dxa"/>
          </w:tcPr>
          <w:p w:rsidR="00D0399E" w:rsidRDefault="00D0399E"/>
        </w:tc>
      </w:tr>
      <w:tr w:rsidR="00D0399E" w:rsidTr="00D46250">
        <w:tc>
          <w:tcPr>
            <w:tcW w:w="2689" w:type="dxa"/>
          </w:tcPr>
          <w:p w:rsidR="00D0399E" w:rsidRDefault="00D0399E">
            <w:r>
              <w:t>“</w:t>
            </w:r>
            <w:proofErr w:type="gramStart"/>
            <w:r>
              <w:t>medieval</w:t>
            </w:r>
            <w:proofErr w:type="gramEnd"/>
            <w:r>
              <w:t xml:space="preserve"> symbolism and modern realism are so perfectly reconciled….”</w:t>
            </w:r>
          </w:p>
        </w:tc>
        <w:tc>
          <w:tcPr>
            <w:tcW w:w="4819" w:type="dxa"/>
          </w:tcPr>
          <w:p w:rsidR="00D0399E" w:rsidRDefault="00D0399E"/>
        </w:tc>
        <w:tc>
          <w:tcPr>
            <w:tcW w:w="992" w:type="dxa"/>
          </w:tcPr>
          <w:p w:rsidR="00D0399E" w:rsidRDefault="00D0399E"/>
        </w:tc>
        <w:tc>
          <w:tcPr>
            <w:tcW w:w="1985" w:type="dxa"/>
          </w:tcPr>
          <w:p w:rsidR="00D0399E" w:rsidRDefault="00D0399E"/>
        </w:tc>
        <w:tc>
          <w:tcPr>
            <w:tcW w:w="4678" w:type="dxa"/>
          </w:tcPr>
          <w:p w:rsidR="00D0399E" w:rsidRDefault="00D0399E"/>
        </w:tc>
      </w:tr>
      <w:tr w:rsidR="00D0399E" w:rsidTr="00D46250">
        <w:tc>
          <w:tcPr>
            <w:tcW w:w="2689" w:type="dxa"/>
          </w:tcPr>
          <w:p w:rsidR="00D0399E" w:rsidRDefault="00D0399E">
            <w:r>
              <w:t>“generally speaking [his portraits] are descriptive rather than interpretative”</w:t>
            </w:r>
          </w:p>
        </w:tc>
        <w:tc>
          <w:tcPr>
            <w:tcW w:w="4819" w:type="dxa"/>
          </w:tcPr>
          <w:p w:rsidR="00D0399E" w:rsidRDefault="00D0399E"/>
        </w:tc>
        <w:tc>
          <w:tcPr>
            <w:tcW w:w="992" w:type="dxa"/>
          </w:tcPr>
          <w:p w:rsidR="00D0399E" w:rsidRDefault="00D0399E"/>
        </w:tc>
        <w:tc>
          <w:tcPr>
            <w:tcW w:w="1985" w:type="dxa"/>
          </w:tcPr>
          <w:p w:rsidR="00D0399E" w:rsidRDefault="00D0399E"/>
        </w:tc>
        <w:tc>
          <w:tcPr>
            <w:tcW w:w="4678" w:type="dxa"/>
          </w:tcPr>
          <w:p w:rsidR="00D0399E" w:rsidRDefault="00D0399E"/>
        </w:tc>
      </w:tr>
      <w:tr w:rsidR="00D0399E" w:rsidTr="00D46250">
        <w:tc>
          <w:tcPr>
            <w:tcW w:w="2689" w:type="dxa"/>
          </w:tcPr>
          <w:p w:rsidR="00D0399E" w:rsidRDefault="00D0399E">
            <w:r>
              <w:t>“</w:t>
            </w:r>
            <w:proofErr w:type="gramStart"/>
            <w:r>
              <w:t>the</w:t>
            </w:r>
            <w:proofErr w:type="gramEnd"/>
            <w:r>
              <w:t xml:space="preserve"> life of the spirit was truly embodied in its metaphorical vehicle, the physical world.”</w:t>
            </w:r>
          </w:p>
        </w:tc>
        <w:tc>
          <w:tcPr>
            <w:tcW w:w="4819" w:type="dxa"/>
          </w:tcPr>
          <w:p w:rsidR="00D0399E" w:rsidRDefault="00D0399E"/>
        </w:tc>
        <w:tc>
          <w:tcPr>
            <w:tcW w:w="992" w:type="dxa"/>
          </w:tcPr>
          <w:p w:rsidR="00D0399E" w:rsidRDefault="00D0399E"/>
        </w:tc>
        <w:tc>
          <w:tcPr>
            <w:tcW w:w="1985" w:type="dxa"/>
          </w:tcPr>
          <w:p w:rsidR="00D0399E" w:rsidRDefault="00D0399E"/>
        </w:tc>
        <w:tc>
          <w:tcPr>
            <w:tcW w:w="4678" w:type="dxa"/>
          </w:tcPr>
          <w:p w:rsidR="00D0399E" w:rsidRDefault="00D0399E"/>
        </w:tc>
      </w:tr>
      <w:tr w:rsidR="00D0399E" w:rsidTr="00D46250">
        <w:tc>
          <w:tcPr>
            <w:tcW w:w="2689" w:type="dxa"/>
          </w:tcPr>
          <w:p w:rsidR="00D0399E" w:rsidRDefault="00D0399E">
            <w:r>
              <w:t>“imposing and impenetrable”</w:t>
            </w:r>
          </w:p>
        </w:tc>
        <w:tc>
          <w:tcPr>
            <w:tcW w:w="4819" w:type="dxa"/>
          </w:tcPr>
          <w:p w:rsidR="00D0399E" w:rsidRDefault="00D0399E"/>
        </w:tc>
        <w:tc>
          <w:tcPr>
            <w:tcW w:w="992" w:type="dxa"/>
          </w:tcPr>
          <w:p w:rsidR="00D0399E" w:rsidRDefault="00D0399E"/>
        </w:tc>
        <w:tc>
          <w:tcPr>
            <w:tcW w:w="1985" w:type="dxa"/>
          </w:tcPr>
          <w:p w:rsidR="00D0399E" w:rsidRDefault="00D0399E"/>
        </w:tc>
        <w:tc>
          <w:tcPr>
            <w:tcW w:w="4678" w:type="dxa"/>
          </w:tcPr>
          <w:p w:rsidR="00D0399E" w:rsidRDefault="00D0399E"/>
        </w:tc>
      </w:tr>
      <w:tr w:rsidR="008704E1" w:rsidTr="00D46250">
        <w:tc>
          <w:tcPr>
            <w:tcW w:w="2689" w:type="dxa"/>
          </w:tcPr>
          <w:p w:rsidR="008704E1" w:rsidRDefault="008704E1">
            <w:r w:rsidRPr="008704E1">
              <w:rPr>
                <w:b/>
              </w:rPr>
              <w:t>On Marc Quinn</w:t>
            </w:r>
            <w:r>
              <w:t xml:space="preserve"> “that gap between Art and Life… seemed like an interesting area to explore”</w:t>
            </w:r>
          </w:p>
        </w:tc>
        <w:tc>
          <w:tcPr>
            <w:tcW w:w="4819" w:type="dxa"/>
          </w:tcPr>
          <w:p w:rsidR="008704E1" w:rsidRDefault="008704E1"/>
        </w:tc>
        <w:tc>
          <w:tcPr>
            <w:tcW w:w="992" w:type="dxa"/>
          </w:tcPr>
          <w:p w:rsidR="008704E1" w:rsidRDefault="008704E1"/>
        </w:tc>
        <w:tc>
          <w:tcPr>
            <w:tcW w:w="1985" w:type="dxa"/>
          </w:tcPr>
          <w:p w:rsidR="008704E1" w:rsidRDefault="008704E1"/>
        </w:tc>
        <w:tc>
          <w:tcPr>
            <w:tcW w:w="4678" w:type="dxa"/>
          </w:tcPr>
          <w:p w:rsidR="008704E1" w:rsidRDefault="008704E1"/>
        </w:tc>
      </w:tr>
      <w:tr w:rsidR="008704E1" w:rsidTr="00D46250">
        <w:tc>
          <w:tcPr>
            <w:tcW w:w="2689" w:type="dxa"/>
          </w:tcPr>
          <w:p w:rsidR="008704E1" w:rsidRDefault="008704E1">
            <w:r>
              <w:t>“</w:t>
            </w:r>
            <w:proofErr w:type="gramStart"/>
            <w:r>
              <w:t>she</w:t>
            </w:r>
            <w:proofErr w:type="gramEnd"/>
            <w:r>
              <w:t xml:space="preserve"> commemorates the future potential of humanity, possibility and hope…”</w:t>
            </w:r>
          </w:p>
        </w:tc>
        <w:tc>
          <w:tcPr>
            <w:tcW w:w="4819" w:type="dxa"/>
          </w:tcPr>
          <w:p w:rsidR="008704E1" w:rsidRDefault="008704E1"/>
        </w:tc>
        <w:tc>
          <w:tcPr>
            <w:tcW w:w="992" w:type="dxa"/>
          </w:tcPr>
          <w:p w:rsidR="008704E1" w:rsidRDefault="008704E1"/>
        </w:tc>
        <w:tc>
          <w:tcPr>
            <w:tcW w:w="1985" w:type="dxa"/>
          </w:tcPr>
          <w:p w:rsidR="008704E1" w:rsidRDefault="008704E1"/>
        </w:tc>
        <w:tc>
          <w:tcPr>
            <w:tcW w:w="4678" w:type="dxa"/>
          </w:tcPr>
          <w:p w:rsidR="008704E1" w:rsidRDefault="008704E1"/>
        </w:tc>
      </w:tr>
      <w:tr w:rsidR="008704E1" w:rsidTr="00D46250">
        <w:tc>
          <w:tcPr>
            <w:tcW w:w="2689" w:type="dxa"/>
          </w:tcPr>
          <w:p w:rsidR="008704E1" w:rsidRDefault="00D46250">
            <w:r>
              <w:t xml:space="preserve">On </w:t>
            </w:r>
            <w:proofErr w:type="spellStart"/>
            <w:r>
              <w:t>Zaha</w:t>
            </w:r>
            <w:proofErr w:type="spellEnd"/>
            <w:r>
              <w:t xml:space="preserve"> </w:t>
            </w:r>
            <w:proofErr w:type="spellStart"/>
            <w:r>
              <w:t>Hadid</w:t>
            </w:r>
            <w:proofErr w:type="spellEnd"/>
            <w:r>
              <w:t xml:space="preserve"> “there is a spirit that casts doubt onto architecture and the furniture of the past”</w:t>
            </w:r>
          </w:p>
        </w:tc>
        <w:tc>
          <w:tcPr>
            <w:tcW w:w="4819" w:type="dxa"/>
          </w:tcPr>
          <w:p w:rsidR="008704E1" w:rsidRDefault="008704E1"/>
        </w:tc>
        <w:tc>
          <w:tcPr>
            <w:tcW w:w="992" w:type="dxa"/>
          </w:tcPr>
          <w:p w:rsidR="008704E1" w:rsidRDefault="008704E1"/>
        </w:tc>
        <w:tc>
          <w:tcPr>
            <w:tcW w:w="1985" w:type="dxa"/>
          </w:tcPr>
          <w:p w:rsidR="008704E1" w:rsidRDefault="008704E1"/>
        </w:tc>
        <w:tc>
          <w:tcPr>
            <w:tcW w:w="4678" w:type="dxa"/>
          </w:tcPr>
          <w:p w:rsidR="008704E1" w:rsidRDefault="008704E1"/>
        </w:tc>
      </w:tr>
      <w:tr w:rsidR="008704E1" w:rsidTr="00D46250">
        <w:tc>
          <w:tcPr>
            <w:tcW w:w="2689" w:type="dxa"/>
          </w:tcPr>
          <w:p w:rsidR="008704E1" w:rsidRDefault="00D46250">
            <w:r>
              <w:t>“can architecture …not create voids as well as solids, doubt the primacy of the right angle</w:t>
            </w:r>
          </w:p>
        </w:tc>
        <w:tc>
          <w:tcPr>
            <w:tcW w:w="4819" w:type="dxa"/>
          </w:tcPr>
          <w:p w:rsidR="008704E1" w:rsidRDefault="008704E1"/>
        </w:tc>
        <w:tc>
          <w:tcPr>
            <w:tcW w:w="992" w:type="dxa"/>
          </w:tcPr>
          <w:p w:rsidR="008704E1" w:rsidRDefault="008704E1"/>
        </w:tc>
        <w:tc>
          <w:tcPr>
            <w:tcW w:w="1985" w:type="dxa"/>
          </w:tcPr>
          <w:p w:rsidR="008704E1" w:rsidRDefault="008704E1"/>
        </w:tc>
        <w:tc>
          <w:tcPr>
            <w:tcW w:w="4678" w:type="dxa"/>
          </w:tcPr>
          <w:p w:rsidR="008704E1" w:rsidRDefault="008704E1"/>
        </w:tc>
      </w:tr>
    </w:tbl>
    <w:p w:rsidR="008E2433" w:rsidRDefault="008E2433"/>
    <w:p w:rsidR="00D0399E" w:rsidRDefault="00D0399E"/>
    <w:sectPr w:rsidR="00D0399E" w:rsidSect="007572F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9E" w:rsidRDefault="00D0399E" w:rsidP="00A61D17">
      <w:pPr>
        <w:spacing w:after="0" w:line="240" w:lineRule="auto"/>
      </w:pPr>
      <w:r>
        <w:separator/>
      </w:r>
    </w:p>
  </w:endnote>
  <w:endnote w:type="continuationSeparator" w:id="0">
    <w:p w:rsidR="00D0399E" w:rsidRDefault="00D0399E" w:rsidP="00A6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9E" w:rsidRDefault="00D0399E" w:rsidP="00A61D17">
      <w:pPr>
        <w:spacing w:after="0" w:line="240" w:lineRule="auto"/>
      </w:pPr>
      <w:r>
        <w:separator/>
      </w:r>
    </w:p>
  </w:footnote>
  <w:footnote w:type="continuationSeparator" w:id="0">
    <w:p w:rsidR="00D0399E" w:rsidRDefault="00D0399E" w:rsidP="00A6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9E" w:rsidRPr="00A61D17" w:rsidRDefault="00D0399E">
    <w:pPr>
      <w:pStyle w:val="Header"/>
      <w:rPr>
        <w:b/>
      </w:rPr>
    </w:pPr>
    <w:r w:rsidRPr="00A61D17">
      <w:rPr>
        <w:b/>
      </w:rPr>
      <w:t>Worksheet for Identities Critical Texts Anthology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F8"/>
    <w:rsid w:val="007572F8"/>
    <w:rsid w:val="008704E1"/>
    <w:rsid w:val="008E2433"/>
    <w:rsid w:val="00A61D17"/>
    <w:rsid w:val="00D0399E"/>
    <w:rsid w:val="00D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4A54"/>
  <w15:chartTrackingRefBased/>
  <w15:docId w15:val="{997A58E1-2EFB-4E20-810B-64D1BBF7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17"/>
  </w:style>
  <w:style w:type="paragraph" w:styleId="Footer">
    <w:name w:val="footer"/>
    <w:basedOn w:val="Normal"/>
    <w:link w:val="FooterChar"/>
    <w:uiPriority w:val="99"/>
    <w:unhideWhenUsed/>
    <w:rsid w:val="00A61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17"/>
  </w:style>
  <w:style w:type="paragraph" w:styleId="BalloonText">
    <w:name w:val="Balloon Text"/>
    <w:basedOn w:val="Normal"/>
    <w:link w:val="BalloonTextChar"/>
    <w:uiPriority w:val="99"/>
    <w:semiHidden/>
    <w:unhideWhenUsed/>
    <w:rsid w:val="00A6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559B7A6A</Template>
  <TotalTime>28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3</cp:revision>
  <cp:lastPrinted>2019-03-27T08:32:00Z</cp:lastPrinted>
  <dcterms:created xsi:type="dcterms:W3CDTF">2019-03-26T08:14:00Z</dcterms:created>
  <dcterms:modified xsi:type="dcterms:W3CDTF">2019-03-27T08:34:00Z</dcterms:modified>
</cp:coreProperties>
</file>