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A14E7" w14:textId="77777777" w:rsidR="006D1769" w:rsidRDefault="006D1769">
      <w:bookmarkStart w:id="0" w:name="_GoBack"/>
      <w:bookmarkEnd w:id="0"/>
      <w:r w:rsidRPr="00D93DBB">
        <w:rPr>
          <w:noProof/>
          <w:lang w:eastAsia="en-GB"/>
        </w:rPr>
        <mc:AlternateContent>
          <mc:Choice Requires="wps">
            <w:drawing>
              <wp:anchor distT="0" distB="0" distL="114300" distR="114300" simplePos="0" relativeHeight="251625984" behindDoc="0" locked="0" layoutInCell="1" allowOverlap="1" wp14:anchorId="0E6A15A8" wp14:editId="0E6A15A9">
                <wp:simplePos x="0" y="0"/>
                <wp:positionH relativeFrom="margin">
                  <wp:posOffset>38100</wp:posOffset>
                </wp:positionH>
                <wp:positionV relativeFrom="paragraph">
                  <wp:posOffset>63500</wp:posOffset>
                </wp:positionV>
                <wp:extent cx="6562725" cy="552450"/>
                <wp:effectExtent l="76200" t="57150" r="85725" b="9525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62725" cy="55245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E6A15C6" w14:textId="77777777" w:rsidR="00365C3E" w:rsidRPr="00A7700D" w:rsidRDefault="00365C3E" w:rsidP="00D93DBB">
                            <w:pPr>
                              <w:pStyle w:val="Header"/>
                              <w:spacing w:line="254" w:lineRule="auto"/>
                              <w:jc w:val="center"/>
                              <w:rPr>
                                <w:b/>
                                <w:sz w:val="32"/>
                                <w:szCs w:val="32"/>
                              </w:rPr>
                            </w:pPr>
                            <w:r w:rsidRPr="00A7700D">
                              <w:rPr>
                                <w:rFonts w:ascii="Calibri" w:eastAsia="Calibri" w:hAnsi="Calibri" w:cs="Calibri"/>
                                <w:b/>
                                <w:bCs/>
                                <w:color w:val="FFFFFF"/>
                                <w:kern w:val="24"/>
                                <w:sz w:val="32"/>
                                <w:szCs w:val="32"/>
                              </w:rPr>
                              <w:t>3.1.1.2  The Water Cycle</w:t>
                            </w:r>
                            <w:r w:rsidRPr="00A7700D">
                              <w:rPr>
                                <w:rFonts w:ascii="AQA Chevin Pro Medium" w:hAnsi="AQA Chevin Pro Medium"/>
                                <w:b/>
                                <w:color w:val="FFFFFF"/>
                                <w:kern w:val="24"/>
                                <w:sz w:val="32"/>
                                <w:szCs w:val="32"/>
                                <w:lang w:val="en-US"/>
                              </w:rPr>
                              <w:t xml:space="preserve">: process driving change in </w:t>
                            </w:r>
                            <w:r>
                              <w:rPr>
                                <w:rFonts w:ascii="AQA Chevin Pro Medium" w:hAnsi="AQA Chevin Pro Medium"/>
                                <w:b/>
                                <w:color w:val="FFFFFF"/>
                                <w:kern w:val="24"/>
                                <w:sz w:val="32"/>
                                <w:szCs w:val="32"/>
                                <w:lang w:val="en-US"/>
                              </w:rPr>
                              <w:t>global water</w:t>
                            </w:r>
                            <w:r w:rsidRPr="00A7700D">
                              <w:rPr>
                                <w:rFonts w:ascii="AQA Chevin Pro Medium" w:hAnsi="AQA Chevin Pro Medium"/>
                                <w:b/>
                                <w:color w:val="FFFFFF"/>
                                <w:kern w:val="24"/>
                                <w:sz w:val="32"/>
                                <w:szCs w:val="32"/>
                                <w:lang w:val="en-US"/>
                              </w:rPr>
                              <w:t xml:space="preserve"> stores</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0E6A15A8" id="Title 1" o:spid="_x0000_s1026" style="position:absolute;margin-left:3pt;margin-top:5pt;width:516.75pt;height:43.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" fillcolor="#4f81bd" strokecolor="window" strokeweight="3pt">
                <v:shadow on="t" color="black" opacity="24903f" origin=",.5" offset="0,.55556mm"/>
                <v:path arrowok="t"/>
                <o:lock v:ext="edit" grouping="t"/>
                <v:textbox>
                  <w:txbxContent>
                    <w:p w14:paraId="0E6A15C6" w14:textId="77777777" w:rsidR="00365C3E" w:rsidRPr="00A7700D" w:rsidRDefault="00365C3E" w:rsidP="00D93DBB">
                      <w:pPr>
                        <w:pStyle w:val="Header"/>
                        <w:spacing w:line="254" w:lineRule="auto"/>
                        <w:jc w:val="center"/>
                        <w:rPr>
                          <w:b/>
                          <w:sz w:val="32"/>
                          <w:szCs w:val="32"/>
                        </w:rPr>
                      </w:pPr>
                      <w:r w:rsidRPr="00A7700D">
                        <w:rPr>
                          <w:rFonts w:ascii="Calibri" w:eastAsia="Calibri" w:hAnsi="Calibri" w:cs="Calibri"/>
                          <w:b/>
                          <w:bCs/>
                          <w:color w:val="FFFFFF"/>
                          <w:kern w:val="24"/>
                          <w:sz w:val="32"/>
                          <w:szCs w:val="32"/>
                        </w:rPr>
                        <w:t>3.1.1.2  The Water Cycle</w:t>
                      </w:r>
                      <w:r w:rsidRPr="00A7700D">
                        <w:rPr>
                          <w:rFonts w:ascii="AQA Chevin Pro Medium" w:hAnsi="AQA Chevin Pro Medium"/>
                          <w:b/>
                          <w:color w:val="FFFFFF"/>
                          <w:kern w:val="24"/>
                          <w:sz w:val="32"/>
                          <w:szCs w:val="32"/>
                          <w:lang w:val="en-US"/>
                        </w:rPr>
                        <w:t xml:space="preserve">: process driving change in </w:t>
                      </w:r>
                      <w:r>
                        <w:rPr>
                          <w:rFonts w:ascii="AQA Chevin Pro Medium" w:hAnsi="AQA Chevin Pro Medium"/>
                          <w:b/>
                          <w:color w:val="FFFFFF"/>
                          <w:kern w:val="24"/>
                          <w:sz w:val="32"/>
                          <w:szCs w:val="32"/>
                          <w:lang w:val="en-US"/>
                        </w:rPr>
                        <w:t>global water</w:t>
                      </w:r>
                      <w:r w:rsidRPr="00A7700D">
                        <w:rPr>
                          <w:rFonts w:ascii="AQA Chevin Pro Medium" w:hAnsi="AQA Chevin Pro Medium"/>
                          <w:b/>
                          <w:color w:val="FFFFFF"/>
                          <w:kern w:val="24"/>
                          <w:sz w:val="32"/>
                          <w:szCs w:val="32"/>
                          <w:lang w:val="en-US"/>
                        </w:rPr>
                        <w:t xml:space="preserve"> stores</w:t>
                      </w:r>
                    </w:p>
                  </w:txbxContent>
                </v:textbox>
                <w10:wrap anchorx="margin"/>
              </v:rect>
            </w:pict>
          </mc:Fallback>
        </mc:AlternateContent>
      </w:r>
    </w:p>
    <w:p w14:paraId="0E6A14E8" w14:textId="77777777" w:rsidR="006D1769" w:rsidRDefault="006D1769"/>
    <w:p w14:paraId="0E6A14E9" w14:textId="77777777" w:rsidR="006D1769" w:rsidRDefault="00636222">
      <w:r w:rsidRPr="00D93DBB">
        <w:rPr>
          <w:noProof/>
          <w:lang w:eastAsia="en-GB"/>
        </w:rPr>
        <mc:AlternateContent>
          <mc:Choice Requires="wps">
            <w:drawing>
              <wp:anchor distT="0" distB="0" distL="114300" distR="114300" simplePos="0" relativeHeight="251619840" behindDoc="0" locked="0" layoutInCell="1" allowOverlap="1" wp14:anchorId="0E6A15AA" wp14:editId="0E6A15AB">
                <wp:simplePos x="0" y="0"/>
                <wp:positionH relativeFrom="margin">
                  <wp:posOffset>1724025</wp:posOffset>
                </wp:positionH>
                <wp:positionV relativeFrom="paragraph">
                  <wp:posOffset>76200</wp:posOffset>
                </wp:positionV>
                <wp:extent cx="4886325" cy="1781175"/>
                <wp:effectExtent l="76200" t="57150" r="85725" b="104775"/>
                <wp:wrapNone/>
                <wp:docPr id="7" name="TextBox 5"/>
                <wp:cNvGraphicFramePr/>
                <a:graphic xmlns:a="http://schemas.openxmlformats.org/drawingml/2006/main">
                  <a:graphicData uri="http://schemas.microsoft.com/office/word/2010/wordprocessingShape">
                    <wps:wsp>
                      <wps:cNvSpPr txBox="1"/>
                      <wps:spPr>
                        <a:xfrm>
                          <a:off x="0" y="0"/>
                          <a:ext cx="4886325" cy="1781175"/>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E6A15C7" w14:textId="77777777" w:rsidR="00365C3E" w:rsidRPr="00A7700D" w:rsidRDefault="00365C3E" w:rsidP="00D93DBB">
                            <w:pPr>
                              <w:spacing w:line="254" w:lineRule="auto"/>
                              <w:rPr>
                                <w:rFonts w:cstheme="minorHAnsi"/>
                                <w:b/>
                                <w:color w:val="FFFFFF" w:themeColor="background1"/>
                                <w:sz w:val="24"/>
                                <w:szCs w:val="24"/>
                              </w:rPr>
                            </w:pPr>
                            <w:r w:rsidRPr="00A7700D">
                              <w:rPr>
                                <w:rFonts w:eastAsia="+mn-ea" w:cstheme="minorHAnsi"/>
                                <w:b/>
                                <w:bCs/>
                                <w:color w:val="FFFFFF" w:themeColor="background1"/>
                                <w:kern w:val="24"/>
                                <w:sz w:val="24"/>
                                <w:szCs w:val="24"/>
                                <w:u w:val="single"/>
                              </w:rPr>
                              <w:t>Concept Checker</w:t>
                            </w:r>
                            <w:r w:rsidRPr="00A7700D">
                              <w:rPr>
                                <w:rFonts w:eastAsia="+mn-ea" w:cstheme="minorHAnsi"/>
                                <w:b/>
                                <w:bCs/>
                                <w:color w:val="FFFFFF" w:themeColor="background1"/>
                                <w:kern w:val="24"/>
                                <w:sz w:val="24"/>
                                <w:szCs w:val="24"/>
                              </w:rPr>
                              <w:t>:</w:t>
                            </w:r>
                          </w:p>
                          <w:p w14:paraId="0E6A15C8" w14:textId="77777777" w:rsidR="00365C3E" w:rsidRPr="00A7700D" w:rsidRDefault="00365C3E" w:rsidP="006D1769">
                            <w:pPr>
                              <w:numPr>
                                <w:ilvl w:val="0"/>
                                <w:numId w:val="1"/>
                              </w:numPr>
                              <w:spacing w:after="120"/>
                              <w:rPr>
                                <w:rFonts w:eastAsiaTheme="minorEastAsia" w:cstheme="minorHAnsi"/>
                                <w:b/>
                                <w:color w:val="FFFFFF" w:themeColor="background1"/>
                                <w:sz w:val="24"/>
                                <w:szCs w:val="24"/>
                              </w:rPr>
                            </w:pPr>
                            <w:r w:rsidRPr="00A7700D">
                              <w:rPr>
                                <w:rFonts w:cstheme="minorHAnsi"/>
                                <w:b/>
                                <w:color w:val="FFFFFF" w:themeColor="background1"/>
                                <w:sz w:val="24"/>
                                <w:szCs w:val="24"/>
                              </w:rPr>
                              <w:t>Processes driving change in the magnitude of these stores over time and space, including flows and transfers: evaporation, condensation, cloud formation, causes of precipitation and cryospheric processes at hill slope, drainage basin and global scales with reference to varying timescales involved.</w:t>
                            </w:r>
                          </w:p>
                          <w:p w14:paraId="0E6A15C9" w14:textId="77777777" w:rsidR="00365C3E" w:rsidRPr="00C53F34" w:rsidRDefault="00365C3E" w:rsidP="00D93DBB">
                            <w:pPr>
                              <w:autoSpaceDE w:val="0"/>
                              <w:autoSpaceDN w:val="0"/>
                              <w:adjustRightInd w:val="0"/>
                              <w:spacing w:after="120"/>
                              <w:rPr>
                                <w:rFonts w:ascii="Calibri" w:eastAsia="Calibri" w:hAnsi="Calibri" w:cs="ArialMT"/>
                                <w:b/>
                                <w:color w:val="FFFFFF" w:themeColor="background1"/>
                              </w:rPr>
                            </w:pPr>
                          </w:p>
                          <w:p w14:paraId="0E6A15CA" w14:textId="77777777" w:rsidR="00365C3E" w:rsidRPr="00C53F34" w:rsidRDefault="00365C3E" w:rsidP="00D93DBB">
                            <w:pPr>
                              <w:ind w:left="720"/>
                              <w:rPr>
                                <w:rFonts w:eastAsia="Times New Roman"/>
                                <w:color w:val="FFFFFF" w:themeColor="background1"/>
                                <w:sz w:val="24"/>
                                <w:szCs w:val="24"/>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type w14:anchorId="0E6A15AA" id="_x0000_t202" coordsize="21600,21600" o:spt="202" path="m,l,21600r21600,l21600,xe">
                <v:stroke joinstyle="miter"/>
                <v:path gradientshapeok="t" o:connecttype="rect"/>
              </v:shapetype>
              <v:shape id="TextBox 5" o:spid="_x0000_s1027" type="#_x0000_t202" style="position:absolute;margin-left:135.75pt;margin-top:6pt;width:384.75pt;height:140.2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" fillcolor="#8064a2" strokecolor="window" strokeweight="3pt">
                <v:shadow on="t" color="black" opacity="24903f" origin=",.5" offset="0,.55556mm"/>
                <v:textbox>
                  <w:txbxContent>
                    <w:p w14:paraId="0E6A15C7" w14:textId="77777777" w:rsidR="00365C3E" w:rsidRPr="00A7700D" w:rsidRDefault="00365C3E" w:rsidP="00D93DBB">
                      <w:pPr>
                        <w:spacing w:line="254" w:lineRule="auto"/>
                        <w:rPr>
                          <w:rFonts w:cstheme="minorHAnsi"/>
                          <w:b/>
                          <w:color w:val="FFFFFF" w:themeColor="background1"/>
                          <w:sz w:val="24"/>
                          <w:szCs w:val="24"/>
                        </w:rPr>
                      </w:pPr>
                      <w:r w:rsidRPr="00A7700D">
                        <w:rPr>
                          <w:rFonts w:eastAsia="+mn-ea" w:cstheme="minorHAnsi"/>
                          <w:b/>
                          <w:bCs/>
                          <w:color w:val="FFFFFF" w:themeColor="background1"/>
                          <w:kern w:val="24"/>
                          <w:sz w:val="24"/>
                          <w:szCs w:val="24"/>
                          <w:u w:val="single"/>
                        </w:rPr>
                        <w:t>Concept Checker</w:t>
                      </w:r>
                      <w:r w:rsidRPr="00A7700D">
                        <w:rPr>
                          <w:rFonts w:eastAsia="+mn-ea" w:cstheme="minorHAnsi"/>
                          <w:b/>
                          <w:bCs/>
                          <w:color w:val="FFFFFF" w:themeColor="background1"/>
                          <w:kern w:val="24"/>
                          <w:sz w:val="24"/>
                          <w:szCs w:val="24"/>
                        </w:rPr>
                        <w:t>:</w:t>
                      </w:r>
                    </w:p>
                    <w:p w14:paraId="0E6A15C8" w14:textId="77777777" w:rsidR="00365C3E" w:rsidRPr="00A7700D" w:rsidRDefault="00365C3E" w:rsidP="006D1769">
                      <w:pPr>
                        <w:numPr>
                          <w:ilvl w:val="0"/>
                          <w:numId w:val="1"/>
                        </w:numPr>
                        <w:spacing w:after="120"/>
                        <w:rPr>
                          <w:rFonts w:eastAsiaTheme="minorEastAsia" w:cstheme="minorHAnsi"/>
                          <w:b/>
                          <w:color w:val="FFFFFF" w:themeColor="background1"/>
                          <w:sz w:val="24"/>
                          <w:szCs w:val="24"/>
                        </w:rPr>
                      </w:pPr>
                      <w:r w:rsidRPr="00A7700D">
                        <w:rPr>
                          <w:rFonts w:cstheme="minorHAnsi"/>
                          <w:b/>
                          <w:color w:val="FFFFFF" w:themeColor="background1"/>
                          <w:sz w:val="24"/>
                          <w:szCs w:val="24"/>
                        </w:rPr>
                        <w:t>Processes driving change in the magnitude of these stores over time and space, including flows and transfers: evaporation, condensation, cloud formation, causes of precipitation and cryospheric processes at hill slope, drainage basin and global scales with reference to varying timescales involved.</w:t>
                      </w:r>
                    </w:p>
                    <w:p w14:paraId="0E6A15C9" w14:textId="77777777" w:rsidR="00365C3E" w:rsidRPr="00C53F34" w:rsidRDefault="00365C3E" w:rsidP="00D93DBB">
                      <w:pPr>
                        <w:autoSpaceDE w:val="0"/>
                        <w:autoSpaceDN w:val="0"/>
                        <w:adjustRightInd w:val="0"/>
                        <w:spacing w:after="120"/>
                        <w:rPr>
                          <w:rFonts w:ascii="Calibri" w:eastAsia="Calibri" w:hAnsi="Calibri" w:cs="ArialMT"/>
                          <w:b/>
                          <w:color w:val="FFFFFF" w:themeColor="background1"/>
                        </w:rPr>
                      </w:pPr>
                    </w:p>
                    <w:p w14:paraId="0E6A15CA" w14:textId="77777777" w:rsidR="00365C3E" w:rsidRPr="00C53F34" w:rsidRDefault="00365C3E" w:rsidP="00D93DBB">
                      <w:pPr>
                        <w:ind w:left="720"/>
                        <w:rPr>
                          <w:rFonts w:eastAsia="Times New Roman"/>
                          <w:color w:val="FFFFFF" w:themeColor="background1"/>
                          <w:sz w:val="24"/>
                          <w:szCs w:val="24"/>
                        </w:rPr>
                      </w:pPr>
                    </w:p>
                  </w:txbxContent>
                </v:textbox>
                <w10:wrap anchorx="margin"/>
              </v:shape>
            </w:pict>
          </mc:Fallback>
        </mc:AlternateContent>
      </w:r>
      <w:r w:rsidRPr="00D93DBB">
        <w:rPr>
          <w:noProof/>
          <w:lang w:eastAsia="en-GB"/>
        </w:rPr>
        <mc:AlternateContent>
          <mc:Choice Requires="wps">
            <w:drawing>
              <wp:anchor distT="0" distB="0" distL="114300" distR="114300" simplePos="0" relativeHeight="251624960" behindDoc="0" locked="0" layoutInCell="1" allowOverlap="1" wp14:anchorId="0E6A15AC" wp14:editId="0E6A15AD">
                <wp:simplePos x="0" y="0"/>
                <wp:positionH relativeFrom="column">
                  <wp:posOffset>27940</wp:posOffset>
                </wp:positionH>
                <wp:positionV relativeFrom="paragraph">
                  <wp:posOffset>66675</wp:posOffset>
                </wp:positionV>
                <wp:extent cx="1685925" cy="1790700"/>
                <wp:effectExtent l="76200" t="57150" r="85725" b="95250"/>
                <wp:wrapNone/>
                <wp:docPr id="11" name="TextBox 4"/>
                <wp:cNvGraphicFramePr/>
                <a:graphic xmlns:a="http://schemas.openxmlformats.org/drawingml/2006/main">
                  <a:graphicData uri="http://schemas.microsoft.com/office/word/2010/wordprocessingShape">
                    <wps:wsp>
                      <wps:cNvSpPr txBox="1"/>
                      <wps:spPr>
                        <a:xfrm>
                          <a:off x="0" y="0"/>
                          <a:ext cx="1685925" cy="1790700"/>
                        </a:xfrm>
                        <a:prstGeom prst="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E6A15CB" w14:textId="77777777" w:rsidR="00365C3E" w:rsidRPr="00A7700D" w:rsidRDefault="00365C3E" w:rsidP="00D93DBB">
                            <w:pPr>
                              <w:pStyle w:val="Header"/>
                              <w:spacing w:after="160" w:line="254" w:lineRule="auto"/>
                              <w:rPr>
                                <w:sz w:val="24"/>
                                <w:szCs w:val="24"/>
                              </w:rPr>
                            </w:pPr>
                            <w:r w:rsidRPr="00A7700D">
                              <w:rPr>
                                <w:rFonts w:ascii="Calibri" w:eastAsia="+mn-ea" w:hAnsi="Calibri" w:cs="Calibri"/>
                                <w:b/>
                                <w:bCs/>
                                <w:color w:val="FFFFFF"/>
                                <w:kern w:val="24"/>
                                <w:sz w:val="24"/>
                                <w:szCs w:val="24"/>
                                <w:u w:val="single"/>
                              </w:rPr>
                              <w:t>Key terms</w:t>
                            </w:r>
                            <w:r w:rsidRPr="00A7700D">
                              <w:rPr>
                                <w:rFonts w:ascii="Calibri" w:eastAsia="+mn-ea" w:hAnsi="Calibri" w:cs="Calibri"/>
                                <w:b/>
                                <w:bCs/>
                                <w:color w:val="FFFFFF"/>
                                <w:kern w:val="24"/>
                                <w:sz w:val="24"/>
                                <w:szCs w:val="24"/>
                              </w:rPr>
                              <w:t>:</w:t>
                            </w:r>
                          </w:p>
                          <w:p w14:paraId="0E6A15CC" w14:textId="77777777" w:rsidR="00365C3E" w:rsidRPr="00A7700D" w:rsidRDefault="00365C3E" w:rsidP="00D93DBB">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Climate change</w:t>
                            </w:r>
                          </w:p>
                          <w:p w14:paraId="0E6A15CD" w14:textId="77777777" w:rsidR="00365C3E" w:rsidRPr="00A7700D" w:rsidRDefault="00365C3E" w:rsidP="00D93DBB">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Cloud formation</w:t>
                            </w:r>
                          </w:p>
                          <w:p w14:paraId="0E6A15CE" w14:textId="77777777" w:rsidR="00365C3E" w:rsidRPr="00A7700D" w:rsidRDefault="00365C3E" w:rsidP="00D93DBB">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 xml:space="preserve">Precipitation </w:t>
                            </w:r>
                          </w:p>
                          <w:p w14:paraId="0E6A15CF" w14:textId="77777777" w:rsidR="00365C3E" w:rsidRPr="00A7700D" w:rsidRDefault="00365C3E" w:rsidP="00D93DBB">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Cryospheric processes</w:t>
                            </w:r>
                          </w:p>
                          <w:p w14:paraId="0E6A15D0" w14:textId="77777777" w:rsidR="00365C3E" w:rsidRPr="00A7700D" w:rsidRDefault="00365C3E" w:rsidP="00D93DBB">
                            <w:pPr>
                              <w:spacing w:line="254" w:lineRule="auto"/>
                              <w:jc w:val="both"/>
                              <w:rPr>
                                <w:rFonts w:ascii="Calibri" w:hAnsi="Calibri" w:cs="Calibri"/>
                                <w:b/>
                                <w:bCs/>
                                <w:color w:val="FFFFFF"/>
                                <w:kern w:val="24"/>
                                <w:sz w:val="24"/>
                                <w:szCs w:val="24"/>
                              </w:rPr>
                            </w:pPr>
                          </w:p>
                          <w:p w14:paraId="0E6A15D1" w14:textId="77777777" w:rsidR="00365C3E" w:rsidRPr="00A7700D" w:rsidRDefault="00365C3E" w:rsidP="00D93DBB">
                            <w:pPr>
                              <w:pStyle w:val="Header"/>
                              <w:spacing w:after="160" w:line="254" w:lineRule="auto"/>
                              <w:rPr>
                                <w:sz w:val="24"/>
                                <w:szCs w:val="24"/>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0E6A15AC" id="TextBox 4" o:spid="_x0000_s1028" type="#_x0000_t202" style="position:absolute;margin-left:2.2pt;margin-top:5.25pt;width:132.75pt;height:14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" fillcolor="#9bbb59" strokecolor="window" strokeweight="3pt">
                <v:shadow on="t" color="black" opacity="24903f" origin=",.5" offset="0,.55556mm"/>
                <v:textbox>
                  <w:txbxContent>
                    <w:p w14:paraId="0E6A15CB" w14:textId="77777777" w:rsidR="00365C3E" w:rsidRPr="00A7700D" w:rsidRDefault="00365C3E" w:rsidP="00D93DBB">
                      <w:pPr>
                        <w:pStyle w:val="Header"/>
                        <w:spacing w:after="160" w:line="254" w:lineRule="auto"/>
                        <w:rPr>
                          <w:sz w:val="24"/>
                          <w:szCs w:val="24"/>
                        </w:rPr>
                      </w:pPr>
                      <w:r w:rsidRPr="00A7700D">
                        <w:rPr>
                          <w:rFonts w:ascii="Calibri" w:eastAsia="+mn-ea" w:hAnsi="Calibri" w:cs="Calibri"/>
                          <w:b/>
                          <w:bCs/>
                          <w:color w:val="FFFFFF"/>
                          <w:kern w:val="24"/>
                          <w:sz w:val="24"/>
                          <w:szCs w:val="24"/>
                          <w:u w:val="single"/>
                        </w:rPr>
                        <w:t>Key terms</w:t>
                      </w:r>
                      <w:r w:rsidRPr="00A7700D">
                        <w:rPr>
                          <w:rFonts w:ascii="Calibri" w:eastAsia="+mn-ea" w:hAnsi="Calibri" w:cs="Calibri"/>
                          <w:b/>
                          <w:bCs/>
                          <w:color w:val="FFFFFF"/>
                          <w:kern w:val="24"/>
                          <w:sz w:val="24"/>
                          <w:szCs w:val="24"/>
                        </w:rPr>
                        <w:t>:</w:t>
                      </w:r>
                    </w:p>
                    <w:p w14:paraId="0E6A15CC" w14:textId="77777777" w:rsidR="00365C3E" w:rsidRPr="00A7700D" w:rsidRDefault="00365C3E" w:rsidP="00D93DBB">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Climate change</w:t>
                      </w:r>
                    </w:p>
                    <w:p w14:paraId="0E6A15CD" w14:textId="77777777" w:rsidR="00365C3E" w:rsidRPr="00A7700D" w:rsidRDefault="00365C3E" w:rsidP="00D93DBB">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Cloud formation</w:t>
                      </w:r>
                    </w:p>
                    <w:p w14:paraId="0E6A15CE" w14:textId="77777777" w:rsidR="00365C3E" w:rsidRPr="00A7700D" w:rsidRDefault="00365C3E" w:rsidP="00D93DBB">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 xml:space="preserve">Precipitation </w:t>
                      </w:r>
                    </w:p>
                    <w:p w14:paraId="0E6A15CF" w14:textId="77777777" w:rsidR="00365C3E" w:rsidRPr="00A7700D" w:rsidRDefault="00365C3E" w:rsidP="00D93DBB">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Cryospheric processes</w:t>
                      </w:r>
                    </w:p>
                    <w:p w14:paraId="0E6A15D0" w14:textId="77777777" w:rsidR="00365C3E" w:rsidRPr="00A7700D" w:rsidRDefault="00365C3E" w:rsidP="00D93DBB">
                      <w:pPr>
                        <w:spacing w:line="254" w:lineRule="auto"/>
                        <w:jc w:val="both"/>
                        <w:rPr>
                          <w:rFonts w:ascii="Calibri" w:hAnsi="Calibri" w:cs="Calibri"/>
                          <w:b/>
                          <w:bCs/>
                          <w:color w:val="FFFFFF"/>
                          <w:kern w:val="24"/>
                          <w:sz w:val="24"/>
                          <w:szCs w:val="24"/>
                        </w:rPr>
                      </w:pPr>
                    </w:p>
                    <w:p w14:paraId="0E6A15D1" w14:textId="77777777" w:rsidR="00365C3E" w:rsidRPr="00A7700D" w:rsidRDefault="00365C3E" w:rsidP="00D93DBB">
                      <w:pPr>
                        <w:pStyle w:val="Header"/>
                        <w:spacing w:after="160" w:line="254" w:lineRule="auto"/>
                        <w:rPr>
                          <w:sz w:val="24"/>
                          <w:szCs w:val="24"/>
                        </w:rPr>
                      </w:pPr>
                    </w:p>
                  </w:txbxContent>
                </v:textbox>
              </v:shape>
            </w:pict>
          </mc:Fallback>
        </mc:AlternateContent>
      </w:r>
    </w:p>
    <w:p w14:paraId="0E6A14EA" w14:textId="77777777" w:rsidR="006D1769" w:rsidRDefault="006D1769"/>
    <w:p w14:paraId="0E6A14EB" w14:textId="77777777" w:rsidR="006D1769" w:rsidRDefault="006D1769"/>
    <w:p w14:paraId="0E6A14EC" w14:textId="77777777" w:rsidR="006D1769" w:rsidRDefault="006D1769"/>
    <w:p w14:paraId="0E6A14ED" w14:textId="77777777" w:rsidR="006D1769" w:rsidRDefault="006D1769"/>
    <w:p w14:paraId="0E6A14EE" w14:textId="77777777" w:rsidR="006D1769" w:rsidRDefault="006D1769"/>
    <w:p w14:paraId="0E6A14EF" w14:textId="77777777" w:rsidR="006D1769" w:rsidRDefault="006D1769"/>
    <w:p w14:paraId="0E6A14F0" w14:textId="77777777" w:rsidR="006D1769" w:rsidRDefault="006D1769"/>
    <w:p w14:paraId="0E6A14F1" w14:textId="77777777" w:rsidR="00A7700D" w:rsidRPr="00E64787" w:rsidRDefault="006D1769" w:rsidP="006D1769">
      <w:pPr>
        <w:rPr>
          <w:b/>
          <w:sz w:val="24"/>
          <w:szCs w:val="24"/>
        </w:rPr>
      </w:pPr>
      <w:r w:rsidRPr="00E64787">
        <w:rPr>
          <w:b/>
          <w:sz w:val="24"/>
          <w:szCs w:val="24"/>
        </w:rPr>
        <w:t>Water store residence time</w:t>
      </w:r>
      <w:r w:rsidRPr="00636222">
        <w:rPr>
          <w:b/>
          <w:sz w:val="24"/>
          <w:szCs w:val="24"/>
        </w:rPr>
        <w:t xml:space="preserve">s </w:t>
      </w:r>
      <w:r w:rsidR="00636222" w:rsidRPr="00636222">
        <w:rPr>
          <w:b/>
          <w:sz w:val="24"/>
          <w:szCs w:val="24"/>
        </w:rPr>
        <w:t>recap</w:t>
      </w:r>
      <w:r w:rsidR="00636222">
        <w:rPr>
          <w:b/>
          <w:i/>
          <w:sz w:val="24"/>
          <w:szCs w:val="24"/>
        </w:rPr>
        <w:t xml:space="preserve"> – use your pre-work.</w:t>
      </w:r>
    </w:p>
    <w:p w14:paraId="0E6A14F2" w14:textId="77777777" w:rsidR="00E64787" w:rsidRDefault="006D1769" w:rsidP="006D1769">
      <w:pPr>
        <w:rPr>
          <w:sz w:val="24"/>
          <w:szCs w:val="24"/>
        </w:rPr>
      </w:pPr>
      <w:r w:rsidRPr="00E64787">
        <w:rPr>
          <w:sz w:val="24"/>
          <w:szCs w:val="24"/>
        </w:rPr>
        <w:t xml:space="preserve">Remember there are very different residence times depending on the store. </w:t>
      </w:r>
      <w:r w:rsidR="00E64787" w:rsidRPr="00E64787">
        <w:rPr>
          <w:sz w:val="24"/>
          <w:szCs w:val="24"/>
        </w:rPr>
        <w:t>The size of stores also varies greatly over time and space.</w:t>
      </w:r>
      <w:r w:rsidR="00107B5B">
        <w:rPr>
          <w:sz w:val="24"/>
          <w:szCs w:val="24"/>
        </w:rPr>
        <w:t xml:space="preserve"> For example, in the Arctic the annual cycle of freezing and melting of the sea ice affects different stores significantly.</w:t>
      </w:r>
    </w:p>
    <w:p w14:paraId="0E6A14F3" w14:textId="77777777" w:rsidR="00636222" w:rsidRDefault="00636222" w:rsidP="006D1769">
      <w:pPr>
        <w:rPr>
          <w:sz w:val="24"/>
          <w:szCs w:val="24"/>
        </w:rPr>
      </w:pPr>
      <w:r>
        <w:rPr>
          <w:sz w:val="24"/>
          <w:szCs w:val="24"/>
        </w:rPr>
        <w:t>Annotate the diagram to explain the differences in residence time of:</w:t>
      </w:r>
    </w:p>
    <w:p w14:paraId="0E6A14F4" w14:textId="77777777" w:rsidR="00636222" w:rsidRDefault="00636222" w:rsidP="00636222">
      <w:pPr>
        <w:spacing w:after="0" w:line="240" w:lineRule="auto"/>
        <w:rPr>
          <w:sz w:val="24"/>
          <w:szCs w:val="24"/>
        </w:rPr>
      </w:pPr>
      <w:r>
        <w:rPr>
          <w:sz w:val="24"/>
          <w:szCs w:val="24"/>
        </w:rPr>
        <w:t>Soil water</w:t>
      </w:r>
    </w:p>
    <w:p w14:paraId="0E6A14F5" w14:textId="77777777" w:rsidR="00636222" w:rsidRDefault="00636222" w:rsidP="00636222">
      <w:pPr>
        <w:spacing w:after="0" w:line="240" w:lineRule="auto"/>
        <w:rPr>
          <w:sz w:val="24"/>
          <w:szCs w:val="24"/>
        </w:rPr>
      </w:pPr>
      <w:r>
        <w:rPr>
          <w:sz w:val="24"/>
          <w:szCs w:val="24"/>
        </w:rPr>
        <w:lastRenderedPageBreak/>
        <w:t>Rivers</w:t>
      </w:r>
    </w:p>
    <w:p w14:paraId="0E6A14F6" w14:textId="77777777" w:rsidR="00636222" w:rsidRDefault="00636222" w:rsidP="00636222">
      <w:pPr>
        <w:spacing w:after="0" w:line="240" w:lineRule="auto"/>
        <w:rPr>
          <w:sz w:val="24"/>
          <w:szCs w:val="24"/>
        </w:rPr>
      </w:pPr>
      <w:r>
        <w:rPr>
          <w:sz w:val="24"/>
          <w:szCs w:val="24"/>
        </w:rPr>
        <w:t>Glaciers</w:t>
      </w:r>
    </w:p>
    <w:p w14:paraId="0E6A14F7" w14:textId="77777777" w:rsidR="00636222" w:rsidRDefault="00636222" w:rsidP="00636222">
      <w:pPr>
        <w:spacing w:after="0" w:line="240" w:lineRule="auto"/>
        <w:rPr>
          <w:sz w:val="24"/>
          <w:szCs w:val="24"/>
        </w:rPr>
      </w:pPr>
      <w:r>
        <w:rPr>
          <w:sz w:val="24"/>
          <w:szCs w:val="24"/>
        </w:rPr>
        <w:t>Deep groundwater</w:t>
      </w:r>
    </w:p>
    <w:p w14:paraId="0E6A14F8" w14:textId="77777777" w:rsidR="00E64787" w:rsidRDefault="00A952FB" w:rsidP="006D1769">
      <w:pPr>
        <w:rPr>
          <w:sz w:val="24"/>
          <w:szCs w:val="24"/>
        </w:rPr>
      </w:pPr>
      <w:r w:rsidRPr="00E64787">
        <w:rPr>
          <w:b/>
          <w:noProof/>
          <w:sz w:val="24"/>
          <w:szCs w:val="24"/>
          <w:lang w:eastAsia="en-GB"/>
        </w:rPr>
        <w:drawing>
          <wp:anchor distT="0" distB="0" distL="114300" distR="114300" simplePos="0" relativeHeight="251644416" behindDoc="0" locked="0" layoutInCell="1" allowOverlap="1" wp14:anchorId="0E6A15AE" wp14:editId="0E6A15AF">
            <wp:simplePos x="0" y="0"/>
            <wp:positionH relativeFrom="margin">
              <wp:align>center</wp:align>
            </wp:positionH>
            <wp:positionV relativeFrom="paragraph">
              <wp:posOffset>234315</wp:posOffset>
            </wp:positionV>
            <wp:extent cx="3726180" cy="35433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618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A14F9" w14:textId="77777777" w:rsidR="00E64787" w:rsidRDefault="00E64787" w:rsidP="006D1769">
      <w:pPr>
        <w:rPr>
          <w:sz w:val="24"/>
          <w:szCs w:val="24"/>
        </w:rPr>
      </w:pPr>
    </w:p>
    <w:p w14:paraId="0E6A14FA" w14:textId="77777777" w:rsidR="00E64787" w:rsidRDefault="00E64787" w:rsidP="006D1769">
      <w:pPr>
        <w:rPr>
          <w:sz w:val="24"/>
          <w:szCs w:val="24"/>
        </w:rPr>
      </w:pPr>
    </w:p>
    <w:p w14:paraId="0E6A14FB" w14:textId="77777777" w:rsidR="00107B5B" w:rsidRDefault="00107B5B" w:rsidP="006D1769">
      <w:pPr>
        <w:rPr>
          <w:sz w:val="24"/>
          <w:szCs w:val="24"/>
        </w:rPr>
      </w:pPr>
    </w:p>
    <w:p w14:paraId="0E6A14FC" w14:textId="77777777" w:rsidR="00107B5B" w:rsidRDefault="00107B5B" w:rsidP="006D1769">
      <w:pPr>
        <w:rPr>
          <w:sz w:val="24"/>
          <w:szCs w:val="24"/>
        </w:rPr>
      </w:pPr>
    </w:p>
    <w:p w14:paraId="0E6A14FD" w14:textId="77777777" w:rsidR="00A7700D" w:rsidRDefault="00A7700D" w:rsidP="006D1769">
      <w:pPr>
        <w:rPr>
          <w:sz w:val="24"/>
          <w:szCs w:val="24"/>
        </w:rPr>
      </w:pPr>
    </w:p>
    <w:p w14:paraId="0E6A14FE" w14:textId="77777777" w:rsidR="00A7700D" w:rsidRDefault="00A7700D" w:rsidP="006D1769">
      <w:pPr>
        <w:rPr>
          <w:sz w:val="24"/>
          <w:szCs w:val="24"/>
        </w:rPr>
      </w:pPr>
    </w:p>
    <w:p w14:paraId="0E6A14FF" w14:textId="77777777" w:rsidR="00636222" w:rsidRDefault="00636222" w:rsidP="006D1769">
      <w:pPr>
        <w:rPr>
          <w:b/>
          <w:sz w:val="24"/>
          <w:szCs w:val="24"/>
        </w:rPr>
      </w:pPr>
    </w:p>
    <w:p w14:paraId="0E6A1500" w14:textId="77777777" w:rsidR="00636222" w:rsidRDefault="00636222" w:rsidP="006D1769">
      <w:pPr>
        <w:rPr>
          <w:b/>
          <w:sz w:val="24"/>
          <w:szCs w:val="24"/>
        </w:rPr>
      </w:pPr>
    </w:p>
    <w:p w14:paraId="0E6A1501" w14:textId="77777777" w:rsidR="00636222" w:rsidRDefault="00636222" w:rsidP="006D1769">
      <w:pPr>
        <w:rPr>
          <w:b/>
          <w:sz w:val="24"/>
          <w:szCs w:val="24"/>
        </w:rPr>
      </w:pPr>
    </w:p>
    <w:p w14:paraId="0E6A1502" w14:textId="77777777" w:rsidR="00636222" w:rsidRDefault="00636222" w:rsidP="006D1769">
      <w:pPr>
        <w:rPr>
          <w:b/>
          <w:sz w:val="24"/>
          <w:szCs w:val="24"/>
        </w:rPr>
      </w:pPr>
    </w:p>
    <w:p w14:paraId="0E6A1503" w14:textId="77777777" w:rsidR="00636222" w:rsidRDefault="00636222" w:rsidP="006D1769">
      <w:pPr>
        <w:rPr>
          <w:b/>
          <w:sz w:val="24"/>
          <w:szCs w:val="24"/>
        </w:rPr>
      </w:pPr>
    </w:p>
    <w:p w14:paraId="0E6A1504" w14:textId="77777777" w:rsidR="009C4F4E" w:rsidRDefault="009C4F4E" w:rsidP="006D1769">
      <w:pPr>
        <w:rPr>
          <w:b/>
          <w:sz w:val="24"/>
          <w:szCs w:val="24"/>
        </w:rPr>
      </w:pPr>
    </w:p>
    <w:p w14:paraId="0E6A1505" w14:textId="77777777" w:rsidR="00636222" w:rsidRDefault="00636222" w:rsidP="006D1769">
      <w:pPr>
        <w:rPr>
          <w:b/>
          <w:sz w:val="24"/>
          <w:szCs w:val="24"/>
        </w:rPr>
      </w:pPr>
    </w:p>
    <w:p w14:paraId="0E6A1506" w14:textId="77777777" w:rsidR="009C4F4E" w:rsidRDefault="009C4F4E" w:rsidP="006D1769">
      <w:pPr>
        <w:rPr>
          <w:b/>
          <w:sz w:val="24"/>
          <w:szCs w:val="24"/>
        </w:rPr>
      </w:pPr>
      <w:r w:rsidRPr="00A7700D">
        <w:rPr>
          <w:noProof/>
          <w:sz w:val="24"/>
          <w:szCs w:val="24"/>
          <w:lang w:eastAsia="en-GB"/>
        </w:rPr>
        <w:lastRenderedPageBreak/>
        <w:drawing>
          <wp:inline distT="0" distB="0" distL="0" distR="0" wp14:anchorId="0E6A15B0" wp14:editId="0E6A15B1">
            <wp:extent cx="6543888" cy="30575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8578" cy="3064389"/>
                    </a:xfrm>
                    <a:prstGeom prst="rect">
                      <a:avLst/>
                    </a:prstGeom>
                    <a:noFill/>
                    <a:ln>
                      <a:noFill/>
                    </a:ln>
                  </pic:spPr>
                </pic:pic>
              </a:graphicData>
            </a:graphic>
          </wp:inline>
        </w:drawing>
      </w:r>
    </w:p>
    <w:p w14:paraId="0E6A1507" w14:textId="77777777" w:rsidR="00A7700D" w:rsidRDefault="00A7700D" w:rsidP="006D1769">
      <w:pPr>
        <w:rPr>
          <w:b/>
          <w:sz w:val="24"/>
          <w:szCs w:val="24"/>
        </w:rPr>
      </w:pPr>
      <w:r w:rsidRPr="00A7700D">
        <w:rPr>
          <w:b/>
          <w:sz w:val="24"/>
          <w:szCs w:val="24"/>
        </w:rPr>
        <w:t>Changes in the magnitude of water cycle stores.</w:t>
      </w:r>
    </w:p>
    <w:p w14:paraId="0E6A1508" w14:textId="77777777" w:rsidR="00107B5B" w:rsidRDefault="009C4F4E" w:rsidP="006D1769">
      <w:pPr>
        <w:rPr>
          <w:sz w:val="24"/>
          <w:szCs w:val="24"/>
        </w:rPr>
      </w:pPr>
      <w:r w:rsidRPr="00107B5B">
        <w:rPr>
          <w:noProof/>
          <w:sz w:val="24"/>
          <w:szCs w:val="24"/>
          <w:lang w:eastAsia="en-GB"/>
        </w:rPr>
        <w:drawing>
          <wp:anchor distT="0" distB="0" distL="114300" distR="114300" simplePos="0" relativeHeight="251649536" behindDoc="0" locked="0" layoutInCell="1" allowOverlap="1" wp14:anchorId="0E6A15B2" wp14:editId="0E6A15B3">
            <wp:simplePos x="0" y="0"/>
            <wp:positionH relativeFrom="margin">
              <wp:posOffset>-95250</wp:posOffset>
            </wp:positionH>
            <wp:positionV relativeFrom="paragraph">
              <wp:posOffset>304800</wp:posOffset>
            </wp:positionV>
            <wp:extent cx="5043600" cy="4104000"/>
            <wp:effectExtent l="38100" t="57150" r="43180" b="495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0000">
                      <a:off x="0" y="0"/>
                      <a:ext cx="5043600" cy="41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C6A">
        <w:rPr>
          <w:sz w:val="24"/>
          <w:szCs w:val="24"/>
        </w:rPr>
        <w:t>Study the main processes of global water transfer below:</w:t>
      </w:r>
    </w:p>
    <w:p w14:paraId="0E6A1509" w14:textId="77777777" w:rsidR="00313C6A" w:rsidRDefault="00313C6A" w:rsidP="006D1769">
      <w:pPr>
        <w:rPr>
          <w:sz w:val="24"/>
          <w:szCs w:val="24"/>
        </w:rPr>
      </w:pPr>
    </w:p>
    <w:p w14:paraId="0E6A150A" w14:textId="77777777" w:rsidR="00313C6A" w:rsidRDefault="00313C6A" w:rsidP="006D1769">
      <w:pPr>
        <w:rPr>
          <w:sz w:val="24"/>
          <w:szCs w:val="24"/>
        </w:rPr>
      </w:pPr>
    </w:p>
    <w:p w14:paraId="0E6A150B" w14:textId="77777777" w:rsidR="00313C6A" w:rsidRDefault="00313C6A" w:rsidP="006D1769">
      <w:pPr>
        <w:rPr>
          <w:sz w:val="24"/>
          <w:szCs w:val="24"/>
        </w:rPr>
      </w:pPr>
    </w:p>
    <w:p w14:paraId="0E6A150C" w14:textId="77777777" w:rsidR="00313C6A" w:rsidRDefault="00313C6A" w:rsidP="006D1769">
      <w:pPr>
        <w:rPr>
          <w:sz w:val="24"/>
          <w:szCs w:val="24"/>
        </w:rPr>
      </w:pPr>
    </w:p>
    <w:p w14:paraId="0E6A150D" w14:textId="77777777" w:rsidR="00107B5B" w:rsidRDefault="00107B5B" w:rsidP="006D1769">
      <w:pPr>
        <w:rPr>
          <w:sz w:val="24"/>
          <w:szCs w:val="24"/>
        </w:rPr>
      </w:pPr>
    </w:p>
    <w:p w14:paraId="0E6A150E" w14:textId="77777777" w:rsidR="00107B5B" w:rsidRDefault="00107B5B" w:rsidP="006D1769">
      <w:pPr>
        <w:rPr>
          <w:sz w:val="24"/>
          <w:szCs w:val="24"/>
        </w:rPr>
      </w:pPr>
    </w:p>
    <w:p w14:paraId="0E6A150F" w14:textId="77777777" w:rsidR="00E64787" w:rsidRDefault="00E64787" w:rsidP="006D1769">
      <w:pPr>
        <w:rPr>
          <w:sz w:val="24"/>
          <w:szCs w:val="24"/>
        </w:rPr>
      </w:pPr>
    </w:p>
    <w:p w14:paraId="0E6A1510" w14:textId="77777777" w:rsidR="00E64787" w:rsidRDefault="00E64787" w:rsidP="006D1769">
      <w:pPr>
        <w:rPr>
          <w:sz w:val="24"/>
          <w:szCs w:val="24"/>
        </w:rPr>
      </w:pPr>
    </w:p>
    <w:p w14:paraId="0E6A1511" w14:textId="77777777" w:rsidR="00313C6A" w:rsidRDefault="00313C6A" w:rsidP="006D1769">
      <w:pPr>
        <w:rPr>
          <w:sz w:val="24"/>
          <w:szCs w:val="24"/>
        </w:rPr>
      </w:pPr>
    </w:p>
    <w:p w14:paraId="0E6A1512" w14:textId="77777777" w:rsidR="00313C6A" w:rsidRDefault="00313C6A" w:rsidP="006D1769">
      <w:pPr>
        <w:rPr>
          <w:sz w:val="24"/>
          <w:szCs w:val="24"/>
        </w:rPr>
      </w:pPr>
    </w:p>
    <w:p w14:paraId="0E6A1513" w14:textId="77777777" w:rsidR="00313C6A" w:rsidRDefault="00313C6A" w:rsidP="006D1769">
      <w:pPr>
        <w:rPr>
          <w:sz w:val="24"/>
          <w:szCs w:val="24"/>
        </w:rPr>
      </w:pPr>
    </w:p>
    <w:p w14:paraId="0E6A1514" w14:textId="77777777" w:rsidR="00313C6A" w:rsidRDefault="00313C6A" w:rsidP="006D1769">
      <w:pPr>
        <w:rPr>
          <w:sz w:val="24"/>
          <w:szCs w:val="24"/>
        </w:rPr>
      </w:pPr>
    </w:p>
    <w:p w14:paraId="0E6A1515" w14:textId="77777777" w:rsidR="00313C6A" w:rsidRDefault="00313C6A" w:rsidP="006D1769">
      <w:pPr>
        <w:rPr>
          <w:sz w:val="24"/>
          <w:szCs w:val="24"/>
        </w:rPr>
      </w:pPr>
    </w:p>
    <w:p w14:paraId="0E6A1516" w14:textId="77777777" w:rsidR="00313C6A" w:rsidRDefault="00313C6A" w:rsidP="006D1769">
      <w:pPr>
        <w:rPr>
          <w:sz w:val="24"/>
          <w:szCs w:val="24"/>
        </w:rPr>
      </w:pPr>
    </w:p>
    <w:p w14:paraId="0E6A1517" w14:textId="77777777" w:rsidR="00313C6A" w:rsidRPr="00636222" w:rsidRDefault="00636222" w:rsidP="00636222">
      <w:pPr>
        <w:pStyle w:val="ListParagraph"/>
        <w:numPr>
          <w:ilvl w:val="0"/>
          <w:numId w:val="9"/>
        </w:numPr>
        <w:rPr>
          <w:sz w:val="24"/>
          <w:szCs w:val="24"/>
        </w:rPr>
      </w:pPr>
      <w:r w:rsidRPr="00636222">
        <w:t>Rank the processes from 1-10 in order of their importance in the global transfer of water.</w:t>
      </w:r>
    </w:p>
    <w:p w14:paraId="0E6A1518" w14:textId="77777777" w:rsidR="00636222" w:rsidRPr="00636222" w:rsidRDefault="00636222" w:rsidP="00636222">
      <w:pPr>
        <w:pStyle w:val="ListParagraph"/>
        <w:rPr>
          <w:sz w:val="24"/>
          <w:szCs w:val="24"/>
        </w:rPr>
      </w:pPr>
    </w:p>
    <w:p w14:paraId="0E6A1519" w14:textId="77777777" w:rsidR="00636222" w:rsidRPr="00636222" w:rsidRDefault="00636222" w:rsidP="00636222">
      <w:pPr>
        <w:pStyle w:val="ListParagraph"/>
        <w:numPr>
          <w:ilvl w:val="0"/>
          <w:numId w:val="9"/>
        </w:numPr>
        <w:rPr>
          <w:sz w:val="24"/>
          <w:szCs w:val="24"/>
        </w:rPr>
      </w:pPr>
      <w:r w:rsidRPr="00636222">
        <w:t>Which are most and least important and why?</w:t>
      </w:r>
    </w:p>
    <w:p w14:paraId="0E6A151A" w14:textId="77777777" w:rsidR="00EE678C" w:rsidRDefault="00EE678C" w:rsidP="006D1769">
      <w:pPr>
        <w:rPr>
          <w:sz w:val="24"/>
          <w:szCs w:val="24"/>
        </w:rPr>
      </w:pPr>
    </w:p>
    <w:p w14:paraId="0E6A151B" w14:textId="77777777" w:rsidR="00EE678C" w:rsidRDefault="00EE678C" w:rsidP="006D1769">
      <w:pPr>
        <w:rPr>
          <w:sz w:val="24"/>
          <w:szCs w:val="24"/>
        </w:rPr>
      </w:pPr>
    </w:p>
    <w:p w14:paraId="0E6A151C" w14:textId="77777777" w:rsidR="00A7700D" w:rsidRDefault="00A7700D" w:rsidP="006D1769">
      <w:pPr>
        <w:rPr>
          <w:b/>
          <w:bCs/>
          <w:sz w:val="24"/>
          <w:szCs w:val="24"/>
        </w:rPr>
      </w:pPr>
      <w:r w:rsidRPr="00A7700D">
        <w:rPr>
          <w:b/>
          <w:bCs/>
          <w:sz w:val="24"/>
          <w:szCs w:val="24"/>
        </w:rPr>
        <w:t>Magnitude of water cycle stores and climate change</w:t>
      </w:r>
    </w:p>
    <w:p w14:paraId="0E6A151D" w14:textId="77777777" w:rsidR="00A7700D" w:rsidRDefault="00A7700D" w:rsidP="006D1769">
      <w:pPr>
        <w:rPr>
          <w:b/>
          <w:bCs/>
          <w:sz w:val="24"/>
          <w:szCs w:val="24"/>
        </w:rPr>
      </w:pPr>
      <w:r w:rsidRPr="00A7700D">
        <w:rPr>
          <w:b/>
          <w:bCs/>
          <w:noProof/>
          <w:sz w:val="24"/>
          <w:szCs w:val="24"/>
          <w:lang w:eastAsia="en-GB"/>
        </w:rPr>
        <w:lastRenderedPageBreak/>
        <w:drawing>
          <wp:anchor distT="0" distB="0" distL="114300" distR="114300" simplePos="0" relativeHeight="251667456" behindDoc="0" locked="0" layoutInCell="1" allowOverlap="1" wp14:anchorId="0E6A15B4" wp14:editId="0E6A15B5">
            <wp:simplePos x="0" y="0"/>
            <wp:positionH relativeFrom="margin">
              <wp:posOffset>-635</wp:posOffset>
            </wp:positionH>
            <wp:positionV relativeFrom="paragraph">
              <wp:posOffset>261620</wp:posOffset>
            </wp:positionV>
            <wp:extent cx="5362575" cy="3217545"/>
            <wp:effectExtent l="0" t="0" r="9525" b="1905"/>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62575" cy="3217545"/>
                    </a:xfrm>
                    <a:prstGeom prst="rect">
                      <a:avLst/>
                    </a:prstGeom>
                  </pic:spPr>
                </pic:pic>
              </a:graphicData>
            </a:graphic>
            <wp14:sizeRelH relativeFrom="margin">
              <wp14:pctWidth>0</wp14:pctWidth>
            </wp14:sizeRelH>
            <wp14:sizeRelV relativeFrom="margin">
              <wp14:pctHeight>0</wp14:pctHeight>
            </wp14:sizeRelV>
          </wp:anchor>
        </w:drawing>
      </w:r>
    </w:p>
    <w:p w14:paraId="0E6A151E" w14:textId="77777777" w:rsidR="00A7700D" w:rsidRDefault="00A7700D" w:rsidP="006D1769">
      <w:pPr>
        <w:rPr>
          <w:b/>
          <w:bCs/>
          <w:sz w:val="24"/>
          <w:szCs w:val="24"/>
        </w:rPr>
      </w:pPr>
    </w:p>
    <w:p w14:paraId="0E6A151F" w14:textId="77777777" w:rsidR="00A7700D" w:rsidRDefault="00A7700D" w:rsidP="00A7700D">
      <w:pPr>
        <w:rPr>
          <w:sz w:val="24"/>
          <w:szCs w:val="24"/>
        </w:rPr>
      </w:pPr>
    </w:p>
    <w:p w14:paraId="0E6A1520" w14:textId="77777777" w:rsidR="00A7700D" w:rsidRDefault="00A7700D" w:rsidP="00A7700D">
      <w:pPr>
        <w:rPr>
          <w:sz w:val="24"/>
          <w:szCs w:val="24"/>
        </w:rPr>
      </w:pPr>
    </w:p>
    <w:p w14:paraId="0E6A1521" w14:textId="77777777" w:rsidR="00A7700D" w:rsidRDefault="00A7700D" w:rsidP="00A7700D">
      <w:pPr>
        <w:rPr>
          <w:sz w:val="24"/>
          <w:szCs w:val="24"/>
        </w:rPr>
      </w:pPr>
    </w:p>
    <w:p w14:paraId="0E6A1522" w14:textId="77777777" w:rsidR="00A7700D" w:rsidRDefault="00A7700D" w:rsidP="00A7700D">
      <w:pPr>
        <w:rPr>
          <w:sz w:val="24"/>
          <w:szCs w:val="24"/>
        </w:rPr>
      </w:pPr>
    </w:p>
    <w:p w14:paraId="0E6A1523" w14:textId="77777777" w:rsidR="00A7700D" w:rsidRDefault="00A7700D" w:rsidP="00A7700D">
      <w:pPr>
        <w:rPr>
          <w:sz w:val="24"/>
          <w:szCs w:val="24"/>
        </w:rPr>
      </w:pPr>
    </w:p>
    <w:p w14:paraId="0E6A1524" w14:textId="77777777" w:rsidR="00A7700D" w:rsidRDefault="00A7700D" w:rsidP="00A7700D">
      <w:pPr>
        <w:rPr>
          <w:sz w:val="24"/>
          <w:szCs w:val="24"/>
        </w:rPr>
      </w:pPr>
    </w:p>
    <w:p w14:paraId="0E6A1525" w14:textId="77777777" w:rsidR="00A7700D" w:rsidRDefault="00A7700D" w:rsidP="00A7700D">
      <w:pPr>
        <w:rPr>
          <w:sz w:val="24"/>
          <w:szCs w:val="24"/>
        </w:rPr>
      </w:pPr>
    </w:p>
    <w:p w14:paraId="0E6A1526" w14:textId="77777777" w:rsidR="00A7700D" w:rsidRDefault="00A7700D" w:rsidP="00A7700D">
      <w:pPr>
        <w:rPr>
          <w:sz w:val="24"/>
          <w:szCs w:val="24"/>
        </w:rPr>
      </w:pPr>
    </w:p>
    <w:p w14:paraId="0E6A1527" w14:textId="77777777" w:rsidR="00A7700D" w:rsidRDefault="00A7700D" w:rsidP="00A7700D">
      <w:pPr>
        <w:rPr>
          <w:sz w:val="24"/>
          <w:szCs w:val="24"/>
        </w:rPr>
      </w:pPr>
    </w:p>
    <w:p w14:paraId="0E6A1528" w14:textId="77777777" w:rsidR="00A7700D" w:rsidRDefault="00A7700D" w:rsidP="00A7700D">
      <w:pPr>
        <w:rPr>
          <w:sz w:val="24"/>
          <w:szCs w:val="24"/>
        </w:rPr>
      </w:pPr>
    </w:p>
    <w:p w14:paraId="0E6A1529" w14:textId="77777777" w:rsidR="00A7700D" w:rsidRDefault="00A7700D" w:rsidP="00A7700D">
      <w:pPr>
        <w:rPr>
          <w:sz w:val="24"/>
          <w:szCs w:val="24"/>
        </w:rPr>
      </w:pPr>
    </w:p>
    <w:p w14:paraId="0E6A152A" w14:textId="77777777" w:rsidR="00A7700D" w:rsidRDefault="00BB7A82" w:rsidP="00A7700D">
      <w:pPr>
        <w:rPr>
          <w:i/>
          <w:sz w:val="24"/>
          <w:szCs w:val="24"/>
        </w:rPr>
      </w:pPr>
      <w:r w:rsidRPr="00A7700D">
        <w:rPr>
          <w:sz w:val="24"/>
          <w:szCs w:val="24"/>
        </w:rPr>
        <w:t>In the last Ice Age (18,000 years ago) approximately a third of the Earth was covered in glaciers and ice sheets, effectively water was locked in snow and ice. This meant less liquid water was reaching the oceans leading to a drop in sea level</w:t>
      </w:r>
      <w:r w:rsidR="00A7700D">
        <w:rPr>
          <w:sz w:val="24"/>
          <w:szCs w:val="24"/>
        </w:rPr>
        <w:t xml:space="preserve"> of around</w:t>
      </w:r>
      <w:r w:rsidRPr="00A7700D">
        <w:rPr>
          <w:sz w:val="24"/>
          <w:szCs w:val="24"/>
        </w:rPr>
        <w:t xml:space="preserve"> 100m!</w:t>
      </w:r>
    </w:p>
    <w:p w14:paraId="0E6A152B" w14:textId="77777777" w:rsidR="00A7700D" w:rsidRPr="00636222" w:rsidRDefault="00A7700D" w:rsidP="00A7700D">
      <w:pPr>
        <w:rPr>
          <w:sz w:val="24"/>
          <w:szCs w:val="24"/>
        </w:rPr>
      </w:pPr>
      <w:r w:rsidRPr="00636222">
        <w:rPr>
          <w:sz w:val="24"/>
          <w:szCs w:val="24"/>
        </w:rPr>
        <w:lastRenderedPageBreak/>
        <w:t xml:space="preserve">What </w:t>
      </w:r>
      <w:r w:rsidR="00636222" w:rsidRPr="00636222">
        <w:rPr>
          <w:sz w:val="24"/>
          <w:szCs w:val="24"/>
        </w:rPr>
        <w:t>did this do to the magnitude of:</w:t>
      </w:r>
    </w:p>
    <w:p w14:paraId="0E6A152C" w14:textId="77777777" w:rsidR="00636222" w:rsidRPr="00636222" w:rsidRDefault="00636222" w:rsidP="00636222">
      <w:pPr>
        <w:pStyle w:val="ListParagraph"/>
        <w:numPr>
          <w:ilvl w:val="0"/>
          <w:numId w:val="10"/>
        </w:numPr>
        <w:rPr>
          <w:sz w:val="24"/>
          <w:szCs w:val="24"/>
        </w:rPr>
      </w:pPr>
      <w:r w:rsidRPr="00636222">
        <w:rPr>
          <w:sz w:val="24"/>
          <w:szCs w:val="24"/>
        </w:rPr>
        <w:t>Groundwater stores:</w:t>
      </w:r>
    </w:p>
    <w:p w14:paraId="0E6A152D" w14:textId="77777777" w:rsidR="00636222" w:rsidRPr="00636222" w:rsidRDefault="00636222" w:rsidP="00636222">
      <w:pPr>
        <w:pStyle w:val="ListParagraph"/>
        <w:rPr>
          <w:sz w:val="24"/>
          <w:szCs w:val="24"/>
        </w:rPr>
      </w:pPr>
    </w:p>
    <w:p w14:paraId="0E6A152E" w14:textId="77777777" w:rsidR="00636222" w:rsidRPr="00636222" w:rsidRDefault="00636222" w:rsidP="00636222">
      <w:pPr>
        <w:pStyle w:val="ListParagraph"/>
        <w:rPr>
          <w:sz w:val="24"/>
          <w:szCs w:val="24"/>
        </w:rPr>
      </w:pPr>
    </w:p>
    <w:p w14:paraId="0E6A152F" w14:textId="77777777" w:rsidR="00636222" w:rsidRPr="00636222" w:rsidRDefault="00636222" w:rsidP="00636222">
      <w:pPr>
        <w:pStyle w:val="ListParagraph"/>
        <w:numPr>
          <w:ilvl w:val="0"/>
          <w:numId w:val="10"/>
        </w:numPr>
        <w:rPr>
          <w:sz w:val="24"/>
          <w:szCs w:val="24"/>
        </w:rPr>
      </w:pPr>
      <w:r w:rsidRPr="00636222">
        <w:rPr>
          <w:sz w:val="24"/>
          <w:szCs w:val="24"/>
        </w:rPr>
        <w:t>Atmospheric stores:</w:t>
      </w:r>
    </w:p>
    <w:p w14:paraId="0E6A1530" w14:textId="77777777" w:rsidR="00636222" w:rsidRPr="00636222" w:rsidRDefault="00636222" w:rsidP="00636222">
      <w:pPr>
        <w:pStyle w:val="ListParagraph"/>
        <w:rPr>
          <w:sz w:val="24"/>
          <w:szCs w:val="24"/>
        </w:rPr>
      </w:pPr>
    </w:p>
    <w:p w14:paraId="0E6A1531" w14:textId="77777777" w:rsidR="00636222" w:rsidRPr="00636222" w:rsidRDefault="00636222" w:rsidP="00636222">
      <w:pPr>
        <w:pStyle w:val="ListParagraph"/>
        <w:rPr>
          <w:sz w:val="24"/>
          <w:szCs w:val="24"/>
        </w:rPr>
      </w:pPr>
    </w:p>
    <w:p w14:paraId="0E6A1532" w14:textId="77777777" w:rsidR="00636222" w:rsidRPr="00636222" w:rsidRDefault="00636222" w:rsidP="00636222">
      <w:pPr>
        <w:pStyle w:val="ListParagraph"/>
        <w:numPr>
          <w:ilvl w:val="0"/>
          <w:numId w:val="10"/>
        </w:numPr>
        <w:rPr>
          <w:sz w:val="24"/>
          <w:szCs w:val="24"/>
        </w:rPr>
      </w:pPr>
      <w:r w:rsidRPr="00636222">
        <w:rPr>
          <w:sz w:val="24"/>
          <w:szCs w:val="24"/>
        </w:rPr>
        <w:t>Lakes and rivers:</w:t>
      </w:r>
    </w:p>
    <w:p w14:paraId="0E6A1533" w14:textId="77777777" w:rsidR="00A7700D" w:rsidRPr="00636222" w:rsidRDefault="00A7700D" w:rsidP="00A7700D">
      <w:pPr>
        <w:rPr>
          <w:sz w:val="24"/>
          <w:szCs w:val="24"/>
        </w:rPr>
      </w:pPr>
    </w:p>
    <w:p w14:paraId="0E6A1534" w14:textId="77777777" w:rsidR="00A7700D" w:rsidRDefault="00A7700D" w:rsidP="00A7700D">
      <w:pPr>
        <w:rPr>
          <w:sz w:val="24"/>
          <w:szCs w:val="24"/>
        </w:rPr>
      </w:pPr>
      <w:r w:rsidRPr="00A7700D">
        <w:rPr>
          <w:sz w:val="24"/>
          <w:szCs w:val="24"/>
        </w:rPr>
        <w:t>Some 3 million year</w:t>
      </w:r>
      <w:r>
        <w:rPr>
          <w:sz w:val="24"/>
          <w:szCs w:val="24"/>
        </w:rPr>
        <w:t>s ago, global temperatures were</w:t>
      </w:r>
      <w:r w:rsidRPr="00A7700D">
        <w:rPr>
          <w:sz w:val="24"/>
          <w:szCs w:val="24"/>
        </w:rPr>
        <w:t xml:space="preserve"> </w:t>
      </w:r>
      <w:r>
        <w:rPr>
          <w:sz w:val="24"/>
          <w:szCs w:val="24"/>
        </w:rPr>
        <w:t xml:space="preserve">higher </w:t>
      </w:r>
      <w:r w:rsidRPr="00A7700D">
        <w:rPr>
          <w:sz w:val="24"/>
          <w:szCs w:val="24"/>
        </w:rPr>
        <w:t>and ocean levels were about 50m higher than they are today</w:t>
      </w:r>
      <w:r>
        <w:rPr>
          <w:sz w:val="24"/>
          <w:szCs w:val="24"/>
        </w:rPr>
        <w:t>.</w:t>
      </w:r>
    </w:p>
    <w:p w14:paraId="0E6A1535" w14:textId="77777777" w:rsidR="00A7700D" w:rsidRPr="00A7700D" w:rsidRDefault="00A7700D" w:rsidP="00A7700D">
      <w:pPr>
        <w:rPr>
          <w:i/>
          <w:sz w:val="24"/>
          <w:szCs w:val="24"/>
        </w:rPr>
      </w:pPr>
      <w:r w:rsidRPr="00A7700D">
        <w:rPr>
          <w:i/>
          <w:sz w:val="24"/>
          <w:szCs w:val="24"/>
        </w:rPr>
        <w:t>What impact could modern-day global warming have on different water stores?</w:t>
      </w:r>
    </w:p>
    <w:p w14:paraId="0E6A1536" w14:textId="77777777" w:rsidR="00A7700D" w:rsidRDefault="00A7700D" w:rsidP="00A7700D">
      <w:pPr>
        <w:rPr>
          <w:sz w:val="24"/>
          <w:szCs w:val="24"/>
        </w:rPr>
      </w:pPr>
    </w:p>
    <w:p w14:paraId="0E6A1537" w14:textId="77777777" w:rsidR="00A7700D" w:rsidRDefault="00A7700D" w:rsidP="00A7700D">
      <w:pPr>
        <w:rPr>
          <w:sz w:val="24"/>
          <w:szCs w:val="24"/>
        </w:rPr>
      </w:pPr>
    </w:p>
    <w:p w14:paraId="0E6A1538" w14:textId="77777777" w:rsidR="00A7700D" w:rsidRDefault="00A7700D" w:rsidP="00A7700D">
      <w:pPr>
        <w:rPr>
          <w:sz w:val="24"/>
          <w:szCs w:val="24"/>
        </w:rPr>
      </w:pPr>
    </w:p>
    <w:p w14:paraId="0E6A1539" w14:textId="77777777" w:rsidR="00A7700D" w:rsidRDefault="00A7700D" w:rsidP="00A7700D">
      <w:pPr>
        <w:rPr>
          <w:sz w:val="24"/>
          <w:szCs w:val="24"/>
        </w:rPr>
      </w:pPr>
    </w:p>
    <w:p w14:paraId="0E6A153A" w14:textId="77777777" w:rsidR="00A7700D" w:rsidRDefault="00A7700D" w:rsidP="00A7700D">
      <w:pPr>
        <w:rPr>
          <w:sz w:val="24"/>
          <w:szCs w:val="24"/>
        </w:rPr>
      </w:pPr>
    </w:p>
    <w:p w14:paraId="0E6A153B" w14:textId="77777777" w:rsidR="00A7700D" w:rsidRDefault="00A7700D" w:rsidP="00A7700D">
      <w:pPr>
        <w:rPr>
          <w:b/>
          <w:sz w:val="24"/>
          <w:szCs w:val="24"/>
        </w:rPr>
      </w:pPr>
      <w:r w:rsidRPr="00A7700D">
        <w:rPr>
          <w:b/>
          <w:sz w:val="24"/>
          <w:szCs w:val="24"/>
        </w:rPr>
        <w:lastRenderedPageBreak/>
        <w:t>Cloud formation and the causes of precipitation (atmospheric processes).</w:t>
      </w:r>
    </w:p>
    <w:p w14:paraId="0E6A153C" w14:textId="77777777" w:rsidR="00A7700D" w:rsidRPr="00A7700D" w:rsidRDefault="00BB7A82" w:rsidP="00A7700D">
      <w:pPr>
        <w:rPr>
          <w:sz w:val="24"/>
          <w:szCs w:val="24"/>
        </w:rPr>
      </w:pPr>
      <w:r w:rsidRPr="00A7700D">
        <w:rPr>
          <w:sz w:val="24"/>
          <w:szCs w:val="24"/>
        </w:rPr>
        <w:t>Cloud formation and precipitation varies considerably globally, the driving force behind this is the atmospheric circulation model. It suggests 3 interconnected cells and identifies zones of rising and falling air.</w:t>
      </w:r>
    </w:p>
    <w:p w14:paraId="0E6A153D" w14:textId="77777777" w:rsidR="00095E0F" w:rsidRPr="00A7700D" w:rsidRDefault="00BB7A82" w:rsidP="00A7700D">
      <w:pPr>
        <w:rPr>
          <w:sz w:val="24"/>
          <w:szCs w:val="24"/>
        </w:rPr>
      </w:pPr>
      <w:r w:rsidRPr="00A7700D">
        <w:rPr>
          <w:sz w:val="24"/>
          <w:szCs w:val="24"/>
        </w:rPr>
        <w:t>At the equator high temp</w:t>
      </w:r>
      <w:r w:rsidR="00A7700D">
        <w:rPr>
          <w:sz w:val="24"/>
          <w:szCs w:val="24"/>
        </w:rPr>
        <w:t>s=high rates of evaporation leading to condensation</w:t>
      </w:r>
      <w:r w:rsidRPr="00A7700D">
        <w:rPr>
          <w:sz w:val="24"/>
          <w:szCs w:val="24"/>
        </w:rPr>
        <w:t xml:space="preserve"> forming banks of clouds and heavy rainfall in a low pressure zone called the </w:t>
      </w:r>
      <w:r w:rsidRPr="00636222">
        <w:rPr>
          <w:b/>
          <w:sz w:val="24"/>
          <w:szCs w:val="24"/>
        </w:rPr>
        <w:t>ITCZ (Inter-Tropical Convergence Zone</w:t>
      </w:r>
      <w:r w:rsidRPr="00A7700D">
        <w:rPr>
          <w:sz w:val="24"/>
          <w:szCs w:val="24"/>
        </w:rPr>
        <w:t>). Seasons make the zone move north and south.</w:t>
      </w:r>
    </w:p>
    <w:p w14:paraId="0E6A153E" w14:textId="77777777" w:rsidR="00095E0F" w:rsidRDefault="00BB7A82" w:rsidP="00A7700D">
      <w:pPr>
        <w:rPr>
          <w:sz w:val="24"/>
          <w:szCs w:val="24"/>
        </w:rPr>
      </w:pPr>
      <w:r w:rsidRPr="00A7700D">
        <w:rPr>
          <w:sz w:val="24"/>
          <w:szCs w:val="24"/>
        </w:rPr>
        <w:t xml:space="preserve">In the mid latitudes cloud is formed by the convergence of warm tropical air meeting with Artic air, the boundary here is named the Polar front. This results in cloud and rain formation. This is driven by the jet stream so </w:t>
      </w:r>
      <w:r w:rsidR="00A7700D">
        <w:rPr>
          <w:sz w:val="24"/>
          <w:szCs w:val="24"/>
        </w:rPr>
        <w:t>moves across the mid latitudes.</w:t>
      </w:r>
    </w:p>
    <w:p w14:paraId="0E6A153F" w14:textId="77777777" w:rsidR="009C4F4E" w:rsidRDefault="009C4F4E" w:rsidP="00A7700D">
      <w:pPr>
        <w:rPr>
          <w:i/>
          <w:sz w:val="24"/>
          <w:szCs w:val="24"/>
        </w:rPr>
      </w:pPr>
      <w:r>
        <w:rPr>
          <w:i/>
          <w:sz w:val="24"/>
          <w:szCs w:val="24"/>
        </w:rPr>
        <w:t>Annotate to explain why:</w:t>
      </w:r>
    </w:p>
    <w:p w14:paraId="0E6A1540" w14:textId="77777777" w:rsidR="00A7700D" w:rsidRDefault="009C4F4E" w:rsidP="009C4F4E">
      <w:pPr>
        <w:pStyle w:val="ListParagraph"/>
        <w:numPr>
          <w:ilvl w:val="0"/>
          <w:numId w:val="11"/>
        </w:numPr>
        <w:rPr>
          <w:i/>
          <w:sz w:val="24"/>
          <w:szCs w:val="24"/>
        </w:rPr>
      </w:pPr>
      <w:r w:rsidRPr="009C4F4E">
        <w:rPr>
          <w:i/>
          <w:sz w:val="24"/>
          <w:szCs w:val="24"/>
        </w:rPr>
        <w:t>The weather in the UK is so changeable.</w:t>
      </w:r>
    </w:p>
    <w:p w14:paraId="0E6A1541" w14:textId="77777777" w:rsidR="009C4F4E" w:rsidRPr="009C4F4E" w:rsidRDefault="00321EA2" w:rsidP="009C4F4E">
      <w:pPr>
        <w:pStyle w:val="ListParagraph"/>
        <w:numPr>
          <w:ilvl w:val="0"/>
          <w:numId w:val="11"/>
        </w:numPr>
        <w:rPr>
          <w:i/>
          <w:sz w:val="24"/>
          <w:szCs w:val="24"/>
        </w:rPr>
      </w:pPr>
      <w:r w:rsidRPr="00A7700D">
        <w:rPr>
          <w:noProof/>
          <w:sz w:val="24"/>
          <w:szCs w:val="24"/>
          <w:lang w:eastAsia="en-GB"/>
        </w:rPr>
        <w:lastRenderedPageBreak/>
        <w:drawing>
          <wp:anchor distT="0" distB="0" distL="114300" distR="114300" simplePos="0" relativeHeight="251675136" behindDoc="0" locked="0" layoutInCell="1" allowOverlap="1" wp14:anchorId="0E6A15B6" wp14:editId="0E6A15B7">
            <wp:simplePos x="0" y="0"/>
            <wp:positionH relativeFrom="margin">
              <wp:posOffset>1332230</wp:posOffset>
            </wp:positionH>
            <wp:positionV relativeFrom="paragraph">
              <wp:posOffset>208280</wp:posOffset>
            </wp:positionV>
            <wp:extent cx="3981450" cy="3032125"/>
            <wp:effectExtent l="0" t="0" r="0" b="0"/>
            <wp:wrapSquare wrapText="bothSides"/>
            <wp:docPr id="6148" name="Picture 4" descr="Image result for atmospheric circ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Image result for atmospheric circulation mod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3032125"/>
                    </a:xfrm>
                    <a:prstGeom prst="rect">
                      <a:avLst/>
                    </a:prstGeom>
                    <a:noFill/>
                    <a:extLst/>
                  </pic:spPr>
                </pic:pic>
              </a:graphicData>
            </a:graphic>
            <wp14:sizeRelH relativeFrom="margin">
              <wp14:pctWidth>0</wp14:pctWidth>
            </wp14:sizeRelH>
            <wp14:sizeRelV relativeFrom="margin">
              <wp14:pctHeight>0</wp14:pctHeight>
            </wp14:sizeRelV>
          </wp:anchor>
        </w:drawing>
      </w:r>
      <w:r w:rsidR="009C4F4E">
        <w:rPr>
          <w:i/>
          <w:sz w:val="24"/>
          <w:szCs w:val="24"/>
        </w:rPr>
        <w:t>The Amazon rainforest has high levels of precipitation.</w:t>
      </w:r>
    </w:p>
    <w:p w14:paraId="0E6A1542" w14:textId="77777777" w:rsidR="009C4F4E" w:rsidRPr="00A7700D" w:rsidRDefault="009C4F4E" w:rsidP="00A7700D">
      <w:pPr>
        <w:rPr>
          <w:i/>
          <w:sz w:val="24"/>
          <w:szCs w:val="24"/>
        </w:rPr>
      </w:pPr>
    </w:p>
    <w:p w14:paraId="0E6A1543" w14:textId="77777777" w:rsidR="00A7700D" w:rsidRDefault="00A7700D" w:rsidP="00A7700D">
      <w:pPr>
        <w:rPr>
          <w:sz w:val="24"/>
          <w:szCs w:val="24"/>
        </w:rPr>
      </w:pPr>
    </w:p>
    <w:p w14:paraId="0E6A1544" w14:textId="77777777" w:rsidR="00A7700D" w:rsidRDefault="00A7700D" w:rsidP="00A7700D">
      <w:pPr>
        <w:rPr>
          <w:sz w:val="24"/>
          <w:szCs w:val="24"/>
        </w:rPr>
      </w:pPr>
    </w:p>
    <w:p w14:paraId="0E6A1545" w14:textId="77777777" w:rsidR="00A7700D" w:rsidRDefault="00A7700D" w:rsidP="00A7700D">
      <w:pPr>
        <w:rPr>
          <w:sz w:val="24"/>
          <w:szCs w:val="24"/>
        </w:rPr>
      </w:pPr>
    </w:p>
    <w:p w14:paraId="0E6A1546" w14:textId="77777777" w:rsidR="00A7700D" w:rsidRDefault="00A7700D" w:rsidP="00A7700D">
      <w:pPr>
        <w:rPr>
          <w:sz w:val="24"/>
          <w:szCs w:val="24"/>
        </w:rPr>
      </w:pPr>
    </w:p>
    <w:p w14:paraId="0E6A1547" w14:textId="77777777" w:rsidR="00A7700D" w:rsidRDefault="00A7700D" w:rsidP="00A7700D">
      <w:pPr>
        <w:rPr>
          <w:sz w:val="24"/>
          <w:szCs w:val="24"/>
        </w:rPr>
      </w:pPr>
    </w:p>
    <w:p w14:paraId="0E6A1548" w14:textId="77777777" w:rsidR="00A7700D" w:rsidRDefault="00A7700D" w:rsidP="00A7700D">
      <w:pPr>
        <w:rPr>
          <w:sz w:val="24"/>
          <w:szCs w:val="24"/>
        </w:rPr>
      </w:pPr>
    </w:p>
    <w:p w14:paraId="0E6A1549" w14:textId="77777777" w:rsidR="00A7700D" w:rsidRDefault="00A7700D" w:rsidP="00A7700D">
      <w:pPr>
        <w:rPr>
          <w:sz w:val="24"/>
          <w:szCs w:val="24"/>
        </w:rPr>
      </w:pPr>
    </w:p>
    <w:p w14:paraId="0E6A154A" w14:textId="77777777" w:rsidR="009C4F4E" w:rsidRDefault="009C4F4E" w:rsidP="00A7700D">
      <w:pPr>
        <w:rPr>
          <w:sz w:val="24"/>
          <w:szCs w:val="24"/>
        </w:rPr>
      </w:pPr>
    </w:p>
    <w:p w14:paraId="0E6A154B" w14:textId="77777777" w:rsidR="009C4F4E" w:rsidRDefault="009C4F4E" w:rsidP="00A7700D">
      <w:pPr>
        <w:rPr>
          <w:sz w:val="24"/>
          <w:szCs w:val="24"/>
        </w:rPr>
      </w:pPr>
    </w:p>
    <w:p w14:paraId="0E6A154C" w14:textId="77777777" w:rsidR="00321EA2" w:rsidRDefault="00321EA2" w:rsidP="00A7700D">
      <w:pPr>
        <w:rPr>
          <w:sz w:val="24"/>
          <w:szCs w:val="24"/>
        </w:rPr>
      </w:pPr>
    </w:p>
    <w:p w14:paraId="0E6A154D" w14:textId="77777777" w:rsidR="00F01FFD" w:rsidRPr="00F01FFD" w:rsidRDefault="00F01FFD" w:rsidP="00A7700D">
      <w:pPr>
        <w:rPr>
          <w:sz w:val="24"/>
          <w:szCs w:val="24"/>
        </w:rPr>
      </w:pPr>
      <w:r w:rsidRPr="00F01FFD">
        <w:rPr>
          <w:sz w:val="24"/>
          <w:szCs w:val="24"/>
        </w:rPr>
        <w:t>Use the information on the slide to match up the statements:</w:t>
      </w:r>
    </w:p>
    <w:tbl>
      <w:tblPr>
        <w:tblStyle w:val="TableGrid"/>
        <w:tblW w:w="0" w:type="auto"/>
        <w:tblLook w:val="04A0" w:firstRow="1" w:lastRow="0" w:firstColumn="1" w:lastColumn="0" w:noHBand="0" w:noVBand="1"/>
      </w:tblPr>
      <w:tblGrid>
        <w:gridCol w:w="4106"/>
        <w:gridCol w:w="6350"/>
      </w:tblGrid>
      <w:tr w:rsidR="00321EA2" w14:paraId="0E6A1550" w14:textId="77777777" w:rsidTr="00321EA2">
        <w:tc>
          <w:tcPr>
            <w:tcW w:w="4106" w:type="dxa"/>
          </w:tcPr>
          <w:p w14:paraId="0E6A154E" w14:textId="77777777" w:rsidR="00321EA2" w:rsidRDefault="00321EA2" w:rsidP="00321EA2">
            <w:pPr>
              <w:rPr>
                <w:b/>
                <w:sz w:val="24"/>
                <w:szCs w:val="24"/>
              </w:rPr>
            </w:pPr>
            <w:r>
              <w:rPr>
                <w:b/>
                <w:sz w:val="24"/>
                <w:szCs w:val="24"/>
              </w:rPr>
              <w:t>Rainfall</w:t>
            </w:r>
            <w:r w:rsidR="00CD6B05">
              <w:rPr>
                <w:b/>
                <w:sz w:val="24"/>
                <w:szCs w:val="24"/>
              </w:rPr>
              <w:t xml:space="preserve"> patterns</w:t>
            </w:r>
            <w:r>
              <w:rPr>
                <w:b/>
                <w:sz w:val="24"/>
                <w:szCs w:val="24"/>
              </w:rPr>
              <w:t xml:space="preserve"> in different areas</w:t>
            </w:r>
          </w:p>
        </w:tc>
        <w:tc>
          <w:tcPr>
            <w:tcW w:w="6350" w:type="dxa"/>
          </w:tcPr>
          <w:p w14:paraId="0E6A154F" w14:textId="77777777" w:rsidR="00321EA2" w:rsidRDefault="00321EA2" w:rsidP="00321EA2">
            <w:pPr>
              <w:rPr>
                <w:b/>
                <w:sz w:val="24"/>
                <w:szCs w:val="24"/>
              </w:rPr>
            </w:pPr>
            <w:r>
              <w:rPr>
                <w:b/>
                <w:sz w:val="24"/>
                <w:szCs w:val="24"/>
              </w:rPr>
              <w:t>Reason</w:t>
            </w:r>
          </w:p>
        </w:tc>
      </w:tr>
      <w:tr w:rsidR="00F01FFD" w14:paraId="0E6A1554" w14:textId="77777777" w:rsidTr="00321EA2">
        <w:tc>
          <w:tcPr>
            <w:tcW w:w="4106" w:type="dxa"/>
          </w:tcPr>
          <w:p w14:paraId="0E6A1551" w14:textId="77777777" w:rsidR="00F01FFD" w:rsidRPr="00321EA2" w:rsidRDefault="00321EA2" w:rsidP="00CD6B05">
            <w:pPr>
              <w:rPr>
                <w:sz w:val="24"/>
                <w:szCs w:val="24"/>
              </w:rPr>
            </w:pPr>
            <w:r w:rsidRPr="00321EA2">
              <w:rPr>
                <w:sz w:val="24"/>
                <w:szCs w:val="24"/>
              </w:rPr>
              <w:t xml:space="preserve">Polar areas </w:t>
            </w:r>
            <w:r w:rsidR="00CD6B05">
              <w:rPr>
                <w:sz w:val="24"/>
                <w:szCs w:val="24"/>
              </w:rPr>
              <w:t>tend to be dry with minimal precipitation.</w:t>
            </w:r>
            <w:r w:rsidRPr="00321EA2">
              <w:rPr>
                <w:sz w:val="24"/>
                <w:szCs w:val="24"/>
              </w:rPr>
              <w:t xml:space="preserve"> </w:t>
            </w:r>
          </w:p>
        </w:tc>
        <w:tc>
          <w:tcPr>
            <w:tcW w:w="6350" w:type="dxa"/>
          </w:tcPr>
          <w:p w14:paraId="0E6A1552" w14:textId="77777777" w:rsidR="00F01FFD" w:rsidRDefault="00321EA2" w:rsidP="00321EA2">
            <w:pPr>
              <w:rPr>
                <w:sz w:val="24"/>
                <w:szCs w:val="24"/>
              </w:rPr>
            </w:pPr>
            <w:r w:rsidRPr="00321EA2">
              <w:rPr>
                <w:sz w:val="24"/>
                <w:szCs w:val="24"/>
              </w:rPr>
              <w:t xml:space="preserve">Clouds rise over mountains, cooling the air causing </w:t>
            </w:r>
            <w:r w:rsidR="00122D97">
              <w:rPr>
                <w:sz w:val="24"/>
                <w:szCs w:val="24"/>
              </w:rPr>
              <w:t>droplets to join and fall as</w:t>
            </w:r>
            <w:r w:rsidRPr="00321EA2">
              <w:rPr>
                <w:sz w:val="24"/>
                <w:szCs w:val="24"/>
              </w:rPr>
              <w:t xml:space="preserve"> precipitation. (relief precipitation) </w:t>
            </w:r>
          </w:p>
          <w:p w14:paraId="0E6A1553" w14:textId="77777777" w:rsidR="00321EA2" w:rsidRPr="00321EA2" w:rsidRDefault="00321EA2" w:rsidP="00321EA2">
            <w:pPr>
              <w:rPr>
                <w:sz w:val="24"/>
                <w:szCs w:val="24"/>
              </w:rPr>
            </w:pPr>
          </w:p>
        </w:tc>
      </w:tr>
      <w:tr w:rsidR="00F01FFD" w14:paraId="0E6A1558" w14:textId="77777777" w:rsidTr="00321EA2">
        <w:tc>
          <w:tcPr>
            <w:tcW w:w="4106" w:type="dxa"/>
          </w:tcPr>
          <w:p w14:paraId="0E6A1555" w14:textId="77777777" w:rsidR="00F01FFD" w:rsidRPr="00321EA2" w:rsidRDefault="00321EA2" w:rsidP="00321EA2">
            <w:pPr>
              <w:rPr>
                <w:sz w:val="24"/>
                <w:szCs w:val="24"/>
              </w:rPr>
            </w:pPr>
            <w:r w:rsidRPr="00321EA2">
              <w:rPr>
                <w:sz w:val="24"/>
                <w:szCs w:val="24"/>
              </w:rPr>
              <w:t>Mountain ranges near water sources can recei</w:t>
            </w:r>
            <w:r w:rsidR="00122D97">
              <w:rPr>
                <w:sz w:val="24"/>
                <w:szCs w:val="24"/>
              </w:rPr>
              <w:t>ve high levels of precipitation.</w:t>
            </w:r>
          </w:p>
        </w:tc>
        <w:tc>
          <w:tcPr>
            <w:tcW w:w="6350" w:type="dxa"/>
          </w:tcPr>
          <w:p w14:paraId="0E6A1556" w14:textId="77777777" w:rsidR="00F01FFD" w:rsidRDefault="00321EA2" w:rsidP="00A7700D">
            <w:pPr>
              <w:rPr>
                <w:sz w:val="24"/>
                <w:szCs w:val="24"/>
              </w:rPr>
            </w:pPr>
            <w:r w:rsidRPr="00321EA2">
              <w:rPr>
                <w:sz w:val="24"/>
                <w:szCs w:val="24"/>
              </w:rPr>
              <w:t>They are some distance from moisture sources. Many clouds lose moisture as they move towards the centre of continents.</w:t>
            </w:r>
          </w:p>
          <w:p w14:paraId="0E6A1557" w14:textId="77777777" w:rsidR="00321EA2" w:rsidRPr="00321EA2" w:rsidRDefault="00321EA2" w:rsidP="00A7700D">
            <w:pPr>
              <w:rPr>
                <w:sz w:val="24"/>
                <w:szCs w:val="24"/>
              </w:rPr>
            </w:pPr>
          </w:p>
        </w:tc>
      </w:tr>
      <w:tr w:rsidR="00F01FFD" w14:paraId="0E6A155E" w14:textId="77777777" w:rsidTr="00321EA2">
        <w:tc>
          <w:tcPr>
            <w:tcW w:w="4106" w:type="dxa"/>
          </w:tcPr>
          <w:p w14:paraId="0E6A1559" w14:textId="77777777" w:rsidR="00F01FFD" w:rsidRPr="00321EA2" w:rsidRDefault="00321EA2" w:rsidP="00321EA2">
            <w:pPr>
              <w:rPr>
                <w:sz w:val="24"/>
                <w:szCs w:val="24"/>
              </w:rPr>
            </w:pPr>
            <w:r w:rsidRPr="00321EA2">
              <w:rPr>
                <w:sz w:val="24"/>
                <w:szCs w:val="24"/>
              </w:rPr>
              <w:lastRenderedPageBreak/>
              <w:t>Large continental areas tend to be dry</w:t>
            </w:r>
            <w:r w:rsidR="00122D97">
              <w:rPr>
                <w:sz w:val="24"/>
                <w:szCs w:val="24"/>
              </w:rPr>
              <w:t>.</w:t>
            </w:r>
            <w:r w:rsidRPr="00321EA2">
              <w:rPr>
                <w:sz w:val="24"/>
                <w:szCs w:val="24"/>
              </w:rPr>
              <w:t xml:space="preserve"> </w:t>
            </w:r>
          </w:p>
          <w:p w14:paraId="0E6A155A" w14:textId="77777777" w:rsidR="00321EA2" w:rsidRPr="00321EA2" w:rsidRDefault="00321EA2" w:rsidP="00321EA2">
            <w:pPr>
              <w:rPr>
                <w:sz w:val="24"/>
                <w:szCs w:val="24"/>
              </w:rPr>
            </w:pPr>
          </w:p>
        </w:tc>
        <w:tc>
          <w:tcPr>
            <w:tcW w:w="6350" w:type="dxa"/>
          </w:tcPr>
          <w:p w14:paraId="0E6A155B" w14:textId="77777777" w:rsidR="00F01FFD" w:rsidRDefault="00F01FFD" w:rsidP="00A7700D">
            <w:pPr>
              <w:rPr>
                <w:sz w:val="24"/>
                <w:szCs w:val="24"/>
              </w:rPr>
            </w:pPr>
            <w:r w:rsidRPr="00321EA2">
              <w:rPr>
                <w:sz w:val="24"/>
                <w:szCs w:val="24"/>
              </w:rPr>
              <w:t>They receive sinking, dry air from high pressure systems.</w:t>
            </w:r>
          </w:p>
          <w:p w14:paraId="0E6A155C" w14:textId="77777777" w:rsidR="00321EA2" w:rsidRDefault="00321EA2" w:rsidP="00A7700D">
            <w:pPr>
              <w:rPr>
                <w:sz w:val="24"/>
                <w:szCs w:val="24"/>
              </w:rPr>
            </w:pPr>
          </w:p>
          <w:p w14:paraId="0E6A155D" w14:textId="77777777" w:rsidR="00321EA2" w:rsidRPr="00321EA2" w:rsidRDefault="00321EA2" w:rsidP="00A7700D">
            <w:pPr>
              <w:rPr>
                <w:sz w:val="24"/>
                <w:szCs w:val="24"/>
              </w:rPr>
            </w:pPr>
          </w:p>
        </w:tc>
      </w:tr>
      <w:tr w:rsidR="00F01FFD" w14:paraId="0E6A1562" w14:textId="77777777" w:rsidTr="00321EA2">
        <w:tc>
          <w:tcPr>
            <w:tcW w:w="4106" w:type="dxa"/>
          </w:tcPr>
          <w:p w14:paraId="0E6A155F" w14:textId="77777777" w:rsidR="00F01FFD" w:rsidRPr="00321EA2" w:rsidRDefault="00F01FFD" w:rsidP="00321EA2">
            <w:pPr>
              <w:rPr>
                <w:sz w:val="24"/>
                <w:szCs w:val="24"/>
              </w:rPr>
            </w:pPr>
            <w:r w:rsidRPr="00321EA2">
              <w:rPr>
                <w:sz w:val="24"/>
                <w:szCs w:val="24"/>
              </w:rPr>
              <w:t>Des</w:t>
            </w:r>
            <w:r w:rsidR="00122D97">
              <w:rPr>
                <w:sz w:val="24"/>
                <w:szCs w:val="24"/>
              </w:rPr>
              <w:t>ert areas have limited rainfall.</w:t>
            </w:r>
          </w:p>
        </w:tc>
        <w:tc>
          <w:tcPr>
            <w:tcW w:w="6350" w:type="dxa"/>
          </w:tcPr>
          <w:p w14:paraId="0E6A1560" w14:textId="77777777" w:rsidR="00F01FFD" w:rsidRDefault="00321EA2" w:rsidP="00A7700D">
            <w:pPr>
              <w:rPr>
                <w:sz w:val="24"/>
                <w:szCs w:val="24"/>
              </w:rPr>
            </w:pPr>
            <w:r w:rsidRPr="00321EA2">
              <w:rPr>
                <w:sz w:val="24"/>
                <w:szCs w:val="24"/>
              </w:rPr>
              <w:t xml:space="preserve">Cold air cannot hold as much moisture as warm air so precipitation can’t occur so often. </w:t>
            </w:r>
          </w:p>
          <w:p w14:paraId="0E6A1561" w14:textId="77777777" w:rsidR="00321EA2" w:rsidRPr="00321EA2" w:rsidRDefault="00321EA2" w:rsidP="00A7700D">
            <w:pPr>
              <w:rPr>
                <w:sz w:val="24"/>
                <w:szCs w:val="24"/>
              </w:rPr>
            </w:pPr>
          </w:p>
        </w:tc>
      </w:tr>
    </w:tbl>
    <w:p w14:paraId="0E6A1563" w14:textId="77777777" w:rsidR="00A7700D" w:rsidRPr="00A7700D" w:rsidRDefault="00B442F7" w:rsidP="00A7700D">
      <w:pPr>
        <w:rPr>
          <w:b/>
          <w:sz w:val="24"/>
          <w:szCs w:val="24"/>
        </w:rPr>
      </w:pPr>
      <w:r w:rsidRPr="00A7700D">
        <w:rPr>
          <w:noProof/>
          <w:sz w:val="24"/>
          <w:szCs w:val="24"/>
          <w:lang w:eastAsia="en-GB"/>
        </w:rPr>
        <w:drawing>
          <wp:anchor distT="0" distB="0" distL="114300" distR="114300" simplePos="0" relativeHeight="251676160" behindDoc="0" locked="0" layoutInCell="1" allowOverlap="1" wp14:anchorId="0E6A15B8" wp14:editId="0E6A15B9">
            <wp:simplePos x="0" y="0"/>
            <wp:positionH relativeFrom="margin">
              <wp:align>right</wp:align>
            </wp:positionH>
            <wp:positionV relativeFrom="paragraph">
              <wp:posOffset>253365</wp:posOffset>
            </wp:positionV>
            <wp:extent cx="2497455" cy="1547495"/>
            <wp:effectExtent l="0" t="0" r="0" b="0"/>
            <wp:wrapSquare wrapText="bothSides"/>
            <wp:docPr id="3074" name="Picture 2" descr="Image result for cryospheric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cryospheric proces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7455" cy="1547495"/>
                    </a:xfrm>
                    <a:prstGeom prst="rect">
                      <a:avLst/>
                    </a:prstGeom>
                    <a:noFill/>
                    <a:extLst/>
                  </pic:spPr>
                </pic:pic>
              </a:graphicData>
            </a:graphic>
            <wp14:sizeRelH relativeFrom="margin">
              <wp14:pctWidth>0</wp14:pctWidth>
            </wp14:sizeRelH>
            <wp14:sizeRelV relativeFrom="margin">
              <wp14:pctHeight>0</wp14:pctHeight>
            </wp14:sizeRelV>
          </wp:anchor>
        </w:drawing>
      </w:r>
      <w:r w:rsidR="00A7700D" w:rsidRPr="00A7700D">
        <w:rPr>
          <w:b/>
          <w:sz w:val="24"/>
          <w:szCs w:val="24"/>
        </w:rPr>
        <w:t>Cryospheric processes</w:t>
      </w:r>
    </w:p>
    <w:p w14:paraId="0E6A1564" w14:textId="77777777" w:rsidR="00A7700D" w:rsidRDefault="00A7700D" w:rsidP="00A7700D">
      <w:pPr>
        <w:rPr>
          <w:sz w:val="24"/>
          <w:szCs w:val="24"/>
        </w:rPr>
      </w:pPr>
      <w:r w:rsidRPr="00A7700D">
        <w:rPr>
          <w:sz w:val="24"/>
          <w:szCs w:val="24"/>
        </w:rPr>
        <w:t xml:space="preserve">Other than </w:t>
      </w:r>
      <w:r>
        <w:rPr>
          <w:sz w:val="24"/>
          <w:szCs w:val="24"/>
        </w:rPr>
        <w:t>the oceans</w:t>
      </w:r>
      <w:r w:rsidRPr="00A7700D">
        <w:rPr>
          <w:sz w:val="24"/>
          <w:szCs w:val="24"/>
        </w:rPr>
        <w:t xml:space="preserve"> the largest stores of water are in ice – 95%</w:t>
      </w:r>
      <w:r w:rsidR="009C4F4E">
        <w:rPr>
          <w:sz w:val="24"/>
          <w:szCs w:val="24"/>
        </w:rPr>
        <w:t xml:space="preserve"> of which</w:t>
      </w:r>
      <w:r w:rsidR="00B96D48">
        <w:rPr>
          <w:sz w:val="24"/>
          <w:szCs w:val="24"/>
        </w:rPr>
        <w:t xml:space="preserve"> </w:t>
      </w:r>
      <w:r w:rsidR="009C4F4E">
        <w:rPr>
          <w:sz w:val="24"/>
          <w:szCs w:val="24"/>
        </w:rPr>
        <w:t>is</w:t>
      </w:r>
      <w:r w:rsidRPr="00A7700D">
        <w:rPr>
          <w:sz w:val="24"/>
          <w:szCs w:val="24"/>
        </w:rPr>
        <w:t xml:space="preserve"> locked in ice sheets in Greenland a</w:t>
      </w:r>
      <w:r>
        <w:rPr>
          <w:sz w:val="24"/>
          <w:szCs w:val="24"/>
        </w:rPr>
        <w:t>nd Antarctica. They seem stable</w:t>
      </w:r>
      <w:r w:rsidRPr="00A7700D">
        <w:rPr>
          <w:sz w:val="24"/>
          <w:szCs w:val="24"/>
        </w:rPr>
        <w:t xml:space="preserve"> but if you apply a timescale to them they are far from it.</w:t>
      </w:r>
    </w:p>
    <w:p w14:paraId="0E6A1565" w14:textId="77777777" w:rsidR="00A7700D" w:rsidRDefault="00A7700D" w:rsidP="00A7700D">
      <w:pPr>
        <w:rPr>
          <w:sz w:val="24"/>
          <w:szCs w:val="24"/>
        </w:rPr>
      </w:pPr>
      <w:r w:rsidRPr="00A7700D">
        <w:rPr>
          <w:sz w:val="24"/>
          <w:szCs w:val="24"/>
        </w:rPr>
        <w:t>Compressed snow forms these</w:t>
      </w:r>
      <w:r>
        <w:rPr>
          <w:sz w:val="24"/>
          <w:szCs w:val="24"/>
        </w:rPr>
        <w:t xml:space="preserve"> glaciers and</w:t>
      </w:r>
      <w:r w:rsidRPr="00A7700D">
        <w:rPr>
          <w:sz w:val="24"/>
          <w:szCs w:val="24"/>
        </w:rPr>
        <w:t xml:space="preserve"> ice sheets over long periods of time, </w:t>
      </w:r>
      <w:r>
        <w:rPr>
          <w:sz w:val="24"/>
          <w:szCs w:val="24"/>
        </w:rPr>
        <w:t>forming layers of glacial ice. S</w:t>
      </w:r>
      <w:r w:rsidRPr="00A7700D">
        <w:rPr>
          <w:sz w:val="24"/>
          <w:szCs w:val="24"/>
        </w:rPr>
        <w:t>ome of the ice dril</w:t>
      </w:r>
      <w:r>
        <w:rPr>
          <w:sz w:val="24"/>
          <w:szCs w:val="24"/>
        </w:rPr>
        <w:t>led is over 400, 000 years old!</w:t>
      </w:r>
    </w:p>
    <w:p w14:paraId="0E6A1566" w14:textId="77777777" w:rsidR="00B96D48" w:rsidRDefault="00B96D48" w:rsidP="00A7700D">
      <w:pPr>
        <w:rPr>
          <w:sz w:val="24"/>
          <w:szCs w:val="24"/>
        </w:rPr>
      </w:pPr>
    </w:p>
    <w:p w14:paraId="0E6A1567" w14:textId="77777777" w:rsidR="00B96D48" w:rsidRDefault="0020008A" w:rsidP="00A7700D">
      <w:pPr>
        <w:rPr>
          <w:b/>
          <w:sz w:val="24"/>
          <w:szCs w:val="24"/>
        </w:rPr>
      </w:pPr>
      <w:r w:rsidRPr="0020008A">
        <w:rPr>
          <w:b/>
          <w:sz w:val="24"/>
          <w:szCs w:val="24"/>
        </w:rPr>
        <w:t>Potential impacts of continued globa</w:t>
      </w:r>
      <w:r w:rsidR="00F01FFD">
        <w:rPr>
          <w:b/>
          <w:sz w:val="24"/>
          <w:szCs w:val="24"/>
        </w:rPr>
        <w:t>l</w:t>
      </w:r>
      <w:r w:rsidRPr="0020008A">
        <w:rPr>
          <w:b/>
          <w:sz w:val="24"/>
          <w:szCs w:val="24"/>
        </w:rPr>
        <w:t xml:space="preserve"> warming of climate:</w:t>
      </w:r>
    </w:p>
    <w:p w14:paraId="0E6A1568" w14:textId="77777777" w:rsidR="00A7700D" w:rsidRPr="00A7700D" w:rsidRDefault="0020008A" w:rsidP="00A7700D">
      <w:pPr>
        <w:rPr>
          <w:sz w:val="24"/>
          <w:szCs w:val="24"/>
        </w:rPr>
      </w:pPr>
      <w:r>
        <w:rPr>
          <w:sz w:val="24"/>
          <w:szCs w:val="24"/>
        </w:rPr>
        <w:t>On</w:t>
      </w:r>
      <w:r w:rsidR="00A7700D">
        <w:rPr>
          <w:sz w:val="24"/>
          <w:szCs w:val="24"/>
        </w:rPr>
        <w:t xml:space="preserve"> a shorter timescale, </w:t>
      </w:r>
      <w:r w:rsidR="00A7700D" w:rsidRPr="00A7700D">
        <w:rPr>
          <w:sz w:val="24"/>
          <w:szCs w:val="24"/>
        </w:rPr>
        <w:t xml:space="preserve">snow accumulated in winter adds to the </w:t>
      </w:r>
      <w:r w:rsidR="00A7700D">
        <w:rPr>
          <w:sz w:val="24"/>
          <w:szCs w:val="24"/>
        </w:rPr>
        <w:t>mass of a glacier or ice sheet</w:t>
      </w:r>
      <w:r w:rsidR="00A7700D" w:rsidRPr="00A7700D">
        <w:rPr>
          <w:sz w:val="24"/>
          <w:szCs w:val="24"/>
        </w:rPr>
        <w:t xml:space="preserve"> but in the summer melting occurs or ice calves. In recent years </w:t>
      </w:r>
      <w:r w:rsidR="00A7700D">
        <w:rPr>
          <w:sz w:val="24"/>
          <w:szCs w:val="24"/>
        </w:rPr>
        <w:t xml:space="preserve">warming and </w:t>
      </w:r>
      <w:r w:rsidR="00A7700D" w:rsidRPr="00A7700D">
        <w:rPr>
          <w:sz w:val="24"/>
          <w:szCs w:val="24"/>
        </w:rPr>
        <w:t>excessive melting is causing glacier</w:t>
      </w:r>
      <w:r w:rsidR="00A7700D">
        <w:rPr>
          <w:sz w:val="24"/>
          <w:szCs w:val="24"/>
        </w:rPr>
        <w:t>s</w:t>
      </w:r>
      <w:r w:rsidR="00A7700D" w:rsidRPr="00A7700D">
        <w:rPr>
          <w:sz w:val="24"/>
          <w:szCs w:val="24"/>
        </w:rPr>
        <w:t xml:space="preserve"> to shrink and retreat</w:t>
      </w:r>
      <w:r w:rsidR="00A7700D">
        <w:rPr>
          <w:sz w:val="24"/>
          <w:szCs w:val="24"/>
        </w:rPr>
        <w:t xml:space="preserve"> around the world</w:t>
      </w:r>
      <w:r w:rsidR="00A7700D" w:rsidRPr="00A7700D">
        <w:rPr>
          <w:sz w:val="24"/>
          <w:szCs w:val="24"/>
        </w:rPr>
        <w:t>.</w:t>
      </w:r>
    </w:p>
    <w:p w14:paraId="0E6A1569" w14:textId="77777777" w:rsidR="00A7700D" w:rsidRDefault="00A7700D" w:rsidP="00A7700D">
      <w:pPr>
        <w:rPr>
          <w:sz w:val="24"/>
          <w:szCs w:val="24"/>
        </w:rPr>
      </w:pPr>
      <w:r>
        <w:rPr>
          <w:sz w:val="24"/>
          <w:szCs w:val="24"/>
        </w:rPr>
        <w:lastRenderedPageBreak/>
        <w:t>The m</w:t>
      </w:r>
      <w:r w:rsidR="00BB7A82" w:rsidRPr="00A7700D">
        <w:rPr>
          <w:sz w:val="24"/>
          <w:szCs w:val="24"/>
        </w:rPr>
        <w:t xml:space="preserve">elting </w:t>
      </w:r>
      <w:r>
        <w:rPr>
          <w:sz w:val="24"/>
          <w:szCs w:val="24"/>
        </w:rPr>
        <w:t xml:space="preserve">of </w:t>
      </w:r>
      <w:r w:rsidRPr="00A7700D">
        <w:rPr>
          <w:b/>
          <w:sz w:val="24"/>
          <w:szCs w:val="24"/>
        </w:rPr>
        <w:t>fresh</w:t>
      </w:r>
      <w:r w:rsidR="00BB7A82" w:rsidRPr="00A7700D">
        <w:rPr>
          <w:b/>
          <w:sz w:val="24"/>
          <w:szCs w:val="24"/>
        </w:rPr>
        <w:t>water</w:t>
      </w:r>
      <w:r w:rsidR="00BB7A82" w:rsidRPr="00A7700D">
        <w:rPr>
          <w:sz w:val="24"/>
          <w:szCs w:val="24"/>
        </w:rPr>
        <w:t xml:space="preserve"> ice</w:t>
      </w:r>
      <w:r>
        <w:rPr>
          <w:sz w:val="24"/>
          <w:szCs w:val="24"/>
        </w:rPr>
        <w:t xml:space="preserve"> has a huge impact on sea levels</w:t>
      </w:r>
      <w:r w:rsidR="00BB7A82" w:rsidRPr="00A7700D">
        <w:rPr>
          <w:sz w:val="24"/>
          <w:szCs w:val="24"/>
        </w:rPr>
        <w:t xml:space="preserve"> – </w:t>
      </w:r>
      <w:r>
        <w:rPr>
          <w:sz w:val="24"/>
          <w:szCs w:val="24"/>
        </w:rPr>
        <w:t xml:space="preserve">complete melting of the polar ice sheets </w:t>
      </w:r>
      <w:r w:rsidR="00BB7A82" w:rsidRPr="00A7700D">
        <w:rPr>
          <w:sz w:val="24"/>
          <w:szCs w:val="24"/>
        </w:rPr>
        <w:t>would result in a 60m sea level rise</w:t>
      </w:r>
      <w:r>
        <w:rPr>
          <w:sz w:val="24"/>
          <w:szCs w:val="24"/>
        </w:rPr>
        <w:t xml:space="preserve">, adding to the ocean store. </w:t>
      </w:r>
    </w:p>
    <w:p w14:paraId="0E6A156A" w14:textId="77777777" w:rsidR="00A7700D" w:rsidRDefault="00A7700D" w:rsidP="00A7700D">
      <w:pPr>
        <w:rPr>
          <w:sz w:val="24"/>
          <w:szCs w:val="24"/>
        </w:rPr>
      </w:pPr>
    </w:p>
    <w:p w14:paraId="0E6A156B" w14:textId="77777777" w:rsidR="00A7700D" w:rsidRDefault="009C4F4E" w:rsidP="00A7700D">
      <w:pPr>
        <w:pStyle w:val="ListParagraph"/>
        <w:numPr>
          <w:ilvl w:val="0"/>
          <w:numId w:val="2"/>
        </w:numPr>
        <w:rPr>
          <w:sz w:val="24"/>
          <w:szCs w:val="24"/>
        </w:rPr>
      </w:pPr>
      <w:r>
        <w:rPr>
          <w:sz w:val="24"/>
          <w:szCs w:val="24"/>
        </w:rPr>
        <w:t>Add</w:t>
      </w:r>
      <w:r w:rsidR="00A7700D" w:rsidRPr="00A7700D">
        <w:rPr>
          <w:sz w:val="24"/>
          <w:szCs w:val="24"/>
        </w:rPr>
        <w:t xml:space="preserve"> the inputs</w:t>
      </w:r>
      <w:r w:rsidR="00B96D48">
        <w:rPr>
          <w:sz w:val="24"/>
          <w:szCs w:val="24"/>
        </w:rPr>
        <w:t>, flows</w:t>
      </w:r>
      <w:r w:rsidR="00A7700D" w:rsidRPr="00A7700D">
        <w:rPr>
          <w:sz w:val="24"/>
          <w:szCs w:val="24"/>
        </w:rPr>
        <w:t xml:space="preserve"> an</w:t>
      </w:r>
      <w:r w:rsidR="00815308">
        <w:rPr>
          <w:sz w:val="24"/>
          <w:szCs w:val="24"/>
        </w:rPr>
        <w:t>d outputs for the glacier store:</w:t>
      </w:r>
    </w:p>
    <w:p w14:paraId="0E6A156C" w14:textId="77777777" w:rsidR="00A7700D" w:rsidRDefault="009C4F4E" w:rsidP="00A7700D">
      <w:pPr>
        <w:rPr>
          <w:sz w:val="24"/>
          <w:szCs w:val="24"/>
        </w:rPr>
      </w:pPr>
      <w:r w:rsidRPr="00A7700D">
        <w:rPr>
          <w:b/>
          <w:noProof/>
          <w:sz w:val="24"/>
          <w:szCs w:val="24"/>
          <w:lang w:eastAsia="en-GB"/>
        </w:rPr>
        <w:drawing>
          <wp:anchor distT="0" distB="0" distL="114300" distR="114300" simplePos="0" relativeHeight="251687424" behindDoc="0" locked="0" layoutInCell="1" allowOverlap="1" wp14:anchorId="0E6A15BA" wp14:editId="0E6A15BB">
            <wp:simplePos x="0" y="0"/>
            <wp:positionH relativeFrom="margin">
              <wp:align>center</wp:align>
            </wp:positionH>
            <wp:positionV relativeFrom="paragraph">
              <wp:posOffset>168910</wp:posOffset>
            </wp:positionV>
            <wp:extent cx="2847340" cy="1990725"/>
            <wp:effectExtent l="0" t="0" r="0" b="9525"/>
            <wp:wrapSquare wrapText="bothSides"/>
            <wp:docPr id="3076" name="Picture 4" descr="Image result for ablation accu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age result for ablation accumu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340" cy="1990725"/>
                    </a:xfrm>
                    <a:prstGeom prst="rect">
                      <a:avLst/>
                    </a:prstGeom>
                    <a:noFill/>
                    <a:extLst/>
                  </pic:spPr>
                </pic:pic>
              </a:graphicData>
            </a:graphic>
            <wp14:sizeRelH relativeFrom="margin">
              <wp14:pctWidth>0</wp14:pctWidth>
            </wp14:sizeRelH>
            <wp14:sizeRelV relativeFrom="margin">
              <wp14:pctHeight>0</wp14:pctHeight>
            </wp14:sizeRelV>
          </wp:anchor>
        </w:drawing>
      </w:r>
    </w:p>
    <w:p w14:paraId="0E6A156D" w14:textId="77777777" w:rsidR="00A7700D" w:rsidRDefault="00A7700D" w:rsidP="00A7700D">
      <w:pPr>
        <w:rPr>
          <w:sz w:val="24"/>
          <w:szCs w:val="24"/>
        </w:rPr>
      </w:pPr>
    </w:p>
    <w:p w14:paraId="0E6A156E" w14:textId="77777777" w:rsidR="00A7700D" w:rsidRDefault="00A7700D" w:rsidP="00A7700D">
      <w:pPr>
        <w:rPr>
          <w:sz w:val="24"/>
          <w:szCs w:val="24"/>
        </w:rPr>
      </w:pPr>
    </w:p>
    <w:p w14:paraId="0E6A156F" w14:textId="77777777" w:rsidR="00A7700D" w:rsidRDefault="00A7700D" w:rsidP="00A7700D">
      <w:pPr>
        <w:rPr>
          <w:sz w:val="24"/>
          <w:szCs w:val="24"/>
        </w:rPr>
      </w:pPr>
    </w:p>
    <w:p w14:paraId="0E6A1570" w14:textId="77777777" w:rsidR="00A7700D" w:rsidRDefault="00A7700D" w:rsidP="00A7700D">
      <w:pPr>
        <w:rPr>
          <w:sz w:val="24"/>
          <w:szCs w:val="24"/>
        </w:rPr>
      </w:pPr>
    </w:p>
    <w:p w14:paraId="0E6A1571" w14:textId="77777777" w:rsidR="00A7700D" w:rsidRDefault="00A7700D" w:rsidP="00A7700D">
      <w:pPr>
        <w:rPr>
          <w:sz w:val="24"/>
          <w:szCs w:val="24"/>
        </w:rPr>
      </w:pPr>
    </w:p>
    <w:p w14:paraId="0E6A1572" w14:textId="77777777" w:rsidR="00A7700D" w:rsidRDefault="00A7700D" w:rsidP="00A7700D">
      <w:pPr>
        <w:rPr>
          <w:sz w:val="24"/>
          <w:szCs w:val="24"/>
        </w:rPr>
      </w:pPr>
    </w:p>
    <w:p w14:paraId="0E6A1573" w14:textId="77777777" w:rsidR="00B96D48" w:rsidRPr="00A7700D" w:rsidRDefault="00B96D48" w:rsidP="00A7700D">
      <w:pPr>
        <w:rPr>
          <w:sz w:val="24"/>
          <w:szCs w:val="24"/>
        </w:rPr>
      </w:pPr>
    </w:p>
    <w:p w14:paraId="0E6A1574" w14:textId="77777777" w:rsidR="00A7700D" w:rsidRPr="00A7700D" w:rsidRDefault="00A7700D" w:rsidP="00A7700D">
      <w:pPr>
        <w:pStyle w:val="ListParagraph"/>
        <w:numPr>
          <w:ilvl w:val="0"/>
          <w:numId w:val="2"/>
        </w:numPr>
        <w:rPr>
          <w:sz w:val="24"/>
          <w:szCs w:val="24"/>
        </w:rPr>
      </w:pPr>
      <w:r w:rsidRPr="00A7700D">
        <w:rPr>
          <w:sz w:val="24"/>
          <w:szCs w:val="24"/>
        </w:rPr>
        <w:t>Suggest how the glacier store ma</w:t>
      </w:r>
      <w:r w:rsidR="009C4F4E">
        <w:rPr>
          <w:sz w:val="24"/>
          <w:szCs w:val="24"/>
        </w:rPr>
        <w:t>y change in magnitude over time if current warming trends continue.</w:t>
      </w:r>
    </w:p>
    <w:p w14:paraId="0E6A1575" w14:textId="77777777" w:rsidR="00A7700D" w:rsidRDefault="00A7700D" w:rsidP="00A7700D">
      <w:pPr>
        <w:rPr>
          <w:sz w:val="24"/>
          <w:szCs w:val="24"/>
        </w:rPr>
      </w:pPr>
    </w:p>
    <w:p w14:paraId="0E6A1576" w14:textId="77777777" w:rsidR="00A7700D" w:rsidRDefault="00A7700D" w:rsidP="00A7700D">
      <w:pPr>
        <w:rPr>
          <w:sz w:val="24"/>
          <w:szCs w:val="24"/>
        </w:rPr>
      </w:pPr>
    </w:p>
    <w:p w14:paraId="0E6A1577" w14:textId="77777777" w:rsidR="00A7700D" w:rsidRPr="00A7700D" w:rsidRDefault="00A7700D" w:rsidP="00A7700D">
      <w:pPr>
        <w:rPr>
          <w:sz w:val="24"/>
          <w:szCs w:val="24"/>
        </w:rPr>
      </w:pPr>
    </w:p>
    <w:p w14:paraId="0E6A1578" w14:textId="77777777" w:rsidR="00A7700D" w:rsidRPr="00A7700D" w:rsidRDefault="00A7700D" w:rsidP="00A7700D">
      <w:pPr>
        <w:rPr>
          <w:sz w:val="24"/>
          <w:szCs w:val="24"/>
        </w:rPr>
      </w:pPr>
    </w:p>
    <w:p w14:paraId="0E6A1579" w14:textId="77777777" w:rsidR="00CD6B05" w:rsidRDefault="00CD6B05" w:rsidP="00F01FFD">
      <w:pPr>
        <w:rPr>
          <w:sz w:val="24"/>
          <w:szCs w:val="24"/>
        </w:rPr>
      </w:pPr>
    </w:p>
    <w:p w14:paraId="0E6A157A" w14:textId="77777777" w:rsidR="00CD6B05" w:rsidRDefault="00CD6B05" w:rsidP="00F01FFD">
      <w:pPr>
        <w:rPr>
          <w:sz w:val="24"/>
          <w:szCs w:val="24"/>
        </w:rPr>
      </w:pPr>
    </w:p>
    <w:p w14:paraId="0E6A157B" w14:textId="77777777" w:rsidR="00F01FFD" w:rsidRDefault="00F01FFD" w:rsidP="00F01FFD">
      <w:pPr>
        <w:rPr>
          <w:sz w:val="24"/>
          <w:szCs w:val="24"/>
        </w:rPr>
      </w:pPr>
      <w:r>
        <w:rPr>
          <w:sz w:val="24"/>
          <w:szCs w:val="24"/>
        </w:rPr>
        <w:t>Use the information on the slide to help you decide which of these statements is correct. If you identify an incorrect statement repair it:</w:t>
      </w:r>
    </w:p>
    <w:tbl>
      <w:tblPr>
        <w:tblStyle w:val="TableGrid"/>
        <w:tblW w:w="0" w:type="auto"/>
        <w:tblLook w:val="04A0" w:firstRow="1" w:lastRow="0" w:firstColumn="1" w:lastColumn="0" w:noHBand="0" w:noVBand="1"/>
      </w:tblPr>
      <w:tblGrid>
        <w:gridCol w:w="10100"/>
      </w:tblGrid>
      <w:tr w:rsidR="00F01FFD" w14:paraId="0E6A157E" w14:textId="77777777" w:rsidTr="00122D97">
        <w:trPr>
          <w:trHeight w:val="862"/>
        </w:trPr>
        <w:tc>
          <w:tcPr>
            <w:tcW w:w="10100" w:type="dxa"/>
          </w:tcPr>
          <w:p w14:paraId="0E6A157C" w14:textId="77777777" w:rsidR="00F01FFD" w:rsidRDefault="00F01FFD" w:rsidP="00365C3E">
            <w:pPr>
              <w:rPr>
                <w:sz w:val="24"/>
                <w:szCs w:val="24"/>
              </w:rPr>
            </w:pPr>
            <w:r>
              <w:rPr>
                <w:sz w:val="24"/>
                <w:szCs w:val="24"/>
              </w:rPr>
              <w:t>Recent warming has reduced the accumulation of ice sheets and glaciers and increased ablation (output).</w:t>
            </w:r>
          </w:p>
          <w:p w14:paraId="0E6A157D" w14:textId="77777777" w:rsidR="00CD6B05" w:rsidRDefault="00CD6B05" w:rsidP="00365C3E">
            <w:pPr>
              <w:rPr>
                <w:sz w:val="24"/>
                <w:szCs w:val="24"/>
              </w:rPr>
            </w:pPr>
          </w:p>
        </w:tc>
      </w:tr>
      <w:tr w:rsidR="00F01FFD" w14:paraId="0E6A1581" w14:textId="77777777" w:rsidTr="00122D97">
        <w:trPr>
          <w:trHeight w:val="877"/>
        </w:trPr>
        <w:tc>
          <w:tcPr>
            <w:tcW w:w="10100" w:type="dxa"/>
          </w:tcPr>
          <w:p w14:paraId="0E6A157F" w14:textId="77777777" w:rsidR="00F01FFD" w:rsidRDefault="00F01FFD" w:rsidP="00365C3E">
            <w:pPr>
              <w:rPr>
                <w:sz w:val="24"/>
                <w:szCs w:val="24"/>
              </w:rPr>
            </w:pPr>
            <w:r>
              <w:rPr>
                <w:sz w:val="24"/>
                <w:szCs w:val="24"/>
              </w:rPr>
              <w:t>Small volumes of summer meltwater and an increase in winter accumulation would lead to lower storage levels of global fresh water stores.</w:t>
            </w:r>
          </w:p>
          <w:p w14:paraId="0E6A1580" w14:textId="77777777" w:rsidR="00CD6B05" w:rsidRDefault="00CD6B05" w:rsidP="00365C3E">
            <w:pPr>
              <w:rPr>
                <w:sz w:val="24"/>
                <w:szCs w:val="24"/>
              </w:rPr>
            </w:pPr>
          </w:p>
        </w:tc>
      </w:tr>
      <w:tr w:rsidR="00F01FFD" w14:paraId="0E6A1584" w14:textId="77777777" w:rsidTr="00122D97">
        <w:trPr>
          <w:trHeight w:val="862"/>
        </w:trPr>
        <w:tc>
          <w:tcPr>
            <w:tcW w:w="10100" w:type="dxa"/>
          </w:tcPr>
          <w:p w14:paraId="0E6A1582" w14:textId="77777777" w:rsidR="00CD6B05" w:rsidRDefault="00122D97" w:rsidP="00122D97">
            <w:pPr>
              <w:rPr>
                <w:sz w:val="24"/>
                <w:szCs w:val="24"/>
              </w:rPr>
            </w:pPr>
            <w:r>
              <w:rPr>
                <w:sz w:val="24"/>
                <w:szCs w:val="24"/>
              </w:rPr>
              <w:t>Across the world, seasonal river levels could rise significantly due to a surplus of meltwater from individual mountain glaciers.</w:t>
            </w:r>
          </w:p>
          <w:p w14:paraId="0E6A1583" w14:textId="77777777" w:rsidR="00122D97" w:rsidRDefault="00122D97" w:rsidP="00122D97">
            <w:pPr>
              <w:rPr>
                <w:sz w:val="24"/>
                <w:szCs w:val="24"/>
              </w:rPr>
            </w:pPr>
          </w:p>
        </w:tc>
      </w:tr>
      <w:tr w:rsidR="00F01FFD" w14:paraId="0E6A1587" w14:textId="77777777" w:rsidTr="00122D97">
        <w:trPr>
          <w:trHeight w:val="862"/>
        </w:trPr>
        <w:tc>
          <w:tcPr>
            <w:tcW w:w="10100" w:type="dxa"/>
          </w:tcPr>
          <w:p w14:paraId="0E6A1585" w14:textId="77777777" w:rsidR="00122D97" w:rsidRDefault="00122D97" w:rsidP="00122D97">
            <w:pPr>
              <w:rPr>
                <w:sz w:val="24"/>
                <w:szCs w:val="24"/>
              </w:rPr>
            </w:pPr>
            <w:r>
              <w:rPr>
                <w:sz w:val="24"/>
                <w:szCs w:val="24"/>
              </w:rPr>
              <w:t>If warming continues the Himalayan glaciers feeding many regional rivers could melt completely and lead to the loss of important water supplies.</w:t>
            </w:r>
          </w:p>
          <w:p w14:paraId="0E6A1586" w14:textId="77777777" w:rsidR="00CD6B05" w:rsidRDefault="00CD6B05" w:rsidP="00365C3E">
            <w:pPr>
              <w:rPr>
                <w:sz w:val="24"/>
                <w:szCs w:val="24"/>
              </w:rPr>
            </w:pPr>
          </w:p>
        </w:tc>
      </w:tr>
    </w:tbl>
    <w:p w14:paraId="0E6A1588" w14:textId="77777777" w:rsidR="00A7700D" w:rsidRDefault="00A7700D" w:rsidP="00A7700D">
      <w:pPr>
        <w:rPr>
          <w:sz w:val="24"/>
          <w:szCs w:val="24"/>
        </w:rPr>
      </w:pPr>
    </w:p>
    <w:p w14:paraId="0E6A1589" w14:textId="77777777" w:rsidR="00CD6B05" w:rsidRDefault="00ED1663" w:rsidP="00ED1663">
      <w:pPr>
        <w:tabs>
          <w:tab w:val="left" w:pos="8295"/>
        </w:tabs>
        <w:rPr>
          <w:sz w:val="24"/>
          <w:szCs w:val="24"/>
        </w:rPr>
      </w:pPr>
      <w:r>
        <w:rPr>
          <w:sz w:val="24"/>
          <w:szCs w:val="24"/>
        </w:rPr>
        <w:tab/>
      </w:r>
    </w:p>
    <w:p w14:paraId="0E6A158A" w14:textId="77777777" w:rsidR="00CD6B05" w:rsidRPr="00CD6B05" w:rsidRDefault="00CD6B05" w:rsidP="006D1769">
      <w:pPr>
        <w:rPr>
          <w:b/>
          <w:sz w:val="24"/>
          <w:szCs w:val="24"/>
        </w:rPr>
      </w:pPr>
      <w:r w:rsidRPr="00CD6B05">
        <w:rPr>
          <w:b/>
          <w:sz w:val="24"/>
          <w:szCs w:val="24"/>
        </w:rPr>
        <w:t>Case study: Greenland ice sheet</w:t>
      </w:r>
    </w:p>
    <w:p w14:paraId="0E6A158B" w14:textId="77777777" w:rsidR="00CD6B05" w:rsidRDefault="00CD6B05" w:rsidP="006D1769">
      <w:pPr>
        <w:rPr>
          <w:sz w:val="24"/>
          <w:szCs w:val="24"/>
        </w:rPr>
      </w:pPr>
      <w:r>
        <w:rPr>
          <w:sz w:val="24"/>
          <w:szCs w:val="24"/>
        </w:rPr>
        <w:t xml:space="preserve">Watch this video clip and answer the questions below. </w:t>
      </w:r>
      <w:hyperlink r:id="rId17" w:history="1">
        <w:r w:rsidRPr="0022573B">
          <w:rPr>
            <w:rStyle w:val="Hyperlink"/>
            <w:sz w:val="24"/>
            <w:szCs w:val="24"/>
          </w:rPr>
          <w:t>https://www.youtube.com/watch?v=UKKYt6fWob8</w:t>
        </w:r>
      </w:hyperlink>
      <w:r>
        <w:rPr>
          <w:sz w:val="24"/>
          <w:szCs w:val="24"/>
        </w:rPr>
        <w:t xml:space="preserve"> </w:t>
      </w:r>
    </w:p>
    <w:p w14:paraId="0E6A158C" w14:textId="77777777" w:rsidR="00CD6B05" w:rsidRDefault="00122D97" w:rsidP="006D1769">
      <w:pPr>
        <w:rPr>
          <w:sz w:val="24"/>
          <w:szCs w:val="24"/>
        </w:rPr>
      </w:pPr>
      <w:r>
        <w:rPr>
          <w:sz w:val="24"/>
          <w:szCs w:val="24"/>
        </w:rPr>
        <w:lastRenderedPageBreak/>
        <w:t>1) What percentage of Greenland is ice and how thick is the ice sheet?</w:t>
      </w:r>
    </w:p>
    <w:p w14:paraId="0E6A158D" w14:textId="77777777" w:rsidR="00122D97" w:rsidRDefault="00122D97" w:rsidP="006D1769">
      <w:pPr>
        <w:rPr>
          <w:sz w:val="24"/>
          <w:szCs w:val="24"/>
        </w:rPr>
      </w:pPr>
    </w:p>
    <w:p w14:paraId="0E6A158E" w14:textId="77777777" w:rsidR="00122D97" w:rsidRDefault="00122D97" w:rsidP="006D1769">
      <w:pPr>
        <w:rPr>
          <w:sz w:val="24"/>
          <w:szCs w:val="24"/>
        </w:rPr>
      </w:pPr>
      <w:r>
        <w:rPr>
          <w:sz w:val="24"/>
          <w:szCs w:val="24"/>
        </w:rPr>
        <w:t>2) What has happened to the amount of water on the ice sheet and where does it go?</w:t>
      </w:r>
    </w:p>
    <w:p w14:paraId="0E6A158F" w14:textId="77777777" w:rsidR="00122D97" w:rsidRDefault="00122D97" w:rsidP="006D1769">
      <w:pPr>
        <w:rPr>
          <w:sz w:val="24"/>
          <w:szCs w:val="24"/>
        </w:rPr>
      </w:pPr>
    </w:p>
    <w:p w14:paraId="0E6A1590" w14:textId="77777777" w:rsidR="00917820" w:rsidRDefault="00917820" w:rsidP="006D1769">
      <w:pPr>
        <w:rPr>
          <w:sz w:val="24"/>
          <w:szCs w:val="24"/>
        </w:rPr>
      </w:pPr>
    </w:p>
    <w:p w14:paraId="0E6A1591" w14:textId="77777777" w:rsidR="00122D97" w:rsidRDefault="00122D97" w:rsidP="006D1769">
      <w:pPr>
        <w:rPr>
          <w:sz w:val="24"/>
          <w:szCs w:val="24"/>
        </w:rPr>
      </w:pPr>
      <w:r>
        <w:rPr>
          <w:sz w:val="24"/>
          <w:szCs w:val="24"/>
        </w:rPr>
        <w:t xml:space="preserve">3) </w:t>
      </w:r>
      <w:r w:rsidR="00917820">
        <w:rPr>
          <w:sz w:val="24"/>
          <w:szCs w:val="24"/>
        </w:rPr>
        <w:t>How do the lakes on the surface of the ice sheet contribute to further melting?</w:t>
      </w:r>
    </w:p>
    <w:p w14:paraId="0E6A1592" w14:textId="77777777" w:rsidR="00917820" w:rsidRDefault="00917820" w:rsidP="006D1769">
      <w:pPr>
        <w:rPr>
          <w:sz w:val="24"/>
          <w:szCs w:val="24"/>
        </w:rPr>
      </w:pPr>
    </w:p>
    <w:p w14:paraId="0E6A1593" w14:textId="77777777" w:rsidR="00917820" w:rsidRDefault="00917820" w:rsidP="006D1769">
      <w:pPr>
        <w:rPr>
          <w:sz w:val="24"/>
          <w:szCs w:val="24"/>
        </w:rPr>
      </w:pPr>
    </w:p>
    <w:p w14:paraId="0E6A1594" w14:textId="77777777" w:rsidR="00917820" w:rsidRDefault="00917820" w:rsidP="006D1769">
      <w:pPr>
        <w:rPr>
          <w:sz w:val="24"/>
          <w:szCs w:val="24"/>
        </w:rPr>
      </w:pPr>
      <w:r>
        <w:rPr>
          <w:sz w:val="24"/>
          <w:szCs w:val="24"/>
        </w:rPr>
        <w:t>4) What affect is the meltwater having on Greenland’s glaciers?</w:t>
      </w:r>
    </w:p>
    <w:p w14:paraId="0E6A1595" w14:textId="77777777" w:rsidR="00917820" w:rsidRDefault="00917820" w:rsidP="006D1769">
      <w:pPr>
        <w:rPr>
          <w:sz w:val="24"/>
          <w:szCs w:val="24"/>
        </w:rPr>
      </w:pPr>
    </w:p>
    <w:p w14:paraId="0E6A1596" w14:textId="77777777" w:rsidR="00917820" w:rsidRDefault="00917820" w:rsidP="006D1769">
      <w:pPr>
        <w:rPr>
          <w:sz w:val="24"/>
          <w:szCs w:val="24"/>
        </w:rPr>
      </w:pPr>
    </w:p>
    <w:p w14:paraId="0E6A1597" w14:textId="77777777" w:rsidR="00917820" w:rsidRDefault="00917820" w:rsidP="006D1769">
      <w:pPr>
        <w:rPr>
          <w:sz w:val="24"/>
          <w:szCs w:val="24"/>
        </w:rPr>
      </w:pPr>
      <w:r>
        <w:rPr>
          <w:sz w:val="24"/>
          <w:szCs w:val="24"/>
        </w:rPr>
        <w:t>5) How far did the Helheim glacier retreat in a single year?</w:t>
      </w:r>
    </w:p>
    <w:p w14:paraId="0E6A1598" w14:textId="77777777" w:rsidR="00917820" w:rsidRDefault="00917820" w:rsidP="006D1769">
      <w:pPr>
        <w:rPr>
          <w:sz w:val="24"/>
          <w:szCs w:val="24"/>
        </w:rPr>
      </w:pPr>
    </w:p>
    <w:p w14:paraId="0E6A1599" w14:textId="77777777" w:rsidR="00917820" w:rsidRDefault="00917820" w:rsidP="006D1769">
      <w:pPr>
        <w:rPr>
          <w:sz w:val="24"/>
          <w:szCs w:val="24"/>
        </w:rPr>
      </w:pPr>
      <w:r>
        <w:rPr>
          <w:sz w:val="24"/>
          <w:szCs w:val="24"/>
        </w:rPr>
        <w:t>6) What impact will continued warming and melting have globally?</w:t>
      </w:r>
    </w:p>
    <w:p w14:paraId="0E6A159A" w14:textId="77777777" w:rsidR="00A7700D" w:rsidRDefault="00F01FFD" w:rsidP="006D1769">
      <w:pPr>
        <w:rPr>
          <w:sz w:val="24"/>
          <w:szCs w:val="24"/>
        </w:rPr>
      </w:pPr>
      <w:r w:rsidRPr="00A7700D">
        <w:rPr>
          <w:noProof/>
          <w:sz w:val="24"/>
          <w:szCs w:val="24"/>
          <w:lang w:eastAsia="en-GB"/>
        </w:rPr>
        <w:lastRenderedPageBreak/>
        <w:drawing>
          <wp:anchor distT="0" distB="0" distL="114300" distR="114300" simplePos="0" relativeHeight="251688448" behindDoc="0" locked="0" layoutInCell="1" allowOverlap="1" wp14:anchorId="0E6A15BC" wp14:editId="0E6A15BD">
            <wp:simplePos x="0" y="0"/>
            <wp:positionH relativeFrom="margin">
              <wp:align>right</wp:align>
            </wp:positionH>
            <wp:positionV relativeFrom="paragraph">
              <wp:posOffset>245745</wp:posOffset>
            </wp:positionV>
            <wp:extent cx="6645910" cy="562546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5625465"/>
                    </a:xfrm>
                    <a:prstGeom prst="rect">
                      <a:avLst/>
                    </a:prstGeom>
                    <a:noFill/>
                    <a:ln>
                      <a:noFill/>
                    </a:ln>
                  </pic:spPr>
                </pic:pic>
              </a:graphicData>
            </a:graphic>
          </wp:anchor>
        </w:drawing>
      </w:r>
      <w:r w:rsidR="003F6065">
        <w:rPr>
          <w:sz w:val="24"/>
          <w:szCs w:val="24"/>
        </w:rPr>
        <w:t>Question practice:</w:t>
      </w:r>
      <w:r w:rsidR="00A7700D" w:rsidRPr="00A7700D">
        <w:rPr>
          <w:noProof/>
          <w:sz w:val="24"/>
          <w:szCs w:val="24"/>
          <w:lang w:eastAsia="en-GB"/>
        </w:rPr>
        <w:lastRenderedPageBreak/>
        <w:drawing>
          <wp:inline distT="0" distB="0" distL="0" distR="0" wp14:anchorId="0E6A15BE" wp14:editId="0E6A15BF">
            <wp:extent cx="6645910" cy="4819304"/>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819304"/>
                    </a:xfrm>
                    <a:prstGeom prst="rect">
                      <a:avLst/>
                    </a:prstGeom>
                    <a:noFill/>
                    <a:ln>
                      <a:noFill/>
                    </a:ln>
                  </pic:spPr>
                </pic:pic>
              </a:graphicData>
            </a:graphic>
          </wp:inline>
        </w:drawing>
      </w:r>
    </w:p>
    <w:p w14:paraId="0E6A159B" w14:textId="77777777" w:rsidR="00A7700D" w:rsidRDefault="00A7700D" w:rsidP="00A7700D">
      <w:pPr>
        <w:rPr>
          <w:sz w:val="24"/>
          <w:szCs w:val="24"/>
        </w:rPr>
      </w:pPr>
    </w:p>
    <w:p w14:paraId="0E6A159C" w14:textId="77777777" w:rsidR="00E158BE" w:rsidRDefault="00E158BE" w:rsidP="00A7700D">
      <w:pPr>
        <w:rPr>
          <w:sz w:val="24"/>
          <w:szCs w:val="24"/>
        </w:rPr>
      </w:pPr>
    </w:p>
    <w:p w14:paraId="0E6A159D" w14:textId="77777777" w:rsidR="00E158BE" w:rsidRDefault="00E158BE" w:rsidP="00A7700D">
      <w:pPr>
        <w:rPr>
          <w:sz w:val="24"/>
          <w:szCs w:val="24"/>
        </w:rPr>
      </w:pPr>
    </w:p>
    <w:p w14:paraId="0E6A159E" w14:textId="77777777" w:rsidR="00E158BE" w:rsidRDefault="00E158BE" w:rsidP="00A7700D">
      <w:pPr>
        <w:rPr>
          <w:sz w:val="24"/>
          <w:szCs w:val="24"/>
        </w:rPr>
      </w:pPr>
    </w:p>
    <w:p w14:paraId="0E6A159F" w14:textId="77777777" w:rsidR="00E158BE" w:rsidRPr="00A7700D" w:rsidRDefault="00E158BE" w:rsidP="00A7700D">
      <w:pPr>
        <w:rPr>
          <w:sz w:val="24"/>
          <w:szCs w:val="24"/>
        </w:rPr>
      </w:pPr>
    </w:p>
    <w:p w14:paraId="0E6A15A0" w14:textId="77777777" w:rsidR="00A7700D" w:rsidRDefault="00A7700D" w:rsidP="006D1769">
      <w:pPr>
        <w:rPr>
          <w:sz w:val="24"/>
          <w:szCs w:val="24"/>
        </w:rPr>
      </w:pPr>
    </w:p>
    <w:p w14:paraId="0E6A15A1" w14:textId="77777777" w:rsidR="00A7700D" w:rsidRPr="00E158BE" w:rsidRDefault="00981329" w:rsidP="006D1769">
      <w:pPr>
        <w:rPr>
          <w:b/>
          <w:sz w:val="24"/>
          <w:szCs w:val="24"/>
        </w:rPr>
      </w:pPr>
      <w:r w:rsidRPr="00E158BE">
        <w:rPr>
          <w:b/>
          <w:sz w:val="24"/>
          <w:szCs w:val="24"/>
        </w:rPr>
        <w:t>Review of learning</w:t>
      </w:r>
    </w:p>
    <w:p w14:paraId="0E6A15A2" w14:textId="77777777" w:rsidR="00981329" w:rsidRDefault="00981329" w:rsidP="006D1769">
      <w:pPr>
        <w:rPr>
          <w:sz w:val="24"/>
          <w:szCs w:val="24"/>
        </w:rPr>
      </w:pPr>
      <w:r>
        <w:rPr>
          <w:sz w:val="24"/>
          <w:szCs w:val="24"/>
        </w:rPr>
        <w:lastRenderedPageBreak/>
        <w:t xml:space="preserve">In pairs, use mini-whiteboards to help you discuss </w:t>
      </w:r>
      <w:r w:rsidR="00E158BE">
        <w:rPr>
          <w:sz w:val="24"/>
          <w:szCs w:val="24"/>
        </w:rPr>
        <w:t>what you have learned about</w:t>
      </w:r>
      <w:r>
        <w:rPr>
          <w:sz w:val="24"/>
          <w:szCs w:val="24"/>
        </w:rPr>
        <w:t xml:space="preserve"> the following:</w:t>
      </w:r>
    </w:p>
    <w:p w14:paraId="0E6A15A3" w14:textId="77777777" w:rsidR="00981329" w:rsidRDefault="00981329" w:rsidP="00981329">
      <w:pPr>
        <w:pStyle w:val="ListParagraph"/>
        <w:numPr>
          <w:ilvl w:val="0"/>
          <w:numId w:val="12"/>
        </w:numPr>
        <w:rPr>
          <w:sz w:val="24"/>
          <w:szCs w:val="24"/>
        </w:rPr>
      </w:pPr>
      <w:r>
        <w:rPr>
          <w:sz w:val="24"/>
          <w:szCs w:val="24"/>
        </w:rPr>
        <w:t>How climate change can affect the magnitude of water stores.</w:t>
      </w:r>
    </w:p>
    <w:p w14:paraId="0E6A15A4" w14:textId="77777777" w:rsidR="00E158BE" w:rsidRDefault="00E158BE" w:rsidP="00E158BE">
      <w:pPr>
        <w:pStyle w:val="ListParagraph"/>
        <w:rPr>
          <w:sz w:val="24"/>
          <w:szCs w:val="24"/>
        </w:rPr>
      </w:pPr>
    </w:p>
    <w:p w14:paraId="0E6A15A5" w14:textId="77777777" w:rsidR="00E158BE" w:rsidRPr="00E158BE" w:rsidRDefault="00981329" w:rsidP="00E158BE">
      <w:pPr>
        <w:pStyle w:val="ListParagraph"/>
        <w:numPr>
          <w:ilvl w:val="0"/>
          <w:numId w:val="12"/>
        </w:numPr>
        <w:rPr>
          <w:sz w:val="24"/>
          <w:szCs w:val="24"/>
        </w:rPr>
      </w:pPr>
      <w:r>
        <w:rPr>
          <w:sz w:val="24"/>
          <w:szCs w:val="24"/>
        </w:rPr>
        <w:t>How cloud formation and precipitation rates vary in different regions of the globe.</w:t>
      </w:r>
    </w:p>
    <w:p w14:paraId="0E6A15A6" w14:textId="77777777" w:rsidR="00E158BE" w:rsidRDefault="00E158BE" w:rsidP="00E158BE">
      <w:pPr>
        <w:pStyle w:val="ListParagraph"/>
        <w:rPr>
          <w:sz w:val="24"/>
          <w:szCs w:val="24"/>
        </w:rPr>
      </w:pPr>
    </w:p>
    <w:p w14:paraId="0E6A15A7" w14:textId="77777777" w:rsidR="00981329" w:rsidRPr="00981329" w:rsidRDefault="00E158BE" w:rsidP="00365C3E">
      <w:pPr>
        <w:pStyle w:val="ListParagraph"/>
        <w:numPr>
          <w:ilvl w:val="0"/>
          <w:numId w:val="12"/>
        </w:numPr>
        <w:rPr>
          <w:sz w:val="24"/>
          <w:szCs w:val="24"/>
        </w:rPr>
      </w:pPr>
      <w:r w:rsidRPr="00E158BE">
        <w:rPr>
          <w:sz w:val="24"/>
          <w:szCs w:val="24"/>
        </w:rPr>
        <w:t>The effect of warming on the Greenland ice sheet.</w:t>
      </w:r>
    </w:p>
    <w:sectPr w:rsidR="00981329" w:rsidRPr="00981329" w:rsidSect="00D93DBB">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A15C2" w14:textId="77777777" w:rsidR="00390ECB" w:rsidRDefault="00390ECB" w:rsidP="00D93DBB">
      <w:pPr>
        <w:spacing w:after="0" w:line="240" w:lineRule="auto"/>
      </w:pPr>
      <w:r>
        <w:separator/>
      </w:r>
    </w:p>
  </w:endnote>
  <w:endnote w:type="continuationSeparator" w:id="0">
    <w:p w14:paraId="0E6A15C3" w14:textId="77777777" w:rsidR="00390ECB" w:rsidRDefault="00390ECB" w:rsidP="00D93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QA Chevin Pro Medium">
    <w:altName w:val="Calibri"/>
    <w:charset w:val="00"/>
    <w:family w:val="swiss"/>
    <w:pitch w:val="variable"/>
    <w:sig w:usb0="00000001" w:usb1="5000204A" w:usb2="00000000" w:usb3="00000000" w:csb0="0000009F" w:csb1="00000000"/>
  </w:font>
  <w:font w:name="+mn-ea">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A15C4" w14:textId="0BFEE216" w:rsidR="00365C3E" w:rsidRDefault="00365C3E">
    <w:pPr>
      <w:pStyle w:val="Footer"/>
    </w:pPr>
    <w:r>
      <w:t>Booklet 2 – Changes in global water stores</w:t>
    </w:r>
    <w:r>
      <w:tab/>
    </w:r>
    <w:r>
      <w:tab/>
    </w:r>
    <w:r>
      <w:tab/>
    </w:r>
    <w:r>
      <w:tab/>
    </w:r>
    <w:r>
      <w:fldChar w:fldCharType="begin"/>
    </w:r>
    <w:r>
      <w:instrText xml:space="preserve"> PAGE   \* MERGEFORMAT </w:instrText>
    </w:r>
    <w:r>
      <w:fldChar w:fldCharType="separate"/>
    </w:r>
    <w:r w:rsidR="00D843C4">
      <w:rPr>
        <w:noProof/>
      </w:rPr>
      <w:t>1</w:t>
    </w:r>
    <w:r>
      <w:rPr>
        <w:noProof/>
      </w:rPr>
      <w:fldChar w:fldCharType="end"/>
    </w:r>
  </w:p>
  <w:p w14:paraId="0E6A15C5" w14:textId="77777777" w:rsidR="00365C3E" w:rsidRDefault="00365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A15C0" w14:textId="77777777" w:rsidR="00390ECB" w:rsidRDefault="00390ECB" w:rsidP="00D93DBB">
      <w:pPr>
        <w:spacing w:after="0" w:line="240" w:lineRule="auto"/>
      </w:pPr>
      <w:r>
        <w:separator/>
      </w:r>
    </w:p>
  </w:footnote>
  <w:footnote w:type="continuationSeparator" w:id="0">
    <w:p w14:paraId="0E6A15C1" w14:textId="77777777" w:rsidR="00390ECB" w:rsidRDefault="00390ECB" w:rsidP="00D93D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3245F"/>
    <w:multiLevelType w:val="hybridMultilevel"/>
    <w:tmpl w:val="343EB35A"/>
    <w:lvl w:ilvl="0" w:tplc="1FBA692C">
      <w:start w:val="1"/>
      <w:numFmt w:val="bullet"/>
      <w:lvlText w:val="•"/>
      <w:lvlJc w:val="left"/>
      <w:pPr>
        <w:tabs>
          <w:tab w:val="num" w:pos="720"/>
        </w:tabs>
        <w:ind w:left="720" w:hanging="360"/>
      </w:pPr>
      <w:rPr>
        <w:rFonts w:ascii="Arial" w:hAnsi="Arial" w:hint="default"/>
      </w:rPr>
    </w:lvl>
    <w:lvl w:ilvl="1" w:tplc="1DB89346" w:tentative="1">
      <w:start w:val="1"/>
      <w:numFmt w:val="bullet"/>
      <w:lvlText w:val="•"/>
      <w:lvlJc w:val="left"/>
      <w:pPr>
        <w:tabs>
          <w:tab w:val="num" w:pos="1440"/>
        </w:tabs>
        <w:ind w:left="1440" w:hanging="360"/>
      </w:pPr>
      <w:rPr>
        <w:rFonts w:ascii="Arial" w:hAnsi="Arial" w:hint="default"/>
      </w:rPr>
    </w:lvl>
    <w:lvl w:ilvl="2" w:tplc="8E806C3A" w:tentative="1">
      <w:start w:val="1"/>
      <w:numFmt w:val="bullet"/>
      <w:lvlText w:val="•"/>
      <w:lvlJc w:val="left"/>
      <w:pPr>
        <w:tabs>
          <w:tab w:val="num" w:pos="2160"/>
        </w:tabs>
        <w:ind w:left="2160" w:hanging="360"/>
      </w:pPr>
      <w:rPr>
        <w:rFonts w:ascii="Arial" w:hAnsi="Arial" w:hint="default"/>
      </w:rPr>
    </w:lvl>
    <w:lvl w:ilvl="3" w:tplc="83A0F2BC" w:tentative="1">
      <w:start w:val="1"/>
      <w:numFmt w:val="bullet"/>
      <w:lvlText w:val="•"/>
      <w:lvlJc w:val="left"/>
      <w:pPr>
        <w:tabs>
          <w:tab w:val="num" w:pos="2880"/>
        </w:tabs>
        <w:ind w:left="2880" w:hanging="360"/>
      </w:pPr>
      <w:rPr>
        <w:rFonts w:ascii="Arial" w:hAnsi="Arial" w:hint="default"/>
      </w:rPr>
    </w:lvl>
    <w:lvl w:ilvl="4" w:tplc="A2622816" w:tentative="1">
      <w:start w:val="1"/>
      <w:numFmt w:val="bullet"/>
      <w:lvlText w:val="•"/>
      <w:lvlJc w:val="left"/>
      <w:pPr>
        <w:tabs>
          <w:tab w:val="num" w:pos="3600"/>
        </w:tabs>
        <w:ind w:left="3600" w:hanging="360"/>
      </w:pPr>
      <w:rPr>
        <w:rFonts w:ascii="Arial" w:hAnsi="Arial" w:hint="default"/>
      </w:rPr>
    </w:lvl>
    <w:lvl w:ilvl="5" w:tplc="23D03FDA" w:tentative="1">
      <w:start w:val="1"/>
      <w:numFmt w:val="bullet"/>
      <w:lvlText w:val="•"/>
      <w:lvlJc w:val="left"/>
      <w:pPr>
        <w:tabs>
          <w:tab w:val="num" w:pos="4320"/>
        </w:tabs>
        <w:ind w:left="4320" w:hanging="360"/>
      </w:pPr>
      <w:rPr>
        <w:rFonts w:ascii="Arial" w:hAnsi="Arial" w:hint="default"/>
      </w:rPr>
    </w:lvl>
    <w:lvl w:ilvl="6" w:tplc="07C8F376" w:tentative="1">
      <w:start w:val="1"/>
      <w:numFmt w:val="bullet"/>
      <w:lvlText w:val="•"/>
      <w:lvlJc w:val="left"/>
      <w:pPr>
        <w:tabs>
          <w:tab w:val="num" w:pos="5040"/>
        </w:tabs>
        <w:ind w:left="5040" w:hanging="360"/>
      </w:pPr>
      <w:rPr>
        <w:rFonts w:ascii="Arial" w:hAnsi="Arial" w:hint="default"/>
      </w:rPr>
    </w:lvl>
    <w:lvl w:ilvl="7" w:tplc="7BEC71D8" w:tentative="1">
      <w:start w:val="1"/>
      <w:numFmt w:val="bullet"/>
      <w:lvlText w:val="•"/>
      <w:lvlJc w:val="left"/>
      <w:pPr>
        <w:tabs>
          <w:tab w:val="num" w:pos="5760"/>
        </w:tabs>
        <w:ind w:left="5760" w:hanging="360"/>
      </w:pPr>
      <w:rPr>
        <w:rFonts w:ascii="Arial" w:hAnsi="Arial" w:hint="default"/>
      </w:rPr>
    </w:lvl>
    <w:lvl w:ilvl="8" w:tplc="08BEBBC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F4528BA"/>
    <w:multiLevelType w:val="hybridMultilevel"/>
    <w:tmpl w:val="44060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24D52"/>
    <w:multiLevelType w:val="hybridMultilevel"/>
    <w:tmpl w:val="21401C60"/>
    <w:lvl w:ilvl="0" w:tplc="D66ECF98">
      <w:start w:val="1"/>
      <w:numFmt w:val="bullet"/>
      <w:lvlText w:val="•"/>
      <w:lvlJc w:val="left"/>
      <w:pPr>
        <w:tabs>
          <w:tab w:val="num" w:pos="720"/>
        </w:tabs>
        <w:ind w:left="720" w:hanging="360"/>
      </w:pPr>
      <w:rPr>
        <w:rFonts w:ascii="Arial" w:hAnsi="Arial" w:hint="default"/>
      </w:rPr>
    </w:lvl>
    <w:lvl w:ilvl="1" w:tplc="A0B864C2" w:tentative="1">
      <w:start w:val="1"/>
      <w:numFmt w:val="bullet"/>
      <w:lvlText w:val="•"/>
      <w:lvlJc w:val="left"/>
      <w:pPr>
        <w:tabs>
          <w:tab w:val="num" w:pos="1440"/>
        </w:tabs>
        <w:ind w:left="1440" w:hanging="360"/>
      </w:pPr>
      <w:rPr>
        <w:rFonts w:ascii="Arial" w:hAnsi="Arial" w:hint="default"/>
      </w:rPr>
    </w:lvl>
    <w:lvl w:ilvl="2" w:tplc="BDCA912E" w:tentative="1">
      <w:start w:val="1"/>
      <w:numFmt w:val="bullet"/>
      <w:lvlText w:val="•"/>
      <w:lvlJc w:val="left"/>
      <w:pPr>
        <w:tabs>
          <w:tab w:val="num" w:pos="2160"/>
        </w:tabs>
        <w:ind w:left="2160" w:hanging="360"/>
      </w:pPr>
      <w:rPr>
        <w:rFonts w:ascii="Arial" w:hAnsi="Arial" w:hint="default"/>
      </w:rPr>
    </w:lvl>
    <w:lvl w:ilvl="3" w:tplc="24C28C74" w:tentative="1">
      <w:start w:val="1"/>
      <w:numFmt w:val="bullet"/>
      <w:lvlText w:val="•"/>
      <w:lvlJc w:val="left"/>
      <w:pPr>
        <w:tabs>
          <w:tab w:val="num" w:pos="2880"/>
        </w:tabs>
        <w:ind w:left="2880" w:hanging="360"/>
      </w:pPr>
      <w:rPr>
        <w:rFonts w:ascii="Arial" w:hAnsi="Arial" w:hint="default"/>
      </w:rPr>
    </w:lvl>
    <w:lvl w:ilvl="4" w:tplc="DD4E7A3E" w:tentative="1">
      <w:start w:val="1"/>
      <w:numFmt w:val="bullet"/>
      <w:lvlText w:val="•"/>
      <w:lvlJc w:val="left"/>
      <w:pPr>
        <w:tabs>
          <w:tab w:val="num" w:pos="3600"/>
        </w:tabs>
        <w:ind w:left="3600" w:hanging="360"/>
      </w:pPr>
      <w:rPr>
        <w:rFonts w:ascii="Arial" w:hAnsi="Arial" w:hint="default"/>
      </w:rPr>
    </w:lvl>
    <w:lvl w:ilvl="5" w:tplc="F89899EC" w:tentative="1">
      <w:start w:val="1"/>
      <w:numFmt w:val="bullet"/>
      <w:lvlText w:val="•"/>
      <w:lvlJc w:val="left"/>
      <w:pPr>
        <w:tabs>
          <w:tab w:val="num" w:pos="4320"/>
        </w:tabs>
        <w:ind w:left="4320" w:hanging="360"/>
      </w:pPr>
      <w:rPr>
        <w:rFonts w:ascii="Arial" w:hAnsi="Arial" w:hint="default"/>
      </w:rPr>
    </w:lvl>
    <w:lvl w:ilvl="6" w:tplc="65A4CB62" w:tentative="1">
      <w:start w:val="1"/>
      <w:numFmt w:val="bullet"/>
      <w:lvlText w:val="•"/>
      <w:lvlJc w:val="left"/>
      <w:pPr>
        <w:tabs>
          <w:tab w:val="num" w:pos="5040"/>
        </w:tabs>
        <w:ind w:left="5040" w:hanging="360"/>
      </w:pPr>
      <w:rPr>
        <w:rFonts w:ascii="Arial" w:hAnsi="Arial" w:hint="default"/>
      </w:rPr>
    </w:lvl>
    <w:lvl w:ilvl="7" w:tplc="0E40FCCE" w:tentative="1">
      <w:start w:val="1"/>
      <w:numFmt w:val="bullet"/>
      <w:lvlText w:val="•"/>
      <w:lvlJc w:val="left"/>
      <w:pPr>
        <w:tabs>
          <w:tab w:val="num" w:pos="5760"/>
        </w:tabs>
        <w:ind w:left="5760" w:hanging="360"/>
      </w:pPr>
      <w:rPr>
        <w:rFonts w:ascii="Arial" w:hAnsi="Arial" w:hint="default"/>
      </w:rPr>
    </w:lvl>
    <w:lvl w:ilvl="8" w:tplc="1B2E32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68830B6"/>
    <w:multiLevelType w:val="hybridMultilevel"/>
    <w:tmpl w:val="F038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8C3967"/>
    <w:multiLevelType w:val="hybridMultilevel"/>
    <w:tmpl w:val="C1FEA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7046E3"/>
    <w:multiLevelType w:val="hybridMultilevel"/>
    <w:tmpl w:val="E9DE72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A823C0"/>
    <w:multiLevelType w:val="hybridMultilevel"/>
    <w:tmpl w:val="0ACE0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1139B7"/>
    <w:multiLevelType w:val="hybridMultilevel"/>
    <w:tmpl w:val="B75E3792"/>
    <w:lvl w:ilvl="0" w:tplc="57109142">
      <w:start w:val="1"/>
      <w:numFmt w:val="bullet"/>
      <w:lvlText w:val="•"/>
      <w:lvlJc w:val="left"/>
      <w:pPr>
        <w:tabs>
          <w:tab w:val="num" w:pos="720"/>
        </w:tabs>
        <w:ind w:left="720" w:hanging="360"/>
      </w:pPr>
      <w:rPr>
        <w:rFonts w:ascii="Arial" w:hAnsi="Arial" w:hint="default"/>
      </w:rPr>
    </w:lvl>
    <w:lvl w:ilvl="1" w:tplc="250A53F0" w:tentative="1">
      <w:start w:val="1"/>
      <w:numFmt w:val="bullet"/>
      <w:lvlText w:val="•"/>
      <w:lvlJc w:val="left"/>
      <w:pPr>
        <w:tabs>
          <w:tab w:val="num" w:pos="1440"/>
        </w:tabs>
        <w:ind w:left="1440" w:hanging="360"/>
      </w:pPr>
      <w:rPr>
        <w:rFonts w:ascii="Arial" w:hAnsi="Arial" w:hint="default"/>
      </w:rPr>
    </w:lvl>
    <w:lvl w:ilvl="2" w:tplc="AE72DF8C" w:tentative="1">
      <w:start w:val="1"/>
      <w:numFmt w:val="bullet"/>
      <w:lvlText w:val="•"/>
      <w:lvlJc w:val="left"/>
      <w:pPr>
        <w:tabs>
          <w:tab w:val="num" w:pos="2160"/>
        </w:tabs>
        <w:ind w:left="2160" w:hanging="360"/>
      </w:pPr>
      <w:rPr>
        <w:rFonts w:ascii="Arial" w:hAnsi="Arial" w:hint="default"/>
      </w:rPr>
    </w:lvl>
    <w:lvl w:ilvl="3" w:tplc="9E548A1A" w:tentative="1">
      <w:start w:val="1"/>
      <w:numFmt w:val="bullet"/>
      <w:lvlText w:val="•"/>
      <w:lvlJc w:val="left"/>
      <w:pPr>
        <w:tabs>
          <w:tab w:val="num" w:pos="2880"/>
        </w:tabs>
        <w:ind w:left="2880" w:hanging="360"/>
      </w:pPr>
      <w:rPr>
        <w:rFonts w:ascii="Arial" w:hAnsi="Arial" w:hint="default"/>
      </w:rPr>
    </w:lvl>
    <w:lvl w:ilvl="4" w:tplc="7E4EF61E" w:tentative="1">
      <w:start w:val="1"/>
      <w:numFmt w:val="bullet"/>
      <w:lvlText w:val="•"/>
      <w:lvlJc w:val="left"/>
      <w:pPr>
        <w:tabs>
          <w:tab w:val="num" w:pos="3600"/>
        </w:tabs>
        <w:ind w:left="3600" w:hanging="360"/>
      </w:pPr>
      <w:rPr>
        <w:rFonts w:ascii="Arial" w:hAnsi="Arial" w:hint="default"/>
      </w:rPr>
    </w:lvl>
    <w:lvl w:ilvl="5" w:tplc="77207628" w:tentative="1">
      <w:start w:val="1"/>
      <w:numFmt w:val="bullet"/>
      <w:lvlText w:val="•"/>
      <w:lvlJc w:val="left"/>
      <w:pPr>
        <w:tabs>
          <w:tab w:val="num" w:pos="4320"/>
        </w:tabs>
        <w:ind w:left="4320" w:hanging="360"/>
      </w:pPr>
      <w:rPr>
        <w:rFonts w:ascii="Arial" w:hAnsi="Arial" w:hint="default"/>
      </w:rPr>
    </w:lvl>
    <w:lvl w:ilvl="6" w:tplc="53122C28" w:tentative="1">
      <w:start w:val="1"/>
      <w:numFmt w:val="bullet"/>
      <w:lvlText w:val="•"/>
      <w:lvlJc w:val="left"/>
      <w:pPr>
        <w:tabs>
          <w:tab w:val="num" w:pos="5040"/>
        </w:tabs>
        <w:ind w:left="5040" w:hanging="360"/>
      </w:pPr>
      <w:rPr>
        <w:rFonts w:ascii="Arial" w:hAnsi="Arial" w:hint="default"/>
      </w:rPr>
    </w:lvl>
    <w:lvl w:ilvl="7" w:tplc="5DAA9CAC" w:tentative="1">
      <w:start w:val="1"/>
      <w:numFmt w:val="bullet"/>
      <w:lvlText w:val="•"/>
      <w:lvlJc w:val="left"/>
      <w:pPr>
        <w:tabs>
          <w:tab w:val="num" w:pos="5760"/>
        </w:tabs>
        <w:ind w:left="5760" w:hanging="360"/>
      </w:pPr>
      <w:rPr>
        <w:rFonts w:ascii="Arial" w:hAnsi="Arial" w:hint="default"/>
      </w:rPr>
    </w:lvl>
    <w:lvl w:ilvl="8" w:tplc="1F2069D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E365FC6"/>
    <w:multiLevelType w:val="hybridMultilevel"/>
    <w:tmpl w:val="F80EC6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E577A3"/>
    <w:multiLevelType w:val="hybridMultilevel"/>
    <w:tmpl w:val="FDCC365E"/>
    <w:lvl w:ilvl="0" w:tplc="3C9474AC">
      <w:start w:val="1"/>
      <w:numFmt w:val="bullet"/>
      <w:lvlText w:val="•"/>
      <w:lvlJc w:val="left"/>
      <w:pPr>
        <w:tabs>
          <w:tab w:val="num" w:pos="720"/>
        </w:tabs>
        <w:ind w:left="720" w:hanging="360"/>
      </w:pPr>
      <w:rPr>
        <w:rFonts w:ascii="Arial" w:hAnsi="Arial" w:hint="default"/>
      </w:rPr>
    </w:lvl>
    <w:lvl w:ilvl="1" w:tplc="6F522944" w:tentative="1">
      <w:start w:val="1"/>
      <w:numFmt w:val="bullet"/>
      <w:lvlText w:val="•"/>
      <w:lvlJc w:val="left"/>
      <w:pPr>
        <w:tabs>
          <w:tab w:val="num" w:pos="1440"/>
        </w:tabs>
        <w:ind w:left="1440" w:hanging="360"/>
      </w:pPr>
      <w:rPr>
        <w:rFonts w:ascii="Arial" w:hAnsi="Arial" w:hint="default"/>
      </w:rPr>
    </w:lvl>
    <w:lvl w:ilvl="2" w:tplc="65CE2992" w:tentative="1">
      <w:start w:val="1"/>
      <w:numFmt w:val="bullet"/>
      <w:lvlText w:val="•"/>
      <w:lvlJc w:val="left"/>
      <w:pPr>
        <w:tabs>
          <w:tab w:val="num" w:pos="2160"/>
        </w:tabs>
        <w:ind w:left="2160" w:hanging="360"/>
      </w:pPr>
      <w:rPr>
        <w:rFonts w:ascii="Arial" w:hAnsi="Arial" w:hint="default"/>
      </w:rPr>
    </w:lvl>
    <w:lvl w:ilvl="3" w:tplc="1006F97E" w:tentative="1">
      <w:start w:val="1"/>
      <w:numFmt w:val="bullet"/>
      <w:lvlText w:val="•"/>
      <w:lvlJc w:val="left"/>
      <w:pPr>
        <w:tabs>
          <w:tab w:val="num" w:pos="2880"/>
        </w:tabs>
        <w:ind w:left="2880" w:hanging="360"/>
      </w:pPr>
      <w:rPr>
        <w:rFonts w:ascii="Arial" w:hAnsi="Arial" w:hint="default"/>
      </w:rPr>
    </w:lvl>
    <w:lvl w:ilvl="4" w:tplc="F8D83E66" w:tentative="1">
      <w:start w:val="1"/>
      <w:numFmt w:val="bullet"/>
      <w:lvlText w:val="•"/>
      <w:lvlJc w:val="left"/>
      <w:pPr>
        <w:tabs>
          <w:tab w:val="num" w:pos="3600"/>
        </w:tabs>
        <w:ind w:left="3600" w:hanging="360"/>
      </w:pPr>
      <w:rPr>
        <w:rFonts w:ascii="Arial" w:hAnsi="Arial" w:hint="default"/>
      </w:rPr>
    </w:lvl>
    <w:lvl w:ilvl="5" w:tplc="317273AA" w:tentative="1">
      <w:start w:val="1"/>
      <w:numFmt w:val="bullet"/>
      <w:lvlText w:val="•"/>
      <w:lvlJc w:val="left"/>
      <w:pPr>
        <w:tabs>
          <w:tab w:val="num" w:pos="4320"/>
        </w:tabs>
        <w:ind w:left="4320" w:hanging="360"/>
      </w:pPr>
      <w:rPr>
        <w:rFonts w:ascii="Arial" w:hAnsi="Arial" w:hint="default"/>
      </w:rPr>
    </w:lvl>
    <w:lvl w:ilvl="6" w:tplc="E1DE8F74" w:tentative="1">
      <w:start w:val="1"/>
      <w:numFmt w:val="bullet"/>
      <w:lvlText w:val="•"/>
      <w:lvlJc w:val="left"/>
      <w:pPr>
        <w:tabs>
          <w:tab w:val="num" w:pos="5040"/>
        </w:tabs>
        <w:ind w:left="5040" w:hanging="360"/>
      </w:pPr>
      <w:rPr>
        <w:rFonts w:ascii="Arial" w:hAnsi="Arial" w:hint="default"/>
      </w:rPr>
    </w:lvl>
    <w:lvl w:ilvl="7" w:tplc="D2BE3ACA" w:tentative="1">
      <w:start w:val="1"/>
      <w:numFmt w:val="bullet"/>
      <w:lvlText w:val="•"/>
      <w:lvlJc w:val="left"/>
      <w:pPr>
        <w:tabs>
          <w:tab w:val="num" w:pos="5760"/>
        </w:tabs>
        <w:ind w:left="5760" w:hanging="360"/>
      </w:pPr>
      <w:rPr>
        <w:rFonts w:ascii="Arial" w:hAnsi="Arial" w:hint="default"/>
      </w:rPr>
    </w:lvl>
    <w:lvl w:ilvl="8" w:tplc="CCE4BB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7012E6E"/>
    <w:multiLevelType w:val="hybridMultilevel"/>
    <w:tmpl w:val="BC98A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660B3C"/>
    <w:multiLevelType w:val="hybridMultilevel"/>
    <w:tmpl w:val="7616CE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0"/>
  </w:num>
  <w:num w:numId="5">
    <w:abstractNumId w:val="7"/>
  </w:num>
  <w:num w:numId="6">
    <w:abstractNumId w:val="10"/>
  </w:num>
  <w:num w:numId="7">
    <w:abstractNumId w:val="9"/>
  </w:num>
  <w:num w:numId="8">
    <w:abstractNumId w:val="6"/>
  </w:num>
  <w:num w:numId="9">
    <w:abstractNumId w:val="11"/>
  </w:num>
  <w:num w:numId="10">
    <w:abstractNumId w:val="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DBB"/>
    <w:rsid w:val="00072A5C"/>
    <w:rsid w:val="00095E0F"/>
    <w:rsid w:val="00107B5B"/>
    <w:rsid w:val="00122D97"/>
    <w:rsid w:val="0020008A"/>
    <w:rsid w:val="002E54E4"/>
    <w:rsid w:val="00313C6A"/>
    <w:rsid w:val="00321EA2"/>
    <w:rsid w:val="00365C3E"/>
    <w:rsid w:val="00390ECB"/>
    <w:rsid w:val="003F6065"/>
    <w:rsid w:val="004E4E6B"/>
    <w:rsid w:val="00636222"/>
    <w:rsid w:val="006D1769"/>
    <w:rsid w:val="007A3A3E"/>
    <w:rsid w:val="00815308"/>
    <w:rsid w:val="00917820"/>
    <w:rsid w:val="00981329"/>
    <w:rsid w:val="009C4F4E"/>
    <w:rsid w:val="00A7700D"/>
    <w:rsid w:val="00A952FB"/>
    <w:rsid w:val="00B442F7"/>
    <w:rsid w:val="00B83C7C"/>
    <w:rsid w:val="00B96D48"/>
    <w:rsid w:val="00BB7A82"/>
    <w:rsid w:val="00BD58C7"/>
    <w:rsid w:val="00CD6B05"/>
    <w:rsid w:val="00CE23AE"/>
    <w:rsid w:val="00D843C4"/>
    <w:rsid w:val="00D93DBB"/>
    <w:rsid w:val="00E158BE"/>
    <w:rsid w:val="00E64787"/>
    <w:rsid w:val="00ED1663"/>
    <w:rsid w:val="00EE678C"/>
    <w:rsid w:val="00F01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A14E7"/>
  <w15:chartTrackingRefBased/>
  <w15:docId w15:val="{393A4111-286C-4DBD-BC80-5BE0E03D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3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DBB"/>
  </w:style>
  <w:style w:type="paragraph" w:styleId="Footer">
    <w:name w:val="footer"/>
    <w:basedOn w:val="Normal"/>
    <w:link w:val="FooterChar"/>
    <w:uiPriority w:val="99"/>
    <w:unhideWhenUsed/>
    <w:rsid w:val="00D93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DBB"/>
  </w:style>
  <w:style w:type="paragraph" w:styleId="ListParagraph">
    <w:name w:val="List Paragraph"/>
    <w:basedOn w:val="Normal"/>
    <w:uiPriority w:val="34"/>
    <w:qFormat/>
    <w:rsid w:val="00A7700D"/>
    <w:pPr>
      <w:ind w:left="720"/>
      <w:contextualSpacing/>
    </w:pPr>
  </w:style>
  <w:style w:type="paragraph" w:styleId="BalloonText">
    <w:name w:val="Balloon Text"/>
    <w:basedOn w:val="Normal"/>
    <w:link w:val="BalloonTextChar"/>
    <w:uiPriority w:val="99"/>
    <w:semiHidden/>
    <w:unhideWhenUsed/>
    <w:rsid w:val="006362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222"/>
    <w:rPr>
      <w:rFonts w:ascii="Segoe UI" w:hAnsi="Segoe UI" w:cs="Segoe UI"/>
      <w:sz w:val="18"/>
      <w:szCs w:val="18"/>
    </w:rPr>
  </w:style>
  <w:style w:type="table" w:styleId="TableGrid">
    <w:name w:val="Table Grid"/>
    <w:basedOn w:val="TableNormal"/>
    <w:uiPriority w:val="39"/>
    <w:rsid w:val="00B9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6B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791619">
      <w:bodyDiv w:val="1"/>
      <w:marLeft w:val="0"/>
      <w:marRight w:val="0"/>
      <w:marTop w:val="0"/>
      <w:marBottom w:val="0"/>
      <w:divBdr>
        <w:top w:val="none" w:sz="0" w:space="0" w:color="auto"/>
        <w:left w:val="none" w:sz="0" w:space="0" w:color="auto"/>
        <w:bottom w:val="none" w:sz="0" w:space="0" w:color="auto"/>
        <w:right w:val="none" w:sz="0" w:space="0" w:color="auto"/>
      </w:divBdr>
      <w:divsChild>
        <w:div w:id="271597700">
          <w:marLeft w:val="360"/>
          <w:marRight w:val="0"/>
          <w:marTop w:val="200"/>
          <w:marBottom w:val="0"/>
          <w:divBdr>
            <w:top w:val="none" w:sz="0" w:space="0" w:color="auto"/>
            <w:left w:val="none" w:sz="0" w:space="0" w:color="auto"/>
            <w:bottom w:val="none" w:sz="0" w:space="0" w:color="auto"/>
            <w:right w:val="none" w:sz="0" w:space="0" w:color="auto"/>
          </w:divBdr>
        </w:div>
        <w:div w:id="1088967833">
          <w:marLeft w:val="360"/>
          <w:marRight w:val="0"/>
          <w:marTop w:val="200"/>
          <w:marBottom w:val="0"/>
          <w:divBdr>
            <w:top w:val="none" w:sz="0" w:space="0" w:color="auto"/>
            <w:left w:val="none" w:sz="0" w:space="0" w:color="auto"/>
            <w:bottom w:val="none" w:sz="0" w:space="0" w:color="auto"/>
            <w:right w:val="none" w:sz="0" w:space="0" w:color="auto"/>
          </w:divBdr>
        </w:div>
      </w:divsChild>
    </w:div>
    <w:div w:id="389816568">
      <w:bodyDiv w:val="1"/>
      <w:marLeft w:val="0"/>
      <w:marRight w:val="0"/>
      <w:marTop w:val="0"/>
      <w:marBottom w:val="0"/>
      <w:divBdr>
        <w:top w:val="none" w:sz="0" w:space="0" w:color="auto"/>
        <w:left w:val="none" w:sz="0" w:space="0" w:color="auto"/>
        <w:bottom w:val="none" w:sz="0" w:space="0" w:color="auto"/>
        <w:right w:val="none" w:sz="0" w:space="0" w:color="auto"/>
      </w:divBdr>
      <w:divsChild>
        <w:div w:id="1955357613">
          <w:marLeft w:val="360"/>
          <w:marRight w:val="0"/>
          <w:marTop w:val="200"/>
          <w:marBottom w:val="0"/>
          <w:divBdr>
            <w:top w:val="none" w:sz="0" w:space="0" w:color="auto"/>
            <w:left w:val="none" w:sz="0" w:space="0" w:color="auto"/>
            <w:bottom w:val="none" w:sz="0" w:space="0" w:color="auto"/>
            <w:right w:val="none" w:sz="0" w:space="0" w:color="auto"/>
          </w:divBdr>
        </w:div>
      </w:divsChild>
    </w:div>
    <w:div w:id="459349857">
      <w:bodyDiv w:val="1"/>
      <w:marLeft w:val="0"/>
      <w:marRight w:val="0"/>
      <w:marTop w:val="0"/>
      <w:marBottom w:val="0"/>
      <w:divBdr>
        <w:top w:val="none" w:sz="0" w:space="0" w:color="auto"/>
        <w:left w:val="none" w:sz="0" w:space="0" w:color="auto"/>
        <w:bottom w:val="none" w:sz="0" w:space="0" w:color="auto"/>
        <w:right w:val="none" w:sz="0" w:space="0" w:color="auto"/>
      </w:divBdr>
      <w:divsChild>
        <w:div w:id="1449281369">
          <w:marLeft w:val="360"/>
          <w:marRight w:val="0"/>
          <w:marTop w:val="200"/>
          <w:marBottom w:val="0"/>
          <w:divBdr>
            <w:top w:val="none" w:sz="0" w:space="0" w:color="auto"/>
            <w:left w:val="none" w:sz="0" w:space="0" w:color="auto"/>
            <w:bottom w:val="none" w:sz="0" w:space="0" w:color="auto"/>
            <w:right w:val="none" w:sz="0" w:space="0" w:color="auto"/>
          </w:divBdr>
        </w:div>
        <w:div w:id="1480419535">
          <w:marLeft w:val="360"/>
          <w:marRight w:val="0"/>
          <w:marTop w:val="200"/>
          <w:marBottom w:val="0"/>
          <w:divBdr>
            <w:top w:val="none" w:sz="0" w:space="0" w:color="auto"/>
            <w:left w:val="none" w:sz="0" w:space="0" w:color="auto"/>
            <w:bottom w:val="none" w:sz="0" w:space="0" w:color="auto"/>
            <w:right w:val="none" w:sz="0" w:space="0" w:color="auto"/>
          </w:divBdr>
        </w:div>
        <w:div w:id="1222979780">
          <w:marLeft w:val="360"/>
          <w:marRight w:val="0"/>
          <w:marTop w:val="200"/>
          <w:marBottom w:val="0"/>
          <w:divBdr>
            <w:top w:val="none" w:sz="0" w:space="0" w:color="auto"/>
            <w:left w:val="none" w:sz="0" w:space="0" w:color="auto"/>
            <w:bottom w:val="none" w:sz="0" w:space="0" w:color="auto"/>
            <w:right w:val="none" w:sz="0" w:space="0" w:color="auto"/>
          </w:divBdr>
        </w:div>
        <w:div w:id="931670627">
          <w:marLeft w:val="360"/>
          <w:marRight w:val="0"/>
          <w:marTop w:val="200"/>
          <w:marBottom w:val="0"/>
          <w:divBdr>
            <w:top w:val="none" w:sz="0" w:space="0" w:color="auto"/>
            <w:left w:val="none" w:sz="0" w:space="0" w:color="auto"/>
            <w:bottom w:val="none" w:sz="0" w:space="0" w:color="auto"/>
            <w:right w:val="none" w:sz="0" w:space="0" w:color="auto"/>
          </w:divBdr>
        </w:div>
      </w:divsChild>
    </w:div>
    <w:div w:id="662315118">
      <w:bodyDiv w:val="1"/>
      <w:marLeft w:val="0"/>
      <w:marRight w:val="0"/>
      <w:marTop w:val="0"/>
      <w:marBottom w:val="0"/>
      <w:divBdr>
        <w:top w:val="none" w:sz="0" w:space="0" w:color="auto"/>
        <w:left w:val="none" w:sz="0" w:space="0" w:color="auto"/>
        <w:bottom w:val="none" w:sz="0" w:space="0" w:color="auto"/>
        <w:right w:val="none" w:sz="0" w:space="0" w:color="auto"/>
      </w:divBdr>
    </w:div>
    <w:div w:id="1637182089">
      <w:bodyDiv w:val="1"/>
      <w:marLeft w:val="0"/>
      <w:marRight w:val="0"/>
      <w:marTop w:val="0"/>
      <w:marBottom w:val="0"/>
      <w:divBdr>
        <w:top w:val="none" w:sz="0" w:space="0" w:color="auto"/>
        <w:left w:val="none" w:sz="0" w:space="0" w:color="auto"/>
        <w:bottom w:val="none" w:sz="0" w:space="0" w:color="auto"/>
        <w:right w:val="none" w:sz="0" w:space="0" w:color="auto"/>
      </w:divBdr>
    </w:div>
    <w:div w:id="2089305773">
      <w:bodyDiv w:val="1"/>
      <w:marLeft w:val="0"/>
      <w:marRight w:val="0"/>
      <w:marTop w:val="0"/>
      <w:marBottom w:val="0"/>
      <w:divBdr>
        <w:top w:val="none" w:sz="0" w:space="0" w:color="auto"/>
        <w:left w:val="none" w:sz="0" w:space="0" w:color="auto"/>
        <w:bottom w:val="none" w:sz="0" w:space="0" w:color="auto"/>
        <w:right w:val="none" w:sz="0" w:space="0" w:color="auto"/>
      </w:divBdr>
      <w:divsChild>
        <w:div w:id="45633455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s://www.youtube.com/watch?v=UKKYt6fWob8"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719D47-5461-44C2-8115-F1F2E8F3801D}">
  <ds:schemaRefs>
    <ds:schemaRef ds:uri="http://schemas.microsoft.com/sharepoint/v3/contenttype/forms"/>
  </ds:schemaRefs>
</ds:datastoreItem>
</file>

<file path=customXml/itemProps2.xml><?xml version="1.0" encoding="utf-8"?>
<ds:datastoreItem xmlns:ds="http://schemas.openxmlformats.org/officeDocument/2006/customXml" ds:itemID="{E9C8D41E-7EFE-4412-B77F-F80E984EF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684FDB-4009-4AE9-9B8F-DCFF63C130AF}">
  <ds:schemaRef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http://purl.org/dc/terms/"/>
    <ds:schemaRef ds:uri="http://www.w3.org/XML/1998/namespace"/>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D81F1648</Template>
  <TotalTime>0</TotalTime>
  <Pages>8</Pages>
  <Words>841</Words>
  <Characters>4796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Gayle Hindess</cp:lastModifiedBy>
  <cp:revision>2</cp:revision>
  <cp:lastPrinted>2020-01-06T17:17:00Z</cp:lastPrinted>
  <dcterms:created xsi:type="dcterms:W3CDTF">2020-01-14T10:57:00Z</dcterms:created>
  <dcterms:modified xsi:type="dcterms:W3CDTF">2020-01-14T10:57:00Z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