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95" w:rsidRPr="008F2229" w:rsidRDefault="00540195" w:rsidP="00540195">
      <w:pPr>
        <w:spacing w:line="360" w:lineRule="auto"/>
        <w:rPr>
          <w:rFonts w:ascii="Times New Roman" w:hAnsi="Times New Roman"/>
          <w:b/>
          <w:color w:val="0000FF"/>
          <w:sz w:val="28"/>
        </w:rPr>
      </w:pPr>
      <w:r>
        <w:rPr>
          <w:rStyle w:val="Heading1Char"/>
          <w:color w:val="0000FF"/>
          <w:sz w:val="24"/>
          <w:szCs w:val="24"/>
        </w:rPr>
        <w:t>53. ANSWERS – Marketing Mix</w:t>
      </w: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b/>
          <w:color w:val="0000FF"/>
          <w:sz w:val="22"/>
          <w:szCs w:val="22"/>
        </w:rPr>
      </w:pP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1. </w:t>
      </w:r>
      <w:proofErr w:type="gramStart"/>
      <w:r w:rsidRPr="00130C49">
        <w:rPr>
          <w:rFonts w:ascii="Gill Sans MT" w:hAnsi="Gill Sans MT" w:cs="Arial"/>
          <w:sz w:val="22"/>
          <w:szCs w:val="22"/>
        </w:rPr>
        <w:t>strategy</w:t>
      </w:r>
      <w:proofErr w:type="gramEnd"/>
      <w:r w:rsidRPr="00130C49">
        <w:rPr>
          <w:rFonts w:ascii="Gill Sans MT" w:hAnsi="Gill Sans MT" w:cs="Arial"/>
          <w:sz w:val="22"/>
          <w:szCs w:val="22"/>
        </w:rPr>
        <w:t xml:space="preserve"> … 4 … price … needs</w:t>
      </w:r>
    </w:p>
    <w:p w:rsidR="00540195" w:rsidRPr="00130C49" w:rsidRDefault="00540195" w:rsidP="00540195">
      <w:pPr>
        <w:tabs>
          <w:tab w:val="left" w:pos="2374"/>
        </w:tabs>
        <w:spacing w:line="360" w:lineRule="auto"/>
        <w:rPr>
          <w:rFonts w:ascii="Gill Sans MT" w:hAnsi="Gill Sans MT" w:cs="Arial"/>
          <w:b/>
          <w:sz w:val="22"/>
          <w:szCs w:val="22"/>
        </w:rPr>
      </w:pPr>
    </w:p>
    <w:p w:rsidR="00540195" w:rsidRPr="00130C49" w:rsidRDefault="00540195" w:rsidP="00540195">
      <w:pPr>
        <w:tabs>
          <w:tab w:val="left" w:pos="2374"/>
        </w:tabs>
        <w:spacing w:line="360" w:lineRule="auto"/>
        <w:rPr>
          <w:rFonts w:ascii="Gill Sans MT" w:hAnsi="Gill Sans MT" w:cs="Arial"/>
          <w:b/>
          <w:sz w:val="22"/>
          <w:szCs w:val="22"/>
        </w:rPr>
      </w:pPr>
      <w:r w:rsidRPr="00130C49">
        <w:rPr>
          <w:rFonts w:ascii="Gill Sans MT" w:hAnsi="Gill Sans MT" w:cs="Arial"/>
          <w:b/>
          <w:sz w:val="22"/>
          <w:szCs w:val="22"/>
        </w:rPr>
        <w:t>2.</w:t>
      </w:r>
      <w:r w:rsidRPr="00130C49">
        <w:rPr>
          <w:rFonts w:ascii="Gill Sans MT" w:hAnsi="Gill Sans MT" w:cs="Arial"/>
          <w:b/>
          <w:sz w:val="22"/>
          <w:szCs w:val="22"/>
        </w:rPr>
        <w:tab/>
      </w:r>
    </w:p>
    <w:p w:rsidR="00540195" w:rsidRPr="00130C49" w:rsidRDefault="00540195" w:rsidP="00540195">
      <w:pPr>
        <w:tabs>
          <w:tab w:val="left" w:pos="5349"/>
        </w:tabs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>A. Product – 2, 5, 9</w:t>
      </w:r>
    </w:p>
    <w:p w:rsidR="00540195" w:rsidRPr="00130C49" w:rsidRDefault="00540195" w:rsidP="00540195">
      <w:pPr>
        <w:tabs>
          <w:tab w:val="left" w:pos="5349"/>
        </w:tabs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B. Price – 1, 7, 11 </w:t>
      </w:r>
    </w:p>
    <w:p w:rsidR="00540195" w:rsidRPr="00130C49" w:rsidRDefault="00540195" w:rsidP="00540195">
      <w:pPr>
        <w:tabs>
          <w:tab w:val="left" w:pos="5349"/>
        </w:tabs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>C. Promotion – 4, 6, 10, 12</w:t>
      </w:r>
    </w:p>
    <w:p w:rsidR="00540195" w:rsidRPr="00130C49" w:rsidRDefault="00540195" w:rsidP="00540195">
      <w:pPr>
        <w:tabs>
          <w:tab w:val="left" w:pos="5349"/>
        </w:tabs>
        <w:spacing w:line="360" w:lineRule="auto"/>
        <w:rPr>
          <w:rFonts w:ascii="Gill Sans MT" w:hAnsi="Gill Sans MT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30C49">
            <w:rPr>
              <w:rFonts w:ascii="Gill Sans MT" w:hAnsi="Gill Sans MT" w:cs="Arial"/>
              <w:sz w:val="22"/>
              <w:szCs w:val="22"/>
            </w:rPr>
            <w:t>D. Place</w:t>
          </w:r>
        </w:smartTag>
      </w:smartTag>
      <w:r w:rsidRPr="00130C49">
        <w:rPr>
          <w:rFonts w:ascii="Gill Sans MT" w:hAnsi="Gill Sans MT" w:cs="Arial"/>
          <w:sz w:val="22"/>
          <w:szCs w:val="22"/>
        </w:rPr>
        <w:t xml:space="preserve"> – 3, 8</w:t>
      </w:r>
    </w:p>
    <w:p w:rsidR="00540195" w:rsidRPr="00130C49" w:rsidRDefault="00540195" w:rsidP="00540195">
      <w:pPr>
        <w:tabs>
          <w:tab w:val="left" w:pos="5349"/>
        </w:tabs>
        <w:spacing w:line="360" w:lineRule="auto"/>
        <w:rPr>
          <w:rFonts w:ascii="Gill Sans MT" w:hAnsi="Gill Sans MT" w:cs="Arial"/>
          <w:sz w:val="22"/>
          <w:szCs w:val="22"/>
        </w:rPr>
      </w:pP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3.1 </w:t>
      </w:r>
      <w:r w:rsidRPr="00CE49BB">
        <w:rPr>
          <w:rFonts w:ascii="Gill Sans MT" w:hAnsi="Gill Sans MT" w:cs="Arial"/>
          <w:b/>
          <w:sz w:val="22"/>
          <w:szCs w:val="22"/>
        </w:rPr>
        <w:t>T</w:t>
      </w:r>
      <w:r>
        <w:rPr>
          <w:rFonts w:ascii="Gill Sans MT" w:hAnsi="Gill Sans MT" w:cs="Arial"/>
          <w:sz w:val="22"/>
          <w:szCs w:val="22"/>
        </w:rPr>
        <w:t>actics</w:t>
      </w:r>
    </w:p>
    <w:p w:rsidR="00540195" w:rsidRPr="00130C49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3.2 </w:t>
      </w:r>
      <w:r w:rsidRPr="00CE49BB">
        <w:rPr>
          <w:rFonts w:ascii="Gill Sans MT" w:hAnsi="Gill Sans MT" w:cs="Arial"/>
          <w:b/>
          <w:sz w:val="22"/>
          <w:szCs w:val="22"/>
        </w:rPr>
        <w:t>R</w:t>
      </w:r>
      <w:r>
        <w:rPr>
          <w:rFonts w:ascii="Gill Sans MT" w:hAnsi="Gill Sans MT" w:cs="Arial"/>
          <w:sz w:val="22"/>
          <w:szCs w:val="22"/>
        </w:rPr>
        <w:t>etailer</w:t>
      </w:r>
    </w:p>
    <w:p w:rsidR="00540195" w:rsidRPr="00130C49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3.3 </w:t>
      </w:r>
      <w:r w:rsidRPr="00CE49BB">
        <w:rPr>
          <w:rFonts w:ascii="Gill Sans MT" w:hAnsi="Gill Sans MT" w:cs="Arial"/>
          <w:b/>
          <w:sz w:val="22"/>
          <w:szCs w:val="22"/>
        </w:rPr>
        <w:t>A</w:t>
      </w:r>
      <w:r w:rsidRPr="00130C49">
        <w:rPr>
          <w:rFonts w:ascii="Gill Sans MT" w:hAnsi="Gill Sans MT" w:cs="Arial"/>
          <w:sz w:val="22"/>
          <w:szCs w:val="22"/>
        </w:rPr>
        <w:t xml:space="preserve">dvertising </w:t>
      </w:r>
    </w:p>
    <w:p w:rsidR="00540195" w:rsidRPr="00130C49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3.4 </w:t>
      </w:r>
      <w:r w:rsidRPr="00CE49BB">
        <w:rPr>
          <w:rFonts w:ascii="Gill Sans MT" w:hAnsi="Gill Sans MT" w:cs="Arial"/>
          <w:b/>
          <w:sz w:val="22"/>
          <w:szCs w:val="22"/>
        </w:rPr>
        <w:t>D</w:t>
      </w:r>
      <w:r>
        <w:rPr>
          <w:rFonts w:ascii="Gill Sans MT" w:hAnsi="Gill Sans MT" w:cs="Arial"/>
          <w:sz w:val="22"/>
          <w:szCs w:val="22"/>
        </w:rPr>
        <w:t>istribution</w:t>
      </w:r>
    </w:p>
    <w:p w:rsidR="00540195" w:rsidRPr="00130C49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3.5 </w:t>
      </w:r>
      <w:r w:rsidRPr="00CE49BB">
        <w:rPr>
          <w:rFonts w:ascii="Gill Sans MT" w:hAnsi="Gill Sans MT" w:cs="Arial"/>
          <w:b/>
          <w:sz w:val="22"/>
          <w:szCs w:val="22"/>
        </w:rPr>
        <w:t>E</w:t>
      </w:r>
      <w:r>
        <w:rPr>
          <w:rFonts w:ascii="Gill Sans MT" w:hAnsi="Gill Sans MT" w:cs="Arial"/>
          <w:sz w:val="22"/>
          <w:szCs w:val="22"/>
        </w:rPr>
        <w:t>lastic</w:t>
      </w: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sz w:val="22"/>
          <w:szCs w:val="22"/>
        </w:rPr>
      </w:pPr>
    </w:p>
    <w:p w:rsidR="00540195" w:rsidRPr="00130C49" w:rsidRDefault="00540195" w:rsidP="00540195">
      <w:pPr>
        <w:spacing w:before="120" w:line="240" w:lineRule="atLeast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4.1 The spending on sales promotions may be more effective than on advertising (at least in the short term). </w:t>
      </w:r>
    </w:p>
    <w:p w:rsidR="00540195" w:rsidRPr="00130C49" w:rsidRDefault="00540195" w:rsidP="00540195">
      <w:pPr>
        <w:spacing w:before="120" w:line="240" w:lineRule="atLeast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4.2 Be identifying 2 regions where sales are comparable, then doubling sales promotion spending in one of the areas. </w:t>
      </w:r>
    </w:p>
    <w:p w:rsidR="00540195" w:rsidRPr="00130C49" w:rsidRDefault="00540195" w:rsidP="00540195">
      <w:pPr>
        <w:spacing w:before="120" w:line="240" w:lineRule="atLeast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4.3 Because spending on sales promotions tends to be short-term, with little long-term pay-back; advertising is more likely to build a strong brand.  </w:t>
      </w: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sz w:val="22"/>
          <w:szCs w:val="22"/>
        </w:rPr>
      </w:pPr>
    </w:p>
    <w:p w:rsidR="00540195" w:rsidRPr="00130C49" w:rsidRDefault="00540195" w:rsidP="00540195">
      <w:pPr>
        <w:spacing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5.1 PACKAGING </w:t>
      </w:r>
    </w:p>
    <w:p w:rsidR="00540195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 xml:space="preserve">5.2 </w:t>
      </w:r>
      <w:r>
        <w:rPr>
          <w:rFonts w:ascii="Gill Sans MT" w:hAnsi="Gill Sans MT" w:cs="Arial"/>
          <w:sz w:val="22"/>
          <w:szCs w:val="22"/>
        </w:rPr>
        <w:t>ADV</w:t>
      </w:r>
      <w:r w:rsidRPr="00130C49">
        <w:rPr>
          <w:rFonts w:ascii="Gill Sans MT" w:hAnsi="Gill Sans MT" w:cs="Arial"/>
          <w:sz w:val="22"/>
          <w:szCs w:val="22"/>
        </w:rPr>
        <w:t>ERTISING</w:t>
      </w:r>
    </w:p>
    <w:p w:rsidR="00540195" w:rsidRPr="00DD6E67" w:rsidRDefault="00540195" w:rsidP="00540195">
      <w:pPr>
        <w:spacing w:before="160" w:line="360" w:lineRule="auto"/>
        <w:rPr>
          <w:rFonts w:ascii="Gill Sans MT" w:hAnsi="Gill Sans MT" w:cs="Arial"/>
          <w:sz w:val="22"/>
          <w:szCs w:val="22"/>
        </w:rPr>
      </w:pPr>
      <w:r w:rsidRPr="00130C49">
        <w:rPr>
          <w:rFonts w:ascii="Gill Sans MT" w:hAnsi="Gill Sans MT" w:cs="Arial"/>
          <w:sz w:val="22"/>
          <w:szCs w:val="22"/>
        </w:rPr>
        <w:t>5.3 PRODUCT</w:t>
      </w:r>
    </w:p>
    <w:p w:rsidR="00540195" w:rsidRPr="00130C49" w:rsidRDefault="00540195" w:rsidP="00540195">
      <w:pPr>
        <w:spacing w:line="360" w:lineRule="auto"/>
        <w:rPr>
          <w:rFonts w:ascii="Gill Sans MT" w:hAnsi="Gill Sans MT"/>
          <w:sz w:val="22"/>
          <w:szCs w:val="22"/>
        </w:rPr>
      </w:pPr>
    </w:p>
    <w:p w:rsidR="00EE098C" w:rsidRDefault="00EE098C">
      <w:bookmarkStart w:id="0" w:name="_GoBack"/>
      <w:bookmarkEnd w:id="0"/>
    </w:p>
    <w:sectPr w:rsidR="00EE098C" w:rsidSect="00292412">
      <w:footerReference w:type="default" r:id="rId4"/>
      <w:pgSz w:w="11907" w:h="16840" w:code="9"/>
      <w:pgMar w:top="794" w:right="964" w:bottom="567" w:left="1418" w:header="709" w:footer="6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12" w:rsidRPr="00292412" w:rsidRDefault="00540195">
    <w:pPr>
      <w:pStyle w:val="Footer"/>
      <w:rPr>
        <w:lang w:val="en-GB"/>
      </w:rPr>
    </w:pPr>
    <w:r>
      <w:rPr>
        <w:lang w:val="en-GB"/>
      </w:rPr>
      <w:t xml:space="preserve">                                                                                                                         </w:t>
    </w:r>
    <w:hyperlink r:id="rId1" w:history="1">
      <w:r w:rsidRPr="00925F0C">
        <w:rPr>
          <w:rStyle w:val="Hyperlink"/>
          <w:lang w:val="en-GB"/>
        </w:rPr>
        <w:t>www.a-zbusinesstraining.com</w:t>
      </w:r>
    </w:hyperlink>
    <w:r>
      <w:rPr>
        <w:lang w:val="en-GB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5"/>
    <w:rsid w:val="00540195"/>
    <w:rsid w:val="00E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2269D-13EA-4FB0-A756-C28A89E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01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19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rsid w:val="00540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0195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54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-zbusiness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2020-03-23T16:01:00Z</dcterms:created>
  <dcterms:modified xsi:type="dcterms:W3CDTF">2020-03-23T16:02:00Z</dcterms:modified>
</cp:coreProperties>
</file>