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262"/>
        <w:gridCol w:w="2215"/>
      </w:tblGrid>
      <w:tr w:rsidR="00114238" w:rsidTr="00114238">
        <w:trPr>
          <w:trHeight w:val="557"/>
        </w:trPr>
        <w:tc>
          <w:tcPr>
            <w:tcW w:w="9016" w:type="dxa"/>
            <w:gridSpan w:val="4"/>
            <w:vAlign w:val="center"/>
          </w:tcPr>
          <w:p w:rsidR="00114238" w:rsidRPr="00114238" w:rsidRDefault="00114238" w:rsidP="0011423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MOZART: The Magic Flute</w:t>
            </w: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  <w:sz w:val="28"/>
              </w:rPr>
            </w:pPr>
            <w:r w:rsidRPr="00114238">
              <w:rPr>
                <w:b/>
                <w:sz w:val="28"/>
              </w:rPr>
              <w:t>Context:</w:t>
            </w:r>
          </w:p>
          <w:p w:rsidR="00114238" w:rsidRPr="00114238" w:rsidRDefault="00114238" w:rsidP="00114238">
            <w:pPr>
              <w:pStyle w:val="ListParagraph"/>
              <w:numPr>
                <w:ilvl w:val="0"/>
                <w:numId w:val="1"/>
              </w:numPr>
            </w:pPr>
            <w:r w:rsidRPr="00114238">
              <w:t>First performed in Vienna 1791 (Classical era), at the end of Mozart’s life</w:t>
            </w:r>
          </w:p>
          <w:p w:rsidR="00114238" w:rsidRPr="00114238" w:rsidRDefault="00114238" w:rsidP="00114238">
            <w:pPr>
              <w:pStyle w:val="ListParagraph"/>
              <w:numPr>
                <w:ilvl w:val="0"/>
                <w:numId w:val="1"/>
              </w:numPr>
            </w:pPr>
            <w:r w:rsidRPr="00114238">
              <w:t xml:space="preserve">Singspiel </w:t>
            </w:r>
            <w:r>
              <w:t>(popular music form consisting of arias, ensembles &amp; spoken word)</w:t>
            </w:r>
          </w:p>
          <w:p w:rsidR="00114238" w:rsidRDefault="00114238" w:rsidP="00114238">
            <w:pPr>
              <w:pStyle w:val="ListParagraph"/>
              <w:numPr>
                <w:ilvl w:val="0"/>
                <w:numId w:val="1"/>
              </w:numPr>
            </w:pPr>
            <w:r w:rsidRPr="00114238">
              <w:t>Written in the vernacular rather than Italian so that all audience members could understand</w:t>
            </w:r>
          </w:p>
          <w:p w:rsidR="00114238" w:rsidRDefault="00114238" w:rsidP="00114238">
            <w:pPr>
              <w:pStyle w:val="ListParagraph"/>
              <w:numPr>
                <w:ilvl w:val="0"/>
                <w:numId w:val="1"/>
              </w:numPr>
            </w:pPr>
            <w:r w:rsidRPr="00114238">
              <w:t>Much masonic symbolism, especially the number 3</w:t>
            </w:r>
          </w:p>
          <w:p w:rsidR="00114238" w:rsidRPr="00114238" w:rsidRDefault="00114238" w:rsidP="00114238">
            <w:pPr>
              <w:pStyle w:val="ListParagraph"/>
            </w:pPr>
          </w:p>
        </w:tc>
      </w:tr>
      <w:tr w:rsidR="00114238" w:rsidTr="005A1B9D">
        <w:tc>
          <w:tcPr>
            <w:tcW w:w="9016" w:type="dxa"/>
            <w:gridSpan w:val="4"/>
          </w:tcPr>
          <w:p w:rsidR="00114238" w:rsidRPr="00114238" w:rsidRDefault="00114238">
            <w:pPr>
              <w:rPr>
                <w:b/>
              </w:rPr>
            </w:pPr>
            <w:r w:rsidRPr="00114238">
              <w:rPr>
                <w:b/>
                <w:sz w:val="36"/>
              </w:rPr>
              <w:t>Song No. 4</w:t>
            </w:r>
          </w:p>
        </w:tc>
      </w:tr>
      <w:tr w:rsidR="006E4B32" w:rsidTr="00274A6F">
        <w:tc>
          <w:tcPr>
            <w:tcW w:w="562" w:type="dxa"/>
          </w:tcPr>
          <w:p w:rsidR="006E4B32" w:rsidRDefault="006E4B32"/>
        </w:tc>
        <w:tc>
          <w:tcPr>
            <w:tcW w:w="2977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262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15" w:type="dxa"/>
          </w:tcPr>
          <w:p w:rsidR="006E4B32" w:rsidRPr="00274A6F" w:rsidRDefault="001254F8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2977" w:type="dxa"/>
          </w:tcPr>
          <w:p w:rsidR="006E4B32" w:rsidRDefault="0083699D">
            <w:r w:rsidRPr="0083699D">
              <w:rPr>
                <w:b/>
                <w:color w:val="FF0000"/>
              </w:rPr>
              <w:t>Recitative &amp; Aria</w:t>
            </w:r>
            <w:r w:rsidRPr="0083699D">
              <w:rPr>
                <w:color w:val="FF0000"/>
              </w:rPr>
              <w:t xml:space="preserve"> </w:t>
            </w:r>
            <w:r>
              <w:t>pairing</w:t>
            </w:r>
          </w:p>
          <w:p w:rsidR="0083699D" w:rsidRDefault="0083699D"/>
          <w:p w:rsidR="001254F8" w:rsidRDefault="001254F8"/>
          <w:p w:rsidR="0083699D" w:rsidRDefault="0083699D">
            <w:pPr>
              <w:rPr>
                <w:b/>
                <w:color w:val="FF0000"/>
              </w:rPr>
            </w:pPr>
            <w:r>
              <w:t xml:space="preserve">Begins with </w:t>
            </w:r>
            <w:r w:rsidRPr="0083699D">
              <w:rPr>
                <w:b/>
                <w:color w:val="FF0000"/>
              </w:rPr>
              <w:t>10 bar orchestral introduction</w:t>
            </w:r>
          </w:p>
          <w:p w:rsidR="001254F8" w:rsidRDefault="001254F8">
            <w:pPr>
              <w:rPr>
                <w:b/>
                <w:color w:val="FF0000"/>
              </w:rPr>
            </w:pPr>
          </w:p>
          <w:p w:rsidR="0083699D" w:rsidRDefault="0083699D"/>
          <w:p w:rsidR="0083699D" w:rsidRDefault="0083699D">
            <w:r w:rsidRPr="0083699D">
              <w:rPr>
                <w:b/>
                <w:color w:val="FF0000"/>
              </w:rPr>
              <w:t>Aria has two sections:</w:t>
            </w:r>
            <w:r w:rsidRPr="0083699D">
              <w:rPr>
                <w:color w:val="FF0000"/>
              </w:rPr>
              <w:t xml:space="preserve"> </w:t>
            </w:r>
            <w:r>
              <w:t>largo &amp; allegro moderato</w:t>
            </w:r>
          </w:p>
        </w:tc>
        <w:tc>
          <w:tcPr>
            <w:tcW w:w="3262" w:type="dxa"/>
          </w:tcPr>
          <w:p w:rsidR="006E4B32" w:rsidRDefault="0083699D">
            <w:r>
              <w:t>Common from Baroque period</w:t>
            </w:r>
          </w:p>
          <w:p w:rsidR="0083699D" w:rsidRDefault="0083699D"/>
          <w:p w:rsidR="0083699D" w:rsidRDefault="0083699D">
            <w:r>
              <w:t>Allows Qu</w:t>
            </w:r>
            <w:r w:rsidR="001254F8">
              <w:t>een to make a dramatic entrance</w:t>
            </w:r>
          </w:p>
          <w:p w:rsidR="0083699D" w:rsidRDefault="0083699D"/>
          <w:p w:rsidR="001254F8" w:rsidRDefault="001254F8"/>
          <w:p w:rsidR="0083699D" w:rsidRDefault="0083699D">
            <w:r>
              <w:t xml:space="preserve">Reflects story. Sadness first, then commanding </w:t>
            </w:r>
            <w:proofErr w:type="spellStart"/>
            <w:r>
              <w:t>Tamino</w:t>
            </w:r>
            <w:proofErr w:type="spellEnd"/>
            <w:r>
              <w:t xml:space="preserve"> to rescue </w:t>
            </w:r>
            <w:proofErr w:type="spellStart"/>
            <w:r>
              <w:t>Pamina</w:t>
            </w:r>
            <w:proofErr w:type="spellEnd"/>
          </w:p>
        </w:tc>
        <w:tc>
          <w:tcPr>
            <w:tcW w:w="2215" w:type="dxa"/>
          </w:tcPr>
          <w:p w:rsidR="006E4B32" w:rsidRDefault="0083699D">
            <w:r>
              <w:t xml:space="preserve">Purcell’s Dido &amp; </w:t>
            </w:r>
            <w:proofErr w:type="spellStart"/>
            <w:r>
              <w:t>Aneas</w:t>
            </w:r>
            <w:proofErr w:type="spellEnd"/>
            <w:r>
              <w:t>: Dido’s Lament</w:t>
            </w:r>
          </w:p>
          <w:p w:rsidR="0083699D" w:rsidRDefault="0083699D"/>
          <w:p w:rsidR="0083699D" w:rsidRDefault="0083699D"/>
          <w:p w:rsidR="0083699D" w:rsidRDefault="0083699D"/>
          <w:p w:rsidR="0083699D" w:rsidRDefault="0083699D"/>
          <w:p w:rsidR="0083699D" w:rsidRDefault="0083699D"/>
          <w:p w:rsidR="0083699D" w:rsidRDefault="0083699D">
            <w:r>
              <w:t xml:space="preserve">Gluck’s Orpheus &amp; Eurydice: </w:t>
            </w:r>
            <w:proofErr w:type="spellStart"/>
            <w:r>
              <w:t>Chiamo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mio</w:t>
            </w:r>
            <w:proofErr w:type="spellEnd"/>
            <w:r>
              <w:t xml:space="preserve"> ben </w:t>
            </w:r>
            <w:proofErr w:type="spellStart"/>
            <w:r>
              <w:t>cosi</w:t>
            </w:r>
            <w:proofErr w:type="spellEnd"/>
          </w:p>
        </w:tc>
      </w:tr>
      <w:tr w:rsidR="006E4B32" w:rsidTr="00274A6F">
        <w:trPr>
          <w:cantSplit/>
          <w:trHeight w:val="1134"/>
        </w:trPr>
        <w:tc>
          <w:tcPr>
            <w:tcW w:w="562" w:type="dxa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2977" w:type="dxa"/>
          </w:tcPr>
          <w:p w:rsidR="006E4B32" w:rsidRDefault="006E4B32">
            <w:r>
              <w:t>Starts in Bb major</w:t>
            </w:r>
          </w:p>
          <w:p w:rsidR="006E4B32" w:rsidRDefault="006E4B32"/>
          <w:p w:rsidR="006E4B32" w:rsidRDefault="006E4B32">
            <w:r>
              <w:t xml:space="preserve">Modulates to </w:t>
            </w:r>
            <w:r w:rsidRPr="0083699D">
              <w:rPr>
                <w:b/>
                <w:color w:val="FF0000"/>
              </w:rPr>
              <w:t>related keys:</w:t>
            </w:r>
          </w:p>
          <w:p w:rsidR="006E4B32" w:rsidRDefault="006E4B32">
            <w:r>
              <w:t>e.g. G minor (</w:t>
            </w:r>
            <w:proofErr w:type="spellStart"/>
            <w:r>
              <w:t>rel</w:t>
            </w:r>
            <w:proofErr w:type="spellEnd"/>
            <w:r>
              <w:t xml:space="preserve"> min)</w:t>
            </w:r>
            <w:r w:rsidR="0083699D">
              <w:t xml:space="preserve"> at start of the Aria</w:t>
            </w:r>
          </w:p>
          <w:p w:rsidR="0083699D" w:rsidRDefault="0083699D"/>
          <w:p w:rsidR="0083699D" w:rsidRDefault="0083699D">
            <w:r>
              <w:t>Functional harmony (e.g. perfect cadences) help establish modulations</w:t>
            </w:r>
          </w:p>
        </w:tc>
        <w:tc>
          <w:tcPr>
            <w:tcW w:w="3262" w:type="dxa"/>
          </w:tcPr>
          <w:p w:rsidR="001254F8" w:rsidRDefault="0083699D">
            <w:r>
              <w:t>Powerful, majestic Queen.</w:t>
            </w:r>
          </w:p>
          <w:p w:rsidR="0083699D" w:rsidRDefault="0083699D"/>
          <w:p w:rsidR="0083699D" w:rsidRDefault="0083699D" w:rsidP="0083699D">
            <w:r>
              <w:t xml:space="preserve">Minor = sadness of Queen.  Modulations create interest, help define different parts of the song/story Typical of Classical style to modulate to related keys.  </w:t>
            </w:r>
          </w:p>
        </w:tc>
        <w:tc>
          <w:tcPr>
            <w:tcW w:w="2215" w:type="dxa"/>
          </w:tcPr>
          <w:p w:rsidR="006E4B32" w:rsidRDefault="006E4B32"/>
          <w:p w:rsidR="0083699D" w:rsidRDefault="0083699D"/>
          <w:p w:rsidR="0083699D" w:rsidRDefault="0083699D">
            <w:r>
              <w:t xml:space="preserve">Beethoven’s Fidelio: </w:t>
            </w:r>
            <w:proofErr w:type="spellStart"/>
            <w:r>
              <w:t>Jetzt</w:t>
            </w:r>
            <w:proofErr w:type="spellEnd"/>
            <w:r>
              <w:t xml:space="preserve">, Alter, </w:t>
            </w:r>
            <w:proofErr w:type="spellStart"/>
            <w:r>
              <w:t>jetzt</w:t>
            </w:r>
            <w:proofErr w:type="spellEnd"/>
            <w:r>
              <w:t xml:space="preserve"> hat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!</w:t>
            </w:r>
          </w:p>
        </w:tc>
      </w:tr>
      <w:tr w:rsidR="006E4B32" w:rsidTr="00274A6F">
        <w:tc>
          <w:tcPr>
            <w:tcW w:w="562" w:type="dxa"/>
            <w:vMerge w:val="restart"/>
            <w:textDirection w:val="btLr"/>
            <w:vAlign w:val="center"/>
          </w:tcPr>
          <w:p w:rsidR="006E4B32" w:rsidRDefault="006E4B32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2977" w:type="dxa"/>
          </w:tcPr>
          <w:p w:rsidR="006E4B32" w:rsidRPr="006E4B32" w:rsidRDefault="006E4B32">
            <w:pPr>
              <w:rPr>
                <w:b/>
              </w:rPr>
            </w:pPr>
            <w:r w:rsidRPr="006E4B32">
              <w:rPr>
                <w:b/>
              </w:rPr>
              <w:t>Functional Harmony</w:t>
            </w:r>
          </w:p>
        </w:tc>
        <w:tc>
          <w:tcPr>
            <w:tcW w:w="3262" w:type="dxa"/>
          </w:tcPr>
          <w:p w:rsidR="006E4B32" w:rsidRDefault="006E4B32">
            <w:r>
              <w:t xml:space="preserve">Classical style. Helps define key. </w:t>
            </w:r>
          </w:p>
        </w:tc>
        <w:tc>
          <w:tcPr>
            <w:tcW w:w="2215" w:type="dxa"/>
          </w:tcPr>
          <w:p w:rsidR="006E4B32" w:rsidRDefault="0083699D">
            <w:r>
              <w:t xml:space="preserve">Beethoven’s Fidelio: </w:t>
            </w:r>
            <w:proofErr w:type="spellStart"/>
            <w:r>
              <w:t>Jetzt</w:t>
            </w:r>
            <w:proofErr w:type="spellEnd"/>
            <w:r>
              <w:t xml:space="preserve">, Alter, </w:t>
            </w:r>
            <w:proofErr w:type="spellStart"/>
            <w:r>
              <w:t>jetzt</w:t>
            </w:r>
            <w:proofErr w:type="spellEnd"/>
            <w:r>
              <w:t xml:space="preserve"> hat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!</w:t>
            </w:r>
          </w:p>
        </w:tc>
      </w:tr>
      <w:tr w:rsidR="006E4B32" w:rsidTr="00274A6F">
        <w:tc>
          <w:tcPr>
            <w:tcW w:w="562" w:type="dxa"/>
            <w:vMerge/>
          </w:tcPr>
          <w:p w:rsidR="006E4B32" w:rsidRDefault="006E4B32"/>
        </w:tc>
        <w:tc>
          <w:tcPr>
            <w:tcW w:w="2977" w:type="dxa"/>
          </w:tcPr>
          <w:p w:rsidR="006E4B32" w:rsidRDefault="006E4B32">
            <w:r>
              <w:t xml:space="preserve">e.g. </w:t>
            </w:r>
            <w:r w:rsidRPr="006E4B32">
              <w:rPr>
                <w:b/>
                <w:color w:val="FF0000"/>
              </w:rPr>
              <w:t>Tonic pedal</w:t>
            </w:r>
            <w:r w:rsidRPr="006E4B32">
              <w:rPr>
                <w:color w:val="FF0000"/>
              </w:rPr>
              <w:t xml:space="preserve"> </w:t>
            </w:r>
            <w:r>
              <w:t>at opening</w:t>
            </w:r>
          </w:p>
        </w:tc>
        <w:tc>
          <w:tcPr>
            <w:tcW w:w="3262" w:type="dxa"/>
          </w:tcPr>
          <w:p w:rsidR="006E4B32" w:rsidRDefault="006E4B32">
            <w:r>
              <w:t>Defines key. Creates tension as Queen walks onto stage.</w:t>
            </w:r>
          </w:p>
        </w:tc>
        <w:tc>
          <w:tcPr>
            <w:tcW w:w="2215" w:type="dxa"/>
          </w:tcPr>
          <w:p w:rsidR="006E4B32" w:rsidRDefault="006E4B32">
            <w:r>
              <w:t>Haydn’s Creation: Adam &amp; Eve duet</w:t>
            </w:r>
          </w:p>
        </w:tc>
      </w:tr>
      <w:tr w:rsidR="006E4B32" w:rsidTr="00274A6F">
        <w:tc>
          <w:tcPr>
            <w:tcW w:w="562" w:type="dxa"/>
            <w:vMerge/>
          </w:tcPr>
          <w:p w:rsidR="006E4B32" w:rsidRDefault="006E4B32"/>
        </w:tc>
        <w:tc>
          <w:tcPr>
            <w:tcW w:w="2977" w:type="dxa"/>
          </w:tcPr>
          <w:p w:rsidR="006E4B32" w:rsidRDefault="006E4B32">
            <w:r>
              <w:t xml:space="preserve">e.g. </w:t>
            </w:r>
            <w:r w:rsidRPr="006E4B32">
              <w:rPr>
                <w:b/>
                <w:color w:val="FF0000"/>
              </w:rPr>
              <w:t>Repeated perfect cadences</w:t>
            </w:r>
            <w:r w:rsidRPr="006E4B32">
              <w:rPr>
                <w:color w:val="FF0000"/>
              </w:rPr>
              <w:t xml:space="preserve"> </w:t>
            </w:r>
            <w:r>
              <w:t>at the end</w:t>
            </w:r>
          </w:p>
        </w:tc>
        <w:tc>
          <w:tcPr>
            <w:tcW w:w="3262" w:type="dxa"/>
          </w:tcPr>
          <w:p w:rsidR="006E4B32" w:rsidRDefault="006E4B32">
            <w:r>
              <w:t>Defines structure/the end. Shows the power and heightened emotional state of the Queen.</w:t>
            </w:r>
          </w:p>
        </w:tc>
        <w:tc>
          <w:tcPr>
            <w:tcW w:w="2215" w:type="dxa"/>
          </w:tcPr>
          <w:p w:rsidR="006E4B32" w:rsidRDefault="006E4B32">
            <w:r>
              <w:t xml:space="preserve">Purcell’s Dido &amp; </w:t>
            </w:r>
            <w:proofErr w:type="spellStart"/>
            <w:r>
              <w:t>Aneas</w:t>
            </w:r>
            <w:proofErr w:type="spellEnd"/>
            <w:r>
              <w:t>: Dido’s Lament</w:t>
            </w:r>
            <w:r w:rsidR="005D5A85">
              <w:t xml:space="preserve"> (defines key)</w:t>
            </w:r>
          </w:p>
        </w:tc>
      </w:tr>
      <w:tr w:rsidR="006E4B32" w:rsidTr="00274A6F">
        <w:tc>
          <w:tcPr>
            <w:tcW w:w="562" w:type="dxa"/>
            <w:vMerge/>
          </w:tcPr>
          <w:p w:rsidR="006E4B32" w:rsidRDefault="006E4B32"/>
        </w:tc>
        <w:tc>
          <w:tcPr>
            <w:tcW w:w="2977" w:type="dxa"/>
          </w:tcPr>
          <w:p w:rsidR="006E4B32" w:rsidRPr="006E4B32" w:rsidRDefault="006E4B32">
            <w:pPr>
              <w:rPr>
                <w:b/>
              </w:rPr>
            </w:pPr>
            <w:r w:rsidRPr="006E4B32">
              <w:rPr>
                <w:b/>
              </w:rPr>
              <w:t>Chromatic Harmony:</w:t>
            </w:r>
          </w:p>
          <w:p w:rsidR="006E4B32" w:rsidRDefault="006E4B32">
            <w:r>
              <w:t xml:space="preserve">e.g. </w:t>
            </w:r>
            <w:r w:rsidRPr="006E4B32">
              <w:rPr>
                <w:b/>
                <w:color w:val="FF0000"/>
              </w:rPr>
              <w:t>Neapolitan 6</w:t>
            </w:r>
            <w:r w:rsidRPr="006E4B32">
              <w:rPr>
                <w:b/>
                <w:color w:val="FF0000"/>
                <w:vertAlign w:val="superscript"/>
              </w:rPr>
              <w:t>th</w:t>
            </w:r>
            <w:r w:rsidRPr="006E4B32">
              <w:rPr>
                <w:color w:val="FF0000"/>
              </w:rPr>
              <w:t xml:space="preserve"> </w:t>
            </w:r>
            <w:r>
              <w:t xml:space="preserve">Chord &amp; </w:t>
            </w:r>
            <w:r w:rsidRPr="006E4B32">
              <w:rPr>
                <w:b/>
                <w:color w:val="FF0000"/>
              </w:rPr>
              <w:t>Diminished 7</w:t>
            </w:r>
            <w:r w:rsidRPr="006E4B32">
              <w:rPr>
                <w:b/>
                <w:color w:val="FF0000"/>
                <w:vertAlign w:val="superscript"/>
              </w:rPr>
              <w:t>th</w:t>
            </w:r>
            <w:r>
              <w:t xml:space="preserve"> chord towards end of recitative</w:t>
            </w:r>
          </w:p>
        </w:tc>
        <w:tc>
          <w:tcPr>
            <w:tcW w:w="3262" w:type="dxa"/>
          </w:tcPr>
          <w:p w:rsidR="006E4B32" w:rsidRDefault="006E4B32">
            <w:r>
              <w:t xml:space="preserve">Adds tension and drama – </w:t>
            </w:r>
            <w:r w:rsidR="0083699D">
              <w:t>shows</w:t>
            </w:r>
            <w:r>
              <w:t xml:space="preserve"> the Queen’s anguish</w:t>
            </w:r>
          </w:p>
        </w:tc>
        <w:tc>
          <w:tcPr>
            <w:tcW w:w="2215" w:type="dxa"/>
          </w:tcPr>
          <w:p w:rsidR="006E4B32" w:rsidRDefault="006E4B32">
            <w:r>
              <w:t xml:space="preserve">Bizet’s </w:t>
            </w:r>
            <w:r w:rsidR="0083699D">
              <w:t>Carmen</w:t>
            </w:r>
            <w:r>
              <w:t xml:space="preserve">: </w:t>
            </w:r>
            <w:proofErr w:type="spellStart"/>
            <w:r>
              <w:t>Toredor</w:t>
            </w:r>
            <w:proofErr w:type="spellEnd"/>
            <w:r>
              <w:t xml:space="preserve"> Song</w:t>
            </w:r>
            <w:r w:rsidR="005D5A85">
              <w:t xml:space="preserve"> (dramatic)</w:t>
            </w:r>
          </w:p>
        </w:tc>
      </w:tr>
      <w:tr w:rsidR="006E4B32" w:rsidTr="00274A6F">
        <w:tc>
          <w:tcPr>
            <w:tcW w:w="562" w:type="dxa"/>
            <w:vMerge/>
          </w:tcPr>
          <w:p w:rsidR="006E4B32" w:rsidRDefault="006E4B32"/>
        </w:tc>
        <w:tc>
          <w:tcPr>
            <w:tcW w:w="2977" w:type="dxa"/>
          </w:tcPr>
          <w:p w:rsidR="006E4B32" w:rsidRDefault="006E4B32">
            <w:pPr>
              <w:rPr>
                <w:b/>
              </w:rPr>
            </w:pPr>
            <w:r>
              <w:rPr>
                <w:b/>
              </w:rPr>
              <w:t>Dissonance:</w:t>
            </w:r>
          </w:p>
          <w:p w:rsidR="006E4B32" w:rsidRPr="005D5A85" w:rsidRDefault="006E4B32">
            <w:r>
              <w:t xml:space="preserve">e.g. </w:t>
            </w:r>
            <w:r w:rsidRPr="006E4B32">
              <w:rPr>
                <w:b/>
                <w:color w:val="FF0000"/>
              </w:rPr>
              <w:t xml:space="preserve">Appoggiaturas </w:t>
            </w:r>
            <w:r w:rsidR="005D5A85" w:rsidRPr="005D5A85">
              <w:t>towards end of first half of the Aria</w:t>
            </w:r>
          </w:p>
        </w:tc>
        <w:tc>
          <w:tcPr>
            <w:tcW w:w="3262" w:type="dxa"/>
          </w:tcPr>
          <w:p w:rsidR="006E4B32" w:rsidRDefault="006E4B32"/>
          <w:p w:rsidR="006E4B32" w:rsidRDefault="006E4B32">
            <w:r>
              <w:t>Sound like sighs – Queen is upset</w:t>
            </w:r>
          </w:p>
        </w:tc>
        <w:tc>
          <w:tcPr>
            <w:tcW w:w="2215" w:type="dxa"/>
          </w:tcPr>
          <w:p w:rsidR="006E4B32" w:rsidRDefault="006E4B32">
            <w:r>
              <w:t xml:space="preserve">Purcell’s Dido &amp; </w:t>
            </w:r>
            <w:proofErr w:type="spellStart"/>
            <w:r>
              <w:t>Aneas</w:t>
            </w:r>
            <w:proofErr w:type="spellEnd"/>
            <w:r>
              <w:t>: Dido’s Lament</w:t>
            </w:r>
            <w:r w:rsidR="00D05CF2">
              <w:t xml:space="preserve"> (sadness)</w:t>
            </w:r>
          </w:p>
        </w:tc>
      </w:tr>
      <w:tr w:rsidR="00E02931" w:rsidTr="00274A6F">
        <w:tc>
          <w:tcPr>
            <w:tcW w:w="562" w:type="dxa"/>
            <w:vMerge w:val="restart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2977" w:type="dxa"/>
          </w:tcPr>
          <w:p w:rsidR="00E02931" w:rsidRDefault="00E02931">
            <w:r w:rsidRPr="005D5A85">
              <w:t xml:space="preserve">In the coloratura passage in second half of the Aria: </w:t>
            </w:r>
          </w:p>
          <w:p w:rsidR="00E02931" w:rsidRPr="005D5A85" w:rsidRDefault="00E02931"/>
          <w:p w:rsidR="00E02931" w:rsidRDefault="00E02931">
            <w:r w:rsidRPr="005D5A85">
              <w:rPr>
                <w:b/>
                <w:color w:val="FF0000"/>
              </w:rPr>
              <w:t>Wide vocal range</w:t>
            </w:r>
            <w:r w:rsidRPr="005D5A85">
              <w:rPr>
                <w:color w:val="FF0000"/>
              </w:rPr>
              <w:t xml:space="preserve"> </w:t>
            </w:r>
            <w:r>
              <w:t xml:space="preserve">– shown by top F </w:t>
            </w:r>
          </w:p>
          <w:p w:rsidR="00E02931" w:rsidRDefault="00E02931"/>
          <w:p w:rsidR="00E02931" w:rsidRDefault="00E02931">
            <w:proofErr w:type="spellStart"/>
            <w:r w:rsidRPr="005D5A85">
              <w:rPr>
                <w:b/>
                <w:color w:val="FF0000"/>
              </w:rPr>
              <w:t>Scalic</w:t>
            </w:r>
            <w:proofErr w:type="spellEnd"/>
            <w:r w:rsidRPr="005D5A85">
              <w:rPr>
                <w:b/>
                <w:color w:val="FF0000"/>
              </w:rPr>
              <w:t xml:space="preserve"> passages</w:t>
            </w:r>
            <w:r w:rsidRPr="005D5A85">
              <w:rPr>
                <w:color w:val="FF0000"/>
              </w:rPr>
              <w:t xml:space="preserve"> </w:t>
            </w:r>
          </w:p>
          <w:p w:rsidR="00E02931" w:rsidRDefault="00E02931"/>
          <w:p w:rsidR="00E02931" w:rsidRDefault="00E02931">
            <w:r w:rsidRPr="005D5A85">
              <w:rPr>
                <w:b/>
                <w:color w:val="FF0000"/>
              </w:rPr>
              <w:t>Extensive 13 bar melisma</w:t>
            </w:r>
            <w:r w:rsidRPr="005D5A85">
              <w:rPr>
                <w:color w:val="FF0000"/>
              </w:rPr>
              <w:t xml:space="preserve"> </w:t>
            </w:r>
          </w:p>
          <w:p w:rsidR="00E02931" w:rsidRDefault="00E02931"/>
          <w:p w:rsidR="00E02931" w:rsidRPr="00E64DA9" w:rsidRDefault="005A1B9D">
            <w:pPr>
              <w:rPr>
                <w:color w:val="FF0000"/>
              </w:rPr>
            </w:pPr>
            <w:r>
              <w:rPr>
                <w:b/>
                <w:color w:val="FF0000"/>
              </w:rPr>
              <w:t>Ascending s</w:t>
            </w:r>
            <w:r w:rsidR="00E02931" w:rsidRPr="00E64DA9">
              <w:rPr>
                <w:b/>
                <w:color w:val="FF0000"/>
              </w:rPr>
              <w:t>equences</w:t>
            </w:r>
            <w:r w:rsidR="00E02931">
              <w:rPr>
                <w:b/>
                <w:color w:val="FF0000"/>
              </w:rPr>
              <w:t xml:space="preserve"> </w:t>
            </w:r>
          </w:p>
          <w:p w:rsidR="00E02931" w:rsidRDefault="00E02931"/>
          <w:p w:rsidR="00E02931" w:rsidRDefault="00E02931" w:rsidP="005D5A85">
            <w:r>
              <w:rPr>
                <w:b/>
                <w:color w:val="FF0000"/>
              </w:rPr>
              <w:t>T</w:t>
            </w:r>
            <w:r w:rsidRPr="005D5A85">
              <w:rPr>
                <w:b/>
                <w:color w:val="FF0000"/>
              </w:rPr>
              <w:t>rill</w:t>
            </w:r>
            <w:r>
              <w:rPr>
                <w:b/>
                <w:color w:val="FF0000"/>
              </w:rPr>
              <w:t xml:space="preserve"> (ornamentation)</w:t>
            </w:r>
            <w:r w:rsidRPr="005D5A85">
              <w:rPr>
                <w:color w:val="FF0000"/>
              </w:rPr>
              <w:t xml:space="preserve"> </w:t>
            </w:r>
            <w:r>
              <w:t xml:space="preserve">at end of extensive melisma in the second half of the Aria </w:t>
            </w:r>
          </w:p>
          <w:p w:rsidR="005A1B9D" w:rsidRDefault="005A1B9D" w:rsidP="005D5A85"/>
          <w:p w:rsidR="005A1B9D" w:rsidRDefault="005A1B9D" w:rsidP="005D5A85">
            <w:proofErr w:type="spellStart"/>
            <w:r w:rsidRPr="005A1B9D">
              <w:rPr>
                <w:b/>
                <w:color w:val="FF0000"/>
              </w:rPr>
              <w:t>Traidic</w:t>
            </w:r>
            <w:proofErr w:type="spellEnd"/>
            <w:r>
              <w:t xml:space="preserve"> movement</w:t>
            </w:r>
          </w:p>
        </w:tc>
        <w:tc>
          <w:tcPr>
            <w:tcW w:w="3262" w:type="dxa"/>
          </w:tcPr>
          <w:p w:rsidR="00E02931" w:rsidRDefault="00E02931">
            <w:r>
              <w:t xml:space="preserve">Reflects coloratura style. Shows Queen’s power. Highly decorative and intricate. </w:t>
            </w:r>
          </w:p>
          <w:p w:rsidR="00E02931" w:rsidRDefault="00E02931"/>
          <w:p w:rsidR="00E02931" w:rsidRDefault="00E02931"/>
          <w:p w:rsidR="00E02931" w:rsidRDefault="00E02931">
            <w:r>
              <w:t>Decorative</w:t>
            </w:r>
          </w:p>
          <w:p w:rsidR="00E02931" w:rsidRDefault="00E02931"/>
          <w:p w:rsidR="00E02931" w:rsidRDefault="00E02931">
            <w:r>
              <w:t>Loose sense of words = unstable</w:t>
            </w:r>
          </w:p>
          <w:p w:rsidR="00E02931" w:rsidRDefault="00E02931">
            <w:r>
              <w:t>Extends melodic ideas</w:t>
            </w:r>
          </w:p>
          <w:p w:rsidR="00E02931" w:rsidRDefault="00E02931"/>
          <w:p w:rsidR="00E02931" w:rsidRDefault="00E02931"/>
          <w:p w:rsidR="00E02931" w:rsidRDefault="00E02931">
            <w:r>
              <w:t>Grand ending = power? Shaky ending = unstable?</w:t>
            </w:r>
          </w:p>
        </w:tc>
        <w:tc>
          <w:tcPr>
            <w:tcW w:w="2215" w:type="dxa"/>
          </w:tcPr>
          <w:p w:rsidR="00E02931" w:rsidRDefault="00E02931">
            <w:r>
              <w:t xml:space="preserve">Verdi’s </w:t>
            </w:r>
            <w:proofErr w:type="spellStart"/>
            <w:r>
              <w:t>Rigoletto</w:t>
            </w:r>
            <w:proofErr w:type="spellEnd"/>
            <w:r>
              <w:t xml:space="preserve">: Si vendetta, </w:t>
            </w:r>
            <w:proofErr w:type="spellStart"/>
            <w:r>
              <w:t>tremenda</w:t>
            </w:r>
            <w:proofErr w:type="spellEnd"/>
            <w:r>
              <w:t xml:space="preserve"> vendetta (anger is shown)</w:t>
            </w:r>
          </w:p>
          <w:p w:rsidR="00E02931" w:rsidRDefault="00E02931"/>
          <w:p w:rsidR="00E02931" w:rsidRDefault="00E02931">
            <w:r>
              <w:t xml:space="preserve">Bizet’s Carmen: </w:t>
            </w:r>
            <w:proofErr w:type="spellStart"/>
            <w:r>
              <w:t>Toredor</w:t>
            </w:r>
            <w:proofErr w:type="spellEnd"/>
            <w:r>
              <w:t xml:space="preserve"> Song (power shown)</w:t>
            </w:r>
          </w:p>
          <w:p w:rsidR="00E02931" w:rsidRDefault="00E02931"/>
          <w:p w:rsidR="00E02931" w:rsidRDefault="00E02931"/>
        </w:tc>
      </w:tr>
      <w:tr w:rsidR="00E02931" w:rsidTr="00274A6F">
        <w:tc>
          <w:tcPr>
            <w:tcW w:w="562" w:type="dxa"/>
            <w:vMerge/>
            <w:textDirection w:val="btLr"/>
          </w:tcPr>
          <w:p w:rsidR="00E02931" w:rsidRDefault="00E02931" w:rsidP="00274A6F">
            <w:pPr>
              <w:ind w:left="113" w:right="113"/>
            </w:pPr>
          </w:p>
        </w:tc>
        <w:tc>
          <w:tcPr>
            <w:tcW w:w="2977" w:type="dxa"/>
          </w:tcPr>
          <w:p w:rsidR="00E02931" w:rsidRDefault="00E02931">
            <w:proofErr w:type="spellStart"/>
            <w:r w:rsidRPr="005D5A85">
              <w:rPr>
                <w:b/>
                <w:color w:val="FF0000"/>
              </w:rPr>
              <w:t>Disjunct</w:t>
            </w:r>
            <w:proofErr w:type="spellEnd"/>
            <w:r w:rsidRPr="005D5A85">
              <w:rPr>
                <w:b/>
                <w:color w:val="FF0000"/>
              </w:rPr>
              <w:t xml:space="preserve"> diminished 7</w:t>
            </w:r>
            <w:r w:rsidRPr="005D5A85">
              <w:rPr>
                <w:b/>
                <w:color w:val="FF0000"/>
                <w:vertAlign w:val="superscript"/>
              </w:rPr>
              <w:t>th</w:t>
            </w:r>
            <w:r w:rsidRPr="005D5A85">
              <w:rPr>
                <w:b/>
                <w:color w:val="FF0000"/>
              </w:rPr>
              <w:t xml:space="preserve"> interval</w:t>
            </w:r>
            <w:r w:rsidRPr="005D5A85">
              <w:rPr>
                <w:color w:val="FF0000"/>
              </w:rPr>
              <w:t xml:space="preserve"> </w:t>
            </w:r>
            <w:r>
              <w:t>– ‘Ah help!’</w:t>
            </w:r>
          </w:p>
        </w:tc>
        <w:tc>
          <w:tcPr>
            <w:tcW w:w="3262" w:type="dxa"/>
          </w:tcPr>
          <w:p w:rsidR="00E02931" w:rsidRDefault="00E02931">
            <w:r>
              <w:t>Awkward sounding interval mimics cry for help</w:t>
            </w:r>
          </w:p>
        </w:tc>
        <w:tc>
          <w:tcPr>
            <w:tcW w:w="2215" w:type="dxa"/>
          </w:tcPr>
          <w:p w:rsidR="00E02931" w:rsidRDefault="00E02931"/>
        </w:tc>
      </w:tr>
      <w:tr w:rsidR="00E02931" w:rsidTr="00274A6F">
        <w:tc>
          <w:tcPr>
            <w:tcW w:w="562" w:type="dxa"/>
            <w:vMerge/>
            <w:textDirection w:val="btLr"/>
          </w:tcPr>
          <w:p w:rsidR="00E02931" w:rsidRDefault="00E02931" w:rsidP="00274A6F">
            <w:pPr>
              <w:ind w:left="113" w:right="113"/>
            </w:pPr>
          </w:p>
        </w:tc>
        <w:tc>
          <w:tcPr>
            <w:tcW w:w="2977" w:type="dxa"/>
          </w:tcPr>
          <w:p w:rsidR="00E02931" w:rsidRDefault="00E02931">
            <w:r w:rsidRPr="005D5A85">
              <w:rPr>
                <w:b/>
                <w:color w:val="FF0000"/>
              </w:rPr>
              <w:t>Irregular phrase lengths</w:t>
            </w:r>
            <w:r w:rsidRPr="005D5A85">
              <w:rPr>
                <w:color w:val="FF0000"/>
              </w:rPr>
              <w:t xml:space="preserve"> </w:t>
            </w:r>
            <w:r>
              <w:t>at start of Aria (3+3+2+2 bars)</w:t>
            </w:r>
          </w:p>
        </w:tc>
        <w:tc>
          <w:tcPr>
            <w:tcW w:w="3262" w:type="dxa"/>
          </w:tcPr>
          <w:p w:rsidR="00E02931" w:rsidRDefault="00E02931">
            <w:r>
              <w:t>Unusual – normally Classic writing has balanced 2/4 bar phrasing. Shows an unsettled atmosphere</w:t>
            </w:r>
          </w:p>
        </w:tc>
        <w:tc>
          <w:tcPr>
            <w:tcW w:w="2215" w:type="dxa"/>
          </w:tcPr>
          <w:p w:rsidR="00E02931" w:rsidRDefault="00E02931">
            <w:r>
              <w:t>Haydn’s Creation: Adam &amp; Eve duet (has regular phrasing as contrast)</w:t>
            </w:r>
          </w:p>
        </w:tc>
      </w:tr>
      <w:tr w:rsidR="00E02931" w:rsidTr="00274A6F">
        <w:tc>
          <w:tcPr>
            <w:tcW w:w="562" w:type="dxa"/>
            <w:vMerge/>
            <w:textDirection w:val="btLr"/>
          </w:tcPr>
          <w:p w:rsidR="00E02931" w:rsidRDefault="00E02931" w:rsidP="00274A6F">
            <w:pPr>
              <w:ind w:left="113" w:right="113"/>
            </w:pPr>
          </w:p>
        </w:tc>
        <w:tc>
          <w:tcPr>
            <w:tcW w:w="2977" w:type="dxa"/>
          </w:tcPr>
          <w:p w:rsidR="00E02931" w:rsidRPr="005D5A85" w:rsidRDefault="00E02931">
            <w:pPr>
              <w:rPr>
                <w:b/>
              </w:rPr>
            </w:pPr>
            <w:r w:rsidRPr="005D5A85">
              <w:rPr>
                <w:b/>
                <w:color w:val="FF0000"/>
              </w:rPr>
              <w:t>Descending chromaticism</w:t>
            </w:r>
          </w:p>
        </w:tc>
        <w:tc>
          <w:tcPr>
            <w:tcW w:w="3262" w:type="dxa"/>
          </w:tcPr>
          <w:p w:rsidR="00E02931" w:rsidRDefault="00E02931">
            <w:r>
              <w:t>Unstable atmosphere/tense</w:t>
            </w:r>
          </w:p>
        </w:tc>
        <w:tc>
          <w:tcPr>
            <w:tcW w:w="2215" w:type="dxa"/>
          </w:tcPr>
          <w:p w:rsidR="00E02931" w:rsidRDefault="00E02931" w:rsidP="005D5A85">
            <w:r>
              <w:t xml:space="preserve">Purcell’s Dido &amp; </w:t>
            </w:r>
            <w:proofErr w:type="spellStart"/>
            <w:r>
              <w:t>Aneas</w:t>
            </w:r>
            <w:proofErr w:type="spellEnd"/>
            <w:r>
              <w:t>: Dido’s Lament (unstable – she kills herself)</w:t>
            </w:r>
          </w:p>
        </w:tc>
      </w:tr>
      <w:tr w:rsidR="00E02931" w:rsidTr="00274A6F">
        <w:trPr>
          <w:trHeight w:val="2549"/>
        </w:trPr>
        <w:tc>
          <w:tcPr>
            <w:tcW w:w="562" w:type="dxa"/>
            <w:vMerge w:val="restart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2977" w:type="dxa"/>
          </w:tcPr>
          <w:p w:rsidR="00E02931" w:rsidRDefault="00E02931">
            <w:r>
              <w:t>Tempo/metre:</w:t>
            </w:r>
          </w:p>
          <w:p w:rsidR="00E02931" w:rsidRDefault="00E02931"/>
          <w:p w:rsidR="00E02931" w:rsidRDefault="00E02931"/>
          <w:p w:rsidR="00E02931" w:rsidRDefault="00E02931">
            <w:r w:rsidRPr="00E64DA9">
              <w:rPr>
                <w:u w:val="single"/>
              </w:rPr>
              <w:t>Recitative</w:t>
            </w:r>
            <w:r>
              <w:t xml:space="preserve"> starts </w:t>
            </w:r>
            <w:r w:rsidRPr="00E64DA9">
              <w:rPr>
                <w:b/>
                <w:color w:val="FF0000"/>
              </w:rPr>
              <w:t xml:space="preserve">allegro </w:t>
            </w:r>
            <w:proofErr w:type="spellStart"/>
            <w:r w:rsidRPr="00E64DA9">
              <w:rPr>
                <w:b/>
                <w:color w:val="FF0000"/>
              </w:rPr>
              <w:t>maestoso</w:t>
            </w:r>
            <w:proofErr w:type="spellEnd"/>
            <w:r w:rsidRPr="00E64DA9">
              <w:rPr>
                <w:b/>
                <w:color w:val="FF0000"/>
              </w:rPr>
              <w:t xml:space="preserve"> in simple quadruple</w:t>
            </w:r>
          </w:p>
          <w:p w:rsidR="00E02931" w:rsidRDefault="00E02931">
            <w:r w:rsidRPr="00E64DA9">
              <w:rPr>
                <w:u w:val="single"/>
              </w:rPr>
              <w:t xml:space="preserve">Aria </w:t>
            </w:r>
            <w:r>
              <w:t xml:space="preserve">starts </w:t>
            </w:r>
            <w:r w:rsidRPr="00E64DA9">
              <w:rPr>
                <w:b/>
                <w:color w:val="FF0000"/>
              </w:rPr>
              <w:t>larghetto in simple triple</w:t>
            </w:r>
          </w:p>
          <w:p w:rsidR="00E02931" w:rsidRDefault="00E02931">
            <w:pPr>
              <w:rPr>
                <w:b/>
                <w:color w:val="FF0000"/>
              </w:rPr>
            </w:pPr>
            <w:r w:rsidRPr="00E64DA9">
              <w:rPr>
                <w:u w:val="single"/>
              </w:rPr>
              <w:t>Second half of Aria</w:t>
            </w:r>
            <w:r>
              <w:t xml:space="preserve"> is </w:t>
            </w:r>
            <w:r w:rsidRPr="00E64DA9">
              <w:rPr>
                <w:b/>
                <w:color w:val="FF0000"/>
              </w:rPr>
              <w:t>allegro moderato</w:t>
            </w:r>
          </w:p>
          <w:p w:rsidR="00E02931" w:rsidRDefault="00E02931"/>
        </w:tc>
        <w:tc>
          <w:tcPr>
            <w:tcW w:w="3262" w:type="dxa"/>
          </w:tcPr>
          <w:p w:rsidR="00E02931" w:rsidRDefault="00E02931">
            <w:r>
              <w:t>Tempi/metre changes to represent different parts of the story</w:t>
            </w:r>
          </w:p>
          <w:p w:rsidR="00E02931" w:rsidRDefault="00E02931">
            <w:r>
              <w:t>Powerful/majestic</w:t>
            </w:r>
          </w:p>
          <w:p w:rsidR="00E02931" w:rsidRDefault="00E02931"/>
          <w:p w:rsidR="00E02931" w:rsidRDefault="00E02931">
            <w:r>
              <w:t>Slower/sadder</w:t>
            </w:r>
          </w:p>
          <w:p w:rsidR="00E02931" w:rsidRDefault="00E02931"/>
          <w:p w:rsidR="00E02931" w:rsidRDefault="00E02931">
            <w:r>
              <w:t>Faster/angrier</w:t>
            </w:r>
          </w:p>
        </w:tc>
        <w:tc>
          <w:tcPr>
            <w:tcW w:w="2215" w:type="dxa"/>
          </w:tcPr>
          <w:p w:rsidR="00E02931" w:rsidRDefault="00E02931"/>
          <w:p w:rsidR="00E02931" w:rsidRDefault="00E02931"/>
          <w:p w:rsidR="00E02931" w:rsidRDefault="00E02931"/>
          <w:p w:rsidR="00E02931" w:rsidRDefault="00E02931"/>
          <w:p w:rsidR="00E02931" w:rsidRDefault="00E02931"/>
          <w:p w:rsidR="00E02931" w:rsidRDefault="00E02931" w:rsidP="006B56B2">
            <w:r>
              <w:t xml:space="preserve">Verdi’s </w:t>
            </w:r>
            <w:proofErr w:type="spellStart"/>
            <w:r>
              <w:t>Rigoletto</w:t>
            </w:r>
            <w:proofErr w:type="spellEnd"/>
            <w:r>
              <w:t>: La Donna e Mobile (triple time Aria)</w:t>
            </w:r>
          </w:p>
        </w:tc>
      </w:tr>
      <w:tr w:rsidR="00E02931" w:rsidTr="00274A6F">
        <w:trPr>
          <w:trHeight w:val="1128"/>
        </w:trPr>
        <w:tc>
          <w:tcPr>
            <w:tcW w:w="562" w:type="dxa"/>
            <w:vMerge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E02931" w:rsidRPr="006B56B2" w:rsidRDefault="00E02931" w:rsidP="00E64DA9">
            <w:r w:rsidRPr="006B56B2">
              <w:t>Rhythm:</w:t>
            </w:r>
          </w:p>
          <w:p w:rsidR="00E02931" w:rsidRPr="00E64DA9" w:rsidRDefault="00E02931" w:rsidP="00E64DA9">
            <w:pPr>
              <w:rPr>
                <w:b/>
                <w:color w:val="FF0000"/>
              </w:rPr>
            </w:pPr>
            <w:r w:rsidRPr="006B56B2">
              <w:t>Recitative –</w:t>
            </w:r>
            <w:r w:rsidRPr="006B56B2"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rhythms follow those naturally used in speech</w:t>
            </w:r>
          </w:p>
        </w:tc>
        <w:tc>
          <w:tcPr>
            <w:tcW w:w="3262" w:type="dxa"/>
          </w:tcPr>
          <w:p w:rsidR="00E02931" w:rsidRDefault="00E02931"/>
          <w:p w:rsidR="00E02931" w:rsidRDefault="00E02931">
            <w:r>
              <w:t>Typical of all recitatives</w:t>
            </w:r>
          </w:p>
        </w:tc>
        <w:tc>
          <w:tcPr>
            <w:tcW w:w="2215" w:type="dxa"/>
          </w:tcPr>
          <w:p w:rsidR="00E02931" w:rsidRDefault="00E02931" w:rsidP="00E64DA9">
            <w:r>
              <w:t xml:space="preserve">Purcell’s Dido &amp; </w:t>
            </w:r>
            <w:proofErr w:type="spellStart"/>
            <w:r>
              <w:t>Aneas</w:t>
            </w:r>
            <w:proofErr w:type="spellEnd"/>
            <w:r>
              <w:t xml:space="preserve">: Dido’s Lament </w:t>
            </w:r>
          </w:p>
        </w:tc>
      </w:tr>
      <w:tr w:rsidR="00E02931" w:rsidTr="00274A6F">
        <w:trPr>
          <w:trHeight w:val="562"/>
        </w:trPr>
        <w:tc>
          <w:tcPr>
            <w:tcW w:w="562" w:type="dxa"/>
            <w:vMerge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E02931" w:rsidRDefault="00E02931" w:rsidP="00E64DA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Syncopation </w:t>
            </w:r>
            <w:r w:rsidRPr="006B56B2">
              <w:t>used at very start</w:t>
            </w:r>
          </w:p>
          <w:p w:rsidR="00E02931" w:rsidRDefault="00E02931" w:rsidP="00E64DA9">
            <w:pPr>
              <w:rPr>
                <w:b/>
                <w:color w:val="FF0000"/>
              </w:rPr>
            </w:pPr>
          </w:p>
        </w:tc>
        <w:tc>
          <w:tcPr>
            <w:tcW w:w="3262" w:type="dxa"/>
          </w:tcPr>
          <w:p w:rsidR="00E02931" w:rsidRDefault="00E02931">
            <w:r>
              <w:t>Sense of urgency</w:t>
            </w:r>
          </w:p>
        </w:tc>
        <w:tc>
          <w:tcPr>
            <w:tcW w:w="2215" w:type="dxa"/>
          </w:tcPr>
          <w:p w:rsidR="00E02931" w:rsidRDefault="00E02931"/>
        </w:tc>
      </w:tr>
      <w:tr w:rsidR="00E02931" w:rsidTr="00274A6F">
        <w:trPr>
          <w:trHeight w:val="460"/>
        </w:trPr>
        <w:tc>
          <w:tcPr>
            <w:tcW w:w="562" w:type="dxa"/>
            <w:vMerge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E02931" w:rsidRDefault="00E02931" w:rsidP="00E64DA9">
            <w:pPr>
              <w:rPr>
                <w:b/>
                <w:color w:val="FF0000"/>
              </w:rPr>
            </w:pPr>
            <w:r w:rsidRPr="006B56B2">
              <w:t>Frequent</w:t>
            </w:r>
            <w:r>
              <w:rPr>
                <w:b/>
                <w:color w:val="FF0000"/>
              </w:rPr>
              <w:t xml:space="preserve"> dotted rhythms</w:t>
            </w:r>
          </w:p>
        </w:tc>
        <w:tc>
          <w:tcPr>
            <w:tcW w:w="3262" w:type="dxa"/>
          </w:tcPr>
          <w:p w:rsidR="00E02931" w:rsidRDefault="00E02931">
            <w:r>
              <w:t>Instability</w:t>
            </w:r>
          </w:p>
        </w:tc>
        <w:tc>
          <w:tcPr>
            <w:tcW w:w="2215" w:type="dxa"/>
          </w:tcPr>
          <w:p w:rsidR="00E02931" w:rsidRDefault="00E02931">
            <w:r>
              <w:t xml:space="preserve">Verdi’s </w:t>
            </w:r>
            <w:proofErr w:type="spellStart"/>
            <w:r>
              <w:t>Rigoletto</w:t>
            </w:r>
            <w:proofErr w:type="spellEnd"/>
            <w:r>
              <w:t>: La Donna e Mobile (light hearted in nature)</w:t>
            </w:r>
          </w:p>
        </w:tc>
      </w:tr>
      <w:tr w:rsidR="00E02931" w:rsidTr="00274A6F">
        <w:trPr>
          <w:trHeight w:val="1128"/>
        </w:trPr>
        <w:tc>
          <w:tcPr>
            <w:tcW w:w="562" w:type="dxa"/>
            <w:vMerge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E02931" w:rsidRDefault="00E02931" w:rsidP="00E64DA9">
            <w:proofErr w:type="spellStart"/>
            <w:r w:rsidRPr="006B56B2">
              <w:t>Virtousic</w:t>
            </w:r>
            <w:proofErr w:type="spellEnd"/>
            <w:r w:rsidRPr="006B56B2">
              <w:t xml:space="preserve"> passages of</w:t>
            </w:r>
            <w:r w:rsidRPr="006B56B2"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repeated semiquavers</w:t>
            </w:r>
            <w:r w:rsidR="005A1B9D">
              <w:rPr>
                <w:b/>
                <w:color w:val="FF0000"/>
              </w:rPr>
              <w:t xml:space="preserve"> </w:t>
            </w:r>
            <w:r w:rsidR="005A1B9D" w:rsidRPr="005A1B9D">
              <w:t xml:space="preserve">in the coloratura passage </w:t>
            </w:r>
          </w:p>
          <w:p w:rsidR="005A1B9D" w:rsidRDefault="005A1B9D" w:rsidP="00E64DA9"/>
          <w:p w:rsidR="005A1B9D" w:rsidRPr="005A1B9D" w:rsidRDefault="005A1B9D" w:rsidP="00E64DA9">
            <w:r>
              <w:t xml:space="preserve">Repeated string </w:t>
            </w:r>
            <w:r w:rsidRPr="005A1B9D">
              <w:rPr>
                <w:b/>
                <w:color w:val="FF0000"/>
              </w:rPr>
              <w:t xml:space="preserve">semiquavers </w:t>
            </w:r>
          </w:p>
          <w:p w:rsidR="005A1B9D" w:rsidRDefault="005A1B9D" w:rsidP="00E64DA9">
            <w:pPr>
              <w:rPr>
                <w:b/>
                <w:color w:val="FF0000"/>
              </w:rPr>
            </w:pPr>
          </w:p>
          <w:p w:rsidR="005A1B9D" w:rsidRPr="005A1B9D" w:rsidRDefault="005A1B9D" w:rsidP="00E64DA9">
            <w:r>
              <w:rPr>
                <w:b/>
                <w:color w:val="FF0000"/>
              </w:rPr>
              <w:t xml:space="preserve">Repeated crotchets </w:t>
            </w:r>
            <w:r>
              <w:t>at the very start</w:t>
            </w:r>
          </w:p>
        </w:tc>
        <w:tc>
          <w:tcPr>
            <w:tcW w:w="3262" w:type="dxa"/>
          </w:tcPr>
          <w:p w:rsidR="00E02931" w:rsidRDefault="00E02931">
            <w:r>
              <w:t>Sense of grandeur and complexity</w:t>
            </w:r>
          </w:p>
          <w:p w:rsidR="005A1B9D" w:rsidRDefault="005A1B9D"/>
          <w:p w:rsidR="005A1B9D" w:rsidRDefault="005A1B9D"/>
          <w:p w:rsidR="005A1B9D" w:rsidRDefault="005A1B9D"/>
          <w:p w:rsidR="005A1B9D" w:rsidRDefault="005A1B9D">
            <w:r>
              <w:t>Represents trembling</w:t>
            </w:r>
          </w:p>
          <w:p w:rsidR="005A1B9D" w:rsidRDefault="005A1B9D"/>
          <w:p w:rsidR="005A1B9D" w:rsidRDefault="005A1B9D">
            <w:r>
              <w:t>Bold start to the song</w:t>
            </w:r>
          </w:p>
        </w:tc>
        <w:tc>
          <w:tcPr>
            <w:tcW w:w="2215" w:type="dxa"/>
          </w:tcPr>
          <w:p w:rsidR="00E02931" w:rsidRDefault="00E02931"/>
        </w:tc>
      </w:tr>
      <w:tr w:rsidR="00E02931" w:rsidTr="00274A6F">
        <w:trPr>
          <w:trHeight w:val="1128"/>
        </w:trPr>
        <w:tc>
          <w:tcPr>
            <w:tcW w:w="562" w:type="dxa"/>
            <w:vMerge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E02931" w:rsidRDefault="00E02931" w:rsidP="00E64DA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Triplets</w:t>
            </w:r>
          </w:p>
        </w:tc>
        <w:tc>
          <w:tcPr>
            <w:tcW w:w="3262" w:type="dxa"/>
          </w:tcPr>
          <w:p w:rsidR="00E02931" w:rsidRDefault="00E02931">
            <w:r>
              <w:t>Sense of drama</w:t>
            </w:r>
          </w:p>
        </w:tc>
        <w:tc>
          <w:tcPr>
            <w:tcW w:w="2215" w:type="dxa"/>
          </w:tcPr>
          <w:p w:rsidR="00E02931" w:rsidRDefault="00E02931" w:rsidP="006B56B2">
            <w:r>
              <w:t xml:space="preserve">Bizet’s Carmen: </w:t>
            </w:r>
            <w:proofErr w:type="spellStart"/>
            <w:r>
              <w:t>Toredor</w:t>
            </w:r>
            <w:proofErr w:type="spellEnd"/>
            <w:r>
              <w:t xml:space="preserve"> Song</w:t>
            </w:r>
          </w:p>
          <w:p w:rsidR="00E02931" w:rsidRDefault="00E02931" w:rsidP="006B56B2"/>
          <w:p w:rsidR="00E02931" w:rsidRDefault="00E02931"/>
        </w:tc>
      </w:tr>
      <w:tr w:rsidR="005A1B9D" w:rsidTr="00274A6F">
        <w:trPr>
          <w:trHeight w:val="1128"/>
        </w:trPr>
        <w:tc>
          <w:tcPr>
            <w:tcW w:w="562" w:type="dxa"/>
            <w:textDirection w:val="btLr"/>
            <w:vAlign w:val="center"/>
          </w:tcPr>
          <w:p w:rsidR="005A1B9D" w:rsidRDefault="005A1B9D" w:rsidP="00274A6F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5A1B9D" w:rsidRDefault="005A1B9D" w:rsidP="00E64DA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Demisemiquaver </w:t>
            </w:r>
            <w:proofErr w:type="spellStart"/>
            <w:r w:rsidRPr="005A1B9D">
              <w:t>scalic</w:t>
            </w:r>
            <w:proofErr w:type="spellEnd"/>
            <w:r w:rsidRPr="005A1B9D">
              <w:t xml:space="preserve"> passages in strings</w:t>
            </w:r>
          </w:p>
        </w:tc>
        <w:tc>
          <w:tcPr>
            <w:tcW w:w="3262" w:type="dxa"/>
          </w:tcPr>
          <w:p w:rsidR="005A1B9D" w:rsidRDefault="005A1B9D">
            <w:r>
              <w:t>Shows anger</w:t>
            </w:r>
          </w:p>
        </w:tc>
        <w:tc>
          <w:tcPr>
            <w:tcW w:w="2215" w:type="dxa"/>
          </w:tcPr>
          <w:p w:rsidR="005A1B9D" w:rsidRDefault="005A1B9D" w:rsidP="006B56B2"/>
        </w:tc>
      </w:tr>
      <w:tr w:rsidR="00221D1D" w:rsidTr="00274A6F">
        <w:tc>
          <w:tcPr>
            <w:tcW w:w="562" w:type="dxa"/>
            <w:vMerge w:val="restart"/>
            <w:textDirection w:val="btLr"/>
            <w:vAlign w:val="center"/>
          </w:tcPr>
          <w:p w:rsidR="00221D1D" w:rsidRDefault="00221D1D" w:rsidP="00274A6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2977" w:type="dxa"/>
          </w:tcPr>
          <w:p w:rsidR="00221D1D" w:rsidRDefault="00221D1D">
            <w:r>
              <w:t>Recitative accompanied by orchestra</w:t>
            </w:r>
          </w:p>
        </w:tc>
        <w:tc>
          <w:tcPr>
            <w:tcW w:w="3262" w:type="dxa"/>
          </w:tcPr>
          <w:p w:rsidR="00221D1D" w:rsidRDefault="00221D1D" w:rsidP="00E02931">
            <w:r>
              <w:t>Different to Baroque ‘</w:t>
            </w:r>
            <w:proofErr w:type="spellStart"/>
            <w:r>
              <w:t>secco</w:t>
            </w:r>
            <w:proofErr w:type="spellEnd"/>
            <w:r>
              <w:t xml:space="preserve"> recitatives’ – accompanied only by continuo</w:t>
            </w:r>
          </w:p>
        </w:tc>
        <w:tc>
          <w:tcPr>
            <w:tcW w:w="2215" w:type="dxa"/>
          </w:tcPr>
          <w:p w:rsidR="00221D1D" w:rsidRDefault="00221D1D">
            <w:r>
              <w:t xml:space="preserve">e.g. Purcell’s Dido &amp; </w:t>
            </w:r>
            <w:proofErr w:type="spellStart"/>
            <w:r>
              <w:t>Aneas</w:t>
            </w:r>
            <w:proofErr w:type="spellEnd"/>
            <w:r>
              <w:t>: Dido’s Lament (Baroque)</w:t>
            </w:r>
          </w:p>
          <w:p w:rsidR="00221D1D" w:rsidRDefault="00221D1D"/>
          <w:p w:rsidR="00221D1D" w:rsidRDefault="00221D1D">
            <w:r>
              <w:t xml:space="preserve">Like Gluck’s Orpheus &amp; Eurydice: </w:t>
            </w:r>
            <w:proofErr w:type="spellStart"/>
            <w:r>
              <w:t>Azione</w:t>
            </w:r>
            <w:proofErr w:type="spellEnd"/>
            <w:r>
              <w:t xml:space="preserve"> </w:t>
            </w:r>
            <w:proofErr w:type="spellStart"/>
            <w:r>
              <w:t>teatrale</w:t>
            </w:r>
            <w:proofErr w:type="spellEnd"/>
          </w:p>
        </w:tc>
      </w:tr>
      <w:tr w:rsidR="00221D1D" w:rsidTr="00274A6F">
        <w:tc>
          <w:tcPr>
            <w:tcW w:w="562" w:type="dxa"/>
            <w:vMerge/>
            <w:textDirection w:val="btLr"/>
          </w:tcPr>
          <w:p w:rsidR="00221D1D" w:rsidRDefault="00221D1D" w:rsidP="00274A6F">
            <w:pPr>
              <w:ind w:left="113" w:right="113"/>
            </w:pPr>
          </w:p>
        </w:tc>
        <w:tc>
          <w:tcPr>
            <w:tcW w:w="2977" w:type="dxa"/>
          </w:tcPr>
          <w:p w:rsidR="00221D1D" w:rsidRDefault="00221D1D">
            <w:r>
              <w:t xml:space="preserve">Largely </w:t>
            </w:r>
            <w:r w:rsidRPr="00435907">
              <w:rPr>
                <w:b/>
                <w:color w:val="FF0000"/>
              </w:rPr>
              <w:t>melody dominated homophony</w:t>
            </w:r>
            <w:r w:rsidRPr="00435907">
              <w:rPr>
                <w:color w:val="FF0000"/>
              </w:rPr>
              <w:t xml:space="preserve"> </w:t>
            </w:r>
            <w:r>
              <w:t>throughout</w:t>
            </w:r>
          </w:p>
        </w:tc>
        <w:tc>
          <w:tcPr>
            <w:tcW w:w="3262" w:type="dxa"/>
          </w:tcPr>
          <w:p w:rsidR="00221D1D" w:rsidRDefault="00221D1D" w:rsidP="00E02931">
            <w:r>
              <w:t>Allows clear emphasis of text</w:t>
            </w:r>
          </w:p>
        </w:tc>
        <w:tc>
          <w:tcPr>
            <w:tcW w:w="2215" w:type="dxa"/>
          </w:tcPr>
          <w:p w:rsidR="00221D1D" w:rsidRDefault="00221D1D" w:rsidP="005329FE">
            <w:r>
              <w:t xml:space="preserve">Verdi’s </w:t>
            </w:r>
            <w:proofErr w:type="spellStart"/>
            <w:r>
              <w:t>Rigoletto</w:t>
            </w:r>
            <w:proofErr w:type="spellEnd"/>
            <w:r>
              <w:t xml:space="preserve">: La Donna e Mobile </w:t>
            </w:r>
          </w:p>
        </w:tc>
      </w:tr>
      <w:tr w:rsidR="00221D1D" w:rsidTr="00274A6F">
        <w:tc>
          <w:tcPr>
            <w:tcW w:w="562" w:type="dxa"/>
            <w:vMerge/>
            <w:textDirection w:val="btLr"/>
          </w:tcPr>
          <w:p w:rsidR="00221D1D" w:rsidRDefault="00221D1D" w:rsidP="00274A6F">
            <w:pPr>
              <w:ind w:left="113" w:right="113"/>
            </w:pPr>
          </w:p>
        </w:tc>
        <w:tc>
          <w:tcPr>
            <w:tcW w:w="2977" w:type="dxa"/>
          </w:tcPr>
          <w:p w:rsidR="00221D1D" w:rsidRDefault="00221D1D" w:rsidP="00E02931">
            <w:r>
              <w:t xml:space="preserve">Cello </w:t>
            </w:r>
            <w:r w:rsidRPr="00435907">
              <w:rPr>
                <w:b/>
                <w:color w:val="FF0000"/>
              </w:rPr>
              <w:t>imitates</w:t>
            </w:r>
            <w:r>
              <w:t xml:space="preserve"> voice an octave lower (start of Aria)</w:t>
            </w:r>
          </w:p>
          <w:p w:rsidR="00221D1D" w:rsidRDefault="00221D1D" w:rsidP="00E02931">
            <w:r>
              <w:t xml:space="preserve">Upper orchestral parts frequently </w:t>
            </w:r>
            <w:r w:rsidRPr="00435907">
              <w:rPr>
                <w:b/>
                <w:color w:val="FF0000"/>
              </w:rPr>
              <w:t>double</w:t>
            </w:r>
            <w:r>
              <w:t xml:space="preserve"> the vocal line</w:t>
            </w:r>
          </w:p>
        </w:tc>
        <w:tc>
          <w:tcPr>
            <w:tcW w:w="3262" w:type="dxa"/>
          </w:tcPr>
          <w:p w:rsidR="00221D1D" w:rsidRDefault="00221D1D">
            <w:r>
              <w:t xml:space="preserve">Emphasises vocal text </w:t>
            </w:r>
          </w:p>
        </w:tc>
        <w:tc>
          <w:tcPr>
            <w:tcW w:w="2215" w:type="dxa"/>
          </w:tcPr>
          <w:p w:rsidR="00221D1D" w:rsidRDefault="00221D1D">
            <w:r>
              <w:t xml:space="preserve">Bach Cantata </w:t>
            </w:r>
            <w:proofErr w:type="spellStart"/>
            <w:r>
              <w:t>Ein</w:t>
            </w:r>
            <w:proofErr w:type="spellEnd"/>
            <w:r>
              <w:t xml:space="preserve"> Fest Berg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</w:tc>
      </w:tr>
      <w:tr w:rsidR="00221D1D" w:rsidTr="00274A6F">
        <w:tc>
          <w:tcPr>
            <w:tcW w:w="562" w:type="dxa"/>
            <w:vMerge/>
            <w:textDirection w:val="btLr"/>
          </w:tcPr>
          <w:p w:rsidR="00221D1D" w:rsidRDefault="00221D1D" w:rsidP="00274A6F">
            <w:pPr>
              <w:ind w:left="113" w:right="113"/>
            </w:pPr>
          </w:p>
        </w:tc>
        <w:tc>
          <w:tcPr>
            <w:tcW w:w="2977" w:type="dxa"/>
          </w:tcPr>
          <w:p w:rsidR="00221D1D" w:rsidRDefault="00221D1D" w:rsidP="00E02931">
            <w:proofErr w:type="spellStart"/>
            <w:r w:rsidRPr="00221D1D">
              <w:rPr>
                <w:b/>
                <w:color w:val="FF0000"/>
              </w:rPr>
              <w:t>Heterophonic</w:t>
            </w:r>
            <w:proofErr w:type="spellEnd"/>
            <w:r w:rsidRPr="00221D1D">
              <w:rPr>
                <w:b/>
                <w:color w:val="FF0000"/>
              </w:rPr>
              <w:t xml:space="preserve"> texture</w:t>
            </w:r>
            <w:r w:rsidRPr="00221D1D">
              <w:rPr>
                <w:color w:val="FF0000"/>
              </w:rPr>
              <w:t xml:space="preserve"> </w:t>
            </w:r>
            <w:r>
              <w:t>– strings and vocal part in first half of the Aria</w:t>
            </w:r>
          </w:p>
        </w:tc>
        <w:tc>
          <w:tcPr>
            <w:tcW w:w="3262" w:type="dxa"/>
          </w:tcPr>
          <w:p w:rsidR="00221D1D" w:rsidRDefault="00221D1D">
            <w:r>
              <w:t xml:space="preserve">Strings repeat semiquavers on the pitches of the vocalist – sounds like shaking </w:t>
            </w:r>
          </w:p>
        </w:tc>
        <w:tc>
          <w:tcPr>
            <w:tcW w:w="2215" w:type="dxa"/>
          </w:tcPr>
          <w:p w:rsidR="00221D1D" w:rsidRDefault="00221D1D"/>
        </w:tc>
      </w:tr>
      <w:tr w:rsidR="00E02931" w:rsidTr="00274A6F">
        <w:tc>
          <w:tcPr>
            <w:tcW w:w="562" w:type="dxa"/>
            <w:vMerge w:val="restart"/>
            <w:textDirection w:val="btLr"/>
            <w:vAlign w:val="center"/>
          </w:tcPr>
          <w:p w:rsidR="00E02931" w:rsidRDefault="00E02931" w:rsidP="00274A6F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2977" w:type="dxa"/>
          </w:tcPr>
          <w:p w:rsidR="00E02931" w:rsidRDefault="00E02931">
            <w:r>
              <w:t xml:space="preserve">Written for </w:t>
            </w:r>
            <w:r w:rsidRPr="00E02931">
              <w:rPr>
                <w:b/>
                <w:color w:val="FF0000"/>
              </w:rPr>
              <w:t>Classical orchestra</w:t>
            </w:r>
            <w:r w:rsidRPr="00E02931">
              <w:rPr>
                <w:color w:val="FF0000"/>
              </w:rPr>
              <w:t xml:space="preserve"> </w:t>
            </w:r>
            <w:r>
              <w:t xml:space="preserve">(horns, strings, bassoons &amp; oboes) and </w:t>
            </w:r>
            <w:r w:rsidRPr="00E02931">
              <w:rPr>
                <w:b/>
                <w:color w:val="FF0000"/>
              </w:rPr>
              <w:t>coloratura soprano solo</w:t>
            </w:r>
          </w:p>
        </w:tc>
        <w:tc>
          <w:tcPr>
            <w:tcW w:w="3262" w:type="dxa"/>
          </w:tcPr>
          <w:p w:rsidR="00E02931" w:rsidRDefault="00E02931">
            <w:r>
              <w:t>Fairly t</w:t>
            </w:r>
            <w:bookmarkStart w:id="0" w:name="_GoBack"/>
            <w:bookmarkEnd w:id="0"/>
            <w:r>
              <w:t xml:space="preserve">ypical operatic ensemble </w:t>
            </w:r>
          </w:p>
        </w:tc>
        <w:tc>
          <w:tcPr>
            <w:tcW w:w="2215" w:type="dxa"/>
          </w:tcPr>
          <w:p w:rsidR="00E02931" w:rsidRDefault="00E02931" w:rsidP="00E02931">
            <w:r>
              <w:t>Haydn’s Creation- use of Classical orchestra</w:t>
            </w:r>
          </w:p>
        </w:tc>
      </w:tr>
      <w:tr w:rsidR="00E02931" w:rsidTr="00274A6F">
        <w:tc>
          <w:tcPr>
            <w:tcW w:w="562" w:type="dxa"/>
            <w:vMerge/>
          </w:tcPr>
          <w:p w:rsidR="00E02931" w:rsidRDefault="00E02931"/>
        </w:tc>
        <w:tc>
          <w:tcPr>
            <w:tcW w:w="2977" w:type="dxa"/>
          </w:tcPr>
          <w:p w:rsidR="00E02931" w:rsidRDefault="00E02931">
            <w:r>
              <w:t xml:space="preserve">Second half of Aria sees dramatic </w:t>
            </w:r>
            <w:proofErr w:type="spellStart"/>
            <w:r w:rsidRPr="00E02931">
              <w:rPr>
                <w:b/>
                <w:color w:val="FF0000"/>
              </w:rPr>
              <w:t>colotratura</w:t>
            </w:r>
            <w:proofErr w:type="spellEnd"/>
            <w:r w:rsidRPr="00E02931">
              <w:rPr>
                <w:b/>
                <w:color w:val="FF0000"/>
              </w:rPr>
              <w:t xml:space="preserve"> soprano</w:t>
            </w:r>
            <w:r w:rsidRPr="00E02931">
              <w:rPr>
                <w:color w:val="FF0000"/>
              </w:rPr>
              <w:t xml:space="preserve"> </w:t>
            </w:r>
            <w:r>
              <w:t xml:space="preserve">passage which is very </w:t>
            </w:r>
            <w:r w:rsidRPr="00E02931">
              <w:rPr>
                <w:b/>
              </w:rPr>
              <w:t>virtuosic</w:t>
            </w:r>
            <w:r>
              <w:t>:</w:t>
            </w:r>
          </w:p>
          <w:p w:rsidR="00E02931" w:rsidRDefault="00E02931" w:rsidP="00E02931">
            <w:r w:rsidRPr="005D5A85">
              <w:rPr>
                <w:b/>
                <w:color w:val="FF0000"/>
              </w:rPr>
              <w:t>Wide vocal range</w:t>
            </w:r>
            <w:r>
              <w:rPr>
                <w:b/>
                <w:color w:val="FF0000"/>
              </w:rPr>
              <w:t>/use of high tessitura</w:t>
            </w:r>
            <w:r w:rsidRPr="005D5A85">
              <w:rPr>
                <w:color w:val="FF0000"/>
              </w:rPr>
              <w:t xml:space="preserve"> </w:t>
            </w:r>
            <w:r>
              <w:t xml:space="preserve">– shown by top F </w:t>
            </w:r>
          </w:p>
          <w:p w:rsidR="00E02931" w:rsidRDefault="00E02931" w:rsidP="00E02931">
            <w:r w:rsidRPr="005D5A85">
              <w:rPr>
                <w:b/>
                <w:color w:val="FF0000"/>
              </w:rPr>
              <w:t>Extensive 13 bar melisma</w:t>
            </w:r>
            <w:r w:rsidRPr="005D5A85">
              <w:rPr>
                <w:color w:val="FF0000"/>
              </w:rPr>
              <w:t xml:space="preserve"> </w:t>
            </w:r>
          </w:p>
          <w:p w:rsidR="00E02931" w:rsidRDefault="00E02931" w:rsidP="00E02931">
            <w:pPr>
              <w:rPr>
                <w:color w:val="FF0000"/>
              </w:rPr>
            </w:pPr>
            <w:r>
              <w:rPr>
                <w:b/>
                <w:color w:val="FF0000"/>
              </w:rPr>
              <w:t>T</w:t>
            </w:r>
            <w:r w:rsidRPr="005D5A85">
              <w:rPr>
                <w:b/>
                <w:color w:val="FF0000"/>
              </w:rPr>
              <w:t>rill</w:t>
            </w:r>
            <w:r>
              <w:rPr>
                <w:b/>
                <w:color w:val="FF0000"/>
              </w:rPr>
              <w:t xml:space="preserve"> (ornamentation)</w:t>
            </w:r>
            <w:r w:rsidRPr="005D5A85">
              <w:rPr>
                <w:color w:val="FF0000"/>
              </w:rPr>
              <w:t xml:space="preserve"> </w:t>
            </w:r>
          </w:p>
          <w:p w:rsidR="00E02931" w:rsidRPr="00E02931" w:rsidRDefault="00E02931" w:rsidP="00E02931">
            <w:pPr>
              <w:rPr>
                <w:b/>
              </w:rPr>
            </w:pPr>
            <w:r w:rsidRPr="00E02931">
              <w:rPr>
                <w:b/>
                <w:color w:val="FF0000"/>
              </w:rPr>
              <w:t>Rapid scales</w:t>
            </w:r>
          </w:p>
          <w:p w:rsidR="00E02931" w:rsidRDefault="00E02931"/>
        </w:tc>
        <w:tc>
          <w:tcPr>
            <w:tcW w:w="3262" w:type="dxa"/>
          </w:tcPr>
          <w:p w:rsidR="00E02931" w:rsidRDefault="00E02931">
            <w:r>
              <w:t>Shows the power of the Queen</w:t>
            </w:r>
          </w:p>
        </w:tc>
        <w:tc>
          <w:tcPr>
            <w:tcW w:w="2215" w:type="dxa"/>
          </w:tcPr>
          <w:p w:rsidR="00E02931" w:rsidRDefault="00E02931" w:rsidP="00E02931">
            <w:r>
              <w:t xml:space="preserve">Verdi’s </w:t>
            </w:r>
            <w:proofErr w:type="spellStart"/>
            <w:r>
              <w:t>Rigoletto</w:t>
            </w:r>
            <w:proofErr w:type="spellEnd"/>
            <w:r>
              <w:t xml:space="preserve">: Si vendetta, </w:t>
            </w:r>
            <w:proofErr w:type="spellStart"/>
            <w:r>
              <w:t>tremenda</w:t>
            </w:r>
            <w:proofErr w:type="spellEnd"/>
            <w:r>
              <w:t xml:space="preserve"> vendetta (use of coloratura soprano)</w:t>
            </w:r>
          </w:p>
          <w:p w:rsidR="00E02931" w:rsidRDefault="00E02931"/>
        </w:tc>
      </w:tr>
    </w:tbl>
    <w:p w:rsidR="005D5A85" w:rsidRDefault="005D5A85"/>
    <w:p w:rsidR="00575A0F" w:rsidRDefault="00575A0F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3046"/>
        <w:gridCol w:w="3412"/>
        <w:gridCol w:w="2207"/>
      </w:tblGrid>
      <w:tr w:rsidR="00114238" w:rsidTr="00274A6F">
        <w:tc>
          <w:tcPr>
            <w:tcW w:w="9163" w:type="dxa"/>
            <w:gridSpan w:val="4"/>
          </w:tcPr>
          <w:p w:rsidR="00114238" w:rsidRPr="00114238" w:rsidRDefault="00114238" w:rsidP="00575A0F">
            <w:pPr>
              <w:rPr>
                <w:b/>
              </w:rPr>
            </w:pPr>
            <w:r w:rsidRPr="00114238">
              <w:rPr>
                <w:b/>
                <w:sz w:val="36"/>
              </w:rPr>
              <w:t>Song No. 5</w:t>
            </w:r>
          </w:p>
        </w:tc>
      </w:tr>
      <w:tr w:rsidR="00575A0F" w:rsidTr="00274A6F">
        <w:tc>
          <w:tcPr>
            <w:tcW w:w="498" w:type="dxa"/>
          </w:tcPr>
          <w:p w:rsidR="00575A0F" w:rsidRDefault="00575A0F" w:rsidP="00575A0F"/>
        </w:tc>
        <w:tc>
          <w:tcPr>
            <w:tcW w:w="3046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A03 feature</w:t>
            </w:r>
          </w:p>
        </w:tc>
        <w:tc>
          <w:tcPr>
            <w:tcW w:w="3412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A04 reason</w:t>
            </w:r>
          </w:p>
        </w:tc>
        <w:tc>
          <w:tcPr>
            <w:tcW w:w="2207" w:type="dxa"/>
          </w:tcPr>
          <w:p w:rsidR="00575A0F" w:rsidRPr="00274A6F" w:rsidRDefault="00575A0F" w:rsidP="00274A6F">
            <w:pPr>
              <w:jc w:val="center"/>
              <w:rPr>
                <w:b/>
                <w:sz w:val="24"/>
              </w:rPr>
            </w:pPr>
            <w:r w:rsidRPr="00274A6F">
              <w:rPr>
                <w:b/>
                <w:sz w:val="24"/>
              </w:rPr>
              <w:t>WL links</w:t>
            </w:r>
          </w:p>
        </w:tc>
      </w:tr>
      <w:tr w:rsidR="005329FE" w:rsidTr="00274A6F">
        <w:tc>
          <w:tcPr>
            <w:tcW w:w="498" w:type="dxa"/>
            <w:vMerge w:val="restart"/>
            <w:textDirection w:val="btLr"/>
            <w:vAlign w:val="center"/>
          </w:tcPr>
          <w:p w:rsidR="005329FE" w:rsidRDefault="005329FE" w:rsidP="00274A6F">
            <w:pPr>
              <w:ind w:left="113" w:right="113"/>
              <w:jc w:val="center"/>
            </w:pPr>
            <w:r>
              <w:t>Structure</w:t>
            </w:r>
          </w:p>
        </w:tc>
        <w:tc>
          <w:tcPr>
            <w:tcW w:w="3046" w:type="dxa"/>
          </w:tcPr>
          <w:p w:rsidR="005329FE" w:rsidRDefault="005329FE" w:rsidP="00575A0F">
            <w:r>
              <w:t>Through composed</w:t>
            </w:r>
          </w:p>
        </w:tc>
        <w:tc>
          <w:tcPr>
            <w:tcW w:w="3412" w:type="dxa"/>
          </w:tcPr>
          <w:p w:rsidR="005329FE" w:rsidRDefault="005329FE" w:rsidP="00575A0F">
            <w:r>
              <w:t>Follows the storyline</w:t>
            </w:r>
          </w:p>
        </w:tc>
        <w:tc>
          <w:tcPr>
            <w:tcW w:w="2207" w:type="dxa"/>
          </w:tcPr>
          <w:p w:rsidR="005329FE" w:rsidRDefault="005329FE" w:rsidP="00575A0F">
            <w:r>
              <w:t xml:space="preserve">Beethoven’s Fidelio: </w:t>
            </w:r>
            <w:proofErr w:type="spellStart"/>
            <w:r>
              <w:t>Jetzt</w:t>
            </w:r>
            <w:proofErr w:type="spellEnd"/>
            <w:r>
              <w:t xml:space="preserve">, Alter, </w:t>
            </w:r>
            <w:proofErr w:type="spellStart"/>
            <w:r>
              <w:t>jetzt</w:t>
            </w:r>
            <w:proofErr w:type="spellEnd"/>
            <w:r>
              <w:t xml:space="preserve"> hat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!</w:t>
            </w:r>
          </w:p>
        </w:tc>
      </w:tr>
      <w:tr w:rsidR="005329FE" w:rsidTr="00274A6F">
        <w:tc>
          <w:tcPr>
            <w:tcW w:w="498" w:type="dxa"/>
            <w:vMerge/>
            <w:textDirection w:val="btLr"/>
            <w:vAlign w:val="center"/>
          </w:tcPr>
          <w:p w:rsidR="005329FE" w:rsidRDefault="005329FE" w:rsidP="00274A6F">
            <w:pPr>
              <w:ind w:left="113" w:right="113"/>
              <w:jc w:val="center"/>
            </w:pPr>
          </w:p>
        </w:tc>
        <w:tc>
          <w:tcPr>
            <w:tcW w:w="3046" w:type="dxa"/>
          </w:tcPr>
          <w:p w:rsidR="005329FE" w:rsidRDefault="005329FE" w:rsidP="00575A0F">
            <w:r>
              <w:t>Andante section towards the end</w:t>
            </w:r>
          </w:p>
        </w:tc>
        <w:tc>
          <w:tcPr>
            <w:tcW w:w="3412" w:type="dxa"/>
          </w:tcPr>
          <w:p w:rsidR="005329FE" w:rsidRDefault="005329FE" w:rsidP="00575A0F">
            <w:r>
              <w:t>Reflects the magical moment the 3 boys appear</w:t>
            </w:r>
          </w:p>
        </w:tc>
        <w:tc>
          <w:tcPr>
            <w:tcW w:w="2207" w:type="dxa"/>
          </w:tcPr>
          <w:p w:rsidR="005329FE" w:rsidRDefault="005329FE" w:rsidP="00575A0F"/>
        </w:tc>
      </w:tr>
      <w:tr w:rsidR="00575A0F" w:rsidTr="00274A6F">
        <w:trPr>
          <w:cantSplit/>
          <w:trHeight w:val="1134"/>
        </w:trPr>
        <w:tc>
          <w:tcPr>
            <w:tcW w:w="498" w:type="dxa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Tonality</w:t>
            </w:r>
          </w:p>
        </w:tc>
        <w:tc>
          <w:tcPr>
            <w:tcW w:w="3046" w:type="dxa"/>
          </w:tcPr>
          <w:p w:rsidR="00575A0F" w:rsidRDefault="00CA26CB" w:rsidP="00575A0F">
            <w:r>
              <w:t>Starts in Bb major</w:t>
            </w:r>
          </w:p>
          <w:p w:rsidR="00CA26CB" w:rsidRDefault="00CA26CB" w:rsidP="00575A0F">
            <w:r>
              <w:t xml:space="preserve">Modulates to </w:t>
            </w:r>
            <w:r w:rsidRPr="00CA26CB">
              <w:rPr>
                <w:b/>
                <w:color w:val="FF0000"/>
              </w:rPr>
              <w:t>related keys:</w:t>
            </w:r>
          </w:p>
          <w:p w:rsidR="00CA26CB" w:rsidRDefault="00CA26CB" w:rsidP="00575A0F">
            <w:r>
              <w:t>F major (dominant), G minor (</w:t>
            </w:r>
            <w:proofErr w:type="spellStart"/>
            <w:r>
              <w:t>rel</w:t>
            </w:r>
            <w:proofErr w:type="spellEnd"/>
            <w:r>
              <w:t xml:space="preserve"> min), </w:t>
            </w:r>
            <w:proofErr w:type="spellStart"/>
            <w:r>
              <w:t>Eb</w:t>
            </w:r>
            <w:proofErr w:type="spellEnd"/>
            <w:r>
              <w:t xml:space="preserve"> major (</w:t>
            </w:r>
            <w:proofErr w:type="spellStart"/>
            <w:r>
              <w:t>subdom</w:t>
            </w:r>
            <w:proofErr w:type="spellEnd"/>
            <w:r>
              <w:t>)</w:t>
            </w:r>
          </w:p>
          <w:p w:rsidR="00CA26CB" w:rsidRDefault="00CA26CB" w:rsidP="00575A0F"/>
          <w:p w:rsidR="00CA26CB" w:rsidRDefault="00CA26CB" w:rsidP="00575A0F">
            <w:r>
              <w:t xml:space="preserve">Modulates to </w:t>
            </w:r>
            <w:r w:rsidRPr="00CA26CB">
              <w:rPr>
                <w:b/>
                <w:color w:val="FF0000"/>
              </w:rPr>
              <w:t>distant key</w:t>
            </w:r>
            <w:r w:rsidRPr="00CA26CB">
              <w:rPr>
                <w:color w:val="FF0000"/>
              </w:rPr>
              <w:t xml:space="preserve"> </w:t>
            </w:r>
            <w:r>
              <w:t>of D minor</w:t>
            </w:r>
          </w:p>
          <w:p w:rsidR="00CA26CB" w:rsidRDefault="00CA26CB" w:rsidP="00575A0F"/>
        </w:tc>
        <w:tc>
          <w:tcPr>
            <w:tcW w:w="3412" w:type="dxa"/>
          </w:tcPr>
          <w:p w:rsidR="00575A0F" w:rsidRDefault="00575A0F" w:rsidP="00575A0F"/>
          <w:p w:rsidR="00CA26CB" w:rsidRDefault="00CA26CB" w:rsidP="00575A0F">
            <w:r>
              <w:t>Reflects the different parts of the story/emotions</w:t>
            </w:r>
            <w:r w:rsidR="005A1B9D">
              <w:t xml:space="preserve"> (e.g. modulation to F major as padlock is released)</w:t>
            </w:r>
          </w:p>
          <w:p w:rsidR="00CA26CB" w:rsidRDefault="00CA26CB" w:rsidP="00575A0F"/>
          <w:p w:rsidR="00CA26CB" w:rsidRDefault="00CA26CB" w:rsidP="00575A0F"/>
          <w:p w:rsidR="00CA26CB" w:rsidRDefault="00CA26CB" w:rsidP="00575A0F">
            <w:r>
              <w:t xml:space="preserve">Heightened emotion – </w:t>
            </w:r>
            <w:proofErr w:type="spellStart"/>
            <w:r>
              <w:t>Tamino</w:t>
            </w:r>
            <w:proofErr w:type="spellEnd"/>
            <w:r>
              <w:t xml:space="preserve"> doesn’t want to rescue </w:t>
            </w:r>
            <w:proofErr w:type="spellStart"/>
            <w:r>
              <w:t>Pamina</w:t>
            </w:r>
            <w:proofErr w:type="spellEnd"/>
            <w:r>
              <w:t xml:space="preserve"> </w:t>
            </w:r>
          </w:p>
        </w:tc>
        <w:tc>
          <w:tcPr>
            <w:tcW w:w="2207" w:type="dxa"/>
          </w:tcPr>
          <w:p w:rsidR="00575A0F" w:rsidRDefault="005329FE" w:rsidP="00575A0F">
            <w:r>
              <w:t xml:space="preserve">Beethoven’s Fidelio: </w:t>
            </w:r>
            <w:proofErr w:type="spellStart"/>
            <w:r>
              <w:t>Jetzt</w:t>
            </w:r>
            <w:proofErr w:type="spellEnd"/>
            <w:r>
              <w:t xml:space="preserve">, Alter, </w:t>
            </w:r>
            <w:proofErr w:type="spellStart"/>
            <w:r>
              <w:t>jetzt</w:t>
            </w:r>
            <w:proofErr w:type="spellEnd"/>
            <w:r>
              <w:t xml:space="preserve"> hat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!</w:t>
            </w:r>
          </w:p>
        </w:tc>
      </w:tr>
      <w:tr w:rsidR="00575A0F" w:rsidTr="00274A6F">
        <w:tc>
          <w:tcPr>
            <w:tcW w:w="498" w:type="dxa"/>
            <w:vMerge w:val="restart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Harmony</w:t>
            </w:r>
          </w:p>
        </w:tc>
        <w:tc>
          <w:tcPr>
            <w:tcW w:w="3046" w:type="dxa"/>
          </w:tcPr>
          <w:p w:rsidR="00CA26CB" w:rsidRDefault="00CA26CB" w:rsidP="00575A0F">
            <w:pPr>
              <w:rPr>
                <w:b/>
              </w:rPr>
            </w:pPr>
            <w:r>
              <w:rPr>
                <w:b/>
              </w:rPr>
              <w:t>Functional harmony:</w:t>
            </w:r>
          </w:p>
          <w:p w:rsidR="00CA26CB" w:rsidRPr="00CA26CB" w:rsidRDefault="00CA26CB" w:rsidP="00575A0F">
            <w:pPr>
              <w:rPr>
                <w:b/>
                <w:color w:val="FF0000"/>
              </w:rPr>
            </w:pPr>
            <w:r w:rsidRPr="00CA26CB">
              <w:rPr>
                <w:b/>
                <w:color w:val="FF0000"/>
              </w:rPr>
              <w:t>Perfect cadences</w:t>
            </w:r>
          </w:p>
          <w:p w:rsidR="00CA26CB" w:rsidRPr="00CA26CB" w:rsidRDefault="00CA26CB" w:rsidP="00575A0F">
            <w:pPr>
              <w:rPr>
                <w:b/>
                <w:color w:val="FF0000"/>
              </w:rPr>
            </w:pPr>
          </w:p>
          <w:p w:rsidR="00CA26CB" w:rsidRPr="00CA26CB" w:rsidRDefault="00CA26CB" w:rsidP="00575A0F">
            <w:pPr>
              <w:rPr>
                <w:b/>
                <w:color w:val="FF0000"/>
              </w:rPr>
            </w:pPr>
            <w:r w:rsidRPr="00CA26CB">
              <w:rPr>
                <w:b/>
                <w:color w:val="FF0000"/>
              </w:rPr>
              <w:t>Imperfect cadence</w:t>
            </w:r>
          </w:p>
          <w:p w:rsidR="00CA26CB" w:rsidRPr="00CA26CB" w:rsidRDefault="00CA26CB" w:rsidP="00575A0F">
            <w:pPr>
              <w:rPr>
                <w:b/>
                <w:color w:val="FF0000"/>
              </w:rPr>
            </w:pPr>
          </w:p>
          <w:p w:rsidR="00CA26CB" w:rsidRDefault="00CA26CB" w:rsidP="00575A0F">
            <w:pPr>
              <w:rPr>
                <w:b/>
                <w:color w:val="FF0000"/>
              </w:rPr>
            </w:pPr>
            <w:r w:rsidRPr="00CA26CB">
              <w:rPr>
                <w:b/>
                <w:color w:val="FF0000"/>
              </w:rPr>
              <w:t>Tonic pedal/Dominant pedal</w:t>
            </w:r>
            <w:r>
              <w:rPr>
                <w:b/>
                <w:color w:val="FF0000"/>
              </w:rPr>
              <w:t xml:space="preserve"> – both 8 bars long</w:t>
            </w:r>
          </w:p>
          <w:p w:rsidR="001D3635" w:rsidRDefault="001D3635" w:rsidP="00575A0F">
            <w:pPr>
              <w:rPr>
                <w:b/>
                <w:color w:val="FF0000"/>
              </w:rPr>
            </w:pPr>
          </w:p>
          <w:p w:rsidR="001D3635" w:rsidRPr="006E4B32" w:rsidRDefault="001D3635" w:rsidP="00575A0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Feminine cadence </w:t>
            </w:r>
          </w:p>
        </w:tc>
        <w:tc>
          <w:tcPr>
            <w:tcW w:w="3412" w:type="dxa"/>
          </w:tcPr>
          <w:p w:rsidR="00575A0F" w:rsidRDefault="00575A0F" w:rsidP="00575A0F"/>
          <w:p w:rsidR="00CA26CB" w:rsidRDefault="00CA26CB" w:rsidP="00575A0F">
            <w:r>
              <w:t>Defines the structure/ends section</w:t>
            </w:r>
          </w:p>
          <w:p w:rsidR="00CA26CB" w:rsidRDefault="00CA26CB" w:rsidP="00575A0F">
            <w:r>
              <w:t>Mimics the question that is being asked</w:t>
            </w:r>
          </w:p>
          <w:p w:rsidR="00CA26CB" w:rsidRDefault="00CA26CB" w:rsidP="00575A0F">
            <w:r>
              <w:t>Amazement as the flute is being present</w:t>
            </w:r>
          </w:p>
          <w:p w:rsidR="001D3635" w:rsidRDefault="001D3635" w:rsidP="00575A0F"/>
          <w:p w:rsidR="001D3635" w:rsidRDefault="001D3635" w:rsidP="00575A0F">
            <w:r>
              <w:t>Elegant, soft sounding - typical of Mozart</w:t>
            </w:r>
          </w:p>
        </w:tc>
        <w:tc>
          <w:tcPr>
            <w:tcW w:w="2207" w:type="dxa"/>
          </w:tcPr>
          <w:p w:rsidR="005329FE" w:rsidRDefault="005329FE" w:rsidP="00575A0F"/>
          <w:p w:rsidR="00575A0F" w:rsidRDefault="005329FE" w:rsidP="00575A0F">
            <w:r>
              <w:t>Haydn’s Creation: Adam &amp; Eve duet</w:t>
            </w:r>
          </w:p>
          <w:p w:rsidR="005329FE" w:rsidRDefault="005329FE" w:rsidP="00575A0F"/>
          <w:p w:rsidR="005329FE" w:rsidRDefault="005329FE" w:rsidP="00575A0F"/>
          <w:p w:rsidR="005329FE" w:rsidRDefault="005329FE" w:rsidP="00575A0F"/>
          <w:p w:rsidR="005329FE" w:rsidRDefault="005329FE" w:rsidP="00575A0F"/>
          <w:p w:rsidR="005329FE" w:rsidRDefault="005329FE" w:rsidP="00575A0F"/>
          <w:p w:rsidR="005329FE" w:rsidRDefault="005329FE" w:rsidP="00575A0F">
            <w:r>
              <w:t xml:space="preserve">Mozart’s Piano Sonata in Bb: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</w:tc>
      </w:tr>
      <w:tr w:rsidR="00575A0F" w:rsidTr="009C191C">
        <w:trPr>
          <w:trHeight w:val="1364"/>
        </w:trPr>
        <w:tc>
          <w:tcPr>
            <w:tcW w:w="498" w:type="dxa"/>
            <w:vMerge/>
          </w:tcPr>
          <w:p w:rsidR="00575A0F" w:rsidRDefault="00575A0F" w:rsidP="00575A0F"/>
        </w:tc>
        <w:tc>
          <w:tcPr>
            <w:tcW w:w="3046" w:type="dxa"/>
          </w:tcPr>
          <w:p w:rsidR="00575A0F" w:rsidRPr="001D3635" w:rsidRDefault="00CA26CB" w:rsidP="00575A0F">
            <w:pPr>
              <w:rPr>
                <w:b/>
              </w:rPr>
            </w:pPr>
            <w:r w:rsidRPr="001D3635">
              <w:rPr>
                <w:b/>
              </w:rPr>
              <w:t>Chromatic</w:t>
            </w:r>
            <w:r w:rsidR="001D3635" w:rsidRPr="001D3635">
              <w:rPr>
                <w:b/>
              </w:rPr>
              <w:t>:</w:t>
            </w:r>
          </w:p>
          <w:p w:rsidR="00CA26CB" w:rsidRPr="001D3635" w:rsidRDefault="00CA26CB" w:rsidP="00575A0F">
            <w:pPr>
              <w:rPr>
                <w:b/>
                <w:color w:val="FF0000"/>
              </w:rPr>
            </w:pPr>
            <w:r w:rsidRPr="001D3635">
              <w:rPr>
                <w:b/>
                <w:color w:val="FF0000"/>
              </w:rPr>
              <w:t>Augmented 6</w:t>
            </w:r>
            <w:r w:rsidRPr="001D3635">
              <w:rPr>
                <w:b/>
                <w:color w:val="FF0000"/>
                <w:vertAlign w:val="superscript"/>
              </w:rPr>
              <w:t>th</w:t>
            </w:r>
            <w:r w:rsidRPr="001D3635">
              <w:rPr>
                <w:b/>
                <w:color w:val="FF0000"/>
              </w:rPr>
              <w:t xml:space="preserve"> chord</w:t>
            </w:r>
          </w:p>
          <w:p w:rsidR="001D3635" w:rsidRPr="001D3635" w:rsidRDefault="001D3635" w:rsidP="00575A0F">
            <w:pPr>
              <w:rPr>
                <w:b/>
                <w:color w:val="FF0000"/>
              </w:rPr>
            </w:pPr>
          </w:p>
          <w:p w:rsidR="001D3635" w:rsidRPr="001D3635" w:rsidRDefault="001D3635" w:rsidP="00575A0F">
            <w:pPr>
              <w:rPr>
                <w:b/>
                <w:color w:val="FF0000"/>
              </w:rPr>
            </w:pPr>
            <w:r w:rsidRPr="001D3635">
              <w:rPr>
                <w:b/>
                <w:color w:val="FF0000"/>
              </w:rPr>
              <w:t>Diminished chord</w:t>
            </w:r>
          </w:p>
          <w:p w:rsidR="001D3635" w:rsidRDefault="001D3635" w:rsidP="00575A0F"/>
          <w:p w:rsidR="001D3635" w:rsidRDefault="001D3635" w:rsidP="00575A0F"/>
        </w:tc>
        <w:tc>
          <w:tcPr>
            <w:tcW w:w="3412" w:type="dxa"/>
          </w:tcPr>
          <w:p w:rsidR="00575A0F" w:rsidRDefault="00575A0F" w:rsidP="00575A0F"/>
          <w:p w:rsidR="001D3635" w:rsidRDefault="001D3635" w:rsidP="00575A0F">
            <w:r>
              <w:t>Used to approach chord V – extra tension</w:t>
            </w:r>
          </w:p>
          <w:p w:rsidR="009C191C" w:rsidRDefault="009C191C" w:rsidP="00575A0F">
            <w:r>
              <w:t>Dramatic</w:t>
            </w:r>
          </w:p>
        </w:tc>
        <w:tc>
          <w:tcPr>
            <w:tcW w:w="2207" w:type="dxa"/>
          </w:tcPr>
          <w:p w:rsidR="00575A0F" w:rsidRDefault="00575A0F" w:rsidP="00575A0F"/>
          <w:p w:rsidR="005329FE" w:rsidRDefault="005329FE" w:rsidP="00575A0F">
            <w:r>
              <w:t>Bizet’s Carmen: Toreador Song</w:t>
            </w:r>
          </w:p>
        </w:tc>
      </w:tr>
      <w:tr w:rsidR="001D3635" w:rsidTr="00274A6F">
        <w:trPr>
          <w:cantSplit/>
          <w:trHeight w:val="1134"/>
        </w:trPr>
        <w:tc>
          <w:tcPr>
            <w:tcW w:w="498" w:type="dxa"/>
            <w:vMerge w:val="restart"/>
            <w:textDirection w:val="btLr"/>
            <w:vAlign w:val="center"/>
          </w:tcPr>
          <w:p w:rsidR="001D3635" w:rsidRDefault="001D3635" w:rsidP="00274A6F">
            <w:pPr>
              <w:ind w:left="113" w:right="113"/>
              <w:jc w:val="center"/>
            </w:pPr>
            <w:r>
              <w:t>Melody</w:t>
            </w:r>
          </w:p>
        </w:tc>
        <w:tc>
          <w:tcPr>
            <w:tcW w:w="3046" w:type="dxa"/>
          </w:tcPr>
          <w:p w:rsidR="001D3635" w:rsidRDefault="001D3635" w:rsidP="00274A6F">
            <w:r w:rsidRPr="001D3635">
              <w:rPr>
                <w:b/>
                <w:color w:val="FF0000"/>
              </w:rPr>
              <w:t>Repeated pitches</w:t>
            </w:r>
            <w:r w:rsidRPr="001D3635">
              <w:rPr>
                <w:color w:val="FF0000"/>
              </w:rPr>
              <w:t xml:space="preserve"> </w:t>
            </w:r>
            <w:r>
              <w:t xml:space="preserve">at the very start by </w:t>
            </w:r>
            <w:proofErr w:type="spellStart"/>
            <w:r>
              <w:t>Papegano</w:t>
            </w:r>
            <w:proofErr w:type="spellEnd"/>
          </w:p>
        </w:tc>
        <w:tc>
          <w:tcPr>
            <w:tcW w:w="3412" w:type="dxa"/>
          </w:tcPr>
          <w:p w:rsidR="001D3635" w:rsidRDefault="001D3635" w:rsidP="00575A0F">
            <w:r>
              <w:t>Reflects the fact his mouth is padlocked and incapable of producing different pitches</w:t>
            </w:r>
          </w:p>
        </w:tc>
        <w:tc>
          <w:tcPr>
            <w:tcW w:w="2207" w:type="dxa"/>
          </w:tcPr>
          <w:p w:rsidR="001D3635" w:rsidRDefault="001D3635" w:rsidP="00575A0F"/>
        </w:tc>
      </w:tr>
      <w:tr w:rsidR="001D3635" w:rsidTr="00274A6F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1D3635" w:rsidRDefault="001D3635" w:rsidP="00274A6F">
            <w:pPr>
              <w:ind w:left="113" w:right="113"/>
              <w:jc w:val="center"/>
            </w:pPr>
          </w:p>
        </w:tc>
        <w:tc>
          <w:tcPr>
            <w:tcW w:w="3046" w:type="dxa"/>
          </w:tcPr>
          <w:p w:rsidR="001D3635" w:rsidRDefault="001D3635" w:rsidP="00274A6F">
            <w:r w:rsidRPr="001D3635">
              <w:rPr>
                <w:b/>
                <w:color w:val="FF0000"/>
              </w:rPr>
              <w:t>Regular 4 bar phrases</w:t>
            </w:r>
            <w:r w:rsidRPr="001D3635">
              <w:rPr>
                <w:color w:val="FF0000"/>
              </w:rPr>
              <w:t xml:space="preserve"> </w:t>
            </w:r>
            <w:r>
              <w:t>at the start</w:t>
            </w:r>
          </w:p>
        </w:tc>
        <w:tc>
          <w:tcPr>
            <w:tcW w:w="3412" w:type="dxa"/>
          </w:tcPr>
          <w:p w:rsidR="001D3635" w:rsidRDefault="001D3635" w:rsidP="00575A0F">
            <w:r>
              <w:t>Typical, balanced approach of Classical composers</w:t>
            </w:r>
          </w:p>
        </w:tc>
        <w:tc>
          <w:tcPr>
            <w:tcW w:w="2207" w:type="dxa"/>
          </w:tcPr>
          <w:p w:rsidR="001D3635" w:rsidRDefault="005329FE" w:rsidP="00575A0F">
            <w:r>
              <w:t xml:space="preserve">Beethoven’s Fidelio: </w:t>
            </w:r>
            <w:proofErr w:type="spellStart"/>
            <w:r>
              <w:t>Jetzt</w:t>
            </w:r>
            <w:proofErr w:type="spellEnd"/>
            <w:r>
              <w:t xml:space="preserve">, Alter, </w:t>
            </w:r>
            <w:proofErr w:type="spellStart"/>
            <w:r>
              <w:t>jetzt</w:t>
            </w:r>
            <w:proofErr w:type="spellEnd"/>
            <w:r>
              <w:t xml:space="preserve"> hat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!</w:t>
            </w:r>
          </w:p>
        </w:tc>
      </w:tr>
      <w:tr w:rsidR="001D3635" w:rsidTr="00274A6F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1D3635" w:rsidRDefault="001D3635" w:rsidP="00274A6F">
            <w:pPr>
              <w:ind w:left="113" w:right="113"/>
              <w:jc w:val="center"/>
            </w:pPr>
          </w:p>
        </w:tc>
        <w:tc>
          <w:tcPr>
            <w:tcW w:w="3046" w:type="dxa"/>
          </w:tcPr>
          <w:p w:rsidR="001D3635" w:rsidRPr="001D3635" w:rsidRDefault="001D3635" w:rsidP="00274A6F">
            <w:pPr>
              <w:rPr>
                <w:b/>
              </w:rPr>
            </w:pPr>
            <w:r w:rsidRPr="001D3635">
              <w:rPr>
                <w:b/>
                <w:color w:val="FF0000"/>
              </w:rPr>
              <w:t>Repeated descending scales</w:t>
            </w:r>
          </w:p>
        </w:tc>
        <w:tc>
          <w:tcPr>
            <w:tcW w:w="3412" w:type="dxa"/>
          </w:tcPr>
          <w:p w:rsidR="001D3635" w:rsidRDefault="001D3635" w:rsidP="00575A0F">
            <w:r>
              <w:t>Represents the magic of the flute when it is presented</w:t>
            </w:r>
          </w:p>
        </w:tc>
        <w:tc>
          <w:tcPr>
            <w:tcW w:w="2207" w:type="dxa"/>
          </w:tcPr>
          <w:p w:rsidR="001D3635" w:rsidRDefault="001D3635" w:rsidP="00575A0F"/>
        </w:tc>
      </w:tr>
      <w:tr w:rsidR="001D3635" w:rsidTr="00274A6F">
        <w:trPr>
          <w:cantSplit/>
          <w:trHeight w:val="1134"/>
        </w:trPr>
        <w:tc>
          <w:tcPr>
            <w:tcW w:w="498" w:type="dxa"/>
            <w:vMerge/>
            <w:textDirection w:val="btLr"/>
            <w:vAlign w:val="center"/>
          </w:tcPr>
          <w:p w:rsidR="001D3635" w:rsidRDefault="001D3635" w:rsidP="00274A6F">
            <w:pPr>
              <w:ind w:left="113" w:right="113"/>
              <w:jc w:val="center"/>
            </w:pPr>
          </w:p>
        </w:tc>
        <w:tc>
          <w:tcPr>
            <w:tcW w:w="3046" w:type="dxa"/>
          </w:tcPr>
          <w:p w:rsidR="001D3635" w:rsidRPr="001D3635" w:rsidRDefault="001D3635" w:rsidP="00274A6F">
            <w:r w:rsidRPr="001D3635">
              <w:t xml:space="preserve">Instrumental fills based on </w:t>
            </w:r>
            <w:r w:rsidRPr="001D3635">
              <w:rPr>
                <w:b/>
                <w:color w:val="FF0000"/>
              </w:rPr>
              <w:t>broken chords/ triads</w:t>
            </w:r>
          </w:p>
        </w:tc>
        <w:tc>
          <w:tcPr>
            <w:tcW w:w="3412" w:type="dxa"/>
          </w:tcPr>
          <w:p w:rsidR="001D3635" w:rsidRDefault="001D3635" w:rsidP="00575A0F">
            <w:r>
              <w:t>Typical Classical writing. Simple instrumental part – doesn’t detract from vocal.</w:t>
            </w:r>
          </w:p>
        </w:tc>
        <w:tc>
          <w:tcPr>
            <w:tcW w:w="2207" w:type="dxa"/>
          </w:tcPr>
          <w:p w:rsidR="005329FE" w:rsidRDefault="005329FE" w:rsidP="005329FE">
            <w:r>
              <w:t>Haydn’s Creation: Adam &amp; Eve duet</w:t>
            </w:r>
          </w:p>
          <w:p w:rsidR="001D3635" w:rsidRDefault="001D3635" w:rsidP="00575A0F"/>
        </w:tc>
      </w:tr>
      <w:tr w:rsidR="001D3635" w:rsidTr="00274A6F">
        <w:tc>
          <w:tcPr>
            <w:tcW w:w="498" w:type="dxa"/>
            <w:vMerge/>
            <w:textDirection w:val="btLr"/>
            <w:vAlign w:val="center"/>
          </w:tcPr>
          <w:p w:rsidR="001D3635" w:rsidRDefault="001D3635" w:rsidP="00274A6F">
            <w:pPr>
              <w:ind w:left="113" w:right="113"/>
              <w:jc w:val="center"/>
            </w:pPr>
          </w:p>
        </w:tc>
        <w:tc>
          <w:tcPr>
            <w:tcW w:w="3046" w:type="dxa"/>
          </w:tcPr>
          <w:p w:rsidR="001D3635" w:rsidRPr="001D3635" w:rsidRDefault="001D3635" w:rsidP="00575A0F">
            <w:pPr>
              <w:rPr>
                <w:b/>
              </w:rPr>
            </w:pPr>
            <w:r w:rsidRPr="001D3635">
              <w:rPr>
                <w:b/>
                <w:color w:val="FF0000"/>
              </w:rPr>
              <w:t>Chromatic scales</w:t>
            </w:r>
          </w:p>
        </w:tc>
        <w:tc>
          <w:tcPr>
            <w:tcW w:w="3412" w:type="dxa"/>
          </w:tcPr>
          <w:p w:rsidR="001D3635" w:rsidRDefault="001D3635" w:rsidP="00575A0F">
            <w:r>
              <w:t xml:space="preserve">Represent </w:t>
            </w:r>
            <w:proofErr w:type="spellStart"/>
            <w:r>
              <w:t>Papageno’s</w:t>
            </w:r>
            <w:proofErr w:type="spellEnd"/>
            <w:r>
              <w:t xml:space="preserve"> fears (before he is given the bells) and also at the end as the characters are saying ‘goodbye’ – represents uncertainty </w:t>
            </w:r>
          </w:p>
        </w:tc>
        <w:tc>
          <w:tcPr>
            <w:tcW w:w="2207" w:type="dxa"/>
          </w:tcPr>
          <w:p w:rsidR="001D3635" w:rsidRDefault="005329FE" w:rsidP="00575A0F">
            <w:r>
              <w:t xml:space="preserve">Purcell’s Dido &amp; </w:t>
            </w:r>
            <w:proofErr w:type="spellStart"/>
            <w:r>
              <w:t>Aneas</w:t>
            </w:r>
            <w:proofErr w:type="spellEnd"/>
            <w:r>
              <w:t>: Dido’s Lament</w:t>
            </w:r>
          </w:p>
        </w:tc>
      </w:tr>
      <w:tr w:rsidR="00575A0F" w:rsidTr="00274A6F">
        <w:trPr>
          <w:trHeight w:val="2048"/>
        </w:trPr>
        <w:tc>
          <w:tcPr>
            <w:tcW w:w="498" w:type="dxa"/>
            <w:vMerge w:val="restart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Rhythm, tempo &amp; Metre</w:t>
            </w:r>
          </w:p>
        </w:tc>
        <w:tc>
          <w:tcPr>
            <w:tcW w:w="3046" w:type="dxa"/>
          </w:tcPr>
          <w:p w:rsidR="00575A0F" w:rsidRDefault="001D3635" w:rsidP="00575A0F">
            <w:r>
              <w:t>Tempo:</w:t>
            </w:r>
          </w:p>
          <w:p w:rsidR="001D3635" w:rsidRDefault="001D3635" w:rsidP="00575A0F"/>
          <w:p w:rsidR="001D3635" w:rsidRDefault="001D3635" w:rsidP="00575A0F">
            <w:r>
              <w:t xml:space="preserve">Starts </w:t>
            </w:r>
            <w:r w:rsidRPr="005329FE">
              <w:rPr>
                <w:b/>
                <w:color w:val="FF0000"/>
              </w:rPr>
              <w:t>allegro</w:t>
            </w:r>
            <w:r>
              <w:t xml:space="preserve"> is simple duple time</w:t>
            </w:r>
          </w:p>
          <w:p w:rsidR="001D3635" w:rsidRDefault="001D3635" w:rsidP="00575A0F"/>
          <w:p w:rsidR="001D3635" w:rsidRPr="005329FE" w:rsidRDefault="001D3635" w:rsidP="00575A0F">
            <w:pPr>
              <w:rPr>
                <w:b/>
              </w:rPr>
            </w:pPr>
            <w:r w:rsidRPr="005329FE">
              <w:rPr>
                <w:b/>
                <w:color w:val="FF0000"/>
              </w:rPr>
              <w:t>Andante</w:t>
            </w:r>
            <w:r w:rsidR="005329FE">
              <w:rPr>
                <w:b/>
                <w:color w:val="FF0000"/>
              </w:rPr>
              <w:t xml:space="preserve"> section</w:t>
            </w:r>
          </w:p>
        </w:tc>
        <w:tc>
          <w:tcPr>
            <w:tcW w:w="3412" w:type="dxa"/>
          </w:tcPr>
          <w:p w:rsidR="00575A0F" w:rsidRDefault="001D3635" w:rsidP="00575A0F">
            <w:r>
              <w:t>Changes reflect storyline</w:t>
            </w:r>
          </w:p>
          <w:p w:rsidR="001D3635" w:rsidRDefault="001D3635" w:rsidP="00575A0F"/>
          <w:p w:rsidR="001D3635" w:rsidRDefault="00EF3D96" w:rsidP="00575A0F">
            <w:r>
              <w:t>Humorous</w:t>
            </w:r>
            <w:r w:rsidR="001D3635">
              <w:t xml:space="preserve"> exchanges between </w:t>
            </w:r>
            <w:proofErr w:type="spellStart"/>
            <w:r w:rsidR="001D3635">
              <w:t>Papageno</w:t>
            </w:r>
            <w:proofErr w:type="spellEnd"/>
            <w:r w:rsidR="001D3635">
              <w:t xml:space="preserve"> and </w:t>
            </w:r>
            <w:proofErr w:type="spellStart"/>
            <w:r w:rsidR="001D3635">
              <w:t>Tamino</w:t>
            </w:r>
            <w:proofErr w:type="spellEnd"/>
          </w:p>
          <w:p w:rsidR="001D3635" w:rsidRDefault="001D3635" w:rsidP="00575A0F">
            <w:r>
              <w:t>Represents the arrival of the 3 boys</w:t>
            </w:r>
          </w:p>
        </w:tc>
        <w:tc>
          <w:tcPr>
            <w:tcW w:w="2207" w:type="dxa"/>
          </w:tcPr>
          <w:p w:rsidR="00575A0F" w:rsidRDefault="005329FE" w:rsidP="00575A0F">
            <w:r>
              <w:t xml:space="preserve">Beethoven’s Fidelio: </w:t>
            </w:r>
            <w:proofErr w:type="spellStart"/>
            <w:r>
              <w:t>Jetzt</w:t>
            </w:r>
            <w:proofErr w:type="spellEnd"/>
            <w:r>
              <w:t xml:space="preserve">, Alter, </w:t>
            </w:r>
            <w:proofErr w:type="spellStart"/>
            <w:r>
              <w:t>jetzt</w:t>
            </w:r>
            <w:proofErr w:type="spellEnd"/>
            <w:r>
              <w:t xml:space="preserve"> hat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! (Tempo changes)</w:t>
            </w:r>
          </w:p>
        </w:tc>
      </w:tr>
      <w:tr w:rsidR="00575A0F" w:rsidTr="00274A6F">
        <w:trPr>
          <w:trHeight w:val="1128"/>
        </w:trPr>
        <w:tc>
          <w:tcPr>
            <w:tcW w:w="498" w:type="dxa"/>
            <w:vMerge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</w:p>
        </w:tc>
        <w:tc>
          <w:tcPr>
            <w:tcW w:w="3046" w:type="dxa"/>
          </w:tcPr>
          <w:p w:rsidR="00575A0F" w:rsidRDefault="001D3635" w:rsidP="00575A0F">
            <w:r w:rsidRPr="001D3635">
              <w:t>Rhythm:</w:t>
            </w:r>
          </w:p>
          <w:p w:rsidR="001D3635" w:rsidRDefault="00EF3D96" w:rsidP="00575A0F">
            <w:r w:rsidRPr="005329FE">
              <w:rPr>
                <w:b/>
                <w:color w:val="FF0000"/>
              </w:rPr>
              <w:t>Pause</w:t>
            </w:r>
            <w:r>
              <w:t xml:space="preserve"> on an imperfect cadence</w:t>
            </w:r>
          </w:p>
          <w:p w:rsidR="00EF3D96" w:rsidRDefault="00EF3D96" w:rsidP="00575A0F"/>
          <w:p w:rsidR="00EF3D96" w:rsidRDefault="00EF3D96" w:rsidP="00575A0F"/>
          <w:p w:rsidR="00EF3D96" w:rsidRDefault="00EF3D96" w:rsidP="00575A0F">
            <w:r w:rsidRPr="005329FE">
              <w:rPr>
                <w:b/>
                <w:color w:val="FF0000"/>
              </w:rPr>
              <w:t>Simple crotchet/quavers, on beat</w:t>
            </w:r>
            <w:r w:rsidRPr="005329FE">
              <w:rPr>
                <w:color w:val="FF0000"/>
              </w:rPr>
              <w:t xml:space="preserve"> </w:t>
            </w:r>
            <w:r>
              <w:t>at the very start</w:t>
            </w:r>
          </w:p>
          <w:p w:rsidR="00EF3D96" w:rsidRPr="001D3635" w:rsidRDefault="00EF3D96" w:rsidP="00575A0F">
            <w:pPr>
              <w:rPr>
                <w:color w:val="FF0000"/>
              </w:rPr>
            </w:pPr>
          </w:p>
        </w:tc>
        <w:tc>
          <w:tcPr>
            <w:tcW w:w="3412" w:type="dxa"/>
          </w:tcPr>
          <w:p w:rsidR="001D3635" w:rsidRDefault="001D3635" w:rsidP="00575A0F"/>
          <w:p w:rsidR="00EF3D96" w:rsidRDefault="00EF3D96" w:rsidP="00575A0F">
            <w:r>
              <w:t>Adds tension to the question that is being asked at this point</w:t>
            </w:r>
          </w:p>
          <w:p w:rsidR="00EF3D96" w:rsidRDefault="00EF3D96" w:rsidP="00575A0F"/>
          <w:p w:rsidR="00EF3D96" w:rsidRDefault="00EF3D96" w:rsidP="00575A0F">
            <w:proofErr w:type="spellStart"/>
            <w:r>
              <w:t>Papageno</w:t>
            </w:r>
            <w:proofErr w:type="spellEnd"/>
            <w:r>
              <w:t xml:space="preserve"> can’t speak as his mouth is padlocked</w:t>
            </w:r>
            <w:r w:rsidR="005329FE">
              <w:t xml:space="preserve"> – basic rhythms reflect this</w:t>
            </w:r>
          </w:p>
        </w:tc>
        <w:tc>
          <w:tcPr>
            <w:tcW w:w="2207" w:type="dxa"/>
          </w:tcPr>
          <w:p w:rsidR="00575A0F" w:rsidRDefault="00575A0F" w:rsidP="00575A0F"/>
        </w:tc>
      </w:tr>
      <w:tr w:rsidR="00575A0F" w:rsidTr="00274A6F">
        <w:tc>
          <w:tcPr>
            <w:tcW w:w="498" w:type="dxa"/>
            <w:vMerge w:val="restart"/>
            <w:textDirection w:val="btLr"/>
            <w:vAlign w:val="center"/>
          </w:tcPr>
          <w:p w:rsidR="00575A0F" w:rsidRDefault="00575A0F" w:rsidP="00274A6F">
            <w:pPr>
              <w:ind w:left="113" w:right="113"/>
              <w:jc w:val="center"/>
            </w:pPr>
            <w:r>
              <w:t>Texture</w:t>
            </w:r>
          </w:p>
        </w:tc>
        <w:tc>
          <w:tcPr>
            <w:tcW w:w="3046" w:type="dxa"/>
          </w:tcPr>
          <w:p w:rsidR="00575A0F" w:rsidRDefault="005329FE" w:rsidP="005329FE">
            <w:r>
              <w:t>Orchestra in</w:t>
            </w:r>
            <w:r w:rsidR="00EF3D96">
              <w:t xml:space="preserve"> </w:t>
            </w:r>
            <w:r w:rsidR="00EF3D96" w:rsidRPr="005329FE">
              <w:rPr>
                <w:b/>
                <w:color w:val="FF0000"/>
              </w:rPr>
              <w:t>octaves</w:t>
            </w:r>
            <w:r w:rsidR="00EF3D96">
              <w:t xml:space="preserve"> at very start</w:t>
            </w:r>
          </w:p>
        </w:tc>
        <w:tc>
          <w:tcPr>
            <w:tcW w:w="3412" w:type="dxa"/>
          </w:tcPr>
          <w:p w:rsidR="00575A0F" w:rsidRDefault="00EF3D96" w:rsidP="00575A0F">
            <w:r>
              <w:t>Clear, emphasised texture to open</w:t>
            </w:r>
          </w:p>
        </w:tc>
        <w:tc>
          <w:tcPr>
            <w:tcW w:w="2207" w:type="dxa"/>
          </w:tcPr>
          <w:p w:rsidR="005329FE" w:rsidRDefault="005329FE" w:rsidP="005329FE">
            <w:r>
              <w:t>Haydn’s Creation: Adam &amp; Eve duet</w:t>
            </w:r>
          </w:p>
          <w:p w:rsidR="00575A0F" w:rsidRDefault="00575A0F" w:rsidP="00575A0F"/>
        </w:tc>
      </w:tr>
      <w:tr w:rsidR="00575A0F" w:rsidTr="00274A6F">
        <w:tc>
          <w:tcPr>
            <w:tcW w:w="498" w:type="dxa"/>
            <w:vMerge/>
          </w:tcPr>
          <w:p w:rsidR="00575A0F" w:rsidRDefault="00575A0F" w:rsidP="00575A0F"/>
        </w:tc>
        <w:tc>
          <w:tcPr>
            <w:tcW w:w="3046" w:type="dxa"/>
          </w:tcPr>
          <w:p w:rsidR="00575A0F" w:rsidRDefault="00EF3D96" w:rsidP="00575A0F">
            <w:r>
              <w:t xml:space="preserve">Bassoon </w:t>
            </w:r>
            <w:r w:rsidRPr="005329FE">
              <w:rPr>
                <w:b/>
                <w:color w:val="FF0000"/>
              </w:rPr>
              <w:t xml:space="preserve">doubles </w:t>
            </w:r>
            <w:proofErr w:type="spellStart"/>
            <w:r>
              <w:t>Papageno</w:t>
            </w:r>
            <w:proofErr w:type="spellEnd"/>
            <w:r>
              <w:t xml:space="preserve"> at start</w:t>
            </w:r>
          </w:p>
        </w:tc>
        <w:tc>
          <w:tcPr>
            <w:tcW w:w="3412" w:type="dxa"/>
          </w:tcPr>
          <w:p w:rsidR="00575A0F" w:rsidRDefault="00EF3D96" w:rsidP="00575A0F">
            <w:r>
              <w:t>Helps articulate his wordless part</w:t>
            </w:r>
          </w:p>
        </w:tc>
        <w:tc>
          <w:tcPr>
            <w:tcW w:w="2207" w:type="dxa"/>
          </w:tcPr>
          <w:p w:rsidR="00575A0F" w:rsidRDefault="005329FE" w:rsidP="00575A0F">
            <w:r>
              <w:t xml:space="preserve">Bach’s cantata </w:t>
            </w:r>
            <w:proofErr w:type="spellStart"/>
            <w:r>
              <w:t>Ein</w:t>
            </w:r>
            <w:proofErr w:type="spellEnd"/>
            <w:r>
              <w:t xml:space="preserve"> Fest Berg</w:t>
            </w:r>
            <w:r w:rsidR="00114238">
              <w:t xml:space="preserve">: </w:t>
            </w:r>
            <w:proofErr w:type="spellStart"/>
            <w:r w:rsidR="00114238">
              <w:t>Mvt</w:t>
            </w:r>
            <w:proofErr w:type="spellEnd"/>
            <w:r w:rsidR="00114238">
              <w:t xml:space="preserve"> 1</w:t>
            </w:r>
          </w:p>
        </w:tc>
      </w:tr>
      <w:tr w:rsidR="00EF3D96" w:rsidTr="00274A6F">
        <w:tc>
          <w:tcPr>
            <w:tcW w:w="498" w:type="dxa"/>
            <w:vMerge/>
          </w:tcPr>
          <w:p w:rsidR="00EF3D96" w:rsidRDefault="00EF3D96" w:rsidP="00575A0F"/>
        </w:tc>
        <w:tc>
          <w:tcPr>
            <w:tcW w:w="3046" w:type="dxa"/>
          </w:tcPr>
          <w:p w:rsidR="00EF3D96" w:rsidRDefault="00EF3D96" w:rsidP="00575A0F">
            <w:r>
              <w:t>Vocalists sing in</w:t>
            </w:r>
            <w:r w:rsidRPr="005329FE">
              <w:rPr>
                <w:b/>
                <w:color w:val="FF0000"/>
              </w:rPr>
              <w:t xml:space="preserve"> dialogue </w:t>
            </w:r>
            <w:r>
              <w:t>(call and response) at the start.</w:t>
            </w:r>
          </w:p>
          <w:p w:rsidR="00EF3D96" w:rsidRDefault="00EF3D96" w:rsidP="00575A0F"/>
          <w:p w:rsidR="00EF3D96" w:rsidRDefault="00EF3D96" w:rsidP="00EF3D96">
            <w:r>
              <w:t>Gradually phrases become shorter and begin to overlap (</w:t>
            </w:r>
            <w:r w:rsidRPr="00114238">
              <w:rPr>
                <w:b/>
                <w:color w:val="FF0000"/>
              </w:rPr>
              <w:t>2 part counterpoint</w:t>
            </w:r>
            <w:r>
              <w:t>)</w:t>
            </w:r>
          </w:p>
        </w:tc>
        <w:tc>
          <w:tcPr>
            <w:tcW w:w="3412" w:type="dxa"/>
          </w:tcPr>
          <w:p w:rsidR="00EF3D96" w:rsidRDefault="00EF3D96" w:rsidP="00575A0F">
            <w:r>
              <w:t>Represents natural conversation</w:t>
            </w:r>
          </w:p>
        </w:tc>
        <w:tc>
          <w:tcPr>
            <w:tcW w:w="2207" w:type="dxa"/>
          </w:tcPr>
          <w:p w:rsidR="00EF3D96" w:rsidRDefault="00114238" w:rsidP="00575A0F">
            <w:r>
              <w:t xml:space="preserve">Beethoven’s Fidelio: </w:t>
            </w:r>
            <w:proofErr w:type="spellStart"/>
            <w:r>
              <w:t>Jetzt</w:t>
            </w:r>
            <w:proofErr w:type="spellEnd"/>
            <w:r>
              <w:t xml:space="preserve">, Alter, </w:t>
            </w:r>
            <w:proofErr w:type="spellStart"/>
            <w:r>
              <w:t>jetzt</w:t>
            </w:r>
            <w:proofErr w:type="spellEnd"/>
            <w:r>
              <w:t xml:space="preserve"> hat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! (Tempo changes)</w:t>
            </w:r>
          </w:p>
          <w:p w:rsidR="00114238" w:rsidRDefault="00114238" w:rsidP="00575A0F"/>
          <w:p w:rsidR="00114238" w:rsidRDefault="00114238" w:rsidP="00114238">
            <w:r>
              <w:t>Haydn’s Creation: Adam &amp; Eve duet</w:t>
            </w:r>
          </w:p>
          <w:p w:rsidR="00114238" w:rsidRDefault="00114238" w:rsidP="00575A0F"/>
        </w:tc>
      </w:tr>
      <w:tr w:rsidR="00EF3D96" w:rsidTr="00274A6F">
        <w:tc>
          <w:tcPr>
            <w:tcW w:w="498" w:type="dxa"/>
            <w:vMerge/>
          </w:tcPr>
          <w:p w:rsidR="00EF3D96" w:rsidRDefault="00EF3D96" w:rsidP="00575A0F"/>
        </w:tc>
        <w:tc>
          <w:tcPr>
            <w:tcW w:w="3046" w:type="dxa"/>
          </w:tcPr>
          <w:p w:rsidR="00EF3D96" w:rsidRDefault="005A1B9D" w:rsidP="005A1B9D">
            <w:r>
              <w:rPr>
                <w:b/>
                <w:color w:val="FF0000"/>
              </w:rPr>
              <w:t xml:space="preserve">Three part homophony </w:t>
            </w:r>
            <w:r>
              <w:t>(3 ladies) and f</w:t>
            </w:r>
            <w:r w:rsidR="00EF3D96" w:rsidRPr="00114238">
              <w:rPr>
                <w:b/>
                <w:color w:val="FF0000"/>
              </w:rPr>
              <w:t>ive part homophony</w:t>
            </w:r>
            <w:r w:rsidR="00EF3D96" w:rsidRPr="00114238">
              <w:rPr>
                <w:color w:val="FF0000"/>
              </w:rPr>
              <w:t xml:space="preserve"> </w:t>
            </w:r>
            <w:r w:rsidR="00EF3D96">
              <w:t xml:space="preserve">(3 ladies &amp; 2 men). Sometimes also in </w:t>
            </w:r>
            <w:r w:rsidR="00EF3D96" w:rsidRPr="00114238">
              <w:rPr>
                <w:b/>
                <w:color w:val="FF0000"/>
              </w:rPr>
              <w:t>unison octaves</w:t>
            </w:r>
          </w:p>
        </w:tc>
        <w:tc>
          <w:tcPr>
            <w:tcW w:w="3412" w:type="dxa"/>
          </w:tcPr>
          <w:p w:rsidR="00EF3D96" w:rsidRDefault="00EF3D96" w:rsidP="00575A0F">
            <w:r>
              <w:t>Shows their agreement</w:t>
            </w:r>
          </w:p>
        </w:tc>
        <w:tc>
          <w:tcPr>
            <w:tcW w:w="2207" w:type="dxa"/>
          </w:tcPr>
          <w:p w:rsidR="00EF3D96" w:rsidRDefault="00114238" w:rsidP="00575A0F">
            <w:r>
              <w:t xml:space="preserve">Gluck’s Orpheus &amp; Eurydice: </w:t>
            </w:r>
            <w:proofErr w:type="spellStart"/>
            <w:r>
              <w:t>Azione</w:t>
            </w:r>
            <w:proofErr w:type="spellEnd"/>
            <w:r>
              <w:t xml:space="preserve"> </w:t>
            </w:r>
            <w:proofErr w:type="spellStart"/>
            <w:r>
              <w:t>teatrale</w:t>
            </w:r>
            <w:proofErr w:type="spellEnd"/>
          </w:p>
        </w:tc>
      </w:tr>
      <w:tr w:rsidR="009C191C" w:rsidTr="00274A6F">
        <w:tc>
          <w:tcPr>
            <w:tcW w:w="498" w:type="dxa"/>
            <w:vMerge/>
          </w:tcPr>
          <w:p w:rsidR="009C191C" w:rsidRDefault="009C191C" w:rsidP="00575A0F"/>
        </w:tc>
        <w:tc>
          <w:tcPr>
            <w:tcW w:w="3046" w:type="dxa"/>
          </w:tcPr>
          <w:p w:rsidR="009C191C" w:rsidRDefault="009C191C" w:rsidP="005A1B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Contrapuntal </w:t>
            </w:r>
          </w:p>
        </w:tc>
        <w:tc>
          <w:tcPr>
            <w:tcW w:w="3412" w:type="dxa"/>
          </w:tcPr>
          <w:p w:rsidR="009C191C" w:rsidRDefault="009C191C" w:rsidP="00575A0F">
            <w:r>
              <w:t>To represent the wonder of the flue</w:t>
            </w:r>
          </w:p>
        </w:tc>
        <w:tc>
          <w:tcPr>
            <w:tcW w:w="2207" w:type="dxa"/>
          </w:tcPr>
          <w:p w:rsidR="009C191C" w:rsidRDefault="009C191C" w:rsidP="00575A0F"/>
        </w:tc>
      </w:tr>
      <w:tr w:rsidR="00EF3D96" w:rsidTr="00274A6F">
        <w:tc>
          <w:tcPr>
            <w:tcW w:w="498" w:type="dxa"/>
            <w:vMerge/>
          </w:tcPr>
          <w:p w:rsidR="00EF3D96" w:rsidRDefault="00EF3D96" w:rsidP="00575A0F"/>
        </w:tc>
        <w:tc>
          <w:tcPr>
            <w:tcW w:w="3046" w:type="dxa"/>
          </w:tcPr>
          <w:p w:rsidR="00EF3D96" w:rsidRDefault="00EF3D96" w:rsidP="00575A0F">
            <w:r>
              <w:t xml:space="preserve">Texture </w:t>
            </w:r>
            <w:r w:rsidRPr="00114238">
              <w:rPr>
                <w:b/>
                <w:color w:val="FF0000"/>
              </w:rPr>
              <w:t>thins</w:t>
            </w:r>
            <w:r>
              <w:t xml:space="preserve"> at the end – just the orchestra</w:t>
            </w:r>
          </w:p>
        </w:tc>
        <w:tc>
          <w:tcPr>
            <w:tcW w:w="3412" w:type="dxa"/>
          </w:tcPr>
          <w:p w:rsidR="00EF3D96" w:rsidRDefault="00EF3D96" w:rsidP="00575A0F">
            <w:r>
              <w:t xml:space="preserve">Represents the characters leaving to find </w:t>
            </w:r>
            <w:proofErr w:type="spellStart"/>
            <w:r>
              <w:t>Pamina</w:t>
            </w:r>
            <w:proofErr w:type="spellEnd"/>
            <w:r>
              <w:t xml:space="preserve"> </w:t>
            </w:r>
          </w:p>
        </w:tc>
        <w:tc>
          <w:tcPr>
            <w:tcW w:w="2207" w:type="dxa"/>
          </w:tcPr>
          <w:p w:rsidR="00EF3D96" w:rsidRDefault="00EF3D96" w:rsidP="00575A0F"/>
        </w:tc>
      </w:tr>
      <w:tr w:rsidR="00114238" w:rsidTr="00274A6F">
        <w:tc>
          <w:tcPr>
            <w:tcW w:w="498" w:type="dxa"/>
            <w:vMerge w:val="restart"/>
            <w:textDirection w:val="btLr"/>
            <w:vAlign w:val="center"/>
          </w:tcPr>
          <w:p w:rsidR="00114238" w:rsidRDefault="00114238" w:rsidP="00274A6F">
            <w:pPr>
              <w:ind w:left="113" w:right="113"/>
              <w:jc w:val="center"/>
            </w:pPr>
            <w:r>
              <w:t>Sonority</w:t>
            </w:r>
          </w:p>
        </w:tc>
        <w:tc>
          <w:tcPr>
            <w:tcW w:w="3046" w:type="dxa"/>
          </w:tcPr>
          <w:p w:rsidR="00114238" w:rsidRDefault="00114238" w:rsidP="00114238">
            <w:r>
              <w:t xml:space="preserve">Written for </w:t>
            </w:r>
            <w:r w:rsidRPr="00E02931">
              <w:rPr>
                <w:b/>
                <w:color w:val="FF0000"/>
              </w:rPr>
              <w:t>Classical orchestra</w:t>
            </w:r>
            <w:r w:rsidRPr="00E02931">
              <w:rPr>
                <w:color w:val="FF0000"/>
              </w:rPr>
              <w:t xml:space="preserve"> </w:t>
            </w:r>
            <w:r>
              <w:t xml:space="preserve">(horns, clarinets, strings, bassoons &amp; oboes) and </w:t>
            </w:r>
            <w:r>
              <w:rPr>
                <w:b/>
                <w:color w:val="FF0000"/>
              </w:rPr>
              <w:t>5 vocalists (tenor, baritone &amp; 3 sopranos)</w:t>
            </w:r>
          </w:p>
        </w:tc>
        <w:tc>
          <w:tcPr>
            <w:tcW w:w="3412" w:type="dxa"/>
          </w:tcPr>
          <w:p w:rsidR="00114238" w:rsidRDefault="00114238" w:rsidP="00114238">
            <w:r>
              <w:t xml:space="preserve">Fairly typical operatic ensemble </w:t>
            </w:r>
          </w:p>
        </w:tc>
        <w:tc>
          <w:tcPr>
            <w:tcW w:w="2207" w:type="dxa"/>
          </w:tcPr>
          <w:p w:rsidR="00114238" w:rsidRDefault="00114238" w:rsidP="00114238">
            <w:r>
              <w:t xml:space="preserve">Gluck’s Orpheus &amp; Eurydice: </w:t>
            </w:r>
            <w:proofErr w:type="spellStart"/>
            <w:r>
              <w:t>Azione</w:t>
            </w:r>
            <w:proofErr w:type="spellEnd"/>
            <w:r>
              <w:t xml:space="preserve"> </w:t>
            </w:r>
            <w:proofErr w:type="spellStart"/>
            <w:r>
              <w:t>teatrale</w:t>
            </w:r>
            <w:proofErr w:type="spellEnd"/>
          </w:p>
        </w:tc>
      </w:tr>
      <w:tr w:rsidR="00114238" w:rsidTr="00274A6F">
        <w:tc>
          <w:tcPr>
            <w:tcW w:w="498" w:type="dxa"/>
            <w:vMerge/>
          </w:tcPr>
          <w:p w:rsidR="00114238" w:rsidRDefault="00114238" w:rsidP="00114238"/>
        </w:tc>
        <w:tc>
          <w:tcPr>
            <w:tcW w:w="3046" w:type="dxa"/>
          </w:tcPr>
          <w:p w:rsidR="00114238" w:rsidRDefault="00114238" w:rsidP="00114238">
            <w:r w:rsidRPr="00114238">
              <w:rPr>
                <w:b/>
                <w:color w:val="FF0000"/>
              </w:rPr>
              <w:t>‘Sotto voce’</w:t>
            </w:r>
            <w:r w:rsidRPr="00114238">
              <w:rPr>
                <w:color w:val="FF0000"/>
              </w:rPr>
              <w:t xml:space="preserve"> </w:t>
            </w:r>
            <w:r>
              <w:t>– under the voice/whisper</w:t>
            </w:r>
          </w:p>
        </w:tc>
        <w:tc>
          <w:tcPr>
            <w:tcW w:w="3412" w:type="dxa"/>
          </w:tcPr>
          <w:p w:rsidR="00114238" w:rsidRDefault="00114238" w:rsidP="00114238">
            <w:r>
              <w:t>Shows emotions/awe of the flute</w:t>
            </w:r>
          </w:p>
        </w:tc>
        <w:tc>
          <w:tcPr>
            <w:tcW w:w="2207" w:type="dxa"/>
          </w:tcPr>
          <w:p w:rsidR="00114238" w:rsidRDefault="00114238" w:rsidP="00114238"/>
        </w:tc>
      </w:tr>
      <w:tr w:rsidR="00114238" w:rsidTr="00274A6F">
        <w:tc>
          <w:tcPr>
            <w:tcW w:w="498" w:type="dxa"/>
            <w:vMerge/>
          </w:tcPr>
          <w:p w:rsidR="00114238" w:rsidRDefault="00114238" w:rsidP="00114238"/>
        </w:tc>
        <w:tc>
          <w:tcPr>
            <w:tcW w:w="3046" w:type="dxa"/>
          </w:tcPr>
          <w:p w:rsidR="00114238" w:rsidRDefault="00114238" w:rsidP="00114238">
            <w:r>
              <w:t>Magical moment:</w:t>
            </w:r>
          </w:p>
          <w:p w:rsidR="00114238" w:rsidRDefault="00114238" w:rsidP="00114238">
            <w:r w:rsidRPr="00114238">
              <w:rPr>
                <w:b/>
                <w:color w:val="FF0000"/>
              </w:rPr>
              <w:t>Clarinet</w:t>
            </w:r>
            <w:r>
              <w:t>’s first appearance</w:t>
            </w:r>
          </w:p>
          <w:p w:rsidR="00114238" w:rsidRPr="00114238" w:rsidRDefault="00114238" w:rsidP="00114238">
            <w:pPr>
              <w:rPr>
                <w:b/>
              </w:rPr>
            </w:pPr>
            <w:r w:rsidRPr="00114238">
              <w:rPr>
                <w:b/>
                <w:color w:val="FF0000"/>
              </w:rPr>
              <w:t>Pizzicato violin bass line</w:t>
            </w:r>
          </w:p>
        </w:tc>
        <w:tc>
          <w:tcPr>
            <w:tcW w:w="3412" w:type="dxa"/>
          </w:tcPr>
          <w:p w:rsidR="00114238" w:rsidRDefault="00114238" w:rsidP="00114238"/>
          <w:p w:rsidR="00114238" w:rsidRDefault="00114238" w:rsidP="00114238">
            <w:r>
              <w:t>Magical sounding</w:t>
            </w:r>
          </w:p>
        </w:tc>
        <w:tc>
          <w:tcPr>
            <w:tcW w:w="2207" w:type="dxa"/>
          </w:tcPr>
          <w:p w:rsidR="00114238" w:rsidRDefault="00114238" w:rsidP="00114238"/>
        </w:tc>
      </w:tr>
      <w:tr w:rsidR="00114238" w:rsidTr="00274A6F">
        <w:tc>
          <w:tcPr>
            <w:tcW w:w="498" w:type="dxa"/>
            <w:vMerge/>
          </w:tcPr>
          <w:p w:rsidR="00114238" w:rsidRDefault="00114238" w:rsidP="00114238"/>
        </w:tc>
        <w:tc>
          <w:tcPr>
            <w:tcW w:w="3046" w:type="dxa"/>
          </w:tcPr>
          <w:p w:rsidR="00114238" w:rsidRDefault="00114238" w:rsidP="00114238">
            <w:r>
              <w:t xml:space="preserve">Orchestral parts </w:t>
            </w:r>
            <w:r w:rsidRPr="00114238">
              <w:rPr>
                <w:b/>
                <w:color w:val="FF0000"/>
              </w:rPr>
              <w:t>double</w:t>
            </w:r>
            <w:r>
              <w:t xml:space="preserve"> vocal line (e.g. bassoon and </w:t>
            </w:r>
            <w:proofErr w:type="spellStart"/>
            <w:r>
              <w:t>Papageno</w:t>
            </w:r>
            <w:proofErr w:type="spellEnd"/>
            <w:r>
              <w:t xml:space="preserve"> at start)</w:t>
            </w:r>
          </w:p>
        </w:tc>
        <w:tc>
          <w:tcPr>
            <w:tcW w:w="3412" w:type="dxa"/>
          </w:tcPr>
          <w:p w:rsidR="00114238" w:rsidRDefault="00114238" w:rsidP="00114238">
            <w:r>
              <w:t>Emphasises vocal line</w:t>
            </w:r>
          </w:p>
        </w:tc>
        <w:tc>
          <w:tcPr>
            <w:tcW w:w="2207" w:type="dxa"/>
          </w:tcPr>
          <w:p w:rsidR="00114238" w:rsidRDefault="00114238" w:rsidP="00114238">
            <w:r>
              <w:t xml:space="preserve">Bach Cantata </w:t>
            </w:r>
            <w:proofErr w:type="spellStart"/>
            <w:r>
              <w:t>Ein</w:t>
            </w:r>
            <w:proofErr w:type="spellEnd"/>
            <w:r>
              <w:t xml:space="preserve"> Fest Berg </w:t>
            </w:r>
            <w:proofErr w:type="spellStart"/>
            <w:r>
              <w:t>mvt</w:t>
            </w:r>
            <w:proofErr w:type="spellEnd"/>
            <w:r>
              <w:t xml:space="preserve"> 1</w:t>
            </w:r>
          </w:p>
        </w:tc>
      </w:tr>
    </w:tbl>
    <w:p w:rsidR="00575A0F" w:rsidRDefault="00575A0F"/>
    <w:sectPr w:rsidR="00575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068A"/>
    <w:multiLevelType w:val="hybridMultilevel"/>
    <w:tmpl w:val="0AD6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F2"/>
    <w:rsid w:val="00016114"/>
    <w:rsid w:val="00114238"/>
    <w:rsid w:val="001254F8"/>
    <w:rsid w:val="001D3635"/>
    <w:rsid w:val="00221D1D"/>
    <w:rsid w:val="00274A6F"/>
    <w:rsid w:val="004120E7"/>
    <w:rsid w:val="00435907"/>
    <w:rsid w:val="005329FE"/>
    <w:rsid w:val="0055533E"/>
    <w:rsid w:val="00575A0F"/>
    <w:rsid w:val="005A1B9D"/>
    <w:rsid w:val="005D5A85"/>
    <w:rsid w:val="006B56B2"/>
    <w:rsid w:val="006C6443"/>
    <w:rsid w:val="006E4B32"/>
    <w:rsid w:val="007C44F2"/>
    <w:rsid w:val="0083699D"/>
    <w:rsid w:val="009C191C"/>
    <w:rsid w:val="00AB7047"/>
    <w:rsid w:val="00C352D8"/>
    <w:rsid w:val="00CA26CB"/>
    <w:rsid w:val="00D05CF2"/>
    <w:rsid w:val="00E02931"/>
    <w:rsid w:val="00E64DA9"/>
    <w:rsid w:val="00EF3D96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D8CA"/>
  <w15:chartTrackingRefBased/>
  <w15:docId w15:val="{5C36D522-4241-405D-B79A-266FD263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44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44F2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E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E7409841</Template>
  <TotalTime>46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Ceilidh A. Botfield</dc:creator>
  <cp:keywords/>
  <dc:description/>
  <cp:lastModifiedBy>Ceilidh A. Botfield</cp:lastModifiedBy>
  <cp:revision>7</cp:revision>
  <dcterms:created xsi:type="dcterms:W3CDTF">2020-01-24T14:08:00Z</dcterms:created>
  <dcterms:modified xsi:type="dcterms:W3CDTF">2020-01-24T14:54:00Z</dcterms:modified>
</cp:coreProperties>
</file>