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E6A8" w14:textId="05004CA3" w:rsidR="002C51CE" w:rsidRDefault="002C51CE">
      <w:pPr>
        <w:rPr>
          <w:sz w:val="24"/>
        </w:rPr>
      </w:pPr>
      <w:r w:rsidRPr="002C51CE">
        <w:rPr>
          <w:sz w:val="24"/>
        </w:rPr>
        <w:t>Film Studies yr1</w:t>
      </w:r>
    </w:p>
    <w:p w14:paraId="1841C69E" w14:textId="6E0B9CE2" w:rsidR="00E97EB6" w:rsidRDefault="002C51CE">
      <w:pPr>
        <w:rPr>
          <w:color w:val="FF0000"/>
          <w:sz w:val="24"/>
        </w:rPr>
      </w:pPr>
      <w:r w:rsidRPr="002C51CE">
        <w:rPr>
          <w:color w:val="FF0000"/>
          <w:sz w:val="24"/>
        </w:rPr>
        <w:t xml:space="preserve">Exam essay writing best practice - Component </w:t>
      </w:r>
      <w:r w:rsidR="00D06FFC">
        <w:rPr>
          <w:color w:val="FF0000"/>
          <w:sz w:val="24"/>
        </w:rPr>
        <w:t>2</w:t>
      </w:r>
      <w:r w:rsidRPr="002C51CE">
        <w:rPr>
          <w:color w:val="FF0000"/>
          <w:sz w:val="24"/>
        </w:rPr>
        <w:t xml:space="preserve">: </w:t>
      </w:r>
      <w:r w:rsidR="00E97EB6">
        <w:rPr>
          <w:color w:val="FF0000"/>
          <w:sz w:val="24"/>
        </w:rPr>
        <w:t>European British film</w:t>
      </w:r>
    </w:p>
    <w:p w14:paraId="03794567" w14:textId="4E8E8BCD" w:rsidR="002C51CE" w:rsidRDefault="00B0346F">
      <w:pPr>
        <w:rPr>
          <w:i/>
          <w:color w:val="FF0000"/>
          <w:sz w:val="24"/>
        </w:rPr>
      </w:pPr>
      <w:r>
        <w:rPr>
          <w:i/>
          <w:color w:val="FF0000"/>
          <w:sz w:val="24"/>
        </w:rPr>
        <w:t>Sweet Sixteen</w:t>
      </w:r>
      <w:r w:rsidR="002C51CE" w:rsidRPr="002C51CE">
        <w:rPr>
          <w:color w:val="FF0000"/>
          <w:sz w:val="24"/>
        </w:rPr>
        <w:t xml:space="preserve"> and </w:t>
      </w:r>
      <w:r>
        <w:rPr>
          <w:i/>
          <w:color w:val="FF0000"/>
          <w:sz w:val="24"/>
        </w:rPr>
        <w:t>Fish Tank</w:t>
      </w:r>
    </w:p>
    <w:p w14:paraId="4D96217F" w14:textId="77777777" w:rsidR="00E97EB6" w:rsidRPr="002C51CE" w:rsidRDefault="00E97EB6">
      <w:pPr>
        <w:rPr>
          <w:color w:val="FF0000"/>
          <w:sz w:val="24"/>
        </w:rPr>
      </w:pPr>
    </w:p>
    <w:p w14:paraId="25305C73" w14:textId="09A5165A" w:rsidR="00267344" w:rsidRPr="00267344" w:rsidRDefault="00267344" w:rsidP="00267344">
      <w:pPr>
        <w:rPr>
          <w:sz w:val="24"/>
          <w:szCs w:val="20"/>
        </w:rPr>
      </w:pPr>
      <w:r w:rsidRPr="002C51CE">
        <w:rPr>
          <w:b/>
          <w:sz w:val="24"/>
        </w:rPr>
        <w:t>Q. 1</w:t>
      </w:r>
      <w:r>
        <w:rPr>
          <w:b/>
          <w:sz w:val="24"/>
        </w:rPr>
        <w:t>b and 1c</w:t>
      </w:r>
    </w:p>
    <w:p w14:paraId="4B5762D2" w14:textId="5518D7AB" w:rsidR="00267344" w:rsidRDefault="00267344" w:rsidP="00267344">
      <w:pPr>
        <w:rPr>
          <w:sz w:val="24"/>
        </w:rPr>
      </w:pPr>
      <w:r>
        <w:rPr>
          <w:sz w:val="24"/>
        </w:rPr>
        <w:t>In the exam you will c</w:t>
      </w:r>
      <w:r>
        <w:rPr>
          <w:sz w:val="24"/>
        </w:rPr>
        <w:t xml:space="preserve">hoose </w:t>
      </w:r>
      <w:r w:rsidRPr="006C7BE6">
        <w:rPr>
          <w:sz w:val="24"/>
          <w:u w:val="single"/>
        </w:rPr>
        <w:t>one question</w:t>
      </w:r>
      <w:r>
        <w:rPr>
          <w:sz w:val="24"/>
        </w:rPr>
        <w:t xml:space="preserve"> to respond to</w:t>
      </w:r>
    </w:p>
    <w:p w14:paraId="61378B59" w14:textId="7B2BE1E1" w:rsidR="004E5039" w:rsidRDefault="00267344">
      <w:pPr>
        <w:rPr>
          <w:sz w:val="24"/>
        </w:rPr>
      </w:pPr>
      <w:r>
        <w:rPr>
          <w:sz w:val="24"/>
        </w:rPr>
        <w:t xml:space="preserve">These questions are worth 40 marks. You should spend </w:t>
      </w:r>
      <w:r w:rsidRPr="002C51CE">
        <w:rPr>
          <w:sz w:val="24"/>
          <w:u w:val="single"/>
        </w:rPr>
        <w:t xml:space="preserve">no more than </w:t>
      </w:r>
      <w:r>
        <w:rPr>
          <w:sz w:val="24"/>
          <w:u w:val="single"/>
        </w:rPr>
        <w:t>40</w:t>
      </w:r>
      <w:r>
        <w:rPr>
          <w:sz w:val="24"/>
        </w:rPr>
        <w:t xml:space="preserve"> minutes on the question you choose. Approximately 5 minutes for an introduction, then 15 minutes each per text is a good amount.</w:t>
      </w:r>
      <w:r>
        <w:rPr>
          <w:sz w:val="24"/>
        </w:rPr>
        <w:t xml:space="preserve"> T</w:t>
      </w:r>
      <w:r>
        <w:rPr>
          <w:sz w:val="24"/>
        </w:rPr>
        <w:t xml:space="preserve">ry to make time for a formal conclusion. Spend a couple of minutes for a conclusion and </w:t>
      </w:r>
      <w:r w:rsidR="00E97EB6">
        <w:rPr>
          <w:sz w:val="24"/>
        </w:rPr>
        <w:t>proofread</w:t>
      </w:r>
      <w:r>
        <w:rPr>
          <w:sz w:val="24"/>
        </w:rPr>
        <w:t xml:space="preserve"> both</w:t>
      </w:r>
      <w:r>
        <w:rPr>
          <w:sz w:val="24"/>
        </w:rPr>
        <w:t xml:space="preserve"> </w:t>
      </w:r>
      <w:r>
        <w:rPr>
          <w:sz w:val="24"/>
        </w:rPr>
        <w:t>essays once finished.</w:t>
      </w:r>
    </w:p>
    <w:p w14:paraId="1B99C9EA" w14:textId="364CC5C5" w:rsidR="00E97EB6" w:rsidRDefault="00E97EB6">
      <w:pPr>
        <w:rPr>
          <w:sz w:val="24"/>
        </w:rPr>
      </w:pPr>
      <w:r>
        <w:rPr>
          <w:noProof/>
          <w:sz w:val="24"/>
        </w:rPr>
        <mc:AlternateContent>
          <mc:Choice Requires="wps">
            <w:drawing>
              <wp:anchor distT="0" distB="0" distL="114300" distR="114300" simplePos="0" relativeHeight="251662336" behindDoc="0" locked="0" layoutInCell="1" allowOverlap="1" wp14:anchorId="6B4CD864" wp14:editId="420A9F46">
                <wp:simplePos x="0" y="0"/>
                <wp:positionH relativeFrom="column">
                  <wp:posOffset>-89535</wp:posOffset>
                </wp:positionH>
                <wp:positionV relativeFrom="paragraph">
                  <wp:posOffset>240779</wp:posOffset>
                </wp:positionV>
                <wp:extent cx="5906125" cy="4062335"/>
                <wp:effectExtent l="0" t="0" r="12700" b="14605"/>
                <wp:wrapNone/>
                <wp:docPr id="6" name="Rectangle 6"/>
                <wp:cNvGraphicFramePr/>
                <a:graphic xmlns:a="http://schemas.openxmlformats.org/drawingml/2006/main">
                  <a:graphicData uri="http://schemas.microsoft.com/office/word/2010/wordprocessingShape">
                    <wps:wsp>
                      <wps:cNvSpPr/>
                      <wps:spPr>
                        <a:xfrm>
                          <a:off x="0" y="0"/>
                          <a:ext cx="5906125" cy="406233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6F066" id="Rectangle 6" o:spid="_x0000_s1026" style="position:absolute;margin-left:-7.05pt;margin-top:18.95pt;width:465.05pt;height:319.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" filled="f" strokecolor="#5a5a5a [2109]" strokeweight="1pt"/>
            </w:pict>
          </mc:Fallback>
        </mc:AlternateContent>
      </w:r>
    </w:p>
    <w:p w14:paraId="48ABC2EA" w14:textId="1D2F6565" w:rsidR="00267344" w:rsidRDefault="00267344" w:rsidP="00267344">
      <w:pPr>
        <w:rPr>
          <w:b/>
          <w:color w:val="808080" w:themeColor="background1" w:themeShade="80"/>
          <w:sz w:val="24"/>
        </w:rPr>
      </w:pPr>
      <w:r w:rsidRPr="004E5039">
        <w:rPr>
          <w:b/>
          <w:color w:val="808080" w:themeColor="background1" w:themeShade="80"/>
          <w:sz w:val="24"/>
        </w:rPr>
        <w:t>Structuring your response</w:t>
      </w:r>
    </w:p>
    <w:p w14:paraId="1EEB6A99" w14:textId="724F91F6" w:rsidR="00267344" w:rsidRDefault="00267344" w:rsidP="00267344">
      <w:pPr>
        <w:rPr>
          <w:color w:val="808080" w:themeColor="background1" w:themeShade="80"/>
          <w:sz w:val="24"/>
        </w:rPr>
      </w:pPr>
      <w:r w:rsidRPr="004E5039">
        <w:rPr>
          <w:b/>
          <w:color w:val="808080" w:themeColor="background1" w:themeShade="80"/>
          <w:sz w:val="24"/>
        </w:rPr>
        <w:t>Introduction</w:t>
      </w:r>
      <w:r w:rsidRPr="004E5039">
        <w:rPr>
          <w:color w:val="808080" w:themeColor="background1" w:themeShade="80"/>
          <w:sz w:val="24"/>
        </w:rPr>
        <w:t xml:space="preserve"> – write a </w:t>
      </w:r>
      <w:r>
        <w:rPr>
          <w:color w:val="808080" w:themeColor="background1" w:themeShade="80"/>
          <w:sz w:val="24"/>
        </w:rPr>
        <w:t>detailed intro</w:t>
      </w:r>
      <w:r w:rsidRPr="004E5039">
        <w:rPr>
          <w:color w:val="808080" w:themeColor="background1" w:themeShade="80"/>
          <w:sz w:val="24"/>
        </w:rPr>
        <w:t xml:space="preserve"> </w:t>
      </w:r>
      <w:r>
        <w:rPr>
          <w:color w:val="808080" w:themeColor="background1" w:themeShade="80"/>
          <w:sz w:val="24"/>
        </w:rPr>
        <w:t>4 - 5</w:t>
      </w:r>
      <w:r w:rsidRPr="004E5039">
        <w:rPr>
          <w:color w:val="808080" w:themeColor="background1" w:themeShade="80"/>
          <w:sz w:val="24"/>
        </w:rPr>
        <w:t xml:space="preserve"> sentence</w:t>
      </w:r>
      <w:r>
        <w:rPr>
          <w:color w:val="808080" w:themeColor="background1" w:themeShade="80"/>
          <w:sz w:val="24"/>
        </w:rPr>
        <w:t>s</w:t>
      </w:r>
      <w:r w:rsidRPr="004E5039">
        <w:rPr>
          <w:color w:val="808080" w:themeColor="background1" w:themeShade="80"/>
          <w:sz w:val="24"/>
        </w:rPr>
        <w:t xml:space="preserve"> </w:t>
      </w:r>
      <w:r>
        <w:rPr>
          <w:color w:val="808080" w:themeColor="background1" w:themeShade="80"/>
          <w:sz w:val="24"/>
        </w:rPr>
        <w:t>is a good amount- you may need to define / explain a term such as Narrative, or the importance of something</w:t>
      </w:r>
      <w:r>
        <w:rPr>
          <w:color w:val="808080" w:themeColor="background1" w:themeShade="80"/>
          <w:sz w:val="24"/>
        </w:rPr>
        <w:t xml:space="preserve"> (a key word like structure, if mention in the question)</w:t>
      </w:r>
      <w:r>
        <w:rPr>
          <w:color w:val="808080" w:themeColor="background1" w:themeShade="80"/>
          <w:sz w:val="24"/>
        </w:rPr>
        <w:t>.</w:t>
      </w:r>
      <w:r w:rsidRPr="004E5039">
        <w:rPr>
          <w:color w:val="808080" w:themeColor="background1" w:themeShade="80"/>
          <w:sz w:val="24"/>
        </w:rPr>
        <w:t xml:space="preserve"> Use the wording of the question in your intro. Introduce which</w:t>
      </w:r>
      <w:r>
        <w:rPr>
          <w:color w:val="808080" w:themeColor="background1" w:themeShade="80"/>
          <w:sz w:val="24"/>
        </w:rPr>
        <w:t xml:space="preserve"> film</w:t>
      </w:r>
      <w:r w:rsidRPr="004E5039">
        <w:rPr>
          <w:color w:val="808080" w:themeColor="background1" w:themeShade="80"/>
          <w:sz w:val="24"/>
        </w:rPr>
        <w:t xml:space="preserve"> texts you have studied</w:t>
      </w:r>
      <w:r>
        <w:rPr>
          <w:color w:val="808080" w:themeColor="background1" w:themeShade="80"/>
          <w:sz w:val="24"/>
        </w:rPr>
        <w:t xml:space="preserve"> and will be writing about</w:t>
      </w:r>
      <w:r w:rsidRPr="004E5039">
        <w:rPr>
          <w:color w:val="808080" w:themeColor="background1" w:themeShade="80"/>
          <w:sz w:val="24"/>
        </w:rPr>
        <w:t>. It is ok to use the phrase ‘in this essay…’</w:t>
      </w:r>
      <w:r>
        <w:rPr>
          <w:color w:val="808080" w:themeColor="background1" w:themeShade="80"/>
          <w:sz w:val="24"/>
        </w:rPr>
        <w:t xml:space="preserve"> in your intro</w:t>
      </w:r>
      <w:r w:rsidRPr="004E5039">
        <w:rPr>
          <w:color w:val="808080" w:themeColor="background1" w:themeShade="80"/>
          <w:sz w:val="24"/>
        </w:rPr>
        <w:t>.</w:t>
      </w:r>
    </w:p>
    <w:p w14:paraId="48652F0C" w14:textId="112DCDDB" w:rsidR="00267344" w:rsidRDefault="00267344" w:rsidP="00267344">
      <w:pPr>
        <w:rPr>
          <w:color w:val="808080" w:themeColor="background1" w:themeShade="80"/>
          <w:sz w:val="24"/>
        </w:rPr>
      </w:pPr>
      <w:r w:rsidRPr="00625053">
        <w:rPr>
          <w:b/>
          <w:color w:val="808080" w:themeColor="background1" w:themeShade="80"/>
          <w:sz w:val="24"/>
        </w:rPr>
        <w:t>Main body</w:t>
      </w:r>
      <w:r w:rsidRPr="00625053">
        <w:rPr>
          <w:color w:val="808080" w:themeColor="background1" w:themeShade="80"/>
          <w:sz w:val="24"/>
        </w:rPr>
        <w:t xml:space="preserve"> - Begin to answer question using scene specific examples from your chosen texts. Use</w:t>
      </w:r>
      <w:r>
        <w:rPr>
          <w:color w:val="808080" w:themeColor="background1" w:themeShade="80"/>
          <w:sz w:val="24"/>
        </w:rPr>
        <w:t xml:space="preserve"> some reference to </w:t>
      </w:r>
      <w:r w:rsidRPr="00625053">
        <w:rPr>
          <w:color w:val="808080" w:themeColor="background1" w:themeShade="80"/>
          <w:sz w:val="24"/>
        </w:rPr>
        <w:t>contexts</w:t>
      </w:r>
      <w:r>
        <w:rPr>
          <w:color w:val="808080" w:themeColor="background1" w:themeShade="80"/>
          <w:sz w:val="24"/>
        </w:rPr>
        <w:t xml:space="preserve"> (time, location, director’s credentials etc.)</w:t>
      </w:r>
      <w:r w:rsidRPr="00625053">
        <w:rPr>
          <w:color w:val="808080" w:themeColor="background1" w:themeShade="80"/>
          <w:sz w:val="24"/>
        </w:rPr>
        <w:t xml:space="preserve"> to show off wider knowledge.</w:t>
      </w:r>
      <w:r>
        <w:rPr>
          <w:color w:val="808080" w:themeColor="background1" w:themeShade="80"/>
          <w:sz w:val="24"/>
        </w:rPr>
        <w:t xml:space="preserve"> You may wish to write a brief synopsis for each film.</w:t>
      </w:r>
      <w:r w:rsidRPr="00625053">
        <w:rPr>
          <w:color w:val="808080" w:themeColor="background1" w:themeShade="80"/>
          <w:sz w:val="24"/>
        </w:rPr>
        <w:t xml:space="preserve"> Use scene specific examples (with </w:t>
      </w:r>
      <w:r>
        <w:rPr>
          <w:color w:val="808080" w:themeColor="background1" w:themeShade="80"/>
          <w:sz w:val="24"/>
        </w:rPr>
        <w:t>film form</w:t>
      </w:r>
      <w:r w:rsidRPr="00625053">
        <w:rPr>
          <w:color w:val="808080" w:themeColor="background1" w:themeShade="80"/>
          <w:sz w:val="24"/>
        </w:rPr>
        <w:t xml:space="preserve"> details), to illustrates your point. </w:t>
      </w:r>
      <w:r>
        <w:rPr>
          <w:color w:val="808080" w:themeColor="background1" w:themeShade="80"/>
          <w:sz w:val="24"/>
        </w:rPr>
        <w:t>3</w:t>
      </w:r>
      <w:r w:rsidRPr="00625053">
        <w:rPr>
          <w:color w:val="808080" w:themeColor="background1" w:themeShade="80"/>
          <w:sz w:val="24"/>
        </w:rPr>
        <w:t xml:space="preserve"> </w:t>
      </w:r>
      <w:r>
        <w:rPr>
          <w:color w:val="808080" w:themeColor="background1" w:themeShade="80"/>
          <w:sz w:val="24"/>
        </w:rPr>
        <w:t>paragraphs</w:t>
      </w:r>
      <w:r w:rsidRPr="00625053">
        <w:rPr>
          <w:color w:val="808080" w:themeColor="background1" w:themeShade="80"/>
          <w:sz w:val="24"/>
        </w:rPr>
        <w:t xml:space="preserve"> per film text is roughly a good amount.</w:t>
      </w:r>
      <w:r>
        <w:rPr>
          <w:color w:val="808080" w:themeColor="background1" w:themeShade="80"/>
          <w:sz w:val="24"/>
        </w:rPr>
        <w:t xml:space="preserve"> Remember </w:t>
      </w:r>
      <w:r w:rsidRPr="004F24AA">
        <w:rPr>
          <w:color w:val="808080" w:themeColor="background1" w:themeShade="80"/>
          <w:sz w:val="24"/>
          <w:u w:val="single"/>
        </w:rPr>
        <w:t>you won’t be</w:t>
      </w:r>
      <w:r>
        <w:rPr>
          <w:color w:val="808080" w:themeColor="background1" w:themeShade="80"/>
          <w:sz w:val="24"/>
        </w:rPr>
        <w:t xml:space="preserve"> writing this </w:t>
      </w:r>
      <w:r>
        <w:rPr>
          <w:color w:val="808080" w:themeColor="background1" w:themeShade="80"/>
          <w:sz w:val="24"/>
        </w:rPr>
        <w:t>es</w:t>
      </w:r>
      <w:r w:rsidR="00E97EB6">
        <w:rPr>
          <w:color w:val="808080" w:themeColor="background1" w:themeShade="80"/>
          <w:sz w:val="24"/>
        </w:rPr>
        <w:t>s</w:t>
      </w:r>
      <w:r>
        <w:rPr>
          <w:color w:val="808080" w:themeColor="background1" w:themeShade="80"/>
          <w:sz w:val="24"/>
        </w:rPr>
        <w:t>ay</w:t>
      </w:r>
      <w:r>
        <w:rPr>
          <w:color w:val="808080" w:themeColor="background1" w:themeShade="80"/>
          <w:sz w:val="24"/>
        </w:rPr>
        <w:t xml:space="preserve"> as a compare and contrast</w:t>
      </w:r>
      <w:r>
        <w:rPr>
          <w:color w:val="808080" w:themeColor="background1" w:themeShade="80"/>
          <w:sz w:val="24"/>
        </w:rPr>
        <w:t xml:space="preserve"> (unlike your </w:t>
      </w:r>
      <w:r w:rsidRPr="00267344">
        <w:rPr>
          <w:i/>
          <w:iCs/>
          <w:color w:val="808080" w:themeColor="background1" w:themeShade="80"/>
          <w:sz w:val="24"/>
        </w:rPr>
        <w:t>Casablanca</w:t>
      </w:r>
      <w:r>
        <w:rPr>
          <w:color w:val="808080" w:themeColor="background1" w:themeShade="80"/>
          <w:sz w:val="24"/>
        </w:rPr>
        <w:t xml:space="preserve"> </w:t>
      </w:r>
      <w:r w:rsidR="00E97EB6">
        <w:rPr>
          <w:color w:val="808080" w:themeColor="background1" w:themeShade="80"/>
          <w:sz w:val="24"/>
        </w:rPr>
        <w:t>/ Bonnie</w:t>
      </w:r>
      <w:r w:rsidRPr="00267344">
        <w:rPr>
          <w:i/>
          <w:iCs/>
          <w:color w:val="808080" w:themeColor="background1" w:themeShade="80"/>
          <w:sz w:val="24"/>
        </w:rPr>
        <w:t xml:space="preserve"> &amp; Clyde</w:t>
      </w:r>
      <w:r w:rsidRPr="00267344">
        <w:rPr>
          <w:color w:val="808080" w:themeColor="background1" w:themeShade="80"/>
          <w:sz w:val="24"/>
        </w:rPr>
        <w:t>)</w:t>
      </w:r>
      <w:r>
        <w:rPr>
          <w:color w:val="808080" w:themeColor="background1" w:themeShade="80"/>
          <w:sz w:val="24"/>
        </w:rPr>
        <w:t>, thus your structure should be 1, 1, 1, 2, 2, 2, etc.</w:t>
      </w:r>
      <w:r>
        <w:rPr>
          <w:color w:val="808080" w:themeColor="background1" w:themeShade="80"/>
          <w:sz w:val="24"/>
        </w:rPr>
        <w:t xml:space="preserve"> </w:t>
      </w:r>
      <w:r w:rsidRPr="00625053">
        <w:rPr>
          <w:color w:val="808080" w:themeColor="background1" w:themeShade="80"/>
          <w:sz w:val="24"/>
        </w:rPr>
        <w:t xml:space="preserve">It’s ok to occasionally rephrase the question in your response, </w:t>
      </w:r>
      <w:r w:rsidRPr="00625053">
        <w:rPr>
          <w:color w:val="808080" w:themeColor="background1" w:themeShade="80"/>
          <w:sz w:val="24"/>
          <w:u w:val="single"/>
        </w:rPr>
        <w:t>to ensure you are always answering the question</w:t>
      </w:r>
      <w:r w:rsidRPr="00625053">
        <w:rPr>
          <w:color w:val="808080" w:themeColor="background1" w:themeShade="80"/>
          <w:sz w:val="24"/>
        </w:rPr>
        <w:t>.</w:t>
      </w:r>
    </w:p>
    <w:p w14:paraId="6CCAB36D" w14:textId="475363AA" w:rsidR="00267344" w:rsidRDefault="00267344" w:rsidP="00267344">
      <w:pPr>
        <w:rPr>
          <w:color w:val="808080" w:themeColor="background1" w:themeShade="80"/>
          <w:sz w:val="24"/>
          <w:szCs w:val="24"/>
        </w:rPr>
      </w:pPr>
      <w:r w:rsidRPr="00AB3DDE">
        <w:rPr>
          <w:b/>
          <w:color w:val="808080" w:themeColor="background1" w:themeShade="80"/>
          <w:sz w:val="24"/>
          <w:szCs w:val="24"/>
        </w:rPr>
        <w:t>Conclusion</w:t>
      </w:r>
      <w:r w:rsidRPr="006C7BE6">
        <w:rPr>
          <w:color w:val="808080" w:themeColor="background1" w:themeShade="80"/>
          <w:sz w:val="24"/>
          <w:szCs w:val="24"/>
        </w:rPr>
        <w:t xml:space="preserve"> - Try to sum up your ‘argument’ in a</w:t>
      </w:r>
      <w:r>
        <w:rPr>
          <w:color w:val="808080" w:themeColor="background1" w:themeShade="80"/>
          <w:sz w:val="24"/>
          <w:szCs w:val="24"/>
        </w:rPr>
        <w:t xml:space="preserve"> very brief</w:t>
      </w:r>
      <w:r w:rsidRPr="006C7BE6">
        <w:rPr>
          <w:color w:val="808080" w:themeColor="background1" w:themeShade="80"/>
          <w:sz w:val="24"/>
          <w:szCs w:val="24"/>
        </w:rPr>
        <w:t xml:space="preserve"> paragraph, it is ok to be a little repetitive here (take aspects from your introduction and main body of the essay). Avoid new information. Try to sign off poetically (easier said than done). “In conclusion...” and “to summarise...”</w:t>
      </w:r>
      <w:r w:rsidR="00E97EB6">
        <w:rPr>
          <w:color w:val="808080" w:themeColor="background1" w:themeShade="80"/>
          <w:sz w:val="24"/>
          <w:szCs w:val="24"/>
        </w:rPr>
        <w:t xml:space="preserve"> is a good way to start a conclusion.</w:t>
      </w:r>
    </w:p>
    <w:p w14:paraId="1B390C12" w14:textId="77777777" w:rsidR="00E97EB6" w:rsidRDefault="00E97EB6">
      <w:pPr>
        <w:rPr>
          <w:sz w:val="24"/>
          <w:szCs w:val="20"/>
        </w:rPr>
      </w:pPr>
    </w:p>
    <w:p w14:paraId="4E4661A1" w14:textId="53D1305C" w:rsidR="00D10489" w:rsidRDefault="001E07D4">
      <w:pPr>
        <w:rPr>
          <w:sz w:val="20"/>
          <w:szCs w:val="20"/>
        </w:rPr>
      </w:pPr>
      <w:r>
        <w:rPr>
          <w:noProof/>
          <w:lang w:eastAsia="en-GB"/>
        </w:rPr>
        <w:drawing>
          <wp:anchor distT="0" distB="0" distL="114300" distR="114300" simplePos="0" relativeHeight="251661312" behindDoc="0" locked="0" layoutInCell="1" allowOverlap="1" wp14:anchorId="1BFBB6BC" wp14:editId="74D13250">
            <wp:simplePos x="0" y="0"/>
            <wp:positionH relativeFrom="column">
              <wp:posOffset>3429000</wp:posOffset>
            </wp:positionH>
            <wp:positionV relativeFrom="paragraph">
              <wp:posOffset>239395</wp:posOffset>
            </wp:positionV>
            <wp:extent cx="1943100" cy="218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extLst>
                        <a:ext uri="{28A0092B-C50C-407E-A947-70E740481C1C}">
                          <a14:useLocalDpi xmlns:a14="http://schemas.microsoft.com/office/drawing/2010/main" val="0"/>
                        </a:ext>
                      </a:extLst>
                    </a:blip>
                    <a:srcRect l="13384" t="41328" r="13655" b="45395"/>
                    <a:stretch/>
                  </pic:blipFill>
                  <pic:spPr bwMode="auto">
                    <a:xfrm>
                      <a:off x="0" y="0"/>
                      <a:ext cx="1943100" cy="21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039" w:rsidRPr="004E5039">
        <w:rPr>
          <w:sz w:val="24"/>
          <w:szCs w:val="20"/>
        </w:rPr>
        <w:t>The first time you reference a film text include the title</w:t>
      </w:r>
      <w:r w:rsidR="004E5039">
        <w:rPr>
          <w:sz w:val="24"/>
          <w:szCs w:val="20"/>
        </w:rPr>
        <w:t xml:space="preserve"> in </w:t>
      </w:r>
      <w:r w:rsidR="00D10489">
        <w:rPr>
          <w:sz w:val="24"/>
          <w:szCs w:val="20"/>
        </w:rPr>
        <w:t>‘</w:t>
      </w:r>
      <w:r w:rsidR="004E5039">
        <w:rPr>
          <w:sz w:val="24"/>
          <w:szCs w:val="20"/>
        </w:rPr>
        <w:t>inverted commas</w:t>
      </w:r>
      <w:r w:rsidR="00D10489">
        <w:rPr>
          <w:sz w:val="24"/>
          <w:szCs w:val="20"/>
        </w:rPr>
        <w:t>’</w:t>
      </w:r>
      <w:r w:rsidR="004E5039" w:rsidRPr="004E5039">
        <w:rPr>
          <w:sz w:val="24"/>
          <w:szCs w:val="20"/>
        </w:rPr>
        <w:t>, the</w:t>
      </w:r>
      <w:r w:rsidR="004E5039">
        <w:rPr>
          <w:sz w:val="24"/>
          <w:szCs w:val="20"/>
        </w:rPr>
        <w:t xml:space="preserve"> name of the</w:t>
      </w:r>
      <w:r w:rsidR="004E5039" w:rsidRPr="004E5039">
        <w:rPr>
          <w:sz w:val="24"/>
          <w:szCs w:val="20"/>
        </w:rPr>
        <w:t xml:space="preserve"> director and</w:t>
      </w:r>
      <w:r w:rsidR="004E5039">
        <w:rPr>
          <w:sz w:val="24"/>
          <w:szCs w:val="20"/>
        </w:rPr>
        <w:t xml:space="preserve"> then</w:t>
      </w:r>
      <w:r w:rsidR="00D10489">
        <w:rPr>
          <w:sz w:val="24"/>
          <w:szCs w:val="20"/>
        </w:rPr>
        <w:t xml:space="preserve"> the</w:t>
      </w:r>
      <w:r w:rsidR="004E5039" w:rsidRPr="004E5039">
        <w:rPr>
          <w:sz w:val="24"/>
          <w:szCs w:val="20"/>
        </w:rPr>
        <w:t xml:space="preserve"> year of release</w:t>
      </w:r>
      <w:r w:rsidR="004E5039">
        <w:rPr>
          <w:sz w:val="24"/>
          <w:szCs w:val="20"/>
        </w:rPr>
        <w:t xml:space="preserve"> in brackets</w:t>
      </w:r>
      <w:r w:rsidR="004E5039" w:rsidRPr="004E5039">
        <w:rPr>
          <w:sz w:val="24"/>
          <w:szCs w:val="20"/>
        </w:rPr>
        <w:t>:</w:t>
      </w:r>
    </w:p>
    <w:p w14:paraId="135627F4" w14:textId="2BA0C082" w:rsidR="00D10489" w:rsidRDefault="00D10489">
      <w:pPr>
        <w:rPr>
          <w:sz w:val="24"/>
          <w:szCs w:val="20"/>
        </w:rPr>
      </w:pPr>
      <w:r>
        <w:rPr>
          <w:sz w:val="24"/>
          <w:szCs w:val="20"/>
        </w:rPr>
        <w:t xml:space="preserve">If you are typing on a computer, then having the title of the film in </w:t>
      </w:r>
      <w:r w:rsidRPr="00D10489">
        <w:rPr>
          <w:i/>
          <w:sz w:val="24"/>
          <w:szCs w:val="20"/>
        </w:rPr>
        <w:t>italics</w:t>
      </w:r>
      <w:r>
        <w:rPr>
          <w:sz w:val="24"/>
          <w:szCs w:val="20"/>
        </w:rPr>
        <w:t xml:space="preserve"> would be beneficial. </w:t>
      </w:r>
    </w:p>
    <w:p w14:paraId="459DDA6C" w14:textId="7690CF6D" w:rsidR="00E97EB6" w:rsidRPr="00E97EB6" w:rsidRDefault="00E97EB6" w:rsidP="00E97EB6">
      <w:pPr>
        <w:rPr>
          <w:sz w:val="24"/>
        </w:rPr>
      </w:pPr>
      <w:r w:rsidRPr="00D06FFC">
        <w:rPr>
          <w:sz w:val="23"/>
          <w:szCs w:val="23"/>
        </w:rPr>
        <w:t xml:space="preserve">The first time you reference a character, try to include the actor’s name in brackets: </w:t>
      </w:r>
      <w:r w:rsidRPr="00D06FFC">
        <w:rPr>
          <w:color w:val="808080" w:themeColor="background1" w:themeShade="80"/>
          <w:sz w:val="23"/>
          <w:szCs w:val="23"/>
        </w:rPr>
        <w:t>Liam (Martin Compston)</w:t>
      </w:r>
      <w:r>
        <w:rPr>
          <w:color w:val="808080" w:themeColor="background1" w:themeShade="80"/>
          <w:sz w:val="23"/>
          <w:szCs w:val="23"/>
        </w:rPr>
        <w:t>.</w:t>
      </w:r>
    </w:p>
    <w:p w14:paraId="7987ACD7" w14:textId="6BA9F480" w:rsidR="001E07D4" w:rsidRDefault="00D10489">
      <w:pPr>
        <w:rPr>
          <w:color w:val="808080" w:themeColor="background1" w:themeShade="80"/>
          <w:sz w:val="24"/>
          <w:szCs w:val="20"/>
        </w:rPr>
      </w:pPr>
      <w:r w:rsidRPr="00D10489">
        <w:rPr>
          <w:sz w:val="24"/>
          <w:szCs w:val="20"/>
        </w:rPr>
        <w:lastRenderedPageBreak/>
        <w:t>Show off your vocabulary and use as much film terminology as you can to demonstrate</w:t>
      </w:r>
      <w:r w:rsidR="005F060E">
        <w:rPr>
          <w:sz w:val="24"/>
          <w:szCs w:val="20"/>
        </w:rPr>
        <w:t xml:space="preserve"> / apply</w:t>
      </w:r>
      <w:r w:rsidRPr="00D10489">
        <w:rPr>
          <w:sz w:val="24"/>
          <w:szCs w:val="20"/>
        </w:rPr>
        <w:t xml:space="preserve"> your knowledge</w:t>
      </w:r>
      <w:r w:rsidR="005F060E">
        <w:rPr>
          <w:sz w:val="24"/>
          <w:szCs w:val="20"/>
        </w:rPr>
        <w:t xml:space="preserve"> </w:t>
      </w:r>
      <w:r w:rsidRPr="00D10489">
        <w:rPr>
          <w:sz w:val="24"/>
          <w:szCs w:val="20"/>
        </w:rPr>
        <w:t xml:space="preserve">of </w:t>
      </w:r>
      <w:r>
        <w:rPr>
          <w:sz w:val="24"/>
          <w:szCs w:val="20"/>
        </w:rPr>
        <w:t>both</w:t>
      </w:r>
      <w:r w:rsidR="005F060E">
        <w:rPr>
          <w:sz w:val="24"/>
          <w:szCs w:val="20"/>
        </w:rPr>
        <w:t xml:space="preserve"> </w:t>
      </w:r>
      <w:r w:rsidR="00272234">
        <w:rPr>
          <w:sz w:val="24"/>
          <w:szCs w:val="20"/>
        </w:rPr>
        <w:t>films</w:t>
      </w:r>
      <w:r w:rsidRPr="00230F96">
        <w:rPr>
          <w:color w:val="808080" w:themeColor="background1" w:themeShade="80"/>
          <w:sz w:val="24"/>
          <w:szCs w:val="20"/>
        </w:rPr>
        <w:t xml:space="preserve">: </w:t>
      </w:r>
      <w:r w:rsidR="00B0346F">
        <w:rPr>
          <w:color w:val="808080" w:themeColor="background1" w:themeShade="80"/>
          <w:sz w:val="24"/>
          <w:szCs w:val="20"/>
        </w:rPr>
        <w:t xml:space="preserve">Social realism / British Social Realism, non-professional actors, </w:t>
      </w:r>
      <w:r w:rsidR="006E4355">
        <w:rPr>
          <w:color w:val="808080" w:themeColor="background1" w:themeShade="80"/>
          <w:sz w:val="24"/>
          <w:szCs w:val="20"/>
        </w:rPr>
        <w:t xml:space="preserve">hand held camera, jump cut editing, location shooting, natural lighting, no non-diegetic music, realistic depictions, working class, underclass, Chav, ASBO, NEET, Ned etc. </w:t>
      </w:r>
    </w:p>
    <w:p w14:paraId="06667332" w14:textId="01474F02" w:rsidR="00267344" w:rsidRDefault="00267344" w:rsidP="00267344">
      <w:pPr>
        <w:rPr>
          <w:sz w:val="23"/>
          <w:szCs w:val="23"/>
        </w:rPr>
      </w:pPr>
      <w:r w:rsidRPr="00D06FFC">
        <w:rPr>
          <w:sz w:val="23"/>
          <w:szCs w:val="23"/>
        </w:rPr>
        <w:t xml:space="preserve">Remember, there is an emphasis on </w:t>
      </w:r>
      <w:r w:rsidRPr="00267344">
        <w:rPr>
          <w:b/>
          <w:bCs/>
          <w:color w:val="808080" w:themeColor="background1" w:themeShade="80"/>
          <w:sz w:val="23"/>
          <w:szCs w:val="23"/>
        </w:rPr>
        <w:t>Narrative</w:t>
      </w:r>
      <w:r w:rsidRPr="00D06FFC">
        <w:rPr>
          <w:color w:val="808080" w:themeColor="background1" w:themeShade="80"/>
          <w:sz w:val="23"/>
          <w:szCs w:val="23"/>
        </w:rPr>
        <w:t xml:space="preserve"> </w:t>
      </w:r>
      <w:r w:rsidRPr="00D06FFC">
        <w:rPr>
          <w:sz w:val="23"/>
          <w:szCs w:val="23"/>
        </w:rPr>
        <w:t xml:space="preserve">for both 1b and 1c questions, so having knowledge of terms such as:  </w:t>
      </w:r>
      <w:r w:rsidRPr="00D06FFC">
        <w:rPr>
          <w:color w:val="808080" w:themeColor="background1" w:themeShade="80"/>
          <w:sz w:val="23"/>
          <w:szCs w:val="23"/>
        </w:rPr>
        <w:t>linear, non-linear, in medias res, bildungsroman, episodic, meandering, cyclical, equilibrium, disequilibrium, new equilibrium, resolution, narrative enigmas, symbolic prop, cause and effect,</w:t>
      </w:r>
      <w:r w:rsidR="00E97EB6">
        <w:rPr>
          <w:color w:val="808080" w:themeColor="background1" w:themeShade="80"/>
          <w:sz w:val="23"/>
          <w:szCs w:val="23"/>
        </w:rPr>
        <w:t xml:space="preserve"> disruption,</w:t>
      </w:r>
      <w:r w:rsidRPr="00D06FFC">
        <w:rPr>
          <w:color w:val="808080" w:themeColor="background1" w:themeShade="80"/>
          <w:sz w:val="23"/>
          <w:szCs w:val="23"/>
        </w:rPr>
        <w:t xml:space="preserve"> narrative goals, protagonist, antagonist, </w:t>
      </w:r>
      <w:r>
        <w:rPr>
          <w:color w:val="808080" w:themeColor="background1" w:themeShade="80"/>
          <w:sz w:val="23"/>
          <w:szCs w:val="23"/>
        </w:rPr>
        <w:t>narrative device</w:t>
      </w:r>
      <w:r w:rsidR="00E97EB6">
        <w:rPr>
          <w:color w:val="808080" w:themeColor="background1" w:themeShade="80"/>
          <w:sz w:val="23"/>
          <w:szCs w:val="23"/>
        </w:rPr>
        <w:t>s</w:t>
      </w:r>
      <w:r w:rsidRPr="00D06FFC">
        <w:rPr>
          <w:color w:val="808080" w:themeColor="background1" w:themeShade="80"/>
          <w:sz w:val="23"/>
          <w:szCs w:val="23"/>
        </w:rPr>
        <w:t xml:space="preserve">, </w:t>
      </w:r>
      <w:r w:rsidR="00E97EB6">
        <w:rPr>
          <w:color w:val="808080" w:themeColor="background1" w:themeShade="80"/>
          <w:sz w:val="23"/>
          <w:szCs w:val="23"/>
        </w:rPr>
        <w:t>b</w:t>
      </w:r>
      <w:r w:rsidRPr="00D06FFC">
        <w:rPr>
          <w:color w:val="808080" w:themeColor="background1" w:themeShade="80"/>
          <w:sz w:val="23"/>
          <w:szCs w:val="23"/>
        </w:rPr>
        <w:t xml:space="preserve">inary </w:t>
      </w:r>
      <w:r w:rsidR="00E97EB6">
        <w:rPr>
          <w:color w:val="808080" w:themeColor="background1" w:themeShade="80"/>
          <w:sz w:val="23"/>
          <w:szCs w:val="23"/>
        </w:rPr>
        <w:t>o</w:t>
      </w:r>
      <w:r w:rsidRPr="00D06FFC">
        <w:rPr>
          <w:color w:val="808080" w:themeColor="background1" w:themeShade="80"/>
          <w:sz w:val="23"/>
          <w:szCs w:val="23"/>
        </w:rPr>
        <w:t>pposites etc.</w:t>
      </w:r>
      <w:r w:rsidRPr="00D06FFC">
        <w:rPr>
          <w:sz w:val="23"/>
          <w:szCs w:val="23"/>
        </w:rPr>
        <w:t xml:space="preserve"> is important.</w:t>
      </w:r>
    </w:p>
    <w:p w14:paraId="3CF1E085" w14:textId="77777777" w:rsidR="00E97EB6" w:rsidRDefault="00E97EB6" w:rsidP="006C7BE6">
      <w:pPr>
        <w:rPr>
          <w:color w:val="808080" w:themeColor="background1" w:themeShade="80"/>
          <w:sz w:val="23"/>
          <w:szCs w:val="23"/>
        </w:rPr>
      </w:pPr>
    </w:p>
    <w:p w14:paraId="233A7D81" w14:textId="2C8D1759" w:rsidR="00D06FFC" w:rsidRDefault="006C7BE6" w:rsidP="006C7BE6">
      <w:pPr>
        <w:rPr>
          <w:sz w:val="23"/>
          <w:szCs w:val="23"/>
        </w:rPr>
      </w:pPr>
      <w:r w:rsidRPr="00E97EB6">
        <w:rPr>
          <w:sz w:val="23"/>
          <w:szCs w:val="23"/>
          <w:u w:val="single"/>
        </w:rPr>
        <w:t>Always try and answer the question</w:t>
      </w:r>
      <w:r w:rsidRPr="00D06FFC">
        <w:rPr>
          <w:sz w:val="23"/>
          <w:szCs w:val="23"/>
        </w:rPr>
        <w:t xml:space="preserve">. </w:t>
      </w:r>
      <w:r w:rsidRPr="00E97EB6">
        <w:rPr>
          <w:sz w:val="23"/>
          <w:szCs w:val="23"/>
          <w:u w:val="single"/>
        </w:rPr>
        <w:t xml:space="preserve">Always try and answer the question </w:t>
      </w:r>
      <w:r w:rsidR="00E97EB6" w:rsidRPr="00E97EB6">
        <w:rPr>
          <w:sz w:val="23"/>
          <w:szCs w:val="23"/>
          <w:u w:val="single"/>
        </w:rPr>
        <w:t xml:space="preserve">that has been </w:t>
      </w:r>
      <w:r w:rsidR="00E97EB6" w:rsidRPr="00E97EB6">
        <w:rPr>
          <w:b/>
          <w:bCs/>
          <w:sz w:val="23"/>
          <w:szCs w:val="23"/>
          <w:u w:val="single"/>
        </w:rPr>
        <w:t>set</w:t>
      </w:r>
      <w:r w:rsidRPr="00D06FFC">
        <w:rPr>
          <w:sz w:val="23"/>
          <w:szCs w:val="23"/>
        </w:rPr>
        <w:t>, not the one you’ve practiced and prepped for. As it says above- It’s ok to occasionally repeat / rephrase the question in your response, to ensure you are always answering the question.</w:t>
      </w:r>
    </w:p>
    <w:p w14:paraId="3BC57FC8" w14:textId="77777777" w:rsidR="00E97EB6" w:rsidRPr="00D06FFC" w:rsidRDefault="00E97EB6" w:rsidP="006C7BE6">
      <w:pPr>
        <w:rPr>
          <w:sz w:val="23"/>
          <w:szCs w:val="23"/>
        </w:rPr>
      </w:pPr>
    </w:p>
    <w:p w14:paraId="1E5D69D6" w14:textId="22C3FC51" w:rsidR="00E02B00" w:rsidRDefault="006C7BE6">
      <w:pPr>
        <w:rPr>
          <w:sz w:val="23"/>
          <w:szCs w:val="23"/>
        </w:rPr>
      </w:pPr>
      <w:r w:rsidRPr="00E97EB6">
        <w:rPr>
          <w:sz w:val="23"/>
          <w:szCs w:val="23"/>
          <w:u w:val="single"/>
        </w:rPr>
        <w:t>Write as neatly</w:t>
      </w:r>
      <w:r w:rsidRPr="00D06FFC">
        <w:rPr>
          <w:sz w:val="23"/>
          <w:szCs w:val="23"/>
        </w:rPr>
        <w:t xml:space="preserve"> as you can. If the marker can’t read your writing, you may miss out on vital marks. You won’t get marked down for writing something incorrect, but you will miss out on marks if your handwriting is illegible.</w:t>
      </w:r>
    </w:p>
    <w:p w14:paraId="53B36F0A" w14:textId="77777777" w:rsidR="00E97EB6" w:rsidRDefault="00E97EB6">
      <w:pPr>
        <w:rPr>
          <w:sz w:val="23"/>
          <w:szCs w:val="23"/>
        </w:rPr>
      </w:pPr>
    </w:p>
    <w:p w14:paraId="2C4B3E62" w14:textId="77777777" w:rsidR="00E97EB6" w:rsidRDefault="00E97EB6" w:rsidP="00E97EB6">
      <w:pPr>
        <w:rPr>
          <w:sz w:val="24"/>
          <w:szCs w:val="20"/>
        </w:rPr>
      </w:pPr>
      <w:r w:rsidRPr="00E97EB6">
        <w:rPr>
          <w:sz w:val="24"/>
          <w:szCs w:val="20"/>
          <w:u w:val="single"/>
        </w:rPr>
        <w:t>The tone of your writing should be formal</w:t>
      </w:r>
      <w:r w:rsidRPr="001E07D4">
        <w:rPr>
          <w:sz w:val="24"/>
          <w:szCs w:val="20"/>
        </w:rPr>
        <w:t>. Avoid using chatty, slang or ‘text message’ language. Think your best phone voice. You should also keep contractions, e.g. “can’t”, “won’t”, “etc.” to an absolute minimum.</w:t>
      </w:r>
    </w:p>
    <w:p w14:paraId="6311ADDD" w14:textId="25B7B4A4" w:rsidR="00E97EB6" w:rsidRDefault="00E97EB6">
      <w:pPr>
        <w:rPr>
          <w:sz w:val="23"/>
          <w:szCs w:val="23"/>
        </w:rPr>
      </w:pPr>
    </w:p>
    <w:p w14:paraId="1399C189" w14:textId="253D3E49" w:rsidR="00E97EB6" w:rsidRPr="00E97EB6" w:rsidRDefault="00E97EB6">
      <w:pPr>
        <w:rPr>
          <w:color w:val="808080" w:themeColor="background1" w:themeShade="80"/>
          <w:sz w:val="23"/>
          <w:szCs w:val="23"/>
        </w:rPr>
      </w:pPr>
      <w:r w:rsidRPr="00E97EB6">
        <w:rPr>
          <w:color w:val="808080" w:themeColor="background1" w:themeShade="80"/>
          <w:sz w:val="23"/>
          <w:szCs w:val="23"/>
        </w:rPr>
        <w:t xml:space="preserve">Be prepared. </w:t>
      </w:r>
      <w:r w:rsidR="007342A2">
        <w:rPr>
          <w:color w:val="808080" w:themeColor="background1" w:themeShade="80"/>
          <w:sz w:val="23"/>
          <w:szCs w:val="23"/>
        </w:rPr>
        <w:t>A</w:t>
      </w:r>
      <w:r w:rsidRPr="00E97EB6">
        <w:rPr>
          <w:color w:val="808080" w:themeColor="background1" w:themeShade="80"/>
          <w:sz w:val="23"/>
          <w:szCs w:val="23"/>
        </w:rPr>
        <w:t>lways try to do your best. With every essay attempt, you should try to make incremental improvements.</w:t>
      </w:r>
    </w:p>
    <w:sectPr w:rsidR="00E97EB6" w:rsidRPr="00E97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CE"/>
    <w:rsid w:val="000B3CC3"/>
    <w:rsid w:val="001E07D4"/>
    <w:rsid w:val="00230F96"/>
    <w:rsid w:val="00267344"/>
    <w:rsid w:val="00272234"/>
    <w:rsid w:val="002748BE"/>
    <w:rsid w:val="002C51CE"/>
    <w:rsid w:val="003F01D3"/>
    <w:rsid w:val="004E5039"/>
    <w:rsid w:val="004F24AA"/>
    <w:rsid w:val="00572907"/>
    <w:rsid w:val="005F060E"/>
    <w:rsid w:val="00625053"/>
    <w:rsid w:val="00645387"/>
    <w:rsid w:val="006C7BE6"/>
    <w:rsid w:val="006E4355"/>
    <w:rsid w:val="007342A2"/>
    <w:rsid w:val="008010AA"/>
    <w:rsid w:val="008247E1"/>
    <w:rsid w:val="00AB3DDE"/>
    <w:rsid w:val="00B0346F"/>
    <w:rsid w:val="00B96692"/>
    <w:rsid w:val="00C8249F"/>
    <w:rsid w:val="00D06FFC"/>
    <w:rsid w:val="00D10489"/>
    <w:rsid w:val="00E02B00"/>
    <w:rsid w:val="00E97EB6"/>
    <w:rsid w:val="00F2484D"/>
    <w:rsid w:val="00F706B4"/>
    <w:rsid w:val="00FB3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3CB0"/>
  <w15:chartTrackingRefBased/>
  <w15:docId w15:val="{28E1CF97-7E71-4C05-A57A-C81822DD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Stephen Grantham</cp:lastModifiedBy>
  <cp:revision>3</cp:revision>
  <cp:lastPrinted>2019-04-23T09:18:00Z</cp:lastPrinted>
  <dcterms:created xsi:type="dcterms:W3CDTF">2020-04-19T14:14:00Z</dcterms:created>
  <dcterms:modified xsi:type="dcterms:W3CDTF">2020-04-19T14:14:00Z</dcterms:modified>
</cp:coreProperties>
</file>