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w:rsidR="00572609" w:rsidRPr="000933D5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2609" w:rsidRPr="000933D5" w:rsidRDefault="00B1174A" w:rsidP="00572609">
            <w:pPr>
              <w:pStyle w:val="G-Level-1"/>
              <w:spacing w:after="0" w:line="240" w:lineRule="auto"/>
            </w:pPr>
            <w:bookmarkStart w:id="0" w:name="_GoBack"/>
            <w:bookmarkEnd w:id="0"/>
            <w:r>
              <w:t>Project Activity Log</w:t>
            </w:r>
          </w:p>
          <w:p w:rsidR="00572609" w:rsidRPr="000933D5" w:rsidRDefault="00572609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187807" w:rsidRDefault="00187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187807">
              <w:rPr>
                <w:color w:val="FF0000"/>
                <w:sz w:val="22"/>
                <w:szCs w:val="22"/>
              </w:rPr>
              <w:t>The official one!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187807" w:rsidRDefault="00187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187807">
              <w:rPr>
                <w:color w:val="FF0000"/>
                <w:sz w:val="16"/>
                <w:szCs w:val="16"/>
              </w:rPr>
              <w:t>Last 4 digits of your student number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604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 w:rsidRPr="00604807">
              <w:rPr>
                <w:sz w:val="22"/>
                <w:szCs w:val="22"/>
              </w:rPr>
              <w:t>Godalming College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8D5A9C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center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604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B1174A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Unit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187807" w:rsidRDefault="00604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Dissertation/Investigation/Performance/Artefact</w:t>
            </w:r>
            <w:r w:rsidR="00187807">
              <w:rPr>
                <w:sz w:val="22"/>
                <w:szCs w:val="22"/>
              </w:rPr>
              <w:t xml:space="preserve"> </w:t>
            </w:r>
            <w:r w:rsidR="00187807" w:rsidRPr="00187807">
              <w:rPr>
                <w:color w:val="FF0000"/>
                <w:sz w:val="16"/>
                <w:szCs w:val="16"/>
              </w:rPr>
              <w:t>delete those that do not apply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B1174A" w:rsidP="008D5A9C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0"/>
              </w:rPr>
              <w:t>Unit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Default="00604807" w:rsidP="00187807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01/02/03/04</w:t>
            </w:r>
          </w:p>
          <w:p w:rsidR="00187807" w:rsidRPr="00187807" w:rsidRDefault="00187807" w:rsidP="008D5A9C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187807">
              <w:rPr>
                <w:color w:val="FF0000"/>
                <w:sz w:val="16"/>
                <w:szCs w:val="16"/>
              </w:rPr>
              <w:t>delete those that do not apply</w:t>
            </w:r>
            <w:r w:rsidR="006C7EED">
              <w:rPr>
                <w:color w:val="FF0000"/>
                <w:sz w:val="16"/>
                <w:szCs w:val="16"/>
              </w:rPr>
              <w:t xml:space="preserve"> – the</w:t>
            </w:r>
            <w:r w:rsidR="008D5A9C">
              <w:rPr>
                <w:color w:val="FF0000"/>
                <w:sz w:val="16"/>
                <w:szCs w:val="16"/>
              </w:rPr>
              <w:t>y</w:t>
            </w:r>
            <w:r w:rsidR="006C7EED">
              <w:rPr>
                <w:color w:val="FF0000"/>
                <w:sz w:val="16"/>
                <w:szCs w:val="16"/>
              </w:rPr>
              <w:t xml:space="preserve"> are in the same order as the unit names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B1174A" w:rsidP="00A36B41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Teacher Assessor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187807" w:rsidRDefault="00187807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Your mentor’s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Proposed project title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  <w:p w:rsidR="00EC7892" w:rsidRPr="000933D5" w:rsidRDefault="00EC7892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36B41" w:rsidRPr="000933D5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B41" w:rsidRDefault="00A36B41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  <w:p w:rsidR="00F27798" w:rsidRPr="00DF6919" w:rsidRDefault="00B1174A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This form should be used to record the process of your project</w:t>
            </w:r>
            <w:r w:rsidR="00F27798" w:rsidRPr="00DF6919">
              <w:rPr>
                <w:b w:val="0"/>
                <w:sz w:val="20"/>
              </w:rPr>
              <w:t xml:space="preserve"> and be submitted as evidence with the final piece of work</w:t>
            </w:r>
            <w:r w:rsidRPr="00DF6919">
              <w:rPr>
                <w:b w:val="0"/>
                <w:sz w:val="20"/>
              </w:rPr>
              <w:t xml:space="preserve">. </w:t>
            </w:r>
          </w:p>
          <w:p w:rsidR="00B1174A" w:rsidRPr="00DF6919" w:rsidRDefault="00B1174A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You may want to discuss: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you have done (e</w:t>
            </w:r>
            <w:r w:rsidR="006C7EED">
              <w:rPr>
                <w:b w:val="0"/>
                <w:sz w:val="20"/>
              </w:rPr>
              <w:t>.</w:t>
            </w:r>
            <w:r w:rsidRPr="00DF6919">
              <w:rPr>
                <w:b w:val="0"/>
                <w:sz w:val="20"/>
              </w:rPr>
              <w:t>g</w:t>
            </w:r>
            <w:r w:rsidR="006C7EED">
              <w:rPr>
                <w:b w:val="0"/>
                <w:sz w:val="20"/>
              </w:rPr>
              <w:t>.</w:t>
            </w:r>
            <w:r w:rsidRPr="00DF6919">
              <w:rPr>
                <w:b w:val="0"/>
                <w:sz w:val="20"/>
              </w:rPr>
              <w:t>, from one week to the next)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if you are working in a group, what discussions you have had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any changes that you have or will need to make to your plans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resources you have found or hope to find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>what problems you are encountering and how you are solving them</w:t>
            </w:r>
          </w:p>
          <w:p w:rsidR="00B1174A" w:rsidRPr="00DF6919" w:rsidRDefault="00B1174A" w:rsidP="00DF6919">
            <w:pPr>
              <w:pStyle w:val="G-Level-1"/>
              <w:numPr>
                <w:ilvl w:val="0"/>
                <w:numId w:val="14"/>
              </w:numPr>
              <w:pBdr>
                <w:bottom w:val="none" w:sz="0" w:space="0" w:color="auto"/>
              </w:pBdr>
              <w:spacing w:before="40" w:after="0" w:line="240" w:lineRule="auto"/>
              <w:rPr>
                <w:b w:val="0"/>
                <w:sz w:val="20"/>
              </w:rPr>
            </w:pPr>
            <w:r w:rsidRPr="00DF6919">
              <w:rPr>
                <w:b w:val="0"/>
                <w:sz w:val="20"/>
              </w:rPr>
              <w:t xml:space="preserve">what you are going to do next </w:t>
            </w:r>
          </w:p>
          <w:p w:rsidR="00B1174A" w:rsidRPr="000933D5" w:rsidRDefault="00B1174A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</w:tc>
      </w:tr>
    </w:tbl>
    <w:p w:rsidR="00EC7892" w:rsidRDefault="00EC7892">
      <w:r>
        <w:rPr>
          <w:b/>
        </w:rPr>
        <w:br w:type="page"/>
      </w:r>
    </w:p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172"/>
      </w:tblGrid>
      <w:tr w:rsidR="00B1174A" w:rsidRPr="000933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1174A" w:rsidRPr="007F0DF3" w:rsidRDefault="00B1174A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1174A" w:rsidRPr="007F0DF3" w:rsidRDefault="00B1174A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Comments</w:t>
            </w:r>
          </w:p>
        </w:tc>
      </w:tr>
      <w:tr w:rsidR="00B1174A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74A" w:rsidRDefault="00EC7892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Week beginning</w:t>
            </w:r>
          </w:p>
          <w:p w:rsidR="00B1174A" w:rsidRPr="00C25407" w:rsidRDefault="000305E8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27/04/20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74A" w:rsidRDefault="00187807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Target(s) for this week: </w:t>
            </w:r>
            <w:r w:rsidRPr="00187807">
              <w:rPr>
                <w:color w:val="FF0000"/>
                <w:sz w:val="18"/>
                <w:szCs w:val="18"/>
              </w:rPr>
              <w:t xml:space="preserve">either </w:t>
            </w:r>
            <w:r>
              <w:rPr>
                <w:color w:val="FF0000"/>
                <w:sz w:val="18"/>
                <w:szCs w:val="18"/>
              </w:rPr>
              <w:t xml:space="preserve">an interim </w:t>
            </w:r>
            <w:r w:rsidRPr="00187807">
              <w:rPr>
                <w:color w:val="FF0000"/>
                <w:sz w:val="18"/>
                <w:szCs w:val="18"/>
              </w:rPr>
              <w:t>one you have decided on or one from the timeline</w:t>
            </w:r>
          </w:p>
          <w:p w:rsidR="00187807" w:rsidRPr="00187807" w:rsidRDefault="00187807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Activities this week: </w:t>
            </w:r>
            <w:r w:rsidRPr="00187807">
              <w:rPr>
                <w:color w:val="FF0000"/>
                <w:sz w:val="18"/>
                <w:szCs w:val="18"/>
              </w:rPr>
              <w:t>This is not just a record of what you did, you should also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87807">
              <w:rPr>
                <w:color w:val="FF0000"/>
                <w:sz w:val="18"/>
                <w:szCs w:val="18"/>
              </w:rPr>
              <w:t xml:space="preserve">incorporate things like </w:t>
            </w:r>
            <w:r>
              <w:rPr>
                <w:color w:val="FF0000"/>
                <w:sz w:val="18"/>
                <w:szCs w:val="18"/>
              </w:rPr>
              <w:t xml:space="preserve">resources you have found, whether you are up to date with your project – refer back to your timeline in your PPF.  </w:t>
            </w:r>
            <w:r w:rsidR="00C25407">
              <w:rPr>
                <w:color w:val="FF0000"/>
                <w:sz w:val="18"/>
                <w:szCs w:val="18"/>
              </w:rPr>
              <w:t xml:space="preserve">Do not forget to record discussions with your mentor.  </w:t>
            </w:r>
            <w:r>
              <w:rPr>
                <w:color w:val="FF0000"/>
                <w:sz w:val="18"/>
                <w:szCs w:val="18"/>
              </w:rPr>
              <w:t>You should also note any problems that arise and what you have done to solve the issue</w:t>
            </w:r>
            <w:r w:rsidR="000B3A47">
              <w:rPr>
                <w:color w:val="FF0000"/>
                <w:sz w:val="18"/>
                <w:szCs w:val="18"/>
              </w:rPr>
              <w:t xml:space="preserve"> (see next section too)</w:t>
            </w:r>
            <w:r>
              <w:rPr>
                <w:color w:val="FF0000"/>
                <w:sz w:val="18"/>
                <w:szCs w:val="18"/>
              </w:rPr>
              <w:t>.</w:t>
            </w:r>
            <w:r w:rsidR="006C7EED">
              <w:rPr>
                <w:color w:val="FF0000"/>
                <w:sz w:val="18"/>
                <w:szCs w:val="18"/>
              </w:rPr>
              <w:t xml:space="preserve">  Pay attention to the ‘you may want to discuss’ above – it means you should!!!</w:t>
            </w:r>
          </w:p>
          <w:p w:rsidR="00187807" w:rsidRPr="000B3A47" w:rsidRDefault="00187807" w:rsidP="007F0DF3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  <w:r w:rsidR="000B3A47">
              <w:rPr>
                <w:color w:val="000000"/>
                <w:sz w:val="18"/>
                <w:szCs w:val="18"/>
              </w:rPr>
              <w:t xml:space="preserve"> </w:t>
            </w:r>
            <w:r w:rsidR="000B3A47">
              <w:rPr>
                <w:color w:val="FF0000"/>
                <w:sz w:val="18"/>
                <w:szCs w:val="18"/>
              </w:rPr>
              <w:t>If not, why not and what are you going to do about it.</w:t>
            </w:r>
          </w:p>
          <w:p w:rsidR="00187807" w:rsidRDefault="00187807" w:rsidP="0018780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1174A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74A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beginning</w:t>
            </w:r>
          </w:p>
          <w:p w:rsidR="00EC7892" w:rsidRPr="00EC7892" w:rsidRDefault="000305E8" w:rsidP="000305E8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04/05/20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6D85" w:rsidRDefault="00BA6D85" w:rsidP="0018780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Target(s) for this week:</w:t>
            </w:r>
          </w:p>
          <w:p w:rsidR="00187807" w:rsidRPr="00BA6D85" w:rsidRDefault="00187807" w:rsidP="0018780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 this week:</w:t>
            </w:r>
          </w:p>
          <w:p w:rsidR="000B3A47" w:rsidRPr="000B3A47" w:rsidRDefault="000B3A47" w:rsidP="000B3A47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</w:p>
          <w:p w:rsidR="00B1174A" w:rsidRDefault="00B1174A" w:rsidP="00BA6D85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EC7892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beginning</w:t>
            </w:r>
          </w:p>
          <w:p w:rsidR="00EC7892" w:rsidRDefault="000305E8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11/05/20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Target(s) for this week:</w:t>
            </w:r>
          </w:p>
          <w:p w:rsidR="00EC7892" w:rsidRPr="00BA6D85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 this week:</w:t>
            </w:r>
          </w:p>
          <w:p w:rsidR="00EC7892" w:rsidRPr="000B3A47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</w:p>
          <w:p w:rsidR="00EC7892" w:rsidRPr="006C7EED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7030A0"/>
                <w:sz w:val="18"/>
                <w:szCs w:val="18"/>
              </w:rPr>
            </w:pPr>
          </w:p>
        </w:tc>
      </w:tr>
      <w:tr w:rsidR="00EC7892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beginning</w:t>
            </w:r>
          </w:p>
          <w:p w:rsidR="00EC7892" w:rsidRDefault="0062000A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18/05</w:t>
            </w:r>
            <w:r w:rsidR="000305E8">
              <w:rPr>
                <w:sz w:val="18"/>
                <w:szCs w:val="18"/>
              </w:rPr>
              <w:t>/20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Target(s) for this week:</w:t>
            </w:r>
          </w:p>
          <w:p w:rsidR="00EC7892" w:rsidRPr="00BA6D85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 this week:</w:t>
            </w:r>
          </w:p>
          <w:p w:rsidR="00EC7892" w:rsidRPr="000B3A47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TO GET THE TABLE TO CONTINUE AND START NICELY AGAIN AT THE TOP OF THE NEXT PAGE EACH TIME YOU NEED TO INSERT A PAGE BREAK.  IF YOU DO NOT, THEN THE ENTRIES RUN OVER THE FOOTER AT THE BOTTOM OF THE PAGE AND WILL BE DIFFICULT TO READ.</w:t>
            </w:r>
          </w:p>
        </w:tc>
      </w:tr>
      <w:tr w:rsidR="00EC7892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202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beginning</w:t>
            </w:r>
          </w:p>
          <w:p w:rsidR="00BE6202" w:rsidRDefault="0062000A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E6202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5</w:t>
            </w:r>
            <w:r w:rsidR="00BE620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202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Target(s) for this week:</w:t>
            </w:r>
          </w:p>
          <w:p w:rsidR="00BE6202" w:rsidRPr="00BA6D85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 this week:</w:t>
            </w:r>
          </w:p>
          <w:p w:rsidR="00BE6202" w:rsidRPr="000B3A47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EC7892" w:rsidRPr="000933D5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202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beginning</w:t>
            </w:r>
          </w:p>
          <w:p w:rsidR="00BE6202" w:rsidRDefault="0062000A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01/06/20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202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Target(s) for this week:</w:t>
            </w:r>
          </w:p>
          <w:p w:rsidR="00BE6202" w:rsidRPr="00BA6D85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 this week:</w:t>
            </w:r>
          </w:p>
          <w:p w:rsidR="00BE6202" w:rsidRPr="000B3A47" w:rsidRDefault="00BE6202" w:rsidP="00BE620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 the target achieved?</w:t>
            </w:r>
          </w:p>
          <w:p w:rsidR="00EC7892" w:rsidRDefault="00EC7892" w:rsidP="00EC7892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572609" w:rsidRPr="000933D5" w:rsidRDefault="00572609" w:rsidP="00EC7892">
      <w:pPr>
        <w:rPr>
          <w:rFonts w:ascii="Trebuchet MS" w:hAnsi="Trebuchet MS"/>
          <w:sz w:val="20"/>
          <w:szCs w:val="22"/>
        </w:rPr>
      </w:pPr>
    </w:p>
    <w:sectPr w:rsidR="00572609" w:rsidRPr="000933D5" w:rsidSect="007F0DF3">
      <w:headerReference w:type="default" r:id="rId11"/>
      <w:footerReference w:type="default" r:id="rId1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BE" w:rsidRDefault="00B611BE">
      <w:r>
        <w:separator/>
      </w:r>
    </w:p>
  </w:endnote>
  <w:endnote w:type="continuationSeparator" w:id="0">
    <w:p w:rsidR="00B611BE" w:rsidRDefault="00B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D2" w:rsidRPr="00B1174A" w:rsidRDefault="00F56ED2" w:rsidP="00B1174A">
    <w:pPr>
      <w:pStyle w:val="Footer"/>
      <w:rPr>
        <w:rFonts w:ascii="Trebuchet MS" w:hAnsi="Trebuchet MS" w:cs="Arial"/>
        <w:sz w:val="18"/>
        <w:szCs w:val="18"/>
      </w:rPr>
    </w:pPr>
    <w:r w:rsidRPr="00B1174A">
      <w:rPr>
        <w:rFonts w:ascii="Trebuchet MS" w:hAnsi="Trebuchet MS" w:cs="Arial"/>
        <w:sz w:val="18"/>
        <w:szCs w:val="18"/>
      </w:rPr>
      <w:t>Edexcel Project</w:t>
    </w:r>
    <w:r>
      <w:rPr>
        <w:rFonts w:ascii="Trebuchet MS" w:hAnsi="Trebuchet MS" w:cs="Arial"/>
        <w:sz w:val="18"/>
        <w:szCs w:val="18"/>
      </w:rPr>
      <w:t xml:space="preserve"> Qualifications</w:t>
    </w:r>
    <w:r w:rsidRPr="00B1174A">
      <w:rPr>
        <w:rFonts w:ascii="Trebuchet MS" w:hAnsi="Trebuchet MS" w:cs="Arial"/>
        <w:sz w:val="18"/>
        <w:szCs w:val="18"/>
      </w:rPr>
      <w:t xml:space="preserve"> – Activity Log                                     </w:t>
    </w:r>
    <w:r>
      <w:rPr>
        <w:rFonts w:ascii="Trebuchet MS" w:hAnsi="Trebuchet MS" w:cs="Arial"/>
        <w:sz w:val="18"/>
        <w:szCs w:val="18"/>
      </w:rPr>
      <w:t xml:space="preserve">    </w:t>
    </w:r>
    <w:r w:rsidRPr="00B1174A">
      <w:rPr>
        <w:rFonts w:ascii="Trebuchet MS" w:hAnsi="Trebuchet MS" w:cs="Arial"/>
        <w:sz w:val="18"/>
        <w:szCs w:val="18"/>
      </w:rPr>
      <w:t xml:space="preserve">                     Issue </w:t>
    </w:r>
    <w:smartTag w:uri="urn:schemas-microsoft-com:office:smarttags" w:element="date">
      <w:smartTagPr>
        <w:attr w:name="Month" w:val="9"/>
        <w:attr w:name="Day" w:val="1"/>
        <w:attr w:name="Year" w:val="2008"/>
      </w:smartTagPr>
      <w:r w:rsidRPr="00B1174A">
        <w:rPr>
          <w:rFonts w:ascii="Trebuchet MS" w:hAnsi="Trebuchet MS" w:cs="Arial"/>
          <w:sz w:val="18"/>
          <w:szCs w:val="18"/>
        </w:rPr>
        <w:t>1 – September 2008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BE" w:rsidRDefault="00B611BE">
      <w:r>
        <w:separator/>
      </w:r>
    </w:p>
  </w:footnote>
  <w:footnote w:type="continuationSeparator" w:id="0">
    <w:p w:rsidR="00B611BE" w:rsidRDefault="00B6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2" w:rsidRDefault="00EC7892">
    <w:pPr>
      <w:pStyle w:val="Header"/>
    </w:pPr>
  </w:p>
  <w:p w:rsidR="00EC7892" w:rsidRDefault="00EC7892">
    <w:pPr>
      <w:pStyle w:val="Header"/>
    </w:pPr>
    <w:r>
      <w:rPr>
        <w:noProof/>
        <w:snapToGrid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05pt;margin-top:27.2pt;width:141.75pt;height:40.5pt;z-index:1;mso-position-horizontal-relative:page;mso-position-vertical-relative:page">
          <v:imagedata r:id="rId1" o:title="edx+cmyk_50m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22E2"/>
    <w:multiLevelType w:val="hybridMultilevel"/>
    <w:tmpl w:val="FAFAEC08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305A6"/>
    <w:multiLevelType w:val="hybridMultilevel"/>
    <w:tmpl w:val="D01EC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05496"/>
    <w:multiLevelType w:val="hybridMultilevel"/>
    <w:tmpl w:val="63A0788C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082C"/>
    <w:multiLevelType w:val="hybridMultilevel"/>
    <w:tmpl w:val="6914B17E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609"/>
    <w:rsid w:val="000305E8"/>
    <w:rsid w:val="00044EDE"/>
    <w:rsid w:val="00060330"/>
    <w:rsid w:val="000720DF"/>
    <w:rsid w:val="000B3A47"/>
    <w:rsid w:val="00187807"/>
    <w:rsid w:val="0023236D"/>
    <w:rsid w:val="00244BFA"/>
    <w:rsid w:val="002D4D2E"/>
    <w:rsid w:val="00407E7F"/>
    <w:rsid w:val="00572609"/>
    <w:rsid w:val="00604807"/>
    <w:rsid w:val="00612619"/>
    <w:rsid w:val="0062000A"/>
    <w:rsid w:val="006219D2"/>
    <w:rsid w:val="00692A01"/>
    <w:rsid w:val="006C7EED"/>
    <w:rsid w:val="0073648A"/>
    <w:rsid w:val="00760DF2"/>
    <w:rsid w:val="007675D1"/>
    <w:rsid w:val="007A3390"/>
    <w:rsid w:val="007B4457"/>
    <w:rsid w:val="007E5685"/>
    <w:rsid w:val="007F0DF3"/>
    <w:rsid w:val="008546F5"/>
    <w:rsid w:val="008D5A9C"/>
    <w:rsid w:val="008F4098"/>
    <w:rsid w:val="00916607"/>
    <w:rsid w:val="00A36B41"/>
    <w:rsid w:val="00A84E35"/>
    <w:rsid w:val="00A96AAF"/>
    <w:rsid w:val="00B1174A"/>
    <w:rsid w:val="00B127C5"/>
    <w:rsid w:val="00B611BE"/>
    <w:rsid w:val="00BA6D85"/>
    <w:rsid w:val="00BC3199"/>
    <w:rsid w:val="00BE6202"/>
    <w:rsid w:val="00C25407"/>
    <w:rsid w:val="00C458ED"/>
    <w:rsid w:val="00DF6919"/>
    <w:rsid w:val="00E3640C"/>
    <w:rsid w:val="00EA4D64"/>
    <w:rsid w:val="00EC7892"/>
    <w:rsid w:val="00ED4E3F"/>
    <w:rsid w:val="00EF2D8C"/>
    <w:rsid w:val="00F27798"/>
    <w:rsid w:val="00F56ED2"/>
    <w:rsid w:val="00F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1B080C-AB71-4AD1-9890-75A309A2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09"/>
    <w:rPr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-Level-1">
    <w:name w:val="G-Level-1"/>
    <w:basedOn w:val="Normal"/>
    <w:rsid w:val="00572609"/>
    <w:pPr>
      <w:pBdr>
        <w:bottom w:val="single" w:sz="4" w:space="1" w:color="auto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paragraph" w:styleId="Title">
    <w:name w:val="Title"/>
    <w:basedOn w:val="Normal"/>
    <w:qFormat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Emphasis">
    <w:name w:val="Emphasis"/>
    <w:qFormat/>
    <w:rPr>
      <w:i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pPr>
      <w:spacing w:after="60"/>
      <w:outlineLvl w:val="1"/>
    </w:pPr>
    <w:rPr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rPr>
      <w:rFonts w:ascii="Trebuchet MS" w:hAnsi="Trebuchet MS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FootnoteText">
    <w:name w:val="footnote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Closing">
    <w:name w:val="Closing"/>
    <w:basedOn w:val="Normal"/>
    <w:pPr>
      <w:ind w:left="4252"/>
    </w:pPr>
  </w:style>
  <w:style w:type="paragraph" w:customStyle="1" w:styleId="text">
    <w:name w:val="text"/>
    <w:basedOn w:val="Normal"/>
    <w:rsid w:val="00572609"/>
    <w:pPr>
      <w:spacing w:before="60" w:after="60" w:line="260" w:lineRule="atLeast"/>
    </w:pPr>
    <w:rPr>
      <w:snapToGrid/>
    </w:rPr>
  </w:style>
  <w:style w:type="paragraph" w:customStyle="1" w:styleId="g-hb2-guide">
    <w:name w:val="g-hb2-guide"/>
    <w:basedOn w:val="Normal"/>
    <w:rsid w:val="00572609"/>
    <w:pPr>
      <w:keepNext/>
      <w:spacing w:before="160" w:after="160" w:line="280" w:lineRule="atLeast"/>
    </w:pPr>
    <w:rPr>
      <w:rFonts w:ascii="Trebuchet MS" w:hAnsi="Trebuchet MS"/>
      <w:b/>
      <w:snapToGrid/>
      <w:color w:val="000000"/>
      <w:sz w:val="24"/>
    </w:rPr>
  </w:style>
  <w:style w:type="paragraph" w:styleId="BalloonText">
    <w:name w:val="Balloon Text"/>
    <w:basedOn w:val="Normal"/>
    <w:semiHidden/>
    <w:rsid w:val="002323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C7892"/>
    <w:rPr>
      <w:snapToGrid w:val="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8EA4DFD78B0F2E48A5B80F24A6343AF3" ma:contentTypeVersion="59" ma:contentTypeDescription="Awards Document Library" ma:contentTypeScope="" ma:versionID="6013aa49c1e6a29a294dd9a4ef834a83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fa7065d5d696f61811feba2594572535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Coursework submission forms</DocumentType>
    <Subsubject xmlns="4c501d1c-d0cb-4970-a682-ee985b543f13" xsi:nil="true"/>
    <Subjectarea xmlns="4c501d1c-d0cb-4970-a682-ee985b543f13" xsi:nil="true"/>
    <Summary xmlns="4c501d1c-d0cb-4970-a682-ee985b543f13">
&lt;div&gt;This document is a log book for candidates to keep a record of what they have done towards their Project and when.&lt;/div&gt;
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Project activity log</DisplayName>
    <Subject_x0020_Tag xmlns="4c501d1c-d0cb-4970-a682-ee985b543f13"/>
    <QualSubject xmlns="http://schemas.microsoft.com/sharepoint/v3">Level 3</QualSubject>
    <StrapLine xmlns="e94efada-39cf-4b05-a032-faec700f7018">Project Qualification - Level 3 - Project activity log</StrapLine>
    <Series xmlns="4c501d1c-d0cb-4970-a682-ee985b543f13" xsi:nil="true"/>
    <Unit xmlns="4c501d1c-d0cb-4970-a682-ee985b543f13" xsi:nil="true"/>
    <SpecificationCode xmlns="http://schemas.microsoft.com/sharepoint/v3">project3</SpecificationCode>
    <AwardCategory1 xmlns="http://schemas.microsoft.com/sharepoint/v3" xsi:nil="true"/>
    <StartDate1 xmlns="4c501d1c-d0cb-4970-a682-ee985b543f13">2009-12-02T00:00:00+00:00</StartDate1>
    <QualFamily xmlns="http://schemas.microsoft.com/sharepoint/v3">Project Qualification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5E9A6E-8F74-4B83-9AE2-2BC7CE7D9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5BA04-2BB6-441D-A8AB-410967D744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D4B3E6-19BE-4B8E-A74B-201DB1F6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501d1c-d0cb-4970-a682-ee985b543f13"/>
    <ds:schemaRef ds:uri="e94efada-39cf-4b05-a032-faec700f70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2CBD18-BF35-483E-A728-3466404D23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501d1c-d0cb-4970-a682-ee985b543f13"/>
    <ds:schemaRef ds:uri="e94efada-39cf-4b05-a032-faec700f70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activity log</vt:lpstr>
    </vt:vector>
  </TitlesOfParts>
  <Company>Edexcel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activity log</dc:title>
  <dc:subject/>
  <dc:creator>greene_d</dc:creator>
  <cp:keywords/>
  <cp:lastModifiedBy>LocalUser</cp:lastModifiedBy>
  <cp:revision>2</cp:revision>
  <cp:lastPrinted>2008-09-05T11:20:00Z</cp:lastPrinted>
  <dcterms:created xsi:type="dcterms:W3CDTF">2020-04-19T14:46:00Z</dcterms:created>
  <dcterms:modified xsi:type="dcterms:W3CDTF">2020-04-19T14:46:00Z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704786026</vt:i4>
  </property>
  <property fmtid="{D5CDD505-2E9C-101B-9397-08002B2CF9AE}" pid="3" name="_EmailSubject">
    <vt:lpwstr>Project Activity Log </vt:lpwstr>
  </property>
  <property fmtid="{D5CDD505-2E9C-101B-9397-08002B2CF9AE}" pid="4" name="_AuthorEmail">
    <vt:lpwstr>joanna.hayward@edexcel.com</vt:lpwstr>
  </property>
  <property fmtid="{D5CDD505-2E9C-101B-9397-08002B2CF9AE}" pid="5" name="_AuthorEmailDisplayName">
    <vt:lpwstr>Hayward, Joanna</vt:lpwstr>
  </property>
  <property fmtid="{D5CDD505-2E9C-101B-9397-08002B2CF9AE}" pid="6" name="_PreviousAdHocReviewCycleID">
    <vt:i4>704786026</vt:i4>
  </property>
  <property fmtid="{D5CDD505-2E9C-101B-9397-08002B2CF9AE}" pid="7" name="Grouping">
    <vt:lpwstr/>
  </property>
  <property fmtid="{D5CDD505-2E9C-101B-9397-08002B2CF9AE}" pid="8" name="SubHeading">
    <vt:lpwstr/>
  </property>
  <property fmtid="{D5CDD505-2E9C-101B-9397-08002B2CF9AE}" pid="9" name="IssueNumber">
    <vt:lpwstr/>
  </property>
  <property fmtid="{D5CDD505-2E9C-101B-9397-08002B2CF9AE}" pid="10" name="DocumentDescription">
    <vt:lpwstr/>
  </property>
  <property fmtid="{D5CDD505-2E9C-101B-9397-08002B2CF9AE}" pid="11" name="Channel">
    <vt:lpwstr/>
  </property>
  <property fmtid="{D5CDD505-2E9C-101B-9397-08002B2CF9AE}" pid="12" name="Webtrends">
    <vt:lpwstr/>
  </property>
  <property fmtid="{D5CDD505-2E9C-101B-9397-08002B2CF9AE}" pid="13" name="CMSID">
    <vt:lpwstr/>
  </property>
  <property fmtid="{D5CDD505-2E9C-101B-9397-08002B2CF9AE}" pid="14" name="Role">
    <vt:lpwstr/>
  </property>
  <property fmtid="{D5CDD505-2E9C-101B-9397-08002B2CF9AE}" pid="15" name="AwardCategory2">
    <vt:lpwstr/>
  </property>
  <property fmtid="{D5CDD505-2E9C-101B-9397-08002B2CF9AE}" pid="16" name="DocumentLanguage">
    <vt:lpwstr/>
  </property>
  <property fmtid="{D5CDD505-2E9C-101B-9397-08002B2CF9AE}" pid="17" name="CMSFilename">
    <vt:lpwstr/>
  </property>
  <property fmtid="{D5CDD505-2E9C-101B-9397-08002B2CF9AE}" pid="18" name="ContentType">
    <vt:lpwstr>Edexcel Awards Document</vt:lpwstr>
  </property>
  <property fmtid="{D5CDD505-2E9C-101B-9397-08002B2CF9AE}" pid="19" name="Order">
    <vt:lpwstr>4000.00000000000</vt:lpwstr>
  </property>
  <property fmtid="{D5CDD505-2E9C-101B-9397-08002B2CF9AE}" pid="20" name="_ReviewingToolsShownOnce">
    <vt:lpwstr/>
  </property>
</Properties>
</file>