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C6" w:rsidRDefault="00831AFB" w:rsidP="00831AFB">
      <w:pPr>
        <w:pStyle w:val="Heading1"/>
      </w:pPr>
      <w:r>
        <w:t xml:space="preserve">Investigating </w:t>
      </w:r>
      <w:r w:rsidR="008F17F7">
        <w:t xml:space="preserve">Binary </w:t>
      </w:r>
      <w:r>
        <w:t xml:space="preserve">File </w:t>
      </w:r>
      <w:r w:rsidR="008F17F7">
        <w:t>Reading/Writing</w:t>
      </w:r>
    </w:p>
    <w:p w:rsidR="007F3E94" w:rsidRDefault="00831AFB" w:rsidP="007F3E94">
      <w:pPr>
        <w:pStyle w:val="Heading3"/>
      </w:pPr>
      <w:r>
        <w:t>Aim:</w:t>
      </w:r>
    </w:p>
    <w:p w:rsidR="00831AFB" w:rsidRDefault="00831AFB" w:rsidP="00831AFB">
      <w:r>
        <w:t xml:space="preserve"> To use a Hex Editor to investigate the binary representations within different file types</w:t>
      </w:r>
    </w:p>
    <w:p w:rsidR="00831AFB" w:rsidRDefault="00831AFB" w:rsidP="007F3E94">
      <w:pPr>
        <w:pStyle w:val="Heading3"/>
      </w:pPr>
      <w:r>
        <w:t>Objectives:</w:t>
      </w:r>
    </w:p>
    <w:p w:rsidR="00831AFB" w:rsidRDefault="00831AFB" w:rsidP="00831AFB">
      <w:pPr>
        <w:pStyle w:val="ListParagraph"/>
        <w:numPr>
          <w:ilvl w:val="0"/>
          <w:numId w:val="1"/>
        </w:numPr>
      </w:pPr>
      <w:r>
        <w:t>Learn to use a hex editor</w:t>
      </w:r>
    </w:p>
    <w:p w:rsidR="00831AFB" w:rsidRDefault="00831AFB" w:rsidP="00831AFB">
      <w:pPr>
        <w:pStyle w:val="ListParagraph"/>
        <w:numPr>
          <w:ilvl w:val="0"/>
          <w:numId w:val="1"/>
        </w:numPr>
      </w:pPr>
      <w:r>
        <w:t>Investigate text files</w:t>
      </w:r>
    </w:p>
    <w:p w:rsidR="00831AFB" w:rsidRDefault="00831AFB" w:rsidP="00831AFB">
      <w:pPr>
        <w:pStyle w:val="ListParagraph"/>
        <w:numPr>
          <w:ilvl w:val="0"/>
          <w:numId w:val="1"/>
        </w:numPr>
      </w:pPr>
      <w:r>
        <w:t>Investigate BMP image files</w:t>
      </w:r>
    </w:p>
    <w:p w:rsidR="00831AFB" w:rsidRDefault="00831AFB" w:rsidP="00831AFB">
      <w:pPr>
        <w:pStyle w:val="ListParagraph"/>
        <w:numPr>
          <w:ilvl w:val="0"/>
          <w:numId w:val="1"/>
        </w:numPr>
      </w:pPr>
      <w:r>
        <w:t>Learn how VB.net writes binary files.</w:t>
      </w:r>
    </w:p>
    <w:p w:rsidR="00831AFB" w:rsidRDefault="007F3E94" w:rsidP="007F3E94">
      <w:pPr>
        <w:pStyle w:val="Heading3"/>
      </w:pPr>
      <w:r>
        <w:t>Getting Started</w:t>
      </w:r>
    </w:p>
    <w:p w:rsidR="00831AFB" w:rsidRDefault="00831AFB" w:rsidP="00831AFB">
      <w:r>
        <w:t xml:space="preserve">Download  </w:t>
      </w:r>
      <w:r w:rsidRPr="00831AFB">
        <w:rPr>
          <w:u w:val="single"/>
        </w:rPr>
        <w:t>HexEditorAndDataRepFiles.zip</w:t>
      </w:r>
      <w:r>
        <w:t xml:space="preserve"> from the “Resources and Portable Software”</w:t>
      </w:r>
      <w:r w:rsidR="007F3E94">
        <w:t xml:space="preserve"> Folder on GodalmingOnline.</w:t>
      </w:r>
      <w:r w:rsidR="00445435">
        <w:t xml:space="preserve"> </w:t>
      </w:r>
      <w:r w:rsidR="008F17F7">
        <w:t xml:space="preserve"> (you may already have it from investigating images</w:t>
      </w:r>
    </w:p>
    <w:p w:rsidR="00445435" w:rsidRDefault="00445435" w:rsidP="00831AFB">
      <w:r>
        <w:t xml:space="preserve">There are LOTS of youTube vids on how to use a Hex editor… Usually hacking games in some form or other… Hex editors change the binary values in a file, disk or process!!! You can totally destroy data VERY easily. Forums are full of people saying… </w:t>
      </w:r>
      <w:r w:rsidRPr="00445435">
        <w:rPr>
          <w:i/>
        </w:rPr>
        <w:t>“ I tried X, now my hard dive isn’t recognised anymore… What Happened?”</w:t>
      </w:r>
      <w:r>
        <w:rPr>
          <w:i/>
        </w:rPr>
        <w:t xml:space="preserve"> </w:t>
      </w:r>
      <w:r>
        <w:rPr>
          <w:b/>
        </w:rPr>
        <w:t>BE CAREFUL.. BE AFRAID!</w:t>
      </w:r>
      <w:r w:rsidR="005926D6">
        <w:rPr>
          <w:b/>
        </w:rPr>
        <w:t xml:space="preserve"> </w:t>
      </w:r>
    </w:p>
    <w:p w:rsidR="005926D6" w:rsidRDefault="005926D6" w:rsidP="00831AFB"/>
    <w:p w:rsidR="005926D6" w:rsidRDefault="005926D6" w:rsidP="005926D6">
      <w:pPr>
        <w:pStyle w:val="Heading2"/>
      </w:pPr>
      <w:r>
        <w:t>Learning to use a Hex editor.</w:t>
      </w:r>
    </w:p>
    <w:p w:rsidR="005926D6" w:rsidRPr="005926D6" w:rsidRDefault="005926D6" w:rsidP="005926D6">
      <w:pPr>
        <w:pStyle w:val="Heading2"/>
        <w:jc w:val="center"/>
      </w:pPr>
      <w:r>
        <w:rPr>
          <w:noProof/>
        </w:rPr>
        <mc:AlternateContent>
          <mc:Choice Requires="wps">
            <w:drawing>
              <wp:anchor distT="0" distB="0" distL="114300" distR="114300" simplePos="0" relativeHeight="251663360" behindDoc="0" locked="0" layoutInCell="1" allowOverlap="1" wp14:anchorId="342D7461" wp14:editId="4ED6825B">
                <wp:simplePos x="0" y="0"/>
                <wp:positionH relativeFrom="column">
                  <wp:posOffset>4705350</wp:posOffset>
                </wp:positionH>
                <wp:positionV relativeFrom="paragraph">
                  <wp:posOffset>1765935</wp:posOffset>
                </wp:positionV>
                <wp:extent cx="714375" cy="476250"/>
                <wp:effectExtent l="571500" t="285750" r="28575" b="19050"/>
                <wp:wrapNone/>
                <wp:docPr id="11" name="Line Callout 1 (Border and Accent Bar) 11"/>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8750"/>
                            <a:gd name="adj2" fmla="val -11000"/>
                            <a:gd name="adj3" fmla="val -57500"/>
                            <a:gd name="adj4" fmla="val -77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17F7" w:rsidRDefault="008F17F7" w:rsidP="005926D6">
                            <w:pPr>
                              <w:jc w:val="center"/>
                            </w:pPr>
                            <w:r>
                              <w:t>ASCII Chars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D746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11" o:spid="_x0000_s1026" type="#_x0000_t50" style="position:absolute;left:0;text-align:left;margin-left:370.5pt;margin-top:139.05pt;width:56.2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" adj="-16632,-12420,-2376,8370" fillcolor="#4f81bd [3204]" strokecolor="#243f60 [1604]" strokeweight="2pt">
                <v:textbox>
                  <w:txbxContent>
                    <w:p w:rsidR="008F17F7" w:rsidRDefault="008F17F7" w:rsidP="005926D6">
                      <w:pPr>
                        <w:jc w:val="center"/>
                      </w:pPr>
                      <w:r>
                        <w:t>ASCII Chars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4F5493" wp14:editId="3C6C7175">
                <wp:simplePos x="0" y="0"/>
                <wp:positionH relativeFrom="column">
                  <wp:posOffset>-542925</wp:posOffset>
                </wp:positionH>
                <wp:positionV relativeFrom="paragraph">
                  <wp:posOffset>1146810</wp:posOffset>
                </wp:positionV>
                <wp:extent cx="714375" cy="476250"/>
                <wp:effectExtent l="0" t="19050" r="1133475" b="19050"/>
                <wp:wrapNone/>
                <wp:docPr id="8" name="Line Callout 1 (Border and Accent Bar) 8"/>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500"/>
                            <a:gd name="adj4" fmla="val 253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17F7" w:rsidRDefault="008F17F7" w:rsidP="005926D6">
                            <w:pPr>
                              <w:jc w:val="center"/>
                            </w:pPr>
                            <w:r>
                              <w:t>HEX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F5493" id="Line Callout 1 (Border and Accent Bar) 8" o:spid="_x0000_s1027" type="#_x0000_t50" style="position:absolute;left:0;text-align:left;margin-left:-42.75pt;margin-top:90.3pt;width:56.2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" adj="54792,-324,22392,6642" fillcolor="#4f81bd [3204]" strokecolor="#243f60 [1604]" strokeweight="2pt">
                <v:textbox>
                  <w:txbxContent>
                    <w:p w:rsidR="008F17F7" w:rsidRDefault="008F17F7" w:rsidP="005926D6">
                      <w:pPr>
                        <w:jc w:val="center"/>
                      </w:pPr>
                      <w:r>
                        <w:t>HEX Codes</w:t>
                      </w:r>
                    </w:p>
                  </w:txbxContent>
                </v:textbox>
                <o:callout v:ext="edit" minusx="t"/>
              </v:shape>
            </w:pict>
          </mc:Fallback>
        </mc:AlternateContent>
      </w:r>
      <w:r>
        <w:rPr>
          <w:noProof/>
        </w:rPr>
        <mc:AlternateContent>
          <mc:Choice Requires="wps">
            <w:drawing>
              <wp:anchor distT="0" distB="0" distL="114300" distR="114300" simplePos="0" relativeHeight="251659264" behindDoc="0" locked="0" layoutInCell="1" allowOverlap="1" wp14:anchorId="2A23ABB6" wp14:editId="357F299A">
                <wp:simplePos x="0" y="0"/>
                <wp:positionH relativeFrom="column">
                  <wp:posOffset>-542925</wp:posOffset>
                </wp:positionH>
                <wp:positionV relativeFrom="paragraph">
                  <wp:posOffset>99060</wp:posOffset>
                </wp:positionV>
                <wp:extent cx="714375" cy="476250"/>
                <wp:effectExtent l="0" t="0" r="390525" b="247650"/>
                <wp:wrapNone/>
                <wp:docPr id="7" name="Line Callout 1 (Border and Accent Bar) 7"/>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48500"/>
                            <a:gd name="adj4" fmla="val 14833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17F7" w:rsidRDefault="008F17F7" w:rsidP="005926D6">
                            <w:pPr>
                              <w:jc w:val="center"/>
                            </w:pPr>
                            <w:r>
                              <w:t>Start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3ABB6" id="Line Callout 1 (Border and Accent Bar) 7" o:spid="_x0000_s1028" type="#_x0000_t50" style="position:absolute;left:0;text-align:left;margin-left:-42.75pt;margin-top:7.8pt;width:56.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" adj="32040,32076,22392,6642" fillcolor="#4f81bd [3204]" strokecolor="#243f60 [1604]" strokeweight="2pt">
                <v:textbox>
                  <w:txbxContent>
                    <w:p w:rsidR="008F17F7" w:rsidRDefault="008F17F7" w:rsidP="005926D6">
                      <w:pPr>
                        <w:jc w:val="center"/>
                      </w:pPr>
                      <w:r>
                        <w:t>Start Position</w:t>
                      </w:r>
                    </w:p>
                  </w:txbxContent>
                </v:textbox>
                <o:callout v:ext="edit" minusx="t" minusy="t"/>
              </v:shape>
            </w:pict>
          </mc:Fallback>
        </mc:AlternateContent>
      </w:r>
      <w:r>
        <w:rPr>
          <w:noProof/>
        </w:rPr>
        <w:drawing>
          <wp:inline distT="0" distB="0" distL="0" distR="0">
            <wp:extent cx="5229225" cy="3609975"/>
            <wp:effectExtent l="0" t="0" r="9525" b="9525"/>
            <wp:docPr id="5" name="Picture 5" descr="http://imag.malavida.com/mvimgbig/download/hxd-8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malavida.com/mvimgbig/download/hxd-87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609975"/>
                    </a:xfrm>
                    <a:prstGeom prst="rect">
                      <a:avLst/>
                    </a:prstGeom>
                    <a:noFill/>
                    <a:ln>
                      <a:noFill/>
                    </a:ln>
                  </pic:spPr>
                </pic:pic>
              </a:graphicData>
            </a:graphic>
          </wp:inline>
        </w:drawing>
      </w:r>
    </w:p>
    <w:p w:rsidR="007F3E94" w:rsidRDefault="005926D6" w:rsidP="00831AFB">
      <w:r>
        <w:t xml:space="preserve">The First Hex Code in </w:t>
      </w:r>
      <w:r w:rsidR="009E01B7">
        <w:t>the above</w:t>
      </w:r>
      <w:r>
        <w:t xml:space="preserve"> file is 56 to calculate the decimal value … 6x1 + 5x16 = 86. The Ascii character for the value 86 is V (capital V) </w:t>
      </w:r>
      <w:r w:rsidR="009E01B7">
        <w:t xml:space="preserve">… </w:t>
      </w:r>
      <w:r>
        <w:t xml:space="preserve"> </w:t>
      </w:r>
      <w:r w:rsidR="009E01B7">
        <w:t xml:space="preserve"> The ascii table at the end of this document have the Hex Codes so you don’t need to calculate the Decimal value… OBVIOUSLY the actual binary value in the file is: 0101 0110 !</w:t>
      </w:r>
    </w:p>
    <w:p w:rsidR="009E01B7" w:rsidRDefault="009E01B7">
      <w:r>
        <w:br w:type="page"/>
      </w:r>
    </w:p>
    <w:p w:rsidR="005E2707" w:rsidRDefault="002C0B51" w:rsidP="002C0B51">
      <w:pPr>
        <w:pStyle w:val="Heading2"/>
      </w:pPr>
      <w:r>
        <w:lastRenderedPageBreak/>
        <w:t>Learn how VB.net writes Binary Files</w:t>
      </w:r>
      <w:r w:rsidR="008F17F7">
        <w:t xml:space="preserve"> (FileOpen)</w:t>
      </w:r>
    </w:p>
    <w:p w:rsidR="002C0B51" w:rsidRDefault="002C0B51" w:rsidP="002C0B51">
      <w:r>
        <w:t>The list of VB Data Types and the storage allocation (how many bytes that data type uses) is at the end of this document.</w:t>
      </w:r>
    </w:p>
    <w:p w:rsidR="002C0B51" w:rsidRDefault="002C0B51" w:rsidP="002C0B51">
      <w:r>
        <w:t>Create a new VB Project called BinaryWriteTest  copy the following code</w:t>
      </w:r>
      <w:r w:rsidR="008D1F77">
        <w:t xml:space="preserve"> into the Main Program</w:t>
      </w:r>
      <w:r>
        <w:t xml:space="preserve"> and hit save all.</w:t>
      </w:r>
      <w:r w:rsidR="005C07AF">
        <w:t xml:space="preserve">  </w:t>
      </w:r>
    </w:p>
    <w:p w:rsidR="008D1F77" w:rsidRDefault="009E15DA" w:rsidP="008D1F77">
      <w:pPr>
        <w:ind w:left="1440"/>
      </w:pPr>
      <w:r>
        <w:t>Dim testInt as integer</w:t>
      </w:r>
      <w:r w:rsidR="008D1F77">
        <w:t xml:space="preserve"> = 9</w:t>
      </w:r>
      <w:r>
        <w:br/>
        <w:t>Dim testCha</w:t>
      </w:r>
      <w:r w:rsidR="005C07AF">
        <w:t>r</w:t>
      </w:r>
      <w:r>
        <w:t xml:space="preserve"> as Char</w:t>
      </w:r>
      <w:r w:rsidR="008D1F77">
        <w:t xml:space="preserve"> = “a”</w:t>
      </w:r>
      <w:r>
        <w:br/>
        <w:t>Dim testStr as String</w:t>
      </w:r>
      <w:r w:rsidR="008D1F77">
        <w:t xml:space="preserve"> =”bob”</w:t>
      </w:r>
    </w:p>
    <w:p w:rsidR="008D1F77" w:rsidRDefault="008D1F77" w:rsidP="008D1F77">
      <w:pPr>
        <w:ind w:left="1440"/>
      </w:pPr>
      <w:r>
        <w:t>FileOpen(1, “BinaryTest1.bin”, OpenMode.Binary, OpenAccess.Write)</w:t>
      </w:r>
      <w:r>
        <w:br/>
        <w:t>fileput(1,testInt)</w:t>
      </w:r>
      <w:r>
        <w:br/>
        <w:t>FileClose(1)</w:t>
      </w:r>
    </w:p>
    <w:p w:rsidR="000E1EB3" w:rsidRDefault="000E1EB3" w:rsidP="000E1EB3">
      <w:pPr>
        <w:pStyle w:val="Heading3"/>
      </w:pPr>
      <w:r>
        <w:t>Integers</w:t>
      </w:r>
    </w:p>
    <w:p w:rsidR="00D1658D" w:rsidRDefault="008D1F77" w:rsidP="00D1658D">
      <w:pPr>
        <w:pStyle w:val="ListBullet"/>
      </w:pPr>
      <w:r>
        <w:t>Run the program… Now open “BinaryTest1.bin” using  HxD</w:t>
      </w:r>
      <w:r w:rsidR="000E1EB3">
        <w:t xml:space="preserve">.  </w:t>
      </w:r>
    </w:p>
    <w:p w:rsidR="00D1658D" w:rsidRDefault="000E1EB3" w:rsidP="00D1658D">
      <w:pPr>
        <w:pStyle w:val="ListBullet"/>
      </w:pPr>
      <w:r>
        <w:t xml:space="preserve">How many bytes  have been written to the file? </w:t>
      </w:r>
    </w:p>
    <w:p w:rsidR="00D1658D" w:rsidRDefault="000E1EB3" w:rsidP="00D1658D">
      <w:pPr>
        <w:pStyle w:val="ListBullet"/>
      </w:pPr>
      <w:r>
        <w:t xml:space="preserve">Change the assignment to 10, Run the code, refresh Hxd.  Do you understand what has happened? </w:t>
      </w:r>
    </w:p>
    <w:p w:rsidR="00D1658D" w:rsidRDefault="000E1EB3" w:rsidP="00D1658D">
      <w:pPr>
        <w:pStyle w:val="ListBullet"/>
      </w:pPr>
      <w:r>
        <w:t>Change the assignment to 17, Run the code, refresh Hxd.  Do you understand what has happened?</w:t>
      </w:r>
    </w:p>
    <w:p w:rsidR="000E1EB3" w:rsidRDefault="000E1EB3" w:rsidP="00D1658D">
      <w:pPr>
        <w:pStyle w:val="ListBullet"/>
      </w:pPr>
      <w:r>
        <w:t>Change the assignment to 255, then 256, then 4095 then 4096  Check the Hex each time..</w:t>
      </w:r>
      <w:r w:rsidR="00D1658D">
        <w:t xml:space="preserve"> are you 100% sure how the Hex digits are been placed!!!    Try </w:t>
      </w:r>
      <w:r w:rsidR="00D1658D" w:rsidRPr="002C0B51">
        <w:rPr>
          <w:rFonts w:ascii="Segoe UI" w:eastAsia="Times New Roman" w:hAnsi="Segoe UI" w:cs="Segoe UI"/>
          <w:color w:val="000000"/>
          <w:sz w:val="19"/>
          <w:szCs w:val="19"/>
          <w:lang w:eastAsia="en-GB"/>
        </w:rPr>
        <w:t>2,147,483,647</w:t>
      </w:r>
      <w:r w:rsidR="00D1658D">
        <w:rPr>
          <w:rFonts w:ascii="Segoe UI" w:eastAsia="Times New Roman" w:hAnsi="Segoe UI" w:cs="Segoe UI"/>
          <w:color w:val="000000"/>
          <w:sz w:val="19"/>
          <w:szCs w:val="19"/>
          <w:lang w:eastAsia="en-GB"/>
        </w:rPr>
        <w:t>.. do you find anything surprising about the hex value.. Check the VB data table..</w:t>
      </w:r>
    </w:p>
    <w:p w:rsidR="005C07AF" w:rsidRDefault="000E1EB3" w:rsidP="008F17F7">
      <w:pPr>
        <w:pStyle w:val="ListBullet"/>
      </w:pPr>
      <w:r>
        <w:t>Do the ASCII cha</w:t>
      </w:r>
      <w:r w:rsidR="00D1658D">
        <w:t>racters have any meaning at all to this experiment?</w:t>
      </w:r>
    </w:p>
    <w:p w:rsidR="005C07AF" w:rsidRDefault="005C07AF" w:rsidP="005C07AF">
      <w:pPr>
        <w:pStyle w:val="Heading3"/>
      </w:pPr>
      <w:r>
        <w:t>Char</w:t>
      </w:r>
    </w:p>
    <w:p w:rsidR="005C07AF" w:rsidRDefault="005C07AF" w:rsidP="005C07AF">
      <w:pPr>
        <w:pStyle w:val="ListBullet"/>
      </w:pPr>
      <w:r>
        <w:t>Alter your code:  Change the file to “TestBin2.bin”  change the parameter in the FilePut call to testChar</w:t>
      </w:r>
    </w:p>
    <w:p w:rsidR="005C07AF" w:rsidRDefault="005C07AF" w:rsidP="005C07AF">
      <w:pPr>
        <w:pStyle w:val="ListBullet"/>
      </w:pPr>
      <w:r>
        <w:t>Run your code and  Open TestBin2.bin with HxD</w:t>
      </w:r>
      <w:r w:rsidRPr="005C07AF">
        <w:t xml:space="preserve"> </w:t>
      </w:r>
      <w:r>
        <w:t>. Do you understand what the codes mean?</w:t>
      </w:r>
    </w:p>
    <w:p w:rsidR="005C07AF" w:rsidRPr="005C07AF" w:rsidRDefault="005C07AF" w:rsidP="005C07AF">
      <w:pPr>
        <w:pStyle w:val="ListBullet"/>
      </w:pPr>
      <w:r>
        <w:t>Change the assignment to “b”, Run the code, refresh Hxd.   Have you noticed that the Text section helps you now?</w:t>
      </w:r>
    </w:p>
    <w:p w:rsidR="002C0B51" w:rsidRDefault="00550A4B" w:rsidP="00550A4B">
      <w:pPr>
        <w:pStyle w:val="Heading3"/>
      </w:pPr>
      <w:r>
        <w:t>Structures</w:t>
      </w:r>
    </w:p>
    <w:p w:rsidR="00550A4B" w:rsidRPr="00550A4B" w:rsidRDefault="00550A4B" w:rsidP="00550A4B">
      <w:r>
        <w:t>The nice thing about binary writing is that you can write a whole structure in one go…</w:t>
      </w:r>
    </w:p>
    <w:p w:rsidR="008F17F7" w:rsidRDefault="00550A4B" w:rsidP="00550A4B">
      <w:pPr>
        <w:ind w:left="1440"/>
      </w:pPr>
      <w:r>
        <w:t>Structure MyData</w:t>
      </w:r>
    </w:p>
    <w:p w:rsidR="00550A4B" w:rsidRDefault="008F17F7" w:rsidP="008F17F7">
      <w:pPr>
        <w:ind w:left="2160"/>
      </w:pPr>
      <w:r>
        <w:t>D</w:t>
      </w:r>
      <w:r w:rsidR="00A24916">
        <w:t xml:space="preserve">im testInt as integer </w:t>
      </w:r>
      <w:r w:rsidR="00A24916">
        <w:br/>
        <w:t xml:space="preserve">Dim testChar as Char </w:t>
      </w:r>
      <w:r w:rsidR="00A24916">
        <w:br/>
        <w:t xml:space="preserve">Dim testStr as String </w:t>
      </w:r>
    </w:p>
    <w:p w:rsidR="00550A4B" w:rsidRDefault="00550A4B" w:rsidP="00550A4B">
      <w:pPr>
        <w:ind w:left="1440"/>
      </w:pPr>
      <w:r>
        <w:t>End structure</w:t>
      </w:r>
    </w:p>
    <w:p w:rsidR="00550A4B" w:rsidRDefault="00550A4B" w:rsidP="00550A4B">
      <w:pPr>
        <w:ind w:left="1440"/>
      </w:pPr>
      <w:r>
        <w:t>Dim TestStruc as MyData</w:t>
      </w:r>
    </w:p>
    <w:p w:rsidR="00550A4B" w:rsidRDefault="00A24916" w:rsidP="00550A4B">
      <w:pPr>
        <w:ind w:left="1440"/>
      </w:pPr>
      <w:r>
        <w:t>TestStruc.testInt  = 9</w:t>
      </w:r>
      <w:r>
        <w:br/>
        <w:t>TestStruc.testChar</w:t>
      </w:r>
      <w:r w:rsidR="00550A4B">
        <w:t xml:space="preserve"> = </w:t>
      </w:r>
      <w:r>
        <w:t>“a”</w:t>
      </w:r>
      <w:r>
        <w:br/>
        <w:t xml:space="preserve">TestStruc.testStr </w:t>
      </w:r>
      <w:r w:rsidR="00550A4B">
        <w:t xml:space="preserve"> =”bob”</w:t>
      </w:r>
    </w:p>
    <w:p w:rsidR="00550A4B" w:rsidRDefault="00550A4B" w:rsidP="00550A4B">
      <w:pPr>
        <w:ind w:left="1440"/>
      </w:pPr>
      <w:r>
        <w:t>FileOpen(1, “BinaryTest5.bin”, OpenMode.Binary, OpenAccess.Write)</w:t>
      </w:r>
      <w:r>
        <w:br/>
        <w:t>fileput(1,TestStruc)</w:t>
      </w:r>
      <w:r>
        <w:br/>
        <w:t>FileClose(1)</w:t>
      </w:r>
    </w:p>
    <w:p w:rsidR="00550A4B" w:rsidRDefault="00550A4B">
      <w:r>
        <w:lastRenderedPageBreak/>
        <w:t xml:space="preserve">When strings as being combined with other data we need to know how long they are…  change the values in the code and work out how they are being written in HxD.  Try to change the values in HxD. </w:t>
      </w:r>
    </w:p>
    <w:p w:rsidR="00550A4B" w:rsidRDefault="00550A4B">
      <w:r>
        <w:t xml:space="preserve">Alter your code to read the fine and output the values. </w:t>
      </w:r>
    </w:p>
    <w:p w:rsidR="00550A4B" w:rsidRDefault="00550A4B">
      <w:r>
        <w:t>How doe</w:t>
      </w:r>
      <w:r w:rsidR="004D1A7E">
        <w:t>s</w:t>
      </w:r>
      <w:r>
        <w:t xml:space="preserve"> VB record how long a string is in a structure?</w:t>
      </w:r>
    </w:p>
    <w:p w:rsidR="00C83AB8" w:rsidRDefault="00C83AB8" w:rsidP="00C83AB8">
      <w:pPr>
        <w:pStyle w:val="Heading2"/>
      </w:pPr>
      <w:r>
        <w:t>Using BinaryWriter</w:t>
      </w:r>
    </w:p>
    <w:p w:rsidR="00C83AB8" w:rsidRDefault="00C83AB8" w:rsidP="00C83AB8">
      <w:r>
        <w:t>Just a different way of doing the above… sadly you can’t write whole structures in one go…</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Structure</w:t>
      </w:r>
      <w:r>
        <w:rPr>
          <w:rFonts w:ascii="Consolas" w:hAnsi="Consolas" w:cs="Consolas"/>
          <w:color w:val="000000"/>
          <w:sz w:val="19"/>
          <w:szCs w:val="19"/>
        </w:rPr>
        <w:t xml:space="preserve"> </w:t>
      </w:r>
      <w:r>
        <w:rPr>
          <w:rFonts w:ascii="Consolas" w:hAnsi="Consolas" w:cs="Consolas"/>
          <w:color w:val="2B91AF"/>
          <w:sz w:val="19"/>
          <w:szCs w:val="19"/>
        </w:rPr>
        <w:t>testStruc</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a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b </w:t>
      </w:r>
      <w:r>
        <w:rPr>
          <w:rFonts w:ascii="Consolas" w:hAnsi="Consolas" w:cs="Consolas"/>
          <w:color w:val="0000FF"/>
          <w:sz w:val="19"/>
          <w:szCs w:val="19"/>
        </w:rPr>
        <w:t>As</w:t>
      </w:r>
      <w:r>
        <w:rPr>
          <w:rFonts w:ascii="Consolas" w:hAnsi="Consolas" w:cs="Consolas"/>
          <w:color w:val="000000"/>
          <w:sz w:val="19"/>
          <w:szCs w:val="19"/>
        </w:rPr>
        <w:t xml:space="preserve"> Int16</w:t>
      </w:r>
    </w:p>
    <w:p w:rsidR="00C83AB8" w:rsidRDefault="00C83AB8" w:rsidP="00C83AB8">
      <w:pPr>
        <w:rPr>
          <w:rFonts w:ascii="Consolas" w:hAnsi="Consolas" w:cs="Consolas"/>
          <w:color w:val="0000FF"/>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Structure</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data </w:t>
      </w:r>
      <w:r>
        <w:rPr>
          <w:rFonts w:ascii="Consolas" w:hAnsi="Consolas" w:cs="Consolas"/>
          <w:color w:val="0000FF"/>
          <w:sz w:val="19"/>
          <w:szCs w:val="19"/>
        </w:rPr>
        <w:t>As</w:t>
      </w:r>
      <w:r>
        <w:rPr>
          <w:rFonts w:ascii="Consolas" w:hAnsi="Consolas" w:cs="Consolas"/>
          <w:color w:val="000000"/>
          <w:sz w:val="19"/>
          <w:szCs w:val="19"/>
        </w:rPr>
        <w:t xml:space="preserve"> testStruc</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data.a = </w:t>
      </w:r>
      <w:r>
        <w:rPr>
          <w:rFonts w:ascii="Consolas" w:hAnsi="Consolas" w:cs="Consolas"/>
          <w:color w:val="A31515"/>
          <w:sz w:val="19"/>
          <w:szCs w:val="19"/>
        </w:rPr>
        <w:t>"qwerty"</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data.b = 10</w:t>
      </w:r>
    </w:p>
    <w:p w:rsidR="00C83AB8" w:rsidRDefault="00C83AB8" w:rsidP="00C83AB8">
      <w:pPr>
        <w:autoSpaceDE w:val="0"/>
        <w:autoSpaceDN w:val="0"/>
        <w:adjustRightInd w:val="0"/>
        <w:spacing w:after="0" w:line="240" w:lineRule="auto"/>
        <w:rPr>
          <w:rFonts w:ascii="Consolas" w:hAnsi="Consolas" w:cs="Consolas"/>
          <w:color w:val="000000"/>
          <w:sz w:val="19"/>
          <w:szCs w:val="19"/>
        </w:rPr>
      </w:pP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bw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BinaryWriter(File.Open(</w:t>
      </w:r>
      <w:r>
        <w:rPr>
          <w:rFonts w:ascii="Consolas" w:hAnsi="Consolas" w:cs="Consolas"/>
          <w:color w:val="A31515"/>
          <w:sz w:val="19"/>
          <w:szCs w:val="19"/>
        </w:rPr>
        <w:t>"test.bin"</w:t>
      </w:r>
      <w:r>
        <w:rPr>
          <w:rFonts w:ascii="Consolas" w:hAnsi="Consolas" w:cs="Consolas"/>
          <w:color w:val="000000"/>
          <w:sz w:val="19"/>
          <w:szCs w:val="19"/>
        </w:rPr>
        <w:t>, FileMode.OpenOrCreate, FileAccess.Write))</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bw.Write(data.a)</w:t>
      </w:r>
    </w:p>
    <w:p w:rsidR="00C83AB8" w:rsidRDefault="00C83AB8" w:rsidP="00C83AB8">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bw.Write(data.b)</w:t>
      </w:r>
    </w:p>
    <w:p w:rsidR="00C83AB8" w:rsidRDefault="00C83AB8" w:rsidP="00C83AB8">
      <w:pPr>
        <w:rPr>
          <w:rFonts w:ascii="Consolas" w:hAnsi="Consolas" w:cs="Consolas"/>
          <w:color w:val="000000"/>
          <w:sz w:val="19"/>
          <w:szCs w:val="19"/>
        </w:rPr>
      </w:pPr>
      <w:r>
        <w:rPr>
          <w:rFonts w:ascii="Consolas" w:hAnsi="Consolas" w:cs="Consolas"/>
          <w:color w:val="000000"/>
          <w:sz w:val="19"/>
          <w:szCs w:val="19"/>
        </w:rPr>
        <w:t xml:space="preserve">        bw.Close()</w:t>
      </w:r>
    </w:p>
    <w:p w:rsidR="00C83AB8" w:rsidRDefault="00C83AB8" w:rsidP="00C83AB8">
      <w:pPr>
        <w:rPr>
          <w:rFonts w:ascii="Consolas" w:hAnsi="Consolas" w:cs="Consolas"/>
          <w:color w:val="000000"/>
          <w:sz w:val="19"/>
          <w:szCs w:val="19"/>
        </w:rPr>
      </w:pPr>
    </w:p>
    <w:p w:rsidR="00C83AB8" w:rsidRDefault="00C83AB8" w:rsidP="00C83AB8">
      <w:r>
        <w:rPr>
          <w:rFonts w:ascii="Consolas" w:hAnsi="Consolas" w:cs="Consolas"/>
          <w:color w:val="000000"/>
          <w:sz w:val="19"/>
          <w:szCs w:val="19"/>
        </w:rPr>
        <w:t>Check with the hex editor that this produces a similar file to the other methods.</w:t>
      </w:r>
      <w:bookmarkStart w:id="0" w:name="_GoBack"/>
      <w:bookmarkEnd w:id="0"/>
    </w:p>
    <w:p w:rsidR="00C83AB8" w:rsidRDefault="00C83AB8" w:rsidP="00C83AB8"/>
    <w:p w:rsidR="004D1A7E" w:rsidRDefault="004D1A7E"/>
    <w:p w:rsidR="00704809" w:rsidRDefault="00704809" w:rsidP="00704809"/>
    <w:p w:rsidR="00704809" w:rsidRDefault="00704809" w:rsidP="00704809"/>
    <w:p w:rsidR="004D1A7E" w:rsidRDefault="004D1A7E" w:rsidP="004D1A7E">
      <w:pPr>
        <w:pStyle w:val="Heading2"/>
      </w:pPr>
    </w:p>
    <w:p w:rsidR="00550A4B" w:rsidRDefault="00550A4B">
      <w:r>
        <w:br w:type="page"/>
      </w:r>
    </w:p>
    <w:p w:rsidR="00550A4B" w:rsidRDefault="00550A4B"/>
    <w:p w:rsidR="007F3E94" w:rsidRDefault="007F3E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505"/>
        <w:gridCol w:w="832"/>
        <w:gridCol w:w="2435"/>
        <w:gridCol w:w="371"/>
        <w:gridCol w:w="520"/>
        <w:gridCol w:w="535"/>
        <w:gridCol w:w="487"/>
        <w:gridCol w:w="3147"/>
      </w:tblGrid>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71"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446"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Char</w:t>
            </w:r>
          </w:p>
        </w:tc>
        <w:tc>
          <w:tcPr>
            <w:tcW w:w="1306" w:type="pct"/>
            <w:hideMark/>
          </w:tcPr>
          <w:p w:rsidR="00445435" w:rsidRPr="00445435" w:rsidRDefault="00445435" w:rsidP="007F3E94">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87"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261"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 xml:space="preserve">Char </w:t>
            </w:r>
            <w:r>
              <w:rPr>
                <w:rFonts w:ascii="Verdana" w:eastAsia="Times New Roman" w:hAnsi="Verdana" w:cs="Times New Roman"/>
                <w:b/>
                <w:bCs/>
                <w:noProof/>
                <w:color w:val="303030"/>
                <w:sz w:val="17"/>
                <w:szCs w:val="17"/>
                <w:lang w:eastAsia="en-GB"/>
              </w:rPr>
              <w:drawing>
                <wp:inline distT="0" distB="0" distL="0" distR="0" wp14:anchorId="05040FD9" wp14:editId="07E0BDD2">
                  <wp:extent cx="106680" cy="106680"/>
                  <wp:effectExtent l="0" t="0" r="7620" b="7620"/>
                  <wp:docPr id="1" name="Picture 1" descr="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688" w:type="pct"/>
          </w:tcPr>
          <w:p w:rsidR="00445435" w:rsidRPr="00445435" w:rsidRDefault="00445435" w:rsidP="00403D65">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NUL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Null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Euro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eader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ext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w:t>
            </w:r>
            <w:r w:rsidRPr="00445435">
              <w:rPr>
                <w:rFonts w:ascii="Verdana" w:eastAsia="Times New Roman" w:hAnsi="Verdana" w:cs="Times New Roman"/>
                <w:color w:val="303030"/>
                <w:sz w:val="15"/>
                <w:szCs w:val="17"/>
                <w:u w:val="single"/>
                <w:lang w:eastAsia="en-GB"/>
              </w:rPr>
              <w:t>x</w:t>
            </w:r>
            <w:r w:rsidRPr="00445435">
              <w:rPr>
                <w:rFonts w:ascii="Verdana" w:eastAsia="Times New Roman" w:hAnsi="Verdana" w:cs="Times New Roman"/>
                <w:color w:val="303030"/>
                <w:sz w:val="15"/>
                <w:szCs w:val="17"/>
                <w:lang w:eastAsia="en-GB"/>
              </w:rPr>
              <w:t>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ƒ</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F With Hook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ransmission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ENQ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Enq</w:t>
            </w:r>
            <w:r w:rsidRPr="00445435">
              <w:rPr>
                <w:rFonts w:ascii="Verdana" w:eastAsia="Times New Roman" w:hAnsi="Verdana" w:cs="Times New Roman"/>
                <w:color w:val="303030"/>
                <w:sz w:val="15"/>
                <w:szCs w:val="17"/>
                <w:lang w:eastAsia="en-GB"/>
              </w:rPr>
              <w:t>uiry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Horizontal Ellipsis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Ack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Bel</w:t>
            </w:r>
            <w:r w:rsidRPr="00445435">
              <w:rPr>
                <w:rFonts w:ascii="Verdana" w:eastAsia="Times New Roman" w:hAnsi="Verdana" w:cs="Times New Roman"/>
                <w:color w:val="303030"/>
                <w:sz w:val="15"/>
                <w:szCs w:val="17"/>
                <w:lang w:eastAsia="en-GB"/>
              </w:rPr>
              <w:t>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ack</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pace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ˆ</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Modifier Letter Circumflex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 xml:space="preserve">orizontal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Per Mille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ine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V</w:t>
            </w:r>
            <w:r w:rsidRPr="00445435">
              <w:rPr>
                <w:rFonts w:ascii="Verdana" w:eastAsia="Times New Roman" w:hAnsi="Verdana" w:cs="Times New Roman"/>
                <w:color w:val="303030"/>
                <w:sz w:val="15"/>
                <w:szCs w:val="17"/>
                <w:lang w:eastAsia="en-GB"/>
              </w:rPr>
              <w:t xml:space="preserve">ertical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Left-pointing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orm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Ligature Oe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arriage </w:t>
            </w: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eturn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ut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I</w:t>
            </w:r>
            <w:r w:rsidRPr="00445435">
              <w:rPr>
                <w:rFonts w:ascii="Verdana" w:eastAsia="Times New Roman" w:hAnsi="Verdana" w:cs="Times New Roman"/>
                <w:color w:val="303030"/>
                <w:sz w:val="15"/>
                <w:szCs w:val="17"/>
                <w:lang w:eastAsia="en-GB"/>
              </w:rPr>
              <w:t>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DLE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ata </w:t>
            </w: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ink </w:t>
            </w: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scape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1</w:t>
            </w:r>
            <w:r w:rsidRPr="00445435">
              <w:rPr>
                <w:rFonts w:ascii="Verdana" w:eastAsia="Times New Roman" w:hAnsi="Verdana" w:cs="Times New Roman"/>
                <w:color w:val="303030"/>
                <w:sz w:val="15"/>
                <w:szCs w:val="17"/>
                <w:lang w:eastAsia="en-GB"/>
              </w:rPr>
              <w:t xml:space="preserve"> (XON)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2</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3</w:t>
            </w:r>
            <w:r w:rsidRPr="00445435">
              <w:rPr>
                <w:rFonts w:ascii="Verdana" w:eastAsia="Times New Roman" w:hAnsi="Verdana" w:cs="Times New Roman"/>
                <w:color w:val="303030"/>
                <w:sz w:val="15"/>
                <w:szCs w:val="17"/>
                <w:lang w:eastAsia="en-GB"/>
              </w:rPr>
              <w:t xml:space="preserve"> (XOFF)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4</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NAK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N</w:t>
            </w:r>
            <w:r w:rsidRPr="00445435">
              <w:rPr>
                <w:rFonts w:ascii="Verdana" w:eastAsia="Times New Roman" w:hAnsi="Verdana" w:cs="Times New Roman"/>
                <w:color w:val="303030"/>
                <w:sz w:val="15"/>
                <w:szCs w:val="17"/>
                <w:lang w:eastAsia="en-GB"/>
              </w:rPr>
              <w:t xml:space="preserve">egative </w:t>
            </w:r>
            <w:r w:rsidRPr="00445435">
              <w:rPr>
                <w:rFonts w:ascii="Verdana" w:eastAsia="Times New Roman" w:hAnsi="Verdana" w:cs="Times New Roman"/>
                <w:color w:val="303030"/>
                <w:sz w:val="15"/>
                <w:szCs w:val="17"/>
                <w:u w:val="single"/>
                <w:lang w:eastAsia="en-GB"/>
              </w:rPr>
              <w:t>a</w:t>
            </w:r>
            <w:r w:rsidRPr="00445435">
              <w:rPr>
                <w:rFonts w:ascii="Verdana" w:eastAsia="Times New Roman" w:hAnsi="Verdana" w:cs="Times New Roman"/>
                <w:color w:val="303030"/>
                <w:sz w:val="15"/>
                <w:szCs w:val="17"/>
                <w:lang w:eastAsia="en-GB"/>
              </w:rPr>
              <w:t>c</w:t>
            </w:r>
            <w:r w:rsidRPr="00445435">
              <w:rPr>
                <w:rFonts w:ascii="Verdana" w:eastAsia="Times New Roman" w:hAnsi="Verdana" w:cs="Times New Roman"/>
                <w:color w:val="303030"/>
                <w:sz w:val="15"/>
                <w:szCs w:val="17"/>
                <w:u w:val="single"/>
                <w:lang w:eastAsia="en-GB"/>
              </w:rPr>
              <w:t>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Bullet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SYN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Syn</w:t>
            </w:r>
            <w:r w:rsidRPr="00445435">
              <w:rPr>
                <w:rFonts w:ascii="Verdana" w:eastAsia="Times New Roman" w:hAnsi="Verdana" w:cs="Times New Roman"/>
                <w:color w:val="303030"/>
                <w:sz w:val="15"/>
                <w:szCs w:val="17"/>
                <w:lang w:eastAsia="en-GB"/>
              </w:rPr>
              <w:t>chronous Idle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En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 xml:space="preserve">ransmission </w:t>
            </w:r>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lock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Em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Can</w:t>
            </w:r>
            <w:r w:rsidRPr="00445435">
              <w:rPr>
                <w:rFonts w:ascii="Verdana" w:eastAsia="Times New Roman" w:hAnsi="Verdana" w:cs="Times New Roman"/>
                <w:color w:val="303030"/>
                <w:sz w:val="15"/>
                <w:szCs w:val="17"/>
                <w:lang w:eastAsia="en-GB"/>
              </w:rPr>
              <w:t>cel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Small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M</w:t>
            </w:r>
            <w:r w:rsidRPr="00445435">
              <w:rPr>
                <w:rFonts w:ascii="Verdana" w:eastAsia="Times New Roman" w:hAnsi="Verdana" w:cs="Times New Roman"/>
                <w:color w:val="303030"/>
                <w:sz w:val="15"/>
                <w:szCs w:val="17"/>
                <w:lang w:eastAsia="en-GB"/>
              </w:rPr>
              <w:t>edium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Trade Mark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SUB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Sub</w:t>
            </w:r>
            <w:r w:rsidRPr="00445435">
              <w:rPr>
                <w:rFonts w:ascii="Verdana" w:eastAsia="Times New Roman" w:hAnsi="Verdana" w:cs="Times New Roman"/>
                <w:color w:val="303030"/>
                <w:sz w:val="15"/>
                <w:szCs w:val="17"/>
                <w:lang w:eastAsia="en-GB"/>
              </w:rPr>
              <w:t>stitute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ESC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Esc</w:t>
            </w:r>
            <w:r w:rsidRPr="00445435">
              <w:rPr>
                <w:rFonts w:ascii="Verdana" w:eastAsia="Times New Roman" w:hAnsi="Verdana" w:cs="Times New Roman"/>
                <w:color w:val="303030"/>
                <w:sz w:val="15"/>
                <w:szCs w:val="17"/>
                <w:lang w:eastAsia="en-GB"/>
              </w:rPr>
              <w:t>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Right-pointing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ile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Ligature Oe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G</w:t>
            </w:r>
            <w:r w:rsidRPr="00445435">
              <w:rPr>
                <w:rFonts w:ascii="Verdana" w:eastAsia="Times New Roman" w:hAnsi="Verdana" w:cs="Times New Roman"/>
                <w:color w:val="303030"/>
                <w:sz w:val="15"/>
                <w:szCs w:val="17"/>
                <w:lang w:eastAsia="en-GB"/>
              </w:rPr>
              <w:t xml:space="preserve">roup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 xml:space="preserve">ecord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U</w:t>
            </w:r>
            <w:r w:rsidRPr="00445435">
              <w:rPr>
                <w:rFonts w:ascii="Verdana" w:eastAsia="Times New Roman" w:hAnsi="Verdana" w:cs="Times New Roman"/>
                <w:color w:val="303030"/>
                <w:sz w:val="15"/>
                <w:szCs w:val="17"/>
                <w:lang w:eastAsia="en-GB"/>
              </w:rPr>
              <w:t xml:space="preserve">nit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Y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[Space]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Sp</w:t>
            </w:r>
            <w:r w:rsidRPr="00445435">
              <w:rPr>
                <w:rFonts w:ascii="Verdana" w:eastAsia="Times New Roman" w:hAnsi="Verdana" w:cs="Times New Roman"/>
                <w:color w:val="303030"/>
                <w:sz w:val="15"/>
                <w:szCs w:val="17"/>
                <w:lang w:eastAsia="en-GB"/>
              </w:rPr>
              <w:t>a</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No-break Space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Exclamation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Exclamation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Quotes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Cent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Pound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Dollar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Currency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Percent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Yen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&amp;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Ampersand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Broken Bar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Apostrophe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Section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Copyright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Asterisk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Feminine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Comma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softHyphen/>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Soft Hyphen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Full stop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Registered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Macron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Zero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Degree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Plus-minus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Two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Two</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Three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Three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52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Four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Acute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Five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Micro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Pilcrow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Seven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Middle Dot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Eight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Nine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One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Masculine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Semi-colon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Less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Quarter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Equals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Half</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Greater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Three Quarters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Question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Question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Ligature Ae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I</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Multiplication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Backslash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Caret / hat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_</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Underscore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ß</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Sharp 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Grave accent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Ligature Ae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i</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112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Division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Pipe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Tilde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Del</w:t>
            </w:r>
            <w:r w:rsidRPr="00445435">
              <w:rPr>
                <w:rFonts w:ascii="Verdana" w:eastAsia="Times New Roman" w:hAnsi="Verdana" w:cs="Times New Roman"/>
                <w:color w:val="303030"/>
                <w:sz w:val="15"/>
                <w:szCs w:val="17"/>
                <w:lang w:eastAsia="en-GB"/>
              </w:rPr>
              <w:t>ete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Y With Diaeresis</w:t>
            </w:r>
          </w:p>
        </w:tc>
      </w:tr>
    </w:tbl>
    <w:p w:rsidR="007F3E94" w:rsidRDefault="007F3E94"/>
    <w:tbl>
      <w:tblPr>
        <w:tblW w:w="5000" w:type="pct"/>
        <w:tblBorders>
          <w:top w:val="single" w:sz="6" w:space="0" w:color="BBBBBB"/>
          <w:left w:val="single" w:sz="6" w:space="0" w:color="BBBBBB"/>
          <w:bottom w:val="single" w:sz="6" w:space="0" w:color="BBBBBB"/>
          <w:right w:val="single" w:sz="6" w:space="0" w:color="BBBBBB"/>
        </w:tblBorders>
        <w:tblCellMar>
          <w:left w:w="15" w:type="dxa"/>
          <w:right w:w="15" w:type="dxa"/>
        </w:tblCellMar>
        <w:tblLook w:val="04A0" w:firstRow="1" w:lastRow="0" w:firstColumn="1" w:lastColumn="0" w:noHBand="0" w:noVBand="1"/>
      </w:tblPr>
      <w:tblGrid>
        <w:gridCol w:w="1302"/>
        <w:gridCol w:w="1070"/>
        <w:gridCol w:w="6945"/>
      </w:tblGrid>
      <w:tr w:rsidR="002C0B51" w:rsidRPr="002C0B51" w:rsidTr="002C0B51">
        <w:trPr>
          <w:trHeight w:val="315"/>
        </w:trPr>
        <w:tc>
          <w:tcPr>
            <w:tcW w:w="699"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Visual Basic type </w:t>
            </w:r>
          </w:p>
        </w:tc>
        <w:tc>
          <w:tcPr>
            <w:tcW w:w="574"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storage allocation </w:t>
            </w:r>
          </w:p>
        </w:tc>
        <w:tc>
          <w:tcPr>
            <w:tcW w:w="3727"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Value range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Boolean</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True</w:t>
            </w:r>
            <w:r w:rsidRPr="002C0B51">
              <w:rPr>
                <w:rFonts w:ascii="Segoe UI" w:eastAsia="Times New Roman" w:hAnsi="Segoe UI" w:cs="Segoe UI"/>
                <w:color w:val="000000"/>
                <w:sz w:val="19"/>
                <w:szCs w:val="19"/>
                <w:lang w:eastAsia="en-GB"/>
              </w:rPr>
              <w:t xml:space="preserve"> or </w:t>
            </w:r>
            <w:r w:rsidRPr="002C0B51">
              <w:rPr>
                <w:rFonts w:ascii="Segoe UI" w:eastAsia="Times New Roman" w:hAnsi="Segoe UI" w:cs="Segoe UI"/>
                <w:b/>
                <w:bCs/>
                <w:color w:val="000000"/>
                <w:sz w:val="19"/>
                <w:szCs w:val="19"/>
                <w:lang w:eastAsia="en-GB"/>
              </w:rPr>
              <w:t>False.</w:t>
            </w:r>
            <w:r w:rsidRPr="002C0B51">
              <w:rPr>
                <w:rFonts w:ascii="Segoe UI" w:eastAsia="Times New Roman" w:hAnsi="Segoe UI" w:cs="Segoe UI"/>
                <w:color w:val="000000"/>
                <w:sz w:val="19"/>
                <w:szCs w:val="19"/>
                <w:lang w:eastAsia="en-GB"/>
              </w:rPr>
              <w:t xml:space="preserv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Byte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 byte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255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Char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65535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Date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0:00:00 on January 1, 0001 through 11:59:59 PM on December 31, 9999.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Decimal</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16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+/-79,228,162,514,264,337,593,543,950,335 with no decimal point; </w:t>
            </w:r>
            <w:r w:rsidRPr="002C0B51">
              <w:rPr>
                <w:rFonts w:ascii="Segoe UI" w:eastAsia="Times New Roman" w:hAnsi="Segoe UI" w:cs="Segoe UI"/>
                <w:color w:val="000000"/>
                <w:sz w:val="19"/>
                <w:szCs w:val="19"/>
                <w:lang w:eastAsia="en-GB"/>
              </w:rPr>
              <w:br/>
              <w:t xml:space="preserve">0 through +/-7.9228162514264337593543950335 with 28 places to the right of the decimal; smallest nonzero number is </w:t>
            </w:r>
            <w:r w:rsidRPr="002C0B51">
              <w:rPr>
                <w:rFonts w:ascii="Segoe UI" w:eastAsia="Times New Roman" w:hAnsi="Segoe UI" w:cs="Segoe UI"/>
                <w:color w:val="000000"/>
                <w:sz w:val="19"/>
                <w:szCs w:val="19"/>
                <w:lang w:eastAsia="en-GB"/>
              </w:rPr>
              <w:br/>
              <w:t xml:space="preserve">+/-0.0000000000000000000000000001 (+/-1E-28).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Double </w:t>
            </w:r>
            <w:r w:rsidRPr="002C0B51">
              <w:rPr>
                <w:rFonts w:ascii="Segoe UI" w:eastAsia="Times New Roman" w:hAnsi="Segoe UI" w:cs="Segoe UI"/>
                <w:color w:val="000000"/>
                <w:sz w:val="19"/>
                <w:szCs w:val="19"/>
                <w:lang w:eastAsia="en-GB"/>
              </w:rPr>
              <w:br/>
              <w:t>(do</w:t>
            </w:r>
            <w:r>
              <w:rPr>
                <w:rFonts w:ascii="Segoe UI" w:eastAsia="Times New Roman" w:hAnsi="Segoe UI" w:cs="Segoe UI"/>
                <w:color w:val="000000"/>
                <w:sz w:val="19"/>
                <w:szCs w:val="19"/>
                <w:lang w:eastAsia="en-GB"/>
              </w:rPr>
              <w:t>uble-precision)</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-1.79769313486231570E+308 through </w:t>
            </w:r>
            <w:r w:rsidRPr="002C0B51">
              <w:rPr>
                <w:rFonts w:ascii="Segoe UI" w:eastAsia="Times New Roman" w:hAnsi="Segoe UI" w:cs="Segoe UI"/>
                <w:color w:val="000000"/>
                <w:sz w:val="19"/>
                <w:szCs w:val="19"/>
                <w:lang w:eastAsia="en-GB"/>
              </w:rPr>
              <w:br/>
              <w:t xml:space="preserve">-4.94065645841246544E-324 for negative values; 4.94065645841246544E-324 through 1.79769313486231570E+308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Integer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-2,147,483,648 through 2,147,483,647.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Long </w:t>
            </w:r>
            <w:r w:rsidRPr="002C0B51">
              <w:rPr>
                <w:rFonts w:ascii="Segoe UI" w:eastAsia="Times New Roman" w:hAnsi="Segoe UI" w:cs="Segoe UI"/>
                <w:color w:val="000000"/>
                <w:sz w:val="19"/>
                <w:szCs w:val="19"/>
                <w:lang w:eastAsia="en-GB"/>
              </w:rPr>
              <w:br/>
              <w:t xml:space="preserve">(long integer)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-9,223,372,036,854,775,808 through 9,223,372,036,854,775,807.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Short</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-32,768 through 32,767.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Single </w:t>
            </w:r>
            <w:r>
              <w:rPr>
                <w:rFonts w:ascii="Segoe UI" w:eastAsia="Times New Roman" w:hAnsi="Segoe UI" w:cs="Segoe UI"/>
                <w:color w:val="000000"/>
                <w:sz w:val="19"/>
                <w:szCs w:val="19"/>
                <w:lang w:eastAsia="en-GB"/>
              </w:rPr>
              <w:br/>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-3.4028235E+38 through -1.401298E-45 for negative values; 1.401298E-45 through 3.4028235E+38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String </w:t>
            </w:r>
            <w:r w:rsidRPr="002C0B51">
              <w:rPr>
                <w:rFonts w:ascii="Segoe UI" w:eastAsia="Times New Roman" w:hAnsi="Segoe UI" w:cs="Segoe UI"/>
                <w:color w:val="000000"/>
                <w:sz w:val="19"/>
                <w:szCs w:val="19"/>
                <w:lang w:eastAsia="en-GB"/>
              </w:rPr>
              <w:br/>
              <w:t xml:space="preserve">(variable-length)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to approximately 2 billion Unicode characters.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User-Defined Type </w:t>
            </w:r>
            <w:r w:rsidRPr="002C0B51">
              <w:rPr>
                <w:rFonts w:ascii="Segoe UI" w:eastAsia="Times New Roman" w:hAnsi="Segoe UI" w:cs="Segoe UI"/>
                <w:color w:val="000000"/>
                <w:sz w:val="19"/>
                <w:szCs w:val="19"/>
                <w:lang w:eastAsia="en-GB"/>
              </w:rPr>
              <w:br/>
              <w:t xml:space="preserve">(structure)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Each member of the structure has a range determined by its data type and independent of the ranges of the other members. </w:t>
            </w:r>
          </w:p>
        </w:tc>
      </w:tr>
    </w:tbl>
    <w:p w:rsidR="007F3E94" w:rsidRDefault="007F3E94" w:rsidP="00831AFB"/>
    <w:sectPr w:rsidR="007F3E94" w:rsidSect="005C07AF">
      <w:pgSz w:w="11906" w:h="16838"/>
      <w:pgMar w:top="567"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F253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A64E89"/>
    <w:multiLevelType w:val="hybridMultilevel"/>
    <w:tmpl w:val="4C20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B74C6"/>
    <w:rsid w:val="000E1EB3"/>
    <w:rsid w:val="002209FE"/>
    <w:rsid w:val="002C0B51"/>
    <w:rsid w:val="00403D65"/>
    <w:rsid w:val="00433A4E"/>
    <w:rsid w:val="00445435"/>
    <w:rsid w:val="004D1A7E"/>
    <w:rsid w:val="00550A4B"/>
    <w:rsid w:val="005926D6"/>
    <w:rsid w:val="005C07AF"/>
    <w:rsid w:val="005E2707"/>
    <w:rsid w:val="006F242B"/>
    <w:rsid w:val="00704809"/>
    <w:rsid w:val="007F3E94"/>
    <w:rsid w:val="00831AFB"/>
    <w:rsid w:val="008A0FCF"/>
    <w:rsid w:val="008D1F77"/>
    <w:rsid w:val="008F17F7"/>
    <w:rsid w:val="00910F71"/>
    <w:rsid w:val="009E01B7"/>
    <w:rsid w:val="009E15DA"/>
    <w:rsid w:val="00A02EC8"/>
    <w:rsid w:val="00A24916"/>
    <w:rsid w:val="00C83AB8"/>
    <w:rsid w:val="00CF7A6D"/>
    <w:rsid w:val="00D1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2F63"/>
  <w15:docId w15:val="{76B39496-95BB-4A8A-BA13-A49795A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658D"/>
    <w:pPr>
      <w:spacing w:after="150" w:line="240" w:lineRule="auto"/>
      <w:outlineLvl w:val="1"/>
    </w:pPr>
    <w:rPr>
      <w:rFonts w:ascii="Arial" w:eastAsia="Times New Roman" w:hAnsi="Arial" w:cs="Arial"/>
      <w:b/>
      <w:bCs/>
      <w:sz w:val="24"/>
      <w:szCs w:val="29"/>
      <w:lang w:eastAsia="en-GB"/>
    </w:rPr>
  </w:style>
  <w:style w:type="paragraph" w:styleId="Heading3">
    <w:name w:val="heading 3"/>
    <w:basedOn w:val="Normal"/>
    <w:next w:val="Normal"/>
    <w:link w:val="Heading3Char"/>
    <w:uiPriority w:val="9"/>
    <w:unhideWhenUsed/>
    <w:qFormat/>
    <w:rsid w:val="007F3E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F3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1AFB"/>
    <w:pPr>
      <w:ind w:left="720"/>
      <w:contextualSpacing/>
    </w:pPr>
  </w:style>
  <w:style w:type="character" w:customStyle="1" w:styleId="Heading2Char">
    <w:name w:val="Heading 2 Char"/>
    <w:basedOn w:val="DefaultParagraphFont"/>
    <w:link w:val="Heading2"/>
    <w:uiPriority w:val="9"/>
    <w:rsid w:val="00D1658D"/>
    <w:rPr>
      <w:rFonts w:ascii="Arial" w:eastAsia="Times New Roman" w:hAnsi="Arial" w:cs="Arial"/>
      <w:b/>
      <w:bCs/>
      <w:sz w:val="24"/>
      <w:szCs w:val="29"/>
      <w:lang w:eastAsia="en-GB"/>
    </w:rPr>
  </w:style>
  <w:style w:type="paragraph" w:styleId="BalloonText">
    <w:name w:val="Balloon Text"/>
    <w:basedOn w:val="Normal"/>
    <w:link w:val="BalloonTextChar"/>
    <w:uiPriority w:val="99"/>
    <w:semiHidden/>
    <w:unhideWhenUsed/>
    <w:rsid w:val="007F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94"/>
    <w:rPr>
      <w:rFonts w:ascii="Tahoma" w:hAnsi="Tahoma" w:cs="Tahoma"/>
      <w:sz w:val="16"/>
      <w:szCs w:val="16"/>
    </w:rPr>
  </w:style>
  <w:style w:type="character" w:styleId="Hyperlink">
    <w:name w:val="Hyperlink"/>
    <w:basedOn w:val="DefaultParagraphFont"/>
    <w:uiPriority w:val="99"/>
    <w:unhideWhenUsed/>
    <w:rsid w:val="002209FE"/>
    <w:rPr>
      <w:color w:val="0000FF" w:themeColor="hyperlink"/>
      <w:u w:val="single"/>
    </w:rPr>
  </w:style>
  <w:style w:type="paragraph" w:styleId="ListBullet">
    <w:name w:val="List Bullet"/>
    <w:basedOn w:val="Normal"/>
    <w:uiPriority w:val="99"/>
    <w:unhideWhenUsed/>
    <w:rsid w:val="00D1658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1402">
      <w:bodyDiv w:val="1"/>
      <w:marLeft w:val="0"/>
      <w:marRight w:val="0"/>
      <w:marTop w:val="0"/>
      <w:marBottom w:val="0"/>
      <w:divBdr>
        <w:top w:val="none" w:sz="0" w:space="0" w:color="auto"/>
        <w:left w:val="none" w:sz="0" w:space="0" w:color="auto"/>
        <w:bottom w:val="none" w:sz="0" w:space="0" w:color="auto"/>
        <w:right w:val="none" w:sz="0" w:space="0" w:color="auto"/>
      </w:divBdr>
      <w:divsChild>
        <w:div w:id="1374695969">
          <w:marLeft w:val="0"/>
          <w:marRight w:val="0"/>
          <w:marTop w:val="0"/>
          <w:marBottom w:val="0"/>
          <w:divBdr>
            <w:top w:val="none" w:sz="0" w:space="0" w:color="auto"/>
            <w:left w:val="none" w:sz="0" w:space="0" w:color="auto"/>
            <w:bottom w:val="none" w:sz="0" w:space="0" w:color="auto"/>
            <w:right w:val="none" w:sz="0" w:space="0" w:color="auto"/>
          </w:divBdr>
        </w:div>
      </w:divsChild>
    </w:div>
    <w:div w:id="447313566">
      <w:bodyDiv w:val="1"/>
      <w:marLeft w:val="0"/>
      <w:marRight w:val="0"/>
      <w:marTop w:val="0"/>
      <w:marBottom w:val="0"/>
      <w:divBdr>
        <w:top w:val="none" w:sz="0" w:space="0" w:color="auto"/>
        <w:left w:val="none" w:sz="0" w:space="0" w:color="auto"/>
        <w:bottom w:val="none" w:sz="0" w:space="0" w:color="auto"/>
        <w:right w:val="none" w:sz="0" w:space="0" w:color="auto"/>
      </w:divBdr>
      <w:divsChild>
        <w:div w:id="1788741630">
          <w:marLeft w:val="0"/>
          <w:marRight w:val="0"/>
          <w:marTop w:val="0"/>
          <w:marBottom w:val="0"/>
          <w:divBdr>
            <w:top w:val="none" w:sz="0" w:space="0" w:color="auto"/>
            <w:left w:val="none" w:sz="0" w:space="0" w:color="auto"/>
            <w:bottom w:val="none" w:sz="0" w:space="0" w:color="auto"/>
            <w:right w:val="none" w:sz="0" w:space="0" w:color="auto"/>
          </w:divBdr>
        </w:div>
      </w:divsChild>
    </w:div>
    <w:div w:id="1407148392">
      <w:bodyDiv w:val="1"/>
      <w:marLeft w:val="0"/>
      <w:marRight w:val="0"/>
      <w:marTop w:val="0"/>
      <w:marBottom w:val="0"/>
      <w:divBdr>
        <w:top w:val="none" w:sz="0" w:space="0" w:color="auto"/>
        <w:left w:val="none" w:sz="0" w:space="0" w:color="auto"/>
        <w:bottom w:val="none" w:sz="0" w:space="0" w:color="auto"/>
        <w:right w:val="none" w:sz="0" w:space="0" w:color="auto"/>
      </w:divBdr>
      <w:divsChild>
        <w:div w:id="719402910">
          <w:marLeft w:val="0"/>
          <w:marRight w:val="0"/>
          <w:marTop w:val="0"/>
          <w:marBottom w:val="0"/>
          <w:divBdr>
            <w:top w:val="none" w:sz="0" w:space="8" w:color="auto"/>
            <w:left w:val="single" w:sz="6" w:space="0" w:color="BBBBBB"/>
            <w:bottom w:val="none" w:sz="0" w:space="0" w:color="auto"/>
            <w:right w:val="none" w:sz="0" w:space="0" w:color="auto"/>
          </w:divBdr>
          <w:divsChild>
            <w:div w:id="878510778">
              <w:marLeft w:val="0"/>
              <w:marRight w:val="0"/>
              <w:marTop w:val="0"/>
              <w:marBottom w:val="0"/>
              <w:divBdr>
                <w:top w:val="none" w:sz="0" w:space="0" w:color="auto"/>
                <w:left w:val="none" w:sz="0" w:space="0" w:color="auto"/>
                <w:bottom w:val="none" w:sz="0" w:space="0" w:color="auto"/>
                <w:right w:val="none" w:sz="0" w:space="0" w:color="auto"/>
              </w:divBdr>
              <w:divsChild>
                <w:div w:id="1991403672">
                  <w:marLeft w:val="0"/>
                  <w:marRight w:val="0"/>
                  <w:marTop w:val="0"/>
                  <w:marBottom w:val="0"/>
                  <w:divBdr>
                    <w:top w:val="none" w:sz="0" w:space="0" w:color="auto"/>
                    <w:left w:val="none" w:sz="0" w:space="0" w:color="auto"/>
                    <w:bottom w:val="none" w:sz="0" w:space="0" w:color="auto"/>
                    <w:right w:val="none" w:sz="0" w:space="0" w:color="auto"/>
                  </w:divBdr>
                  <w:divsChild>
                    <w:div w:id="1877498232">
                      <w:marLeft w:val="0"/>
                      <w:marRight w:val="0"/>
                      <w:marTop w:val="0"/>
                      <w:marBottom w:val="0"/>
                      <w:divBdr>
                        <w:top w:val="none" w:sz="0" w:space="0" w:color="auto"/>
                        <w:left w:val="none" w:sz="0" w:space="0" w:color="auto"/>
                        <w:bottom w:val="none" w:sz="0" w:space="0" w:color="auto"/>
                        <w:right w:val="none" w:sz="0" w:space="0" w:color="auto"/>
                      </w:divBdr>
                      <w:divsChild>
                        <w:div w:id="515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8CF0-E506-4CC4-8D5A-6BF24A62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cp:lastModifiedBy>
  <cp:revision>5</cp:revision>
  <dcterms:created xsi:type="dcterms:W3CDTF">2017-01-24T14:58:00Z</dcterms:created>
  <dcterms:modified xsi:type="dcterms:W3CDTF">2020-01-29T09:05:00Z</dcterms:modified>
</cp:coreProperties>
</file>