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5F876" w14:textId="4E4F9F76" w:rsidR="00FC20BA" w:rsidRDefault="00DB3A9A">
      <w:r>
        <w:t>XO Jan 1</w:t>
      </w:r>
      <w:r w:rsidR="00DF69D8">
        <w:t>5</w:t>
      </w:r>
      <w:r>
        <w:t xml:space="preserve"> Mock</w:t>
      </w:r>
    </w:p>
    <w:p w14:paraId="5CF9A786" w14:textId="77777777" w:rsidR="00DB3A9A" w:rsidRDefault="00DB3A9A">
      <w:r>
        <w:t xml:space="preserve">Q1 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481"/>
        <w:gridCol w:w="7849"/>
        <w:gridCol w:w="1134"/>
      </w:tblGrid>
      <w:tr w:rsidR="006D5EFE" w14:paraId="49EA4996" w14:textId="1332F0D6" w:rsidTr="006D5EFE">
        <w:tc>
          <w:tcPr>
            <w:tcW w:w="481" w:type="dxa"/>
          </w:tcPr>
          <w:p w14:paraId="709CA5A8" w14:textId="77777777" w:rsidR="006D5EFE" w:rsidRDefault="006D5EFE">
            <w:r>
              <w:t>01</w:t>
            </w:r>
          </w:p>
        </w:tc>
        <w:tc>
          <w:tcPr>
            <w:tcW w:w="7849" w:type="dxa"/>
          </w:tcPr>
          <w:p w14:paraId="7DD91D46" w14:textId="77777777" w:rsidR="002F52EC" w:rsidRDefault="002F52EC" w:rsidP="002F52EC">
            <w:pPr>
              <w:rPr>
                <w:rFonts w:ascii="Arial" w:hAnsi="Arial" w:cs="Arial"/>
                <w:lang w:val="en-US"/>
              </w:rPr>
            </w:pPr>
            <w:r>
              <w:t xml:space="preserve">          </w:t>
            </w:r>
            <w:r w:rsidR="006D5EFE">
              <w:rPr>
                <w:rFonts w:ascii="Arial" w:hAnsi="Arial" w:cs="Arial"/>
                <w:lang w:val="en-US"/>
              </w:rPr>
              <w:t>Any 8-bit pattern padded with 0’s ; ending in 1011 ;</w:t>
            </w:r>
          </w:p>
          <w:p w14:paraId="448C000A" w14:textId="0D450416" w:rsidR="006D5EFE" w:rsidRDefault="006D5EFE" w:rsidP="002F52EC"/>
        </w:tc>
        <w:tc>
          <w:tcPr>
            <w:tcW w:w="1134" w:type="dxa"/>
            <w:vAlign w:val="center"/>
          </w:tcPr>
          <w:p w14:paraId="244E09AD" w14:textId="36F014D3" w:rsidR="006D5EFE" w:rsidRDefault="006D5EFE" w:rsidP="006D5EFE">
            <w:pPr>
              <w:jc w:val="center"/>
            </w:pPr>
            <w:r>
              <w:t>2</w:t>
            </w:r>
          </w:p>
        </w:tc>
      </w:tr>
      <w:tr w:rsidR="006D5EFE" w14:paraId="0D3017FB" w14:textId="3628B527" w:rsidTr="006D5EFE">
        <w:tc>
          <w:tcPr>
            <w:tcW w:w="481" w:type="dxa"/>
          </w:tcPr>
          <w:p w14:paraId="3C15E40C" w14:textId="2AD31974" w:rsidR="006D5EFE" w:rsidRDefault="006D5EFE" w:rsidP="006D5EFE">
            <w:r>
              <w:t>03</w:t>
            </w:r>
          </w:p>
        </w:tc>
        <w:tc>
          <w:tcPr>
            <w:tcW w:w="7849" w:type="dxa"/>
          </w:tcPr>
          <w:p w14:paraId="4EED2972" w14:textId="47A7E5E2" w:rsidR="002F52EC" w:rsidRDefault="002F52EC" w:rsidP="002F52EC">
            <w:pPr>
              <w:widowControl w:val="0"/>
              <w:autoSpaceDE w:val="0"/>
              <w:autoSpaceDN w:val="0"/>
              <w:adjustRightInd w:val="0"/>
              <w:ind w:right="1134"/>
              <w:rPr>
                <w:rFonts w:ascii="Arial" w:hAnsi="Arial" w:cs="Arial"/>
                <w:lang w:val="en-US"/>
              </w:rPr>
            </w:pPr>
            <w:r>
              <w:t xml:space="preserve">          </w:t>
            </w:r>
            <w:r w:rsidR="006D5EFE">
              <w:rPr>
                <w:rFonts w:ascii="Arial" w:hAnsi="Arial" w:cs="Arial"/>
                <w:u w:val="single"/>
                <w:lang w:val="en-US"/>
              </w:rPr>
              <w:t>0</w:t>
            </w:r>
            <w:r w:rsidR="006D5EFE">
              <w:rPr>
                <w:rFonts w:ascii="Arial" w:hAnsi="Arial" w:cs="Arial"/>
                <w:lang w:val="en-US"/>
              </w:rPr>
              <w:t>111 0111 ;</w:t>
            </w:r>
          </w:p>
          <w:p w14:paraId="2EDA710F" w14:textId="7B5BCD48" w:rsidR="006D5EFE" w:rsidRDefault="006D5EFE" w:rsidP="002F52EC">
            <w:pPr>
              <w:widowControl w:val="0"/>
              <w:autoSpaceDE w:val="0"/>
              <w:autoSpaceDN w:val="0"/>
              <w:adjustRightInd w:val="0"/>
              <w:ind w:right="1134"/>
            </w:pPr>
          </w:p>
        </w:tc>
        <w:tc>
          <w:tcPr>
            <w:tcW w:w="1134" w:type="dxa"/>
            <w:vAlign w:val="center"/>
          </w:tcPr>
          <w:p w14:paraId="52BA734E" w14:textId="48657A9D" w:rsidR="006D5EFE" w:rsidRDefault="006D5EFE" w:rsidP="006D5EFE">
            <w:pPr>
              <w:jc w:val="center"/>
            </w:pPr>
            <w:r>
              <w:t>1</w:t>
            </w:r>
          </w:p>
        </w:tc>
      </w:tr>
      <w:tr w:rsidR="006D5EFE" w14:paraId="4715F451" w14:textId="5A955ECF" w:rsidTr="006D5EFE">
        <w:tc>
          <w:tcPr>
            <w:tcW w:w="481" w:type="dxa"/>
          </w:tcPr>
          <w:p w14:paraId="0914AF42" w14:textId="487719A5" w:rsidR="006D5EFE" w:rsidRDefault="006D5EFE" w:rsidP="006D5EFE">
            <w:r>
              <w:t>04</w:t>
            </w:r>
          </w:p>
        </w:tc>
        <w:tc>
          <w:tcPr>
            <w:tcW w:w="7849" w:type="dxa"/>
          </w:tcPr>
          <w:p w14:paraId="0BDF3F51" w14:textId="0F2AEB57" w:rsidR="002F52EC" w:rsidRDefault="002F52EC" w:rsidP="002F52EC">
            <w:pPr>
              <w:widowControl w:val="0"/>
              <w:autoSpaceDE w:val="0"/>
              <w:autoSpaceDN w:val="0"/>
              <w:adjustRightInd w:val="0"/>
              <w:ind w:right="1134"/>
              <w:rPr>
                <w:rFonts w:ascii="Arial" w:hAnsi="Arial" w:cs="Arial"/>
                <w:lang w:val="en-US"/>
              </w:rPr>
            </w:pPr>
            <w:r>
              <w:t xml:space="preserve">          </w:t>
            </w:r>
            <w:r w:rsidR="006D5EFE">
              <w:rPr>
                <w:rFonts w:ascii="Arial" w:hAnsi="Arial" w:cs="Arial"/>
                <w:lang w:val="en-US"/>
              </w:rPr>
              <w:t>1 ; 111 0011 ;</w:t>
            </w:r>
          </w:p>
          <w:p w14:paraId="79943DDB" w14:textId="0E8CB928" w:rsidR="006D5EFE" w:rsidRDefault="006D5EFE" w:rsidP="002F52EC">
            <w:pPr>
              <w:widowControl w:val="0"/>
              <w:autoSpaceDE w:val="0"/>
              <w:autoSpaceDN w:val="0"/>
              <w:adjustRightInd w:val="0"/>
              <w:ind w:right="1134"/>
            </w:pPr>
          </w:p>
        </w:tc>
        <w:tc>
          <w:tcPr>
            <w:tcW w:w="1134" w:type="dxa"/>
            <w:vAlign w:val="center"/>
          </w:tcPr>
          <w:p w14:paraId="2F63087C" w14:textId="5A6F7B45" w:rsidR="006D5EFE" w:rsidRDefault="006D5EFE" w:rsidP="006D5EFE">
            <w:pPr>
              <w:jc w:val="center"/>
            </w:pPr>
            <w:r>
              <w:t>2</w:t>
            </w:r>
          </w:p>
        </w:tc>
      </w:tr>
      <w:tr w:rsidR="006D5EFE" w14:paraId="0ADFF1DD" w14:textId="6E5924D5" w:rsidTr="006D5EFE">
        <w:tc>
          <w:tcPr>
            <w:tcW w:w="481" w:type="dxa"/>
          </w:tcPr>
          <w:p w14:paraId="304AA7B6" w14:textId="77777777" w:rsidR="006D5EFE" w:rsidRDefault="006D5EFE">
            <w:r>
              <w:t>05</w:t>
            </w:r>
          </w:p>
        </w:tc>
        <w:tc>
          <w:tcPr>
            <w:tcW w:w="7849" w:type="dxa"/>
          </w:tcPr>
          <w:p w14:paraId="0AE14390" w14:textId="254DDA76" w:rsidR="006D5EFE" w:rsidRDefault="002F52EC" w:rsidP="002F52EC">
            <w:pPr>
              <w:widowControl w:val="0"/>
              <w:autoSpaceDE w:val="0"/>
              <w:autoSpaceDN w:val="0"/>
              <w:adjustRightInd w:val="0"/>
              <w:ind w:right="1134"/>
              <w:rPr>
                <w:rFonts w:ascii="Arial" w:hAnsi="Arial" w:cs="Arial"/>
                <w:lang w:val="en-US"/>
              </w:rPr>
            </w:pPr>
            <w:r>
              <w:t xml:space="preserve">          </w:t>
            </w:r>
            <w:r w:rsidR="006D5EFE">
              <w:rPr>
                <w:rFonts w:ascii="Arial" w:hAnsi="Arial" w:cs="Arial"/>
                <w:lang w:val="en-US"/>
              </w:rPr>
              <w:t>seven leading 0’s ;</w:t>
            </w:r>
            <w:r w:rsidR="006D5EFE"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 xml:space="preserve">        </w:t>
            </w:r>
            <w:r w:rsidR="006D5EFE">
              <w:rPr>
                <w:rFonts w:ascii="Arial" w:hAnsi="Arial" w:cs="Arial"/>
                <w:lang w:val="en-US"/>
              </w:rPr>
              <w:t>11001 ;    (.)  1100 ;</w:t>
            </w:r>
          </w:p>
          <w:p w14:paraId="3B10B441" w14:textId="0640F91B" w:rsidR="006D5EFE" w:rsidRDefault="006D5EFE" w:rsidP="002F52EC"/>
        </w:tc>
        <w:tc>
          <w:tcPr>
            <w:tcW w:w="1134" w:type="dxa"/>
            <w:vAlign w:val="center"/>
          </w:tcPr>
          <w:p w14:paraId="6CE6FCF5" w14:textId="746F02CB" w:rsidR="006D5EFE" w:rsidRDefault="002F52EC" w:rsidP="006D5EFE">
            <w:pPr>
              <w:jc w:val="center"/>
            </w:pPr>
            <w:r>
              <w:t>3</w:t>
            </w:r>
          </w:p>
        </w:tc>
      </w:tr>
      <w:tr w:rsidR="006D5EFE" w14:paraId="40E4C2CE" w14:textId="352BC231" w:rsidTr="006D5EFE">
        <w:tc>
          <w:tcPr>
            <w:tcW w:w="481" w:type="dxa"/>
          </w:tcPr>
          <w:p w14:paraId="4C4E735E" w14:textId="77777777" w:rsidR="006D5EFE" w:rsidRDefault="006D5EFE">
            <w:r>
              <w:t>06</w:t>
            </w:r>
          </w:p>
        </w:tc>
        <w:tc>
          <w:tcPr>
            <w:tcW w:w="7849" w:type="dxa"/>
          </w:tcPr>
          <w:p w14:paraId="66E92A47" w14:textId="77777777" w:rsidR="002F52EC" w:rsidRDefault="002F52EC" w:rsidP="002F52EC">
            <w:pPr>
              <w:widowControl w:val="0"/>
              <w:autoSpaceDE w:val="0"/>
              <w:autoSpaceDN w:val="0"/>
              <w:adjustRightInd w:val="0"/>
              <w:ind w:left="1134" w:right="1134" w:hanging="56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128 // 2</w:t>
            </w:r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7</w:t>
            </w:r>
            <w:r>
              <w:rPr>
                <w:rFonts w:ascii="Arial" w:hAnsi="Arial" w:cs="Arial"/>
                <w:lang w:val="en-US"/>
              </w:rPr>
              <w:t>;</w:t>
            </w:r>
          </w:p>
          <w:p w14:paraId="15177B60" w14:textId="77777777" w:rsidR="006D5EFE" w:rsidRDefault="006D5EFE" w:rsidP="002F52EC"/>
        </w:tc>
        <w:tc>
          <w:tcPr>
            <w:tcW w:w="1134" w:type="dxa"/>
            <w:vAlign w:val="center"/>
          </w:tcPr>
          <w:p w14:paraId="6AC59250" w14:textId="27BFFE41" w:rsidR="006D5EFE" w:rsidRDefault="002F52EC" w:rsidP="006D5EFE">
            <w:pPr>
              <w:jc w:val="center"/>
            </w:pPr>
            <w:r>
              <w:t>1</w:t>
            </w:r>
          </w:p>
        </w:tc>
      </w:tr>
      <w:tr w:rsidR="006D5EFE" w14:paraId="45DEBF77" w14:textId="39E810DE" w:rsidTr="006D5EFE">
        <w:tc>
          <w:tcPr>
            <w:tcW w:w="481" w:type="dxa"/>
          </w:tcPr>
          <w:p w14:paraId="231223C4" w14:textId="2CF244AA" w:rsidR="006D5EFE" w:rsidRDefault="006D5EFE">
            <w:r>
              <w:t>07</w:t>
            </w:r>
          </w:p>
        </w:tc>
        <w:tc>
          <w:tcPr>
            <w:tcW w:w="7849" w:type="dxa"/>
          </w:tcPr>
          <w:p w14:paraId="422FA641" w14:textId="77777777" w:rsidR="002F52EC" w:rsidRDefault="002F52EC" w:rsidP="002F52EC">
            <w:pPr>
              <w:widowControl w:val="0"/>
              <w:autoSpaceDE w:val="0"/>
              <w:autoSpaceDN w:val="0"/>
              <w:adjustRightInd w:val="0"/>
              <w:ind w:left="1134" w:right="1134" w:hanging="56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1000010; 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R</w:t>
            </w:r>
            <w:r>
              <w:rPr>
                <w:rFonts w:ascii="Arial" w:hAnsi="Arial" w:cs="Arial"/>
                <w:lang w:val="en-US"/>
              </w:rPr>
              <w:t xml:space="preserve"> more than 7 bits used</w:t>
            </w:r>
          </w:p>
          <w:p w14:paraId="09F2E242" w14:textId="60D402FC" w:rsidR="006D5EFE" w:rsidRDefault="006D5EFE"/>
        </w:tc>
        <w:tc>
          <w:tcPr>
            <w:tcW w:w="1134" w:type="dxa"/>
            <w:vAlign w:val="center"/>
          </w:tcPr>
          <w:p w14:paraId="16DBF575" w14:textId="689E5C76" w:rsidR="006D5EFE" w:rsidRDefault="002F52EC" w:rsidP="006D5EFE">
            <w:pPr>
              <w:jc w:val="center"/>
            </w:pPr>
            <w:r>
              <w:t>1</w:t>
            </w:r>
          </w:p>
        </w:tc>
      </w:tr>
      <w:tr w:rsidR="006D5EFE" w14:paraId="220C9BB5" w14:textId="75648B10" w:rsidTr="006D5EFE">
        <w:tc>
          <w:tcPr>
            <w:tcW w:w="481" w:type="dxa"/>
          </w:tcPr>
          <w:p w14:paraId="1C3FDAC1" w14:textId="5A3D200F" w:rsidR="006D5EFE" w:rsidRDefault="006D5EFE">
            <w:r>
              <w:t>08</w:t>
            </w:r>
          </w:p>
        </w:tc>
        <w:tc>
          <w:tcPr>
            <w:tcW w:w="7849" w:type="dxa"/>
          </w:tcPr>
          <w:p w14:paraId="196F6323" w14:textId="77777777" w:rsidR="002F52EC" w:rsidRDefault="002F52EC" w:rsidP="002F52EC">
            <w:pPr>
              <w:widowControl w:val="0"/>
              <w:autoSpaceDE w:val="0"/>
              <w:autoSpaceDN w:val="0"/>
              <w:adjustRightInd w:val="0"/>
              <w:ind w:left="1134" w:right="1134" w:hanging="56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01000001</w:t>
            </w:r>
          </w:p>
          <w:p w14:paraId="613B079C" w14:textId="77777777" w:rsidR="002F52EC" w:rsidRDefault="002F52EC" w:rsidP="002F52EC">
            <w:pPr>
              <w:widowControl w:val="0"/>
              <w:autoSpaceDE w:val="0"/>
              <w:autoSpaceDN w:val="0"/>
              <w:adjustRightInd w:val="0"/>
              <w:spacing w:before="240"/>
              <w:ind w:left="1134" w:right="11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Mark as follows: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>
              <w:rPr>
                <w:rFonts w:ascii="Arial" w:hAnsi="Arial" w:cs="Arial"/>
                <w:lang w:val="en-US"/>
              </w:rPr>
              <w:t>Correct parity bit for the candidate’s data bits;</w:t>
            </w:r>
            <w:r>
              <w:rPr>
                <w:rFonts w:ascii="Arial" w:hAnsi="Arial" w:cs="Arial"/>
                <w:lang w:val="en-US"/>
              </w:rPr>
              <w:br/>
              <w:t>Correct data bits;</w:t>
            </w:r>
          </w:p>
          <w:p w14:paraId="309FD9F8" w14:textId="77777777" w:rsidR="002F52EC" w:rsidRDefault="002F52EC" w:rsidP="002F52EC">
            <w:pPr>
              <w:widowControl w:val="0"/>
              <w:autoSpaceDE w:val="0"/>
              <w:autoSpaceDN w:val="0"/>
              <w:adjustRightInd w:val="0"/>
              <w:ind w:left="1134" w:right="11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</w:t>
            </w:r>
            <w:r>
              <w:rPr>
                <w:rFonts w:ascii="Arial" w:hAnsi="Arial" w:cs="Arial"/>
                <w:lang w:val="en-US"/>
              </w:rPr>
              <w:t xml:space="preserve"> if not 8 bits</w:t>
            </w:r>
          </w:p>
          <w:p w14:paraId="58B7E658" w14:textId="57FEB33B" w:rsidR="006D5EFE" w:rsidRDefault="006D5EFE"/>
        </w:tc>
        <w:tc>
          <w:tcPr>
            <w:tcW w:w="1134" w:type="dxa"/>
            <w:vAlign w:val="center"/>
          </w:tcPr>
          <w:p w14:paraId="2D37D907" w14:textId="7F79C0F4" w:rsidR="006D5EFE" w:rsidRDefault="002F52EC" w:rsidP="006D5EFE">
            <w:pPr>
              <w:jc w:val="center"/>
            </w:pPr>
            <w:r>
              <w:t>2</w:t>
            </w:r>
          </w:p>
        </w:tc>
      </w:tr>
      <w:tr w:rsidR="006D5EFE" w14:paraId="5580A263" w14:textId="69609820" w:rsidTr="006D5EFE">
        <w:tc>
          <w:tcPr>
            <w:tcW w:w="481" w:type="dxa"/>
          </w:tcPr>
          <w:p w14:paraId="14F81AC7" w14:textId="7603B5C3" w:rsidR="006D5EFE" w:rsidRDefault="006D5EFE">
            <w:r>
              <w:t>09</w:t>
            </w:r>
          </w:p>
        </w:tc>
        <w:tc>
          <w:tcPr>
            <w:tcW w:w="7849" w:type="dxa"/>
          </w:tcPr>
          <w:p w14:paraId="6B35EFCC" w14:textId="0AC8FC49" w:rsidR="002F52EC" w:rsidRDefault="002F52EC" w:rsidP="002F52EC">
            <w:pPr>
              <w:widowControl w:val="0"/>
              <w:autoSpaceDE w:val="0"/>
              <w:autoSpaceDN w:val="0"/>
              <w:adjustRightInd w:val="0"/>
              <w:spacing w:before="240"/>
              <w:ind w:left="1134" w:right="1134" w:hanging="567"/>
              <w:rPr>
                <w:rFonts w:ascii="Arial" w:hAnsi="Arial" w:cs="Arial"/>
                <w:lang w:val="en-US"/>
              </w:rPr>
            </w:pPr>
            <w:r w:rsidRPr="002F52EC">
              <w:rPr>
                <w:rFonts w:ascii="Arial" w:hAnsi="Arial" w:cs="Arial"/>
                <w:lang w:val="en-US"/>
              </w:rPr>
              <w:t xml:space="preserve">         </w:t>
            </w:r>
            <w:r>
              <w:rPr>
                <w:rFonts w:ascii="Arial" w:hAnsi="Arial" w:cs="Arial"/>
                <w:u w:val="single"/>
                <w:lang w:val="en-US"/>
              </w:rPr>
              <w:t>Sender</w:t>
            </w:r>
            <w:r>
              <w:rPr>
                <w:rFonts w:ascii="Arial" w:hAnsi="Arial" w:cs="Arial"/>
                <w:lang w:val="en-US"/>
              </w:rPr>
              <w:t xml:space="preserve"> counts/checks the number of 1s in the bit pattern/value/data; (If even number of 1s then 0 parity bit is added; if odd 1 is added;) // Extra bit added to ensure even number of 1s;</w:t>
            </w:r>
          </w:p>
          <w:p w14:paraId="0F3D5EB9" w14:textId="77777777" w:rsidR="002F52EC" w:rsidRDefault="002F52EC" w:rsidP="002F52EC">
            <w:pPr>
              <w:widowControl w:val="0"/>
              <w:autoSpaceDE w:val="0"/>
              <w:autoSpaceDN w:val="0"/>
              <w:adjustRightInd w:val="0"/>
              <w:spacing w:before="240"/>
              <w:ind w:left="1134" w:right="11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u w:val="single"/>
                <w:lang w:val="en-US"/>
              </w:rPr>
              <w:t>Receiver</w:t>
            </w:r>
            <w:r>
              <w:rPr>
                <w:rFonts w:ascii="Arial" w:hAnsi="Arial" w:cs="Arial"/>
                <w:lang w:val="en-US"/>
              </w:rPr>
              <w:t xml:space="preserve"> counts/checks the number of 1s in the bit pattern/value/data received; If odd it identifies that an error has occurred; and requests for data to be resent; 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If even it accepts the data received 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if even data is assumed to be correct; 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an even number of errors will be detected; 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R</w:t>
            </w:r>
            <w:r>
              <w:rPr>
                <w:rFonts w:ascii="Arial" w:hAnsi="Arial" w:cs="Arial"/>
                <w:lang w:val="en-US"/>
              </w:rPr>
              <w:t xml:space="preserve"> if even, data is correct</w:t>
            </w:r>
            <w:r>
              <w:rPr>
                <w:rFonts w:ascii="Arial" w:hAnsi="Arial" w:cs="Arial"/>
                <w:lang w:val="en-US"/>
              </w:rPr>
              <w:br/>
              <w:t xml:space="preserve">// receiver regenerates parity bit from data received; compares generated parity bit with received parity bit; if different requests for data to be resent </w:t>
            </w:r>
            <w:r>
              <w:rPr>
                <w:rFonts w:ascii="Arial" w:hAnsi="Arial" w:cs="Arial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R</w:t>
            </w:r>
            <w:r>
              <w:rPr>
                <w:rFonts w:ascii="Arial" w:hAnsi="Arial" w:cs="Arial"/>
                <w:lang w:val="en-US"/>
              </w:rPr>
              <w:t xml:space="preserve"> Implication that sender or receiver are people.</w:t>
            </w:r>
          </w:p>
          <w:p w14:paraId="4B80BF3C" w14:textId="77777777" w:rsidR="002F52EC" w:rsidRDefault="002F52EC" w:rsidP="002F52EC">
            <w:pPr>
              <w:widowControl w:val="0"/>
              <w:autoSpaceDE w:val="0"/>
              <w:autoSpaceDN w:val="0"/>
              <w:adjustRightInd w:val="0"/>
              <w:ind w:right="567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Max 4</w:t>
            </w:r>
          </w:p>
          <w:p w14:paraId="0D28137F" w14:textId="1B5CF3B9" w:rsidR="006D5EFE" w:rsidRDefault="006D5EFE" w:rsidP="002F52EC">
            <w:pPr>
              <w:widowControl w:val="0"/>
              <w:autoSpaceDE w:val="0"/>
              <w:autoSpaceDN w:val="0"/>
              <w:adjustRightInd w:val="0"/>
              <w:ind w:right="567"/>
              <w:jc w:val="right"/>
            </w:pPr>
          </w:p>
        </w:tc>
        <w:tc>
          <w:tcPr>
            <w:tcW w:w="1134" w:type="dxa"/>
            <w:vAlign w:val="center"/>
          </w:tcPr>
          <w:p w14:paraId="39B8F00C" w14:textId="25354A99" w:rsidR="006D5EFE" w:rsidRDefault="002F52EC" w:rsidP="006D5EFE">
            <w:pPr>
              <w:jc w:val="center"/>
            </w:pPr>
            <w:r>
              <w:t>4</w:t>
            </w:r>
          </w:p>
        </w:tc>
        <w:bookmarkStart w:id="0" w:name="_GoBack"/>
        <w:bookmarkEnd w:id="0"/>
      </w:tr>
      <w:tr w:rsidR="006D5EFE" w14:paraId="4983E8C8" w14:textId="1F8CA15D" w:rsidTr="006D5EFE">
        <w:tc>
          <w:tcPr>
            <w:tcW w:w="481" w:type="dxa"/>
          </w:tcPr>
          <w:p w14:paraId="0D6408A2" w14:textId="77777777" w:rsidR="006D5EFE" w:rsidRDefault="006D5EFE"/>
        </w:tc>
        <w:tc>
          <w:tcPr>
            <w:tcW w:w="8983" w:type="dxa"/>
            <w:gridSpan w:val="2"/>
          </w:tcPr>
          <w:p w14:paraId="5833FC1F" w14:textId="77777777" w:rsidR="006D5EFE" w:rsidRDefault="006D5EFE">
            <w:r>
              <w:rPr>
                <w:noProof/>
                <w:lang w:eastAsia="en-GB"/>
              </w:rPr>
              <w:drawing>
                <wp:inline distT="0" distB="0" distL="0" distR="0" wp14:anchorId="2BC09382" wp14:editId="21FFD063">
                  <wp:extent cx="5481913" cy="3663537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110" cy="366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730F8" w14:textId="005F0448" w:rsidR="006D5EFE" w:rsidRDefault="006D5EFE"/>
        </w:tc>
      </w:tr>
      <w:tr w:rsidR="006D5EFE" w14:paraId="782CF974" w14:textId="68729F92" w:rsidTr="006D5EFE">
        <w:tc>
          <w:tcPr>
            <w:tcW w:w="481" w:type="dxa"/>
          </w:tcPr>
          <w:p w14:paraId="64862C67" w14:textId="77777777" w:rsidR="006D5EFE" w:rsidRDefault="006D5EFE"/>
        </w:tc>
        <w:tc>
          <w:tcPr>
            <w:tcW w:w="8983" w:type="dxa"/>
            <w:gridSpan w:val="2"/>
          </w:tcPr>
          <w:p w14:paraId="768E7D19" w14:textId="77777777" w:rsidR="006D5EFE" w:rsidRDefault="006D5EFE">
            <w:r>
              <w:rPr>
                <w:noProof/>
                <w:lang w:eastAsia="en-GB"/>
              </w:rPr>
              <w:drawing>
                <wp:inline distT="0" distB="0" distL="0" distR="0" wp14:anchorId="729492F8" wp14:editId="070F1990">
                  <wp:extent cx="5450774" cy="7137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710" cy="71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09F60" w14:textId="25CAF7BB" w:rsidR="006D5EFE" w:rsidRDefault="006D5EFE"/>
        </w:tc>
      </w:tr>
    </w:tbl>
    <w:p w14:paraId="69544D47" w14:textId="77777777" w:rsidR="006D5EFE" w:rsidRDefault="006D5EFE"/>
    <w:p w14:paraId="706AD88A" w14:textId="77777777" w:rsidR="00DB3A9A" w:rsidRDefault="005019DB">
      <w:r>
        <w:t>Section B</w:t>
      </w:r>
    </w:p>
    <w:p w14:paraId="4E021AA5" w14:textId="77777777" w:rsidR="005019DB" w:rsidRDefault="005019DB">
      <w:r>
        <w:rPr>
          <w:noProof/>
          <w:lang w:eastAsia="en-GB"/>
        </w:rPr>
        <w:drawing>
          <wp:inline distT="0" distB="0" distL="0" distR="0" wp14:anchorId="03D88F88" wp14:editId="2607081C">
            <wp:extent cx="5731510" cy="3442249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172A" w14:textId="77777777" w:rsidR="005019DB" w:rsidRDefault="005019DB">
      <w:r>
        <w:rPr>
          <w:noProof/>
          <w:lang w:eastAsia="en-GB"/>
        </w:rPr>
        <w:lastRenderedPageBreak/>
        <w:drawing>
          <wp:inline distT="0" distB="0" distL="0" distR="0" wp14:anchorId="76CEDA62" wp14:editId="789CD4FD">
            <wp:extent cx="5731510" cy="24050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7D53" w14:textId="77777777" w:rsidR="005019DB" w:rsidRDefault="005019DB">
      <w:r>
        <w:rPr>
          <w:noProof/>
          <w:lang w:eastAsia="en-GB"/>
        </w:rPr>
        <w:drawing>
          <wp:inline distT="0" distB="0" distL="0" distR="0" wp14:anchorId="33A3E3A0" wp14:editId="31603264">
            <wp:extent cx="5731510" cy="1707763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0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B58B" w14:textId="77777777" w:rsidR="005019DB" w:rsidRDefault="005019DB">
      <w:r>
        <w:br w:type="page"/>
      </w:r>
    </w:p>
    <w:p w14:paraId="2C8B478D" w14:textId="77777777" w:rsidR="005019DB" w:rsidRDefault="005019DB">
      <w:r>
        <w:lastRenderedPageBreak/>
        <w:t>SectionC</w:t>
      </w:r>
    </w:p>
    <w:p w14:paraId="7644AC95" w14:textId="77777777" w:rsidR="005019DB" w:rsidRDefault="005019DB">
      <w:r>
        <w:rPr>
          <w:noProof/>
          <w:lang w:eastAsia="en-GB"/>
        </w:rPr>
        <w:drawing>
          <wp:inline distT="0" distB="0" distL="0" distR="0" wp14:anchorId="5279E1D2" wp14:editId="28D917AC">
            <wp:extent cx="5728604" cy="640080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16"/>
                    <a:stretch/>
                  </pic:blipFill>
                  <pic:spPr bwMode="auto">
                    <a:xfrm>
                      <a:off x="0" y="0"/>
                      <a:ext cx="5731510" cy="640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DD175" w14:textId="77777777" w:rsidR="005019DB" w:rsidRDefault="005019DB">
      <w:r>
        <w:t>SectionD</w:t>
      </w:r>
    </w:p>
    <w:p w14:paraId="18793CC3" w14:textId="77777777" w:rsidR="005019DB" w:rsidRDefault="005019DB">
      <w:r>
        <w:rPr>
          <w:noProof/>
          <w:lang w:eastAsia="en-GB"/>
        </w:rPr>
        <w:lastRenderedPageBreak/>
        <w:drawing>
          <wp:inline distT="0" distB="0" distL="0" distR="0" wp14:anchorId="2B6DE7EB" wp14:editId="3266F252">
            <wp:extent cx="5731510" cy="207964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D4B6" w14:textId="77777777" w:rsidR="005019DB" w:rsidRDefault="005019DB">
      <w:r>
        <w:rPr>
          <w:noProof/>
          <w:lang w:eastAsia="en-GB"/>
        </w:rPr>
        <w:drawing>
          <wp:inline distT="0" distB="0" distL="0" distR="0" wp14:anchorId="326B065C" wp14:editId="4EDFD7B4">
            <wp:extent cx="5731510" cy="2206750"/>
            <wp:effectExtent l="0" t="0" r="254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3C16" w14:textId="77777777" w:rsidR="005019DB" w:rsidRDefault="005019DB">
      <w:r>
        <w:rPr>
          <w:noProof/>
          <w:lang w:eastAsia="en-GB"/>
        </w:rPr>
        <w:drawing>
          <wp:inline distT="0" distB="0" distL="0" distR="0" wp14:anchorId="7C62FDE3" wp14:editId="7CB2E413">
            <wp:extent cx="5731510" cy="1668119"/>
            <wp:effectExtent l="0" t="0" r="254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D61B" w14:textId="77777777" w:rsidR="005019DB" w:rsidRDefault="005019DB">
      <w:r>
        <w:rPr>
          <w:noProof/>
          <w:lang w:eastAsia="en-GB"/>
        </w:rPr>
        <w:drawing>
          <wp:inline distT="0" distB="0" distL="0" distR="0" wp14:anchorId="75E49B6B" wp14:editId="5E2B5513">
            <wp:extent cx="5731510" cy="2276981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B9E6" w14:textId="77777777" w:rsidR="005019DB" w:rsidRDefault="005019DB">
      <w:r>
        <w:rPr>
          <w:noProof/>
          <w:lang w:eastAsia="en-GB"/>
        </w:rPr>
        <w:lastRenderedPageBreak/>
        <w:drawing>
          <wp:inline distT="0" distB="0" distL="0" distR="0" wp14:anchorId="3F6BA7D3" wp14:editId="20120F0A">
            <wp:extent cx="5731510" cy="3487797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4A291" w14:textId="77777777" w:rsidR="005019DB" w:rsidRDefault="005019DB">
      <w:r>
        <w:rPr>
          <w:noProof/>
          <w:lang w:eastAsia="en-GB"/>
        </w:rPr>
        <w:drawing>
          <wp:inline distT="0" distB="0" distL="0" distR="0" wp14:anchorId="6FD7ADC0" wp14:editId="403184A7">
            <wp:extent cx="5731510" cy="402262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71BD" w14:textId="77777777" w:rsidR="005019DB" w:rsidRDefault="005019DB">
      <w:r>
        <w:rPr>
          <w:noProof/>
          <w:lang w:eastAsia="en-GB"/>
        </w:rPr>
        <w:lastRenderedPageBreak/>
        <w:drawing>
          <wp:inline distT="0" distB="0" distL="0" distR="0" wp14:anchorId="46BAD5B5" wp14:editId="08A54ED5">
            <wp:extent cx="5731510" cy="1157271"/>
            <wp:effectExtent l="0" t="0" r="254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2A10" w14:textId="77777777" w:rsidR="005019DB" w:rsidRDefault="005019DB">
      <w:r>
        <w:rPr>
          <w:noProof/>
          <w:lang w:eastAsia="en-GB"/>
        </w:rPr>
        <w:drawing>
          <wp:inline distT="0" distB="0" distL="0" distR="0" wp14:anchorId="48CDFF32" wp14:editId="21C3F563">
            <wp:extent cx="5731510" cy="1842864"/>
            <wp:effectExtent l="0" t="0" r="254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8FD1" w14:textId="77777777" w:rsidR="005019DB" w:rsidRDefault="005019DB">
      <w:r>
        <w:rPr>
          <w:noProof/>
          <w:lang w:eastAsia="en-GB"/>
        </w:rPr>
        <w:drawing>
          <wp:inline distT="0" distB="0" distL="0" distR="0" wp14:anchorId="75A990BB" wp14:editId="052257DD">
            <wp:extent cx="5731510" cy="2767821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FCE5" w14:textId="77777777" w:rsidR="005019DB" w:rsidRDefault="005019DB">
      <w:r>
        <w:rPr>
          <w:noProof/>
          <w:lang w:eastAsia="en-GB"/>
        </w:rPr>
        <w:drawing>
          <wp:inline distT="0" distB="0" distL="0" distR="0" wp14:anchorId="11916B91" wp14:editId="12D84895">
            <wp:extent cx="5731510" cy="1002548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D154" w14:textId="77777777" w:rsidR="005019DB" w:rsidRDefault="005019DB">
      <w:r>
        <w:rPr>
          <w:noProof/>
          <w:lang w:eastAsia="en-GB"/>
        </w:rPr>
        <w:drawing>
          <wp:inline distT="0" distB="0" distL="0" distR="0" wp14:anchorId="0E654ABB" wp14:editId="5EF0B02A">
            <wp:extent cx="5731510" cy="439492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722F" w14:textId="77777777" w:rsidR="005019DB" w:rsidRDefault="005019DB">
      <w:r>
        <w:rPr>
          <w:noProof/>
          <w:lang w:eastAsia="en-GB"/>
        </w:rPr>
        <w:lastRenderedPageBreak/>
        <w:drawing>
          <wp:inline distT="0" distB="0" distL="0" distR="0" wp14:anchorId="52A318FE" wp14:editId="5602AB07">
            <wp:extent cx="5731510" cy="1397162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8802"/>
      </w:tblGrid>
      <w:tr w:rsidR="001E05A6" w14:paraId="72B6C112" w14:textId="77777777" w:rsidTr="001E05A6">
        <w:tc>
          <w:tcPr>
            <w:tcW w:w="440" w:type="dxa"/>
          </w:tcPr>
          <w:p w14:paraId="1DFE59C8" w14:textId="77777777" w:rsidR="001E05A6" w:rsidRDefault="001E05A6">
            <w:r>
              <w:t>39</w:t>
            </w:r>
          </w:p>
        </w:tc>
        <w:tc>
          <w:tcPr>
            <w:tcW w:w="8802" w:type="dxa"/>
          </w:tcPr>
          <w:p w14:paraId="41C705ED" w14:textId="77777777" w:rsidR="001E05A6" w:rsidRDefault="001E05A6">
            <w:r>
              <w:t>Idea of a 3D array clearly conveyed;</w:t>
            </w:r>
          </w:p>
          <w:p w14:paraId="0B3B3EC0" w14:textId="77777777" w:rsidR="001E05A6" w:rsidRPr="001E05A6" w:rsidRDefault="001E05A6">
            <w:r>
              <w:t>That the array needs to have 4 elements per dimension; (only accept 3 as the upper element if there is a clear mention that the zeroth element is being used)</w:t>
            </w:r>
          </w:p>
          <w:p w14:paraId="7AE30391" w14:textId="77777777" w:rsidR="001E05A6" w:rsidRDefault="001E05A6"/>
          <w:p w14:paraId="720CDE3D" w14:textId="77777777" w:rsidR="001E05A6" w:rsidRPr="001E05A6" w:rsidRDefault="001E05A6">
            <w:r>
              <w:t xml:space="preserve">.. </w:t>
            </w:r>
            <w:r>
              <w:rPr>
                <w:b/>
              </w:rPr>
              <w:t xml:space="preserve">A  </w:t>
            </w:r>
            <w:r>
              <w:t xml:space="preserve">valid declaration of array e.g. Dim </w:t>
            </w:r>
            <w:r w:rsidRPr="001E05A6">
              <w:rPr>
                <w:b/>
                <w:u w:val="single"/>
              </w:rPr>
              <w:t>Board (4,4,4)</w:t>
            </w:r>
            <w:r>
              <w:t xml:space="preserve"> as Char for both marks</w:t>
            </w:r>
          </w:p>
        </w:tc>
      </w:tr>
      <w:tr w:rsidR="001E05A6" w14:paraId="53636273" w14:textId="77777777" w:rsidTr="001E05A6">
        <w:tc>
          <w:tcPr>
            <w:tcW w:w="440" w:type="dxa"/>
          </w:tcPr>
          <w:p w14:paraId="6819B391" w14:textId="77777777" w:rsidR="001E05A6" w:rsidRDefault="001E05A6">
            <w:r>
              <w:t>40</w:t>
            </w:r>
          </w:p>
        </w:tc>
        <w:tc>
          <w:tcPr>
            <w:tcW w:w="8802" w:type="dxa"/>
          </w:tcPr>
          <w:p w14:paraId="3D0AAE66" w14:textId="77777777" w:rsidR="001E05A6" w:rsidRDefault="001E05A6">
            <w:r>
              <w:t xml:space="preserve">{be pretty generous here!} </w:t>
            </w:r>
          </w:p>
          <w:p w14:paraId="5DD14809" w14:textId="77777777" w:rsidR="001E05A6" w:rsidRDefault="001E05A6">
            <w:r w:rsidRPr="001E05A6">
              <w:rPr>
                <w:b/>
                <w:u w:val="single"/>
              </w:rPr>
              <w:t>Anything</w:t>
            </w:r>
            <w:r>
              <w:t xml:space="preserve"> to do with visualisation of 3D board on screen. (2</w:t>
            </w:r>
            <w:r w:rsidR="00851C89">
              <w:t xml:space="preserve"> marks</w:t>
            </w:r>
            <w:r>
              <w:t>)</w:t>
            </w:r>
          </w:p>
          <w:p w14:paraId="40C557F6" w14:textId="77777777" w:rsidR="001E05A6" w:rsidRDefault="001E05A6">
            <w:r>
              <w:t>Allow complications of clear input of coordinates (for 1 mark)</w:t>
            </w:r>
          </w:p>
          <w:p w14:paraId="6DCC5846" w14:textId="77777777" w:rsidR="001E05A6" w:rsidRPr="00851C89" w:rsidRDefault="001E05A6" w:rsidP="00851C89">
            <w:r>
              <w:rPr>
                <w:b/>
              </w:rPr>
              <w:t xml:space="preserve">A </w:t>
            </w:r>
            <w:r>
              <w:t xml:space="preserve"> Sensible suggestions as to </w:t>
            </w:r>
            <w:r w:rsidR="00851C89">
              <w:t xml:space="preserve">challenges a </w:t>
            </w:r>
            <w:r>
              <w:t xml:space="preserve"> competent </w:t>
            </w:r>
            <w:r w:rsidR="00851C89">
              <w:t>programmer would have in altering the code (</w:t>
            </w:r>
            <w:r w:rsidR="00851C89">
              <w:rPr>
                <w:b/>
              </w:rPr>
              <w:t xml:space="preserve">A </w:t>
            </w:r>
            <w:r w:rsidR="00851C89">
              <w:t>something to do with detecting wins or draws for 1 mark)</w:t>
            </w:r>
          </w:p>
        </w:tc>
      </w:tr>
    </w:tbl>
    <w:p w14:paraId="26C4BAB5" w14:textId="77777777" w:rsidR="00DB3A9A" w:rsidRDefault="00DB3A9A"/>
    <w:sectPr w:rsidR="00DB3A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9A"/>
    <w:rsid w:val="001E05A6"/>
    <w:rsid w:val="002F52EC"/>
    <w:rsid w:val="005019DB"/>
    <w:rsid w:val="006D5EFE"/>
    <w:rsid w:val="00851C89"/>
    <w:rsid w:val="00DB3A9A"/>
    <w:rsid w:val="00DF69D8"/>
    <w:rsid w:val="00FC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377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A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3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A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3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microsoft.com/office/2007/relationships/stylesWithEffects" Target="stylesWithEffect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D7382D-B7DD-473A-A3B6-CD62DE57922F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sharepoint/v3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37174CB-E640-4282-862F-2F11F59141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10D4EA-2368-4CC6-9AEB-3B0380BD0E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24EDBF6</Template>
  <TotalTime>42</TotalTime>
  <Pages>8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McCarthy-Holland</dc:creator>
  <cp:lastModifiedBy>Philip Morgan</cp:lastModifiedBy>
  <cp:revision>3</cp:revision>
  <dcterms:created xsi:type="dcterms:W3CDTF">2014-01-23T22:45:00Z</dcterms:created>
  <dcterms:modified xsi:type="dcterms:W3CDTF">2014-12-16T17:14:00Z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