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2C5" w:rsidRDefault="00B142C5" w:rsidP="002D4207">
      <w:pPr>
        <w:jc w:val="right"/>
      </w:pPr>
      <w:r>
        <w:t>The basics of drawing and sketching</w:t>
      </w:r>
    </w:p>
    <w:p w:rsidR="00B142C5" w:rsidRDefault="00B142C5" w:rsidP="00B142C5">
      <w:pPr>
        <w:shd w:val="clear" w:color="auto" w:fill="FFFFFF"/>
        <w:spacing w:after="0" w:line="240" w:lineRule="auto"/>
        <w:outlineLvl w:val="2"/>
        <w:rPr>
          <w:rFonts w:ascii="Myriad Pro" w:eastAsia="Times New Roman" w:hAnsi="Myriad Pro" w:cs="Tahoma"/>
          <w:b/>
          <w:bCs/>
          <w:color w:val="FF6600"/>
          <w:sz w:val="48"/>
          <w:szCs w:val="48"/>
          <w:lang w:eastAsia="en-GB"/>
        </w:rPr>
      </w:pPr>
      <w:r w:rsidRPr="00B142C5">
        <w:rPr>
          <w:rFonts w:ascii="Myriad Pro" w:eastAsia="Times New Roman" w:hAnsi="Myriad Pro" w:cs="Tahoma"/>
          <w:b/>
          <w:bCs/>
          <w:color w:val="FF6600"/>
          <w:sz w:val="48"/>
          <w:szCs w:val="48"/>
          <w:lang w:eastAsia="en-GB"/>
        </w:rPr>
        <w:t>Sketch Basics</w:t>
      </w:r>
    </w:p>
    <w:p w:rsidR="002D4207" w:rsidRDefault="002D4207" w:rsidP="00B142C5">
      <w:pPr>
        <w:shd w:val="clear" w:color="auto" w:fill="FFFFFF"/>
        <w:spacing w:after="0" w:line="240" w:lineRule="auto"/>
        <w:outlineLvl w:val="2"/>
        <w:rPr>
          <w:rFonts w:ascii="Myriad Pro" w:eastAsia="Times New Roman" w:hAnsi="Myriad Pro" w:cs="Tahoma"/>
          <w:b/>
          <w:bCs/>
          <w:color w:val="FF6600"/>
          <w:sz w:val="48"/>
          <w:szCs w:val="48"/>
          <w:lang w:eastAsia="en-GB"/>
        </w:rPr>
      </w:pPr>
    </w:p>
    <w:p w:rsidR="00B02355" w:rsidRPr="002D4207" w:rsidRDefault="00B142C5" w:rsidP="002D4207">
      <w:pPr>
        <w:shd w:val="clear" w:color="auto" w:fill="FFFFFF"/>
        <w:spacing w:after="0" w:line="360" w:lineRule="auto"/>
        <w:rPr>
          <w:rFonts w:ascii="Tahoma" w:eastAsia="Times New Roman" w:hAnsi="Tahoma" w:cs="Tahoma"/>
          <w:color w:val="404040" w:themeColor="text1" w:themeTint="BF"/>
          <w:sz w:val="21"/>
          <w:szCs w:val="21"/>
          <w:lang w:eastAsia="en-GB"/>
        </w:rPr>
      </w:pPr>
      <w:r w:rsidRPr="002D4207">
        <w:rPr>
          <w:rFonts w:ascii="Tahoma" w:eastAsia="Times New Roman" w:hAnsi="Tahoma" w:cs="Tahoma"/>
          <w:color w:val="404040" w:themeColor="text1" w:themeTint="BF"/>
          <w:sz w:val="21"/>
          <w:szCs w:val="21"/>
          <w:lang w:eastAsia="en-GB"/>
        </w:rPr>
        <w:t xml:space="preserve">Sketching is a visual language, and as with any language, there are elements that </w:t>
      </w:r>
      <w:proofErr w:type="gramStart"/>
      <w:r w:rsidRPr="002D4207">
        <w:rPr>
          <w:rFonts w:ascii="Tahoma" w:eastAsia="Times New Roman" w:hAnsi="Tahoma" w:cs="Tahoma"/>
          <w:color w:val="404040" w:themeColor="text1" w:themeTint="BF"/>
          <w:sz w:val="21"/>
          <w:szCs w:val="21"/>
          <w:lang w:eastAsia="en-GB"/>
        </w:rPr>
        <w:t>go</w:t>
      </w:r>
      <w:proofErr w:type="gramEnd"/>
      <w:r w:rsidRPr="002D4207">
        <w:rPr>
          <w:rFonts w:ascii="Tahoma" w:eastAsia="Times New Roman" w:hAnsi="Tahoma" w:cs="Tahoma"/>
          <w:color w:val="404040" w:themeColor="text1" w:themeTint="BF"/>
          <w:sz w:val="21"/>
          <w:szCs w:val="21"/>
          <w:lang w:eastAsia="en-GB"/>
        </w:rPr>
        <w:t xml:space="preserve"> together to form more structured forms of communication. In sketching or drawing, we use line as one of the most basic components in visual communication. Line does not exist in reality, but it is a mere representation of the edge of an object, or in other words, the point at which we cannot see past the change in surface of an object.</w:t>
      </w:r>
    </w:p>
    <w:p w:rsidR="00B02355" w:rsidRPr="002D4207" w:rsidRDefault="00B142C5" w:rsidP="002D4207">
      <w:pPr>
        <w:shd w:val="clear" w:color="auto" w:fill="FFFFFF"/>
        <w:spacing w:after="0" w:line="360" w:lineRule="auto"/>
        <w:rPr>
          <w:rFonts w:ascii="Tahoma" w:eastAsia="Times New Roman" w:hAnsi="Tahoma" w:cs="Tahoma"/>
          <w:color w:val="404040" w:themeColor="text1" w:themeTint="BF"/>
          <w:sz w:val="21"/>
          <w:szCs w:val="21"/>
          <w:lang w:eastAsia="en-GB"/>
        </w:rPr>
      </w:pPr>
      <w:r w:rsidRPr="002D4207">
        <w:rPr>
          <w:rFonts w:ascii="Tahoma" w:eastAsia="Times New Roman" w:hAnsi="Tahoma" w:cs="Tahoma"/>
          <w:color w:val="404040" w:themeColor="text1" w:themeTint="BF"/>
          <w:sz w:val="21"/>
          <w:szCs w:val="21"/>
          <w:lang w:eastAsia="en-GB"/>
        </w:rPr>
        <w:br/>
        <w:t>Before you begin, remember to relax. There’s nothing worse than sketching when stressed out. Stress will kill your creativity, and the natural flow of things.</w:t>
      </w:r>
      <w:r w:rsidRPr="002D4207">
        <w:rPr>
          <w:rFonts w:ascii="Tahoma" w:eastAsia="Times New Roman" w:hAnsi="Tahoma" w:cs="Tahoma"/>
          <w:color w:val="404040" w:themeColor="text1" w:themeTint="BF"/>
          <w:sz w:val="21"/>
          <w:szCs w:val="21"/>
          <w:lang w:eastAsia="en-GB"/>
        </w:rPr>
        <w:br/>
      </w:r>
      <w:r w:rsidRPr="002D4207">
        <w:rPr>
          <w:rFonts w:ascii="Tahoma" w:eastAsia="Times New Roman" w:hAnsi="Tahoma" w:cs="Tahoma"/>
          <w:color w:val="404040" w:themeColor="text1" w:themeTint="BF"/>
          <w:sz w:val="21"/>
          <w:szCs w:val="21"/>
          <w:lang w:eastAsia="en-GB"/>
        </w:rPr>
        <w:br/>
      </w:r>
    </w:p>
    <w:p w:rsidR="00B02355" w:rsidRPr="002D4207" w:rsidRDefault="00B142C5" w:rsidP="002D4207">
      <w:pPr>
        <w:shd w:val="clear" w:color="auto" w:fill="FFFFFF"/>
        <w:spacing w:after="0" w:line="360" w:lineRule="auto"/>
        <w:rPr>
          <w:rFonts w:ascii="Tahoma" w:eastAsia="Times New Roman" w:hAnsi="Tahoma" w:cs="Tahoma"/>
          <w:color w:val="404040" w:themeColor="text1" w:themeTint="BF"/>
          <w:sz w:val="21"/>
          <w:szCs w:val="21"/>
          <w:lang w:eastAsia="en-GB"/>
        </w:rPr>
      </w:pPr>
      <w:r w:rsidRPr="002D4207">
        <w:rPr>
          <w:rFonts w:ascii="Tahoma" w:eastAsia="Times New Roman" w:hAnsi="Tahoma" w:cs="Tahoma"/>
          <w:color w:val="404040" w:themeColor="text1" w:themeTint="BF"/>
          <w:sz w:val="21"/>
          <w:szCs w:val="21"/>
          <w:lang w:eastAsia="en-GB"/>
        </w:rPr>
        <w:t>Elements: Lines</w:t>
      </w:r>
      <w:r w:rsidRPr="002D4207">
        <w:rPr>
          <w:rFonts w:ascii="Tahoma" w:eastAsia="Times New Roman" w:hAnsi="Tahoma" w:cs="Tahoma"/>
          <w:color w:val="404040" w:themeColor="text1" w:themeTint="BF"/>
          <w:sz w:val="21"/>
          <w:szCs w:val="21"/>
          <w:lang w:eastAsia="en-GB"/>
        </w:rPr>
        <w:br/>
      </w:r>
      <w:proofErr w:type="spellStart"/>
      <w:r w:rsidRPr="002D4207">
        <w:rPr>
          <w:rFonts w:ascii="Tahoma" w:eastAsia="Times New Roman" w:hAnsi="Tahoma" w:cs="Tahoma"/>
          <w:color w:val="404040" w:themeColor="text1" w:themeTint="BF"/>
          <w:sz w:val="21"/>
          <w:szCs w:val="21"/>
          <w:lang w:eastAsia="en-GB"/>
        </w:rPr>
        <w:t>Lines</w:t>
      </w:r>
      <w:proofErr w:type="spellEnd"/>
      <w:r w:rsidRPr="002D4207">
        <w:rPr>
          <w:rFonts w:ascii="Tahoma" w:eastAsia="Times New Roman" w:hAnsi="Tahoma" w:cs="Tahoma"/>
          <w:color w:val="404040" w:themeColor="text1" w:themeTint="BF"/>
          <w:sz w:val="21"/>
          <w:szCs w:val="21"/>
          <w:lang w:eastAsia="en-GB"/>
        </w:rPr>
        <w:t xml:space="preserve"> come in different thicknesses or weights. Depending on the tool you’re using, you may get a heavier or lighter line. </w:t>
      </w:r>
    </w:p>
    <w:p w:rsidR="00B142C5" w:rsidRPr="002D4207" w:rsidRDefault="00B142C5" w:rsidP="002D4207">
      <w:pPr>
        <w:shd w:val="clear" w:color="auto" w:fill="FFFFFF"/>
        <w:spacing w:after="0" w:line="360" w:lineRule="auto"/>
        <w:rPr>
          <w:rFonts w:ascii="Tahoma" w:eastAsia="Times New Roman" w:hAnsi="Tahoma" w:cs="Tahoma"/>
          <w:color w:val="404040" w:themeColor="text1" w:themeTint="BF"/>
          <w:sz w:val="21"/>
          <w:szCs w:val="21"/>
          <w:lang w:eastAsia="en-GB"/>
        </w:rPr>
      </w:pPr>
      <w:r w:rsidRPr="002D4207">
        <w:rPr>
          <w:rFonts w:ascii="Tahoma" w:eastAsia="Times New Roman" w:hAnsi="Tahoma" w:cs="Tahoma"/>
          <w:color w:val="404040" w:themeColor="text1" w:themeTint="BF"/>
          <w:sz w:val="21"/>
          <w:szCs w:val="21"/>
          <w:lang w:eastAsia="en-GB"/>
        </w:rPr>
        <w:t xml:space="preserve">Line weight is a means of using heavier lines to bring important details to the “forefront” or attention of the viewer of a sketch. Proper use of line weights or thickness when </w:t>
      </w:r>
      <w:proofErr w:type="gramStart"/>
      <w:r w:rsidRPr="002D4207">
        <w:rPr>
          <w:rFonts w:ascii="Tahoma" w:eastAsia="Times New Roman" w:hAnsi="Tahoma" w:cs="Tahoma"/>
          <w:color w:val="404040" w:themeColor="text1" w:themeTint="BF"/>
          <w:sz w:val="21"/>
          <w:szCs w:val="21"/>
          <w:lang w:eastAsia="en-GB"/>
        </w:rPr>
        <w:t>sketching,</w:t>
      </w:r>
      <w:proofErr w:type="gramEnd"/>
      <w:r w:rsidRPr="002D4207">
        <w:rPr>
          <w:rFonts w:ascii="Tahoma" w:eastAsia="Times New Roman" w:hAnsi="Tahoma" w:cs="Tahoma"/>
          <w:color w:val="404040" w:themeColor="text1" w:themeTint="BF"/>
          <w:sz w:val="21"/>
          <w:szCs w:val="21"/>
          <w:lang w:eastAsia="en-GB"/>
        </w:rPr>
        <w:t xml:space="preserve"> can help you communicate important details such as overlap and depth.</w:t>
      </w:r>
      <w:r w:rsidRPr="002D4207">
        <w:rPr>
          <w:rFonts w:ascii="Tahoma" w:eastAsia="Times New Roman" w:hAnsi="Tahoma" w:cs="Tahoma"/>
          <w:color w:val="404040" w:themeColor="text1" w:themeTint="BF"/>
          <w:sz w:val="21"/>
          <w:szCs w:val="21"/>
          <w:lang w:eastAsia="en-GB"/>
        </w:rPr>
        <w:br/>
      </w:r>
      <w:r w:rsidRPr="002D4207">
        <w:rPr>
          <w:rFonts w:ascii="Tahoma" w:eastAsia="Times New Roman" w:hAnsi="Tahoma" w:cs="Tahoma"/>
          <w:color w:val="404040" w:themeColor="text1" w:themeTint="BF"/>
          <w:sz w:val="21"/>
          <w:szCs w:val="21"/>
          <w:lang w:eastAsia="en-GB"/>
        </w:rPr>
        <w:br/>
        <w:t>Lines can communicate different qualities as well. Gestural lines may be used to communicate feeling or emotion, or merely add interest to a sketch. Contour lines communicate form. Construction lines combined with heavier lines show the makeup of the form you are drawing. Following are a few examples of lines that are used in sketching:</w:t>
      </w:r>
    </w:p>
    <w:p w:rsidR="00B142C5" w:rsidRDefault="00B142C5"/>
    <w:p w:rsidR="00B142C5" w:rsidRDefault="00B142C5">
      <w:r>
        <w:rPr>
          <w:rFonts w:ascii="Tahoma" w:hAnsi="Tahoma" w:cs="Tahoma"/>
          <w:noProof/>
          <w:color w:val="868686"/>
          <w:sz w:val="21"/>
          <w:szCs w:val="21"/>
          <w:lang w:eastAsia="en-GB"/>
        </w:rPr>
        <w:drawing>
          <wp:inline distT="0" distB="0" distL="0" distR="0" wp14:anchorId="46F1F44A" wp14:editId="4B358FED">
            <wp:extent cx="5731510" cy="2219692"/>
            <wp:effectExtent l="0" t="0" r="2540" b="9525"/>
            <wp:docPr id="4" name="Picture 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219692"/>
                    </a:xfrm>
                    <a:prstGeom prst="rect">
                      <a:avLst/>
                    </a:prstGeom>
                    <a:noFill/>
                    <a:ln>
                      <a:noFill/>
                    </a:ln>
                  </pic:spPr>
                </pic:pic>
              </a:graphicData>
            </a:graphic>
          </wp:inline>
        </w:drawing>
      </w:r>
    </w:p>
    <w:p w:rsidR="00B142C5" w:rsidRDefault="00B142C5"/>
    <w:p w:rsidR="002D4207" w:rsidRDefault="002D4207"/>
    <w:p w:rsidR="002D4207" w:rsidRDefault="002D4207"/>
    <w:p w:rsidR="00B02355" w:rsidRPr="00B02355" w:rsidRDefault="00B02355" w:rsidP="00B02355">
      <w:pPr>
        <w:shd w:val="clear" w:color="auto" w:fill="FFFFFF"/>
        <w:spacing w:after="0" w:line="240" w:lineRule="auto"/>
        <w:outlineLvl w:val="2"/>
        <w:rPr>
          <w:rFonts w:ascii="Myriad Pro" w:eastAsia="Times New Roman" w:hAnsi="Myriad Pro" w:cs="Tahoma"/>
          <w:b/>
          <w:bCs/>
          <w:color w:val="90CBF5"/>
          <w:sz w:val="36"/>
          <w:szCs w:val="36"/>
          <w:lang w:eastAsia="en-GB"/>
        </w:rPr>
      </w:pPr>
      <w:r w:rsidRPr="00B02355">
        <w:rPr>
          <w:rFonts w:ascii="Myriad Pro" w:eastAsia="Times New Roman" w:hAnsi="Myriad Pro" w:cs="Tahoma"/>
          <w:b/>
          <w:bCs/>
          <w:color w:val="FF6600"/>
          <w:sz w:val="36"/>
          <w:szCs w:val="36"/>
          <w:lang w:eastAsia="en-GB"/>
        </w:rPr>
        <w:lastRenderedPageBreak/>
        <w:t>‘</w:t>
      </w:r>
      <w:r>
        <w:rPr>
          <w:rFonts w:ascii="Myriad Pro" w:eastAsia="Times New Roman" w:hAnsi="Myriad Pro" w:cs="Tahoma"/>
          <w:b/>
          <w:bCs/>
          <w:color w:val="FF6600"/>
          <w:sz w:val="36"/>
          <w:szCs w:val="36"/>
          <w:lang w:eastAsia="en-GB"/>
        </w:rPr>
        <w:t>Line weight</w:t>
      </w:r>
      <w:r w:rsidRPr="00B02355">
        <w:rPr>
          <w:rFonts w:ascii="Myriad Pro" w:eastAsia="Times New Roman" w:hAnsi="Myriad Pro" w:cs="Tahoma"/>
          <w:b/>
          <w:bCs/>
          <w:color w:val="FF6600"/>
          <w:sz w:val="36"/>
          <w:szCs w:val="36"/>
          <w:lang w:eastAsia="en-GB"/>
        </w:rPr>
        <w:t>’</w:t>
      </w:r>
    </w:p>
    <w:p w:rsidR="00B142C5" w:rsidRPr="002D4207" w:rsidRDefault="00B02355">
      <w:pPr>
        <w:rPr>
          <w:color w:val="404040" w:themeColor="text1" w:themeTint="BF"/>
          <w:sz w:val="21"/>
          <w:szCs w:val="21"/>
        </w:rPr>
      </w:pPr>
      <w:r w:rsidRPr="002D4207">
        <w:rPr>
          <w:color w:val="404040" w:themeColor="text1" w:themeTint="BF"/>
          <w:sz w:val="21"/>
          <w:szCs w:val="21"/>
        </w:rPr>
        <w:t>Line weight is something to practise with any new drawing pen so that you can add thickness and density at any stage of the drawing process.</w:t>
      </w:r>
    </w:p>
    <w:p w:rsidR="00B142C5" w:rsidRDefault="00B02355">
      <w:r>
        <w:rPr>
          <w:rFonts w:ascii="Tahoma" w:eastAsia="Times New Roman" w:hAnsi="Tahoma" w:cs="Tahoma"/>
          <w:noProof/>
          <w:color w:val="868686"/>
          <w:sz w:val="21"/>
          <w:szCs w:val="21"/>
          <w:lang w:eastAsia="en-GB"/>
        </w:rPr>
        <w:drawing>
          <wp:inline distT="0" distB="0" distL="0" distR="0" wp14:anchorId="148A33BA" wp14:editId="14EF334D">
            <wp:extent cx="3667125" cy="991235"/>
            <wp:effectExtent l="0" t="0" r="9525" b="0"/>
            <wp:docPr id="3" name="Picture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7125" cy="991235"/>
                    </a:xfrm>
                    <a:prstGeom prst="rect">
                      <a:avLst/>
                    </a:prstGeom>
                    <a:noFill/>
                    <a:ln>
                      <a:noFill/>
                    </a:ln>
                  </pic:spPr>
                </pic:pic>
              </a:graphicData>
            </a:graphic>
          </wp:inline>
        </w:drawing>
      </w:r>
    </w:p>
    <w:p w:rsidR="00B142C5" w:rsidRDefault="00B142C5"/>
    <w:p w:rsidR="00B142C5" w:rsidRDefault="00B142C5"/>
    <w:p w:rsidR="00B02355" w:rsidRPr="00B02355" w:rsidRDefault="00B02355" w:rsidP="00B02355">
      <w:pPr>
        <w:shd w:val="clear" w:color="auto" w:fill="FFFFFF"/>
        <w:spacing w:after="0" w:line="240" w:lineRule="auto"/>
        <w:outlineLvl w:val="2"/>
        <w:rPr>
          <w:rFonts w:ascii="Myriad Pro" w:eastAsia="Times New Roman" w:hAnsi="Myriad Pro" w:cs="Tahoma"/>
          <w:b/>
          <w:bCs/>
          <w:color w:val="90CBF5"/>
          <w:sz w:val="36"/>
          <w:szCs w:val="36"/>
          <w:lang w:eastAsia="en-GB"/>
        </w:rPr>
      </w:pPr>
      <w:r w:rsidRPr="00B02355">
        <w:rPr>
          <w:rFonts w:ascii="Myriad Pro" w:eastAsia="Times New Roman" w:hAnsi="Myriad Pro" w:cs="Tahoma"/>
          <w:b/>
          <w:bCs/>
          <w:color w:val="FF6600"/>
          <w:sz w:val="36"/>
          <w:szCs w:val="36"/>
          <w:lang w:eastAsia="en-GB"/>
        </w:rPr>
        <w:t>‘Thick and Thin’</w:t>
      </w:r>
    </w:p>
    <w:p w:rsidR="003D34A5" w:rsidRPr="002D4207" w:rsidRDefault="003D34A5" w:rsidP="003D34A5">
      <w:pPr>
        <w:shd w:val="clear" w:color="auto" w:fill="FEFEFE"/>
        <w:spacing w:after="390" w:line="390" w:lineRule="atLeast"/>
        <w:rPr>
          <w:rFonts w:ascii="Arial" w:eastAsia="Times New Roman" w:hAnsi="Arial" w:cs="Arial"/>
          <w:color w:val="404040" w:themeColor="text1" w:themeTint="BF"/>
          <w:sz w:val="21"/>
          <w:szCs w:val="21"/>
          <w:lang w:eastAsia="en-GB"/>
        </w:rPr>
      </w:pPr>
      <w:r w:rsidRPr="002D4207">
        <w:rPr>
          <w:rFonts w:ascii="Arial" w:eastAsia="Times New Roman" w:hAnsi="Arial" w:cs="Arial"/>
          <w:color w:val="404040" w:themeColor="text1" w:themeTint="BF"/>
          <w:sz w:val="21"/>
          <w:szCs w:val="21"/>
          <w:lang w:eastAsia="en-GB"/>
        </w:rPr>
        <w:t>The thick-thin method typically uses two line weights. The thick line being two or three times thicker than the thin line. So, if the thick line is 1.5 points, the thin line will be either 0.75 points or 0.5 points. It's a matter of taste.</w:t>
      </w:r>
    </w:p>
    <w:p w:rsidR="003D34A5" w:rsidRPr="002D4207" w:rsidRDefault="003D34A5" w:rsidP="003D34A5">
      <w:pPr>
        <w:shd w:val="clear" w:color="auto" w:fill="FEFEFE"/>
        <w:spacing w:line="390" w:lineRule="atLeast"/>
        <w:rPr>
          <w:rFonts w:ascii="Arial" w:eastAsia="Times New Roman" w:hAnsi="Arial" w:cs="Arial"/>
          <w:color w:val="404040" w:themeColor="text1" w:themeTint="BF"/>
          <w:sz w:val="21"/>
          <w:szCs w:val="21"/>
          <w:lang w:eastAsia="en-GB"/>
        </w:rPr>
      </w:pPr>
      <w:r w:rsidRPr="002D4207">
        <w:rPr>
          <w:rFonts w:ascii="Arial" w:eastAsia="Times New Roman" w:hAnsi="Arial" w:cs="Arial"/>
          <w:color w:val="404040" w:themeColor="text1" w:themeTint="BF"/>
          <w:sz w:val="21"/>
          <w:szCs w:val="21"/>
          <w:lang w:eastAsia="en-GB"/>
        </w:rPr>
        <w:t>You're probably wondering how to determine when to use a thick line and when to use a thin line. It's not as confusing as it sounds. In fact, it's quite simple. If an edge meets air, it needs a thick line. If an edge meets another visible edge, it needs a thin line. Thin lines are also used to show surface texture or detail.</w:t>
      </w:r>
    </w:p>
    <w:p w:rsidR="003D34A5" w:rsidRDefault="003D34A5"/>
    <w:p w:rsidR="003D34A5" w:rsidRDefault="002D4207">
      <w:r>
        <w:rPr>
          <w:rFonts w:ascii="Arial" w:eastAsia="Times New Roman" w:hAnsi="Arial" w:cs="Arial"/>
          <w:noProof/>
          <w:color w:val="0000FF"/>
          <w:sz w:val="24"/>
          <w:szCs w:val="24"/>
          <w:lang w:eastAsia="en-GB"/>
        </w:rPr>
        <w:drawing>
          <wp:anchor distT="0" distB="0" distL="114300" distR="114300" simplePos="0" relativeHeight="251658240" behindDoc="0" locked="0" layoutInCell="1" allowOverlap="1" wp14:anchorId="5770B4E6" wp14:editId="19D8CF3F">
            <wp:simplePos x="0" y="0"/>
            <wp:positionH relativeFrom="column">
              <wp:posOffset>2828925</wp:posOffset>
            </wp:positionH>
            <wp:positionV relativeFrom="paragraph">
              <wp:posOffset>1774190</wp:posOffset>
            </wp:positionV>
            <wp:extent cx="3422650" cy="2627630"/>
            <wp:effectExtent l="0" t="0" r="6350" b="1270"/>
            <wp:wrapSquare wrapText="bothSides"/>
            <wp:docPr id="2" name="Picture 2" descr="https://encrypted-tbn1.gstatic.com/images?q=tbn:ANd9GcRya-C_rAy7SE6-v_xSk-PYPz_jl8GnmiuF2b-o9D9DerjtqvD5r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1.gstatic.com/images?q=tbn:ANd9GcRya-C_rAy7SE6-v_xSk-PYPz_jl8GnmiuF2b-o9D9DerjtqvD5r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2650" cy="2627630"/>
                    </a:xfrm>
                    <a:prstGeom prst="rect">
                      <a:avLst/>
                    </a:prstGeom>
                    <a:noFill/>
                    <a:ln>
                      <a:noFill/>
                    </a:ln>
                  </pic:spPr>
                </pic:pic>
              </a:graphicData>
            </a:graphic>
            <wp14:sizeRelH relativeFrom="page">
              <wp14:pctWidth>0</wp14:pctWidth>
            </wp14:sizeRelH>
            <wp14:sizeRelV relativeFrom="page">
              <wp14:pctHeight>0</wp14:pctHeight>
            </wp14:sizeRelV>
          </wp:anchor>
        </w:drawing>
      </w:r>
      <w:r w:rsidR="003D34A5">
        <w:rPr>
          <w:rFonts w:ascii="Arial" w:hAnsi="Arial" w:cs="Arial"/>
          <w:noProof/>
          <w:color w:val="136FD2"/>
          <w:bdr w:val="none" w:sz="0" w:space="0" w:color="auto" w:frame="1"/>
          <w:lang w:eastAsia="en-GB"/>
        </w:rPr>
        <w:drawing>
          <wp:inline distT="0" distB="0" distL="0" distR="0" wp14:anchorId="0141321B" wp14:editId="3D2BE158">
            <wp:extent cx="3081170" cy="2310063"/>
            <wp:effectExtent l="0" t="0" r="5080" b="0"/>
            <wp:docPr id="1" name="Picture 1" descr="thick thin scenario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ck thin scenarios">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23159" r="22727"/>
                    <a:stretch/>
                  </pic:blipFill>
                  <pic:spPr bwMode="auto">
                    <a:xfrm>
                      <a:off x="0" y="0"/>
                      <a:ext cx="3093964" cy="2319655"/>
                    </a:xfrm>
                    <a:prstGeom prst="rect">
                      <a:avLst/>
                    </a:prstGeom>
                    <a:noFill/>
                    <a:ln>
                      <a:noFill/>
                    </a:ln>
                    <a:extLst>
                      <a:ext uri="{53640926-AAD7-44D8-BBD7-CCE9431645EC}">
                        <a14:shadowObscured xmlns:a14="http://schemas.microsoft.com/office/drawing/2010/main"/>
                      </a:ext>
                    </a:extLst>
                  </pic:spPr>
                </pic:pic>
              </a:graphicData>
            </a:graphic>
          </wp:inline>
        </w:drawing>
      </w:r>
    </w:p>
    <w:p w:rsidR="003D34A5" w:rsidRDefault="003D34A5"/>
    <w:p w:rsidR="003D34A5" w:rsidRPr="003D34A5" w:rsidRDefault="003D34A5" w:rsidP="003D34A5">
      <w:pPr>
        <w:spacing w:after="180" w:line="240" w:lineRule="auto"/>
        <w:rPr>
          <w:rFonts w:ascii="Arial" w:eastAsia="Times New Roman" w:hAnsi="Arial" w:cs="Arial"/>
          <w:color w:val="222222"/>
          <w:sz w:val="24"/>
          <w:szCs w:val="24"/>
          <w:lang w:eastAsia="en-GB"/>
        </w:rPr>
      </w:pPr>
    </w:p>
    <w:p w:rsidR="00B02355" w:rsidRDefault="00B02355" w:rsidP="00B02355">
      <w:pPr>
        <w:shd w:val="clear" w:color="auto" w:fill="FFFFFF"/>
        <w:spacing w:after="0" w:line="240" w:lineRule="auto"/>
        <w:outlineLvl w:val="2"/>
        <w:rPr>
          <w:rFonts w:ascii="Myriad Pro" w:eastAsia="Times New Roman" w:hAnsi="Myriad Pro" w:cs="Tahoma"/>
          <w:b/>
          <w:bCs/>
          <w:color w:val="FF6600"/>
          <w:sz w:val="36"/>
          <w:szCs w:val="36"/>
          <w:lang w:eastAsia="en-GB"/>
        </w:rPr>
      </w:pPr>
    </w:p>
    <w:p w:rsidR="00B02355" w:rsidRDefault="00B02355" w:rsidP="00B02355">
      <w:pPr>
        <w:shd w:val="clear" w:color="auto" w:fill="FFFFFF"/>
        <w:spacing w:after="0" w:line="240" w:lineRule="auto"/>
        <w:outlineLvl w:val="2"/>
        <w:rPr>
          <w:rFonts w:ascii="Myriad Pro" w:eastAsia="Times New Roman" w:hAnsi="Myriad Pro" w:cs="Tahoma"/>
          <w:b/>
          <w:bCs/>
          <w:color w:val="FF6600"/>
          <w:sz w:val="36"/>
          <w:szCs w:val="36"/>
          <w:lang w:eastAsia="en-GB"/>
        </w:rPr>
      </w:pPr>
    </w:p>
    <w:p w:rsidR="002D4207" w:rsidRDefault="002D4207" w:rsidP="00B02355">
      <w:pPr>
        <w:shd w:val="clear" w:color="auto" w:fill="FFFFFF"/>
        <w:spacing w:after="0" w:line="240" w:lineRule="auto"/>
        <w:outlineLvl w:val="2"/>
        <w:rPr>
          <w:rFonts w:ascii="Myriad Pro" w:eastAsia="Times New Roman" w:hAnsi="Myriad Pro" w:cs="Tahoma"/>
          <w:b/>
          <w:bCs/>
          <w:color w:val="FF6600"/>
          <w:sz w:val="36"/>
          <w:szCs w:val="36"/>
          <w:lang w:eastAsia="en-GB"/>
        </w:rPr>
      </w:pPr>
    </w:p>
    <w:p w:rsidR="002D4207" w:rsidRDefault="002D4207" w:rsidP="00B02355">
      <w:pPr>
        <w:shd w:val="clear" w:color="auto" w:fill="FFFFFF"/>
        <w:spacing w:after="0" w:line="240" w:lineRule="auto"/>
        <w:outlineLvl w:val="2"/>
        <w:rPr>
          <w:rFonts w:ascii="Myriad Pro" w:eastAsia="Times New Roman" w:hAnsi="Myriad Pro" w:cs="Tahoma"/>
          <w:b/>
          <w:bCs/>
          <w:color w:val="FF6600"/>
          <w:sz w:val="36"/>
          <w:szCs w:val="36"/>
          <w:lang w:eastAsia="en-GB"/>
        </w:rPr>
      </w:pPr>
    </w:p>
    <w:p w:rsidR="002D4207" w:rsidRDefault="002D4207" w:rsidP="00B02355">
      <w:pPr>
        <w:shd w:val="clear" w:color="auto" w:fill="FFFFFF"/>
        <w:spacing w:after="0" w:line="240" w:lineRule="auto"/>
        <w:outlineLvl w:val="2"/>
        <w:rPr>
          <w:rFonts w:ascii="Myriad Pro" w:eastAsia="Times New Roman" w:hAnsi="Myriad Pro" w:cs="Tahoma"/>
          <w:b/>
          <w:bCs/>
          <w:color w:val="FF6600"/>
          <w:sz w:val="36"/>
          <w:szCs w:val="36"/>
          <w:lang w:eastAsia="en-GB"/>
        </w:rPr>
      </w:pPr>
    </w:p>
    <w:p w:rsidR="00B02355" w:rsidRPr="00B02355" w:rsidRDefault="00B02355" w:rsidP="00B02355">
      <w:pPr>
        <w:shd w:val="clear" w:color="auto" w:fill="FFFFFF"/>
        <w:spacing w:after="0" w:line="240" w:lineRule="auto"/>
        <w:outlineLvl w:val="2"/>
        <w:rPr>
          <w:rFonts w:ascii="Myriad Pro" w:eastAsia="Times New Roman" w:hAnsi="Myriad Pro" w:cs="Tahoma"/>
          <w:b/>
          <w:bCs/>
          <w:color w:val="90CBF5"/>
          <w:sz w:val="36"/>
          <w:szCs w:val="36"/>
          <w:lang w:eastAsia="en-GB"/>
        </w:rPr>
      </w:pPr>
      <w:r>
        <w:rPr>
          <w:rFonts w:ascii="Myriad Pro" w:eastAsia="Times New Roman" w:hAnsi="Myriad Pro" w:cs="Tahoma"/>
          <w:b/>
          <w:bCs/>
          <w:color w:val="FF6600"/>
          <w:sz w:val="36"/>
          <w:szCs w:val="36"/>
          <w:lang w:eastAsia="en-GB"/>
        </w:rPr>
        <w:lastRenderedPageBreak/>
        <w:t>Ellipses</w:t>
      </w:r>
    </w:p>
    <w:p w:rsidR="00472F47" w:rsidRDefault="00472F47" w:rsidP="00B142C5">
      <w:pPr>
        <w:shd w:val="clear" w:color="auto" w:fill="FFFFFF"/>
        <w:spacing w:after="0" w:line="240" w:lineRule="auto"/>
        <w:outlineLvl w:val="2"/>
        <w:rPr>
          <w:rFonts w:ascii="Actor" w:eastAsia="Times New Roman" w:hAnsi="Actor" w:cs="Tahoma"/>
          <w:b/>
          <w:bCs/>
          <w:color w:val="33FF33"/>
          <w:sz w:val="48"/>
          <w:szCs w:val="48"/>
          <w:lang w:eastAsia="en-GB"/>
        </w:rPr>
      </w:pPr>
    </w:p>
    <w:p w:rsidR="00B142C5" w:rsidRDefault="00B142C5" w:rsidP="00B142C5">
      <w:pPr>
        <w:shd w:val="clear" w:color="auto" w:fill="FFFFFF"/>
        <w:spacing w:after="0" w:line="240" w:lineRule="auto"/>
        <w:rPr>
          <w:rFonts w:ascii="Tahoma" w:eastAsia="Times New Roman" w:hAnsi="Tahoma" w:cs="Tahoma"/>
          <w:color w:val="868686"/>
          <w:sz w:val="21"/>
          <w:szCs w:val="21"/>
          <w:lang w:eastAsia="en-GB"/>
        </w:rPr>
      </w:pPr>
      <w:r>
        <w:rPr>
          <w:rFonts w:ascii="Tahoma" w:eastAsia="Times New Roman" w:hAnsi="Tahoma" w:cs="Tahoma"/>
          <w:noProof/>
          <w:color w:val="868686"/>
          <w:sz w:val="21"/>
          <w:szCs w:val="21"/>
          <w:lang w:eastAsia="en-GB"/>
        </w:rPr>
        <w:drawing>
          <wp:inline distT="0" distB="0" distL="0" distR="0">
            <wp:extent cx="5953202" cy="2791326"/>
            <wp:effectExtent l="0" t="0" r="0" b="9525"/>
            <wp:docPr id="5" name="Picture 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8526" cy="2793822"/>
                    </a:xfrm>
                    <a:prstGeom prst="rect">
                      <a:avLst/>
                    </a:prstGeom>
                    <a:noFill/>
                    <a:ln>
                      <a:noFill/>
                    </a:ln>
                  </pic:spPr>
                </pic:pic>
              </a:graphicData>
            </a:graphic>
          </wp:inline>
        </w:drawing>
      </w:r>
    </w:p>
    <w:p w:rsidR="002D4207" w:rsidRPr="00B142C5" w:rsidRDefault="002D4207" w:rsidP="00B142C5">
      <w:pPr>
        <w:shd w:val="clear" w:color="auto" w:fill="FFFFFF"/>
        <w:spacing w:after="0" w:line="240" w:lineRule="auto"/>
        <w:rPr>
          <w:rFonts w:ascii="Tahoma" w:eastAsia="Times New Roman" w:hAnsi="Tahoma" w:cs="Tahoma"/>
          <w:color w:val="868686"/>
          <w:sz w:val="21"/>
          <w:szCs w:val="21"/>
          <w:lang w:eastAsia="en-GB"/>
        </w:rPr>
      </w:pPr>
    </w:p>
    <w:p w:rsidR="00B142C5" w:rsidRPr="002D4207" w:rsidRDefault="00B142C5" w:rsidP="00B02355">
      <w:pPr>
        <w:shd w:val="clear" w:color="auto" w:fill="FFFFFF"/>
        <w:spacing w:after="0" w:line="360" w:lineRule="auto"/>
        <w:outlineLvl w:val="0"/>
        <w:rPr>
          <w:rFonts w:ascii="Arial" w:eastAsia="Times New Roman" w:hAnsi="Arial" w:cs="Arial"/>
          <w:color w:val="404040" w:themeColor="text1" w:themeTint="BF"/>
          <w:sz w:val="21"/>
          <w:szCs w:val="21"/>
          <w:lang w:eastAsia="en-GB"/>
        </w:rPr>
      </w:pPr>
      <w:r w:rsidRPr="002D4207">
        <w:rPr>
          <w:rFonts w:ascii="Arial" w:eastAsia="Times New Roman" w:hAnsi="Arial" w:cs="Arial"/>
          <w:color w:val="404040" w:themeColor="text1" w:themeTint="BF"/>
          <w:sz w:val="21"/>
          <w:szCs w:val="21"/>
          <w:lang w:eastAsia="en-GB"/>
        </w:rPr>
        <w:t xml:space="preserve">An ellipse is a circle in perspective. The viewing angle is referred to as the degree of the ellipse. Think of the degree as how “open” the ellipse appears when sketched. A perfect circle is viewed at 90 degrees. Anything less than 90 </w:t>
      </w:r>
      <w:r w:rsidRPr="002D4207">
        <w:rPr>
          <w:rFonts w:ascii="Arial" w:eastAsia="Times New Roman" w:hAnsi="Arial" w:cs="Arial"/>
          <w:color w:val="404040" w:themeColor="text1" w:themeTint="BF"/>
          <w:sz w:val="21"/>
          <w:szCs w:val="21"/>
          <w:lang w:eastAsia="en-GB"/>
        </w:rPr>
        <w:br/>
        <w:t>degrees is an ellipse. Understanding the mechanics of drawing an ellipse is not difficult, however, mastering the technique can prove to be challenging.</w:t>
      </w:r>
      <w:r w:rsidRPr="002D4207">
        <w:rPr>
          <w:rFonts w:ascii="Arial" w:eastAsia="Times New Roman" w:hAnsi="Arial" w:cs="Arial"/>
          <w:color w:val="404040" w:themeColor="text1" w:themeTint="BF"/>
          <w:sz w:val="21"/>
          <w:szCs w:val="21"/>
          <w:lang w:eastAsia="en-GB"/>
        </w:rPr>
        <w:br/>
      </w:r>
      <w:r w:rsidRPr="002D4207">
        <w:rPr>
          <w:rFonts w:ascii="Arial" w:eastAsia="Times New Roman" w:hAnsi="Arial" w:cs="Arial"/>
          <w:color w:val="404040" w:themeColor="text1" w:themeTint="BF"/>
          <w:sz w:val="21"/>
          <w:szCs w:val="21"/>
          <w:lang w:eastAsia="en-GB"/>
        </w:rPr>
        <w:br/>
        <w:t xml:space="preserve">An ellipse has two axes, the major axis and the minor axis. The minor axis divides the ellipse into two equal halves across the narrowest dimension. The major axis divides the ellipse </w:t>
      </w:r>
      <w:r w:rsidR="00B02355" w:rsidRPr="002D4207">
        <w:rPr>
          <w:rFonts w:ascii="Arial" w:eastAsia="Times New Roman" w:hAnsi="Arial" w:cs="Arial"/>
          <w:color w:val="404040" w:themeColor="text1" w:themeTint="BF"/>
          <w:sz w:val="21"/>
          <w:szCs w:val="21"/>
          <w:lang w:eastAsia="en-GB"/>
        </w:rPr>
        <w:t>across the longest dimension. Th</w:t>
      </w:r>
      <w:r w:rsidRPr="002D4207">
        <w:rPr>
          <w:rFonts w:ascii="Arial" w:eastAsia="Times New Roman" w:hAnsi="Arial" w:cs="Arial"/>
          <w:color w:val="404040" w:themeColor="text1" w:themeTint="BF"/>
          <w:sz w:val="21"/>
          <w:szCs w:val="21"/>
          <w:lang w:eastAsia="en-GB"/>
        </w:rPr>
        <w:t>e major and minor axes are ALWAYS at 90 degrees or perpendicular to each other at the cent</w:t>
      </w:r>
      <w:r w:rsidR="00B02355" w:rsidRPr="002D4207">
        <w:rPr>
          <w:rFonts w:ascii="Arial" w:eastAsia="Times New Roman" w:hAnsi="Arial" w:cs="Arial"/>
          <w:color w:val="404040" w:themeColor="text1" w:themeTint="BF"/>
          <w:sz w:val="21"/>
          <w:szCs w:val="21"/>
          <w:lang w:eastAsia="en-GB"/>
        </w:rPr>
        <w:t>re</w:t>
      </w:r>
      <w:r w:rsidRPr="002D4207">
        <w:rPr>
          <w:rFonts w:ascii="Arial" w:eastAsia="Times New Roman" w:hAnsi="Arial" w:cs="Arial"/>
          <w:color w:val="404040" w:themeColor="text1" w:themeTint="BF"/>
          <w:sz w:val="21"/>
          <w:szCs w:val="21"/>
          <w:lang w:eastAsia="en-GB"/>
        </w:rPr>
        <w:t xml:space="preserve"> of the ellipse.</w:t>
      </w:r>
    </w:p>
    <w:p w:rsidR="003D34A5" w:rsidRDefault="003D34A5"/>
    <w:p w:rsidR="00B142C5" w:rsidRDefault="00B142C5"/>
    <w:p w:rsidR="00B02355" w:rsidRPr="00B02355" w:rsidRDefault="00B02355" w:rsidP="00B02355">
      <w:pPr>
        <w:shd w:val="clear" w:color="auto" w:fill="FFFFFF"/>
        <w:spacing w:after="0" w:line="240" w:lineRule="auto"/>
        <w:outlineLvl w:val="2"/>
        <w:rPr>
          <w:rFonts w:ascii="Myriad Pro" w:eastAsia="Times New Roman" w:hAnsi="Myriad Pro" w:cs="Tahoma"/>
          <w:b/>
          <w:bCs/>
          <w:color w:val="90CBF5"/>
          <w:sz w:val="36"/>
          <w:szCs w:val="36"/>
          <w:lang w:eastAsia="en-GB"/>
        </w:rPr>
      </w:pPr>
      <w:r>
        <w:rPr>
          <w:rFonts w:ascii="Myriad Pro" w:eastAsia="Times New Roman" w:hAnsi="Myriad Pro" w:cs="Tahoma"/>
          <w:b/>
          <w:bCs/>
          <w:color w:val="FF6600"/>
          <w:sz w:val="36"/>
          <w:szCs w:val="36"/>
          <w:lang w:eastAsia="en-GB"/>
        </w:rPr>
        <w:t>Drawing in Perspective</w:t>
      </w:r>
    </w:p>
    <w:p w:rsidR="00472F47" w:rsidRPr="002D4207" w:rsidRDefault="00472F47" w:rsidP="00472F47">
      <w:pPr>
        <w:shd w:val="clear" w:color="auto" w:fill="FFFFFF"/>
        <w:spacing w:after="240" w:line="360" w:lineRule="atLeast"/>
        <w:rPr>
          <w:rFonts w:ascii="Arial" w:eastAsia="Times New Roman" w:hAnsi="Arial" w:cs="Arial"/>
          <w:color w:val="404040" w:themeColor="text1" w:themeTint="BF"/>
          <w:sz w:val="21"/>
          <w:szCs w:val="21"/>
          <w:lang w:val="en-US" w:eastAsia="en-GB"/>
        </w:rPr>
      </w:pPr>
      <w:r w:rsidRPr="002D4207">
        <w:rPr>
          <w:rFonts w:ascii="Arial" w:eastAsia="Times New Roman" w:hAnsi="Arial" w:cs="Arial"/>
          <w:color w:val="404040" w:themeColor="text1" w:themeTint="BF"/>
          <w:sz w:val="21"/>
          <w:szCs w:val="21"/>
          <w:lang w:val="en-US" w:eastAsia="en-GB"/>
        </w:rPr>
        <w:t>There are two main ways of drawing using perspective: ONE-POINT and TWO-POINT.</w:t>
      </w:r>
    </w:p>
    <w:p w:rsidR="00472F47" w:rsidRPr="002D4207" w:rsidRDefault="00472F47" w:rsidP="00472F47">
      <w:pPr>
        <w:shd w:val="clear" w:color="auto" w:fill="FFFFFF"/>
        <w:spacing w:after="240" w:line="360" w:lineRule="atLeast"/>
        <w:rPr>
          <w:rFonts w:ascii="Arial" w:eastAsia="Times New Roman" w:hAnsi="Arial" w:cs="Arial"/>
          <w:color w:val="404040" w:themeColor="text1" w:themeTint="BF"/>
          <w:sz w:val="21"/>
          <w:szCs w:val="21"/>
          <w:lang w:val="en-US" w:eastAsia="en-GB"/>
        </w:rPr>
      </w:pPr>
      <w:r w:rsidRPr="002D4207">
        <w:rPr>
          <w:rFonts w:ascii="Arial" w:eastAsia="Times New Roman" w:hAnsi="Arial" w:cs="Arial"/>
          <w:color w:val="404040" w:themeColor="text1" w:themeTint="BF"/>
          <w:sz w:val="21"/>
          <w:szCs w:val="21"/>
          <w:lang w:val="en-US" w:eastAsia="en-GB"/>
        </w:rPr>
        <w:t>A One-Point Perspective has single vanishing point</w:t>
      </w:r>
      <w:r w:rsidR="00DB10C6" w:rsidRPr="002D4207">
        <w:rPr>
          <w:rFonts w:ascii="Arial" w:eastAsia="Times New Roman" w:hAnsi="Arial" w:cs="Arial"/>
          <w:color w:val="404040" w:themeColor="text1" w:themeTint="BF"/>
          <w:sz w:val="21"/>
          <w:szCs w:val="21"/>
          <w:lang w:val="en-US" w:eastAsia="en-GB"/>
        </w:rPr>
        <w:t xml:space="preserve"> (VP)</w:t>
      </w:r>
      <w:r w:rsidRPr="002D4207">
        <w:rPr>
          <w:rFonts w:ascii="Arial" w:eastAsia="Times New Roman" w:hAnsi="Arial" w:cs="Arial"/>
          <w:color w:val="404040" w:themeColor="text1" w:themeTint="BF"/>
          <w:sz w:val="21"/>
          <w:szCs w:val="21"/>
          <w:lang w:val="en-US" w:eastAsia="en-GB"/>
        </w:rPr>
        <w:t>. It is located right in front of viewer’s eyes on the horizon line that is always correlates with one’s eye-level.</w:t>
      </w:r>
    </w:p>
    <w:p w:rsidR="00472F47" w:rsidRPr="002D4207" w:rsidRDefault="00472F47" w:rsidP="00472F47">
      <w:pPr>
        <w:shd w:val="clear" w:color="auto" w:fill="FFFFFF"/>
        <w:spacing w:after="240" w:line="360" w:lineRule="atLeast"/>
        <w:rPr>
          <w:rFonts w:ascii="Arial" w:eastAsia="Times New Roman" w:hAnsi="Arial" w:cs="Arial"/>
          <w:color w:val="404040" w:themeColor="text1" w:themeTint="BF"/>
          <w:sz w:val="21"/>
          <w:szCs w:val="21"/>
          <w:lang w:val="en-US" w:eastAsia="en-GB"/>
        </w:rPr>
      </w:pPr>
      <w:r w:rsidRPr="002D4207">
        <w:rPr>
          <w:rFonts w:ascii="Arial" w:eastAsia="Times New Roman" w:hAnsi="Arial" w:cs="Arial"/>
          <w:color w:val="404040" w:themeColor="text1" w:themeTint="BF"/>
          <w:sz w:val="21"/>
          <w:szCs w:val="21"/>
          <w:lang w:val="en-US" w:eastAsia="en-GB"/>
        </w:rPr>
        <w:t>A Two-Point Perspective has two vanishing points</w:t>
      </w:r>
      <w:r w:rsidR="00DB10C6" w:rsidRPr="002D4207">
        <w:rPr>
          <w:rFonts w:ascii="Arial" w:eastAsia="Times New Roman" w:hAnsi="Arial" w:cs="Arial"/>
          <w:color w:val="404040" w:themeColor="text1" w:themeTint="BF"/>
          <w:sz w:val="21"/>
          <w:szCs w:val="21"/>
          <w:lang w:val="en-US" w:eastAsia="en-GB"/>
        </w:rPr>
        <w:t xml:space="preserve"> (VP1 and VP2)</w:t>
      </w:r>
      <w:r w:rsidRPr="002D4207">
        <w:rPr>
          <w:rFonts w:ascii="Arial" w:eastAsia="Times New Roman" w:hAnsi="Arial" w:cs="Arial"/>
          <w:color w:val="404040" w:themeColor="text1" w:themeTint="BF"/>
          <w:sz w:val="21"/>
          <w:szCs w:val="21"/>
          <w:lang w:val="en-US" w:eastAsia="en-GB"/>
        </w:rPr>
        <w:t>. They are located either side of the viewer’s eyes on the horizon line.</w:t>
      </w:r>
    </w:p>
    <w:p w:rsidR="00472F47" w:rsidRPr="002D4207" w:rsidRDefault="00472F47" w:rsidP="00472F47">
      <w:pPr>
        <w:shd w:val="clear" w:color="auto" w:fill="FFFFFF"/>
        <w:spacing w:after="240" w:line="360" w:lineRule="atLeast"/>
        <w:rPr>
          <w:rFonts w:ascii="Arial" w:eastAsia="Times New Roman" w:hAnsi="Arial" w:cs="Arial"/>
          <w:color w:val="404040" w:themeColor="text1" w:themeTint="BF"/>
          <w:sz w:val="21"/>
          <w:szCs w:val="21"/>
          <w:lang w:val="en-US" w:eastAsia="en-GB"/>
        </w:rPr>
      </w:pPr>
      <w:r w:rsidRPr="002D4207">
        <w:rPr>
          <w:rFonts w:ascii="Arial" w:eastAsia="Times New Roman" w:hAnsi="Arial" w:cs="Arial"/>
          <w:color w:val="404040" w:themeColor="text1" w:themeTint="BF"/>
          <w:sz w:val="21"/>
          <w:szCs w:val="21"/>
          <w:lang w:val="en-US" w:eastAsia="en-GB"/>
        </w:rPr>
        <w:t>When drawing in perspective, lines radiate from the vanishing point. Object’s edges and forms follow those perspective lines.</w:t>
      </w:r>
    </w:p>
    <w:p w:rsidR="00472F47" w:rsidRPr="002D4207" w:rsidRDefault="00472F47" w:rsidP="00472F47">
      <w:pPr>
        <w:shd w:val="clear" w:color="auto" w:fill="FFFFFF"/>
        <w:spacing w:after="240" w:line="360" w:lineRule="atLeast"/>
        <w:rPr>
          <w:rFonts w:ascii="Arial" w:eastAsia="Times New Roman" w:hAnsi="Arial" w:cs="Arial"/>
          <w:color w:val="404040" w:themeColor="text1" w:themeTint="BF"/>
          <w:sz w:val="21"/>
          <w:szCs w:val="21"/>
          <w:lang w:val="en-US" w:eastAsia="en-GB"/>
        </w:rPr>
      </w:pPr>
      <w:r w:rsidRPr="002D4207">
        <w:rPr>
          <w:rFonts w:ascii="Arial" w:eastAsia="Times New Roman" w:hAnsi="Arial" w:cs="Arial"/>
          <w:color w:val="404040" w:themeColor="text1" w:themeTint="BF"/>
          <w:sz w:val="21"/>
          <w:szCs w:val="21"/>
          <w:lang w:val="en-US" w:eastAsia="en-GB"/>
        </w:rPr>
        <w:t>Objects on the drawing in perspective are becoming smaller and distance between them shorter, the further away from the viewer they are.</w:t>
      </w:r>
    </w:p>
    <w:p w:rsidR="00472F47" w:rsidRDefault="00472F47" w:rsidP="00472F47">
      <w:pPr>
        <w:shd w:val="clear" w:color="auto" w:fill="FFFFFF"/>
        <w:spacing w:after="240" w:line="360" w:lineRule="atLeast"/>
        <w:rPr>
          <w:rFonts w:ascii="Arial" w:eastAsia="Times New Roman" w:hAnsi="Arial" w:cs="Arial"/>
          <w:color w:val="404040" w:themeColor="text1" w:themeTint="BF"/>
          <w:sz w:val="21"/>
          <w:szCs w:val="21"/>
          <w:lang w:val="en-US" w:eastAsia="en-GB"/>
        </w:rPr>
      </w:pPr>
      <w:r w:rsidRPr="002D4207">
        <w:rPr>
          <w:rFonts w:ascii="Arial" w:eastAsia="Times New Roman" w:hAnsi="Arial" w:cs="Arial"/>
          <w:color w:val="404040" w:themeColor="text1" w:themeTint="BF"/>
          <w:sz w:val="21"/>
          <w:szCs w:val="21"/>
          <w:lang w:val="en-US" w:eastAsia="en-GB"/>
        </w:rPr>
        <w:lastRenderedPageBreak/>
        <w:t>There are two essential rules of the one-point perspective as follows</w:t>
      </w:r>
      <w:proofErr w:type="gramStart"/>
      <w:r w:rsidRPr="002D4207">
        <w:rPr>
          <w:rFonts w:ascii="Arial" w:eastAsia="Times New Roman" w:hAnsi="Arial" w:cs="Arial"/>
          <w:color w:val="404040" w:themeColor="text1" w:themeTint="BF"/>
          <w:sz w:val="21"/>
          <w:szCs w:val="21"/>
          <w:lang w:val="en-US" w:eastAsia="en-GB"/>
        </w:rPr>
        <w:t>:</w:t>
      </w:r>
      <w:proofErr w:type="gramEnd"/>
      <w:r w:rsidRPr="002D4207">
        <w:rPr>
          <w:rFonts w:ascii="Arial" w:eastAsia="Times New Roman" w:hAnsi="Arial" w:cs="Arial"/>
          <w:color w:val="404040" w:themeColor="text1" w:themeTint="BF"/>
          <w:sz w:val="21"/>
          <w:szCs w:val="21"/>
          <w:lang w:val="en-US" w:eastAsia="en-GB"/>
        </w:rPr>
        <w:br/>
        <w:t>1. Objects become smaller the further from the viewer they are.</w:t>
      </w:r>
      <w:r w:rsidRPr="002D4207">
        <w:rPr>
          <w:rFonts w:ascii="Arial" w:eastAsia="Times New Roman" w:hAnsi="Arial" w:cs="Arial"/>
          <w:color w:val="404040" w:themeColor="text1" w:themeTint="BF"/>
          <w:sz w:val="21"/>
          <w:szCs w:val="21"/>
          <w:lang w:val="en-US" w:eastAsia="en-GB"/>
        </w:rPr>
        <w:br/>
        <w:t>2. Parallel lines converge in the vanishing point.</w:t>
      </w:r>
    </w:p>
    <w:p w:rsidR="002D4207" w:rsidRPr="002D4207" w:rsidRDefault="002D4207" w:rsidP="00472F47">
      <w:pPr>
        <w:shd w:val="clear" w:color="auto" w:fill="FFFFFF"/>
        <w:spacing w:after="240" w:line="360" w:lineRule="atLeast"/>
        <w:rPr>
          <w:rFonts w:ascii="Arial" w:eastAsia="Times New Roman" w:hAnsi="Arial" w:cs="Arial"/>
          <w:color w:val="404040" w:themeColor="text1" w:themeTint="BF"/>
          <w:sz w:val="21"/>
          <w:szCs w:val="21"/>
          <w:lang w:val="en-US" w:eastAsia="en-GB"/>
        </w:rPr>
      </w:pPr>
    </w:p>
    <w:p w:rsidR="00472F47" w:rsidRPr="00472F47" w:rsidRDefault="00472F47" w:rsidP="00472F47">
      <w:pPr>
        <w:shd w:val="clear" w:color="auto" w:fill="FFFFFF"/>
        <w:spacing w:after="0" w:line="360" w:lineRule="atLeast"/>
        <w:rPr>
          <w:rFonts w:ascii="Arial" w:eastAsia="Times New Roman" w:hAnsi="Arial" w:cs="Arial"/>
          <w:color w:val="333333"/>
          <w:sz w:val="21"/>
          <w:szCs w:val="21"/>
          <w:lang w:val="en-US" w:eastAsia="en-GB"/>
        </w:rPr>
      </w:pPr>
      <w:r w:rsidRPr="00B02355">
        <w:rPr>
          <w:rFonts w:ascii="Arial" w:eastAsia="Times New Roman" w:hAnsi="Arial" w:cs="Arial"/>
          <w:b/>
          <w:color w:val="E36C0A" w:themeColor="accent6" w:themeShade="BF"/>
          <w:sz w:val="21"/>
          <w:szCs w:val="21"/>
          <w:lang w:val="en-US" w:eastAsia="en-GB"/>
        </w:rPr>
        <w:t>One-Point:</w:t>
      </w:r>
      <w:r w:rsidRPr="00472F47">
        <w:rPr>
          <w:rFonts w:ascii="Arial" w:eastAsia="Times New Roman" w:hAnsi="Arial" w:cs="Arial"/>
          <w:color w:val="333333"/>
          <w:sz w:val="21"/>
          <w:szCs w:val="21"/>
          <w:lang w:val="en-US" w:eastAsia="en-GB"/>
        </w:rPr>
        <w:br/>
      </w:r>
      <w:r>
        <w:rPr>
          <w:rFonts w:ascii="Arial" w:eastAsia="Times New Roman" w:hAnsi="Arial" w:cs="Arial"/>
          <w:noProof/>
          <w:color w:val="ED2024"/>
          <w:sz w:val="21"/>
          <w:szCs w:val="21"/>
          <w:lang w:eastAsia="en-GB"/>
        </w:rPr>
        <w:drawing>
          <wp:inline distT="0" distB="0" distL="0" distR="0">
            <wp:extent cx="4321743" cy="3395830"/>
            <wp:effectExtent l="0" t="0" r="3175" b="0"/>
            <wp:docPr id="6" name="Picture 6" descr="Drawing in Perspective">
              <a:hlinkClick xmlns:a="http://schemas.openxmlformats.org/drawingml/2006/main" r:id="rId12" tooltip="&quot;Drawing in Perspectiv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in Perspective">
                      <a:hlinkClick r:id="rId12" tooltip="&quot;Drawing in Perspective&quo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l="26039" r="2236"/>
                    <a:stretch/>
                  </pic:blipFill>
                  <pic:spPr bwMode="auto">
                    <a:xfrm>
                      <a:off x="0" y="0"/>
                      <a:ext cx="4324454" cy="3397961"/>
                    </a:xfrm>
                    <a:prstGeom prst="rect">
                      <a:avLst/>
                    </a:prstGeom>
                    <a:noFill/>
                    <a:ln>
                      <a:noFill/>
                    </a:ln>
                    <a:extLst>
                      <a:ext uri="{53640926-AAD7-44D8-BBD7-CCE9431645EC}">
                        <a14:shadowObscured xmlns:a14="http://schemas.microsoft.com/office/drawing/2010/main"/>
                      </a:ext>
                    </a:extLst>
                  </pic:spPr>
                </pic:pic>
              </a:graphicData>
            </a:graphic>
          </wp:inline>
        </w:drawing>
      </w:r>
    </w:p>
    <w:p w:rsidR="00472F47" w:rsidRPr="00472F47" w:rsidRDefault="00472F47" w:rsidP="00472F47">
      <w:pPr>
        <w:shd w:val="clear" w:color="auto" w:fill="FFFFFF"/>
        <w:spacing w:after="0" w:line="360" w:lineRule="atLeast"/>
        <w:rPr>
          <w:rFonts w:ascii="Arial" w:eastAsia="Times New Roman" w:hAnsi="Arial" w:cs="Arial"/>
          <w:color w:val="333333"/>
          <w:sz w:val="21"/>
          <w:szCs w:val="21"/>
          <w:lang w:val="en-US" w:eastAsia="en-GB"/>
        </w:rPr>
      </w:pPr>
      <w:r w:rsidRPr="00472F47">
        <w:rPr>
          <w:rFonts w:ascii="Arial" w:eastAsia="Times New Roman" w:hAnsi="Arial" w:cs="Arial"/>
          <w:color w:val="333333"/>
          <w:sz w:val="21"/>
          <w:szCs w:val="21"/>
          <w:lang w:val="en-US" w:eastAsia="en-GB"/>
        </w:rPr>
        <w:t>In drawing in perspective, the vanishing point is always located on the horizon line for parallel lines that are horizontal in real life. So railway tracks, for example, will have the vanishing point at the eye level.</w:t>
      </w:r>
    </w:p>
    <w:p w:rsidR="00472F47" w:rsidRPr="00472F47" w:rsidRDefault="00472F47" w:rsidP="00472F47">
      <w:pPr>
        <w:shd w:val="clear" w:color="auto" w:fill="FFFFFF"/>
        <w:spacing w:after="240" w:line="360" w:lineRule="atLeast"/>
        <w:rPr>
          <w:rFonts w:ascii="Arial" w:eastAsia="Times New Roman" w:hAnsi="Arial" w:cs="Arial"/>
          <w:color w:val="333333"/>
          <w:sz w:val="21"/>
          <w:szCs w:val="21"/>
          <w:lang w:val="en-US" w:eastAsia="en-GB"/>
        </w:rPr>
      </w:pPr>
      <w:r w:rsidRPr="00472F47">
        <w:rPr>
          <w:rFonts w:ascii="Arial" w:eastAsia="Times New Roman" w:hAnsi="Arial" w:cs="Arial"/>
          <w:color w:val="333333"/>
          <w:sz w:val="21"/>
          <w:szCs w:val="21"/>
          <w:lang w:val="en-US" w:eastAsia="en-GB"/>
        </w:rPr>
        <w:t xml:space="preserve">However, if we take vertical parallel lines, let’s say two very high flag </w:t>
      </w:r>
      <w:proofErr w:type="gramStart"/>
      <w:r w:rsidRPr="00472F47">
        <w:rPr>
          <w:rFonts w:ascii="Arial" w:eastAsia="Times New Roman" w:hAnsi="Arial" w:cs="Arial"/>
          <w:color w:val="333333"/>
          <w:sz w:val="21"/>
          <w:szCs w:val="21"/>
          <w:lang w:val="en-US" w:eastAsia="en-GB"/>
        </w:rPr>
        <w:t>posts,</w:t>
      </w:r>
      <w:proofErr w:type="gramEnd"/>
      <w:r w:rsidRPr="00472F47">
        <w:rPr>
          <w:rFonts w:ascii="Arial" w:eastAsia="Times New Roman" w:hAnsi="Arial" w:cs="Arial"/>
          <w:color w:val="333333"/>
          <w:sz w:val="21"/>
          <w:szCs w:val="21"/>
          <w:lang w:val="en-US" w:eastAsia="en-GB"/>
        </w:rPr>
        <w:t xml:space="preserve"> the vanishing point for them will be high above the viewer’s head.</w:t>
      </w:r>
    </w:p>
    <w:p w:rsidR="00472F47" w:rsidRPr="00472F47" w:rsidRDefault="00472F47" w:rsidP="00472F47">
      <w:pPr>
        <w:shd w:val="clear" w:color="auto" w:fill="FFFFFF"/>
        <w:spacing w:after="240" w:line="360" w:lineRule="atLeast"/>
        <w:rPr>
          <w:rFonts w:ascii="Arial" w:eastAsia="Times New Roman" w:hAnsi="Arial" w:cs="Arial"/>
          <w:color w:val="333333"/>
          <w:sz w:val="21"/>
          <w:szCs w:val="21"/>
          <w:lang w:val="en-US" w:eastAsia="en-GB"/>
        </w:rPr>
      </w:pPr>
      <w:r w:rsidRPr="00472F47">
        <w:rPr>
          <w:rFonts w:ascii="Arial" w:eastAsia="Times New Roman" w:hAnsi="Arial" w:cs="Arial"/>
          <w:color w:val="333333"/>
          <w:sz w:val="21"/>
          <w:szCs w:val="21"/>
          <w:lang w:val="en-US" w:eastAsia="en-GB"/>
        </w:rPr>
        <w:t>Let’s consider another example of the one-point perspective. For instance, a cube’s front plane that is facing the viewer will appear as a perfect square on the drawing in perspective. The cube side planes’ edges are parallel lines, and according to the one-perspective rule, will intersect in the vanishing point. As the cube stands on the horizontal surface, the vanishing point is located on the horizon right above the cube. The top and the bottom edges’ lines will radiate from this vanishing point. All vertical edges of this cube will appear perfectly upright at the right angle to the horizon.</w:t>
      </w:r>
    </w:p>
    <w:p w:rsidR="00472F47" w:rsidRPr="00472F47" w:rsidRDefault="00472F47" w:rsidP="00472F47">
      <w:pPr>
        <w:shd w:val="clear" w:color="auto" w:fill="FFFFFF"/>
        <w:spacing w:after="240" w:line="360" w:lineRule="atLeast"/>
        <w:rPr>
          <w:rFonts w:ascii="Arial" w:eastAsia="Times New Roman" w:hAnsi="Arial" w:cs="Arial"/>
          <w:color w:val="333333"/>
          <w:sz w:val="21"/>
          <w:szCs w:val="21"/>
          <w:lang w:val="en-US" w:eastAsia="en-GB"/>
        </w:rPr>
      </w:pPr>
      <w:r w:rsidRPr="00472F47">
        <w:rPr>
          <w:rFonts w:ascii="Arial" w:eastAsia="Times New Roman" w:hAnsi="Arial" w:cs="Arial"/>
          <w:color w:val="333333"/>
          <w:sz w:val="21"/>
          <w:szCs w:val="21"/>
          <w:lang w:val="en-US" w:eastAsia="en-GB"/>
        </w:rPr>
        <w:t>The top, bottom and side planes of the cube will look distorted on the drawing in perspective. In real life they are square; on the drawing in perspective these squares will appear smaller than the front plane. This distortion is called foreshortening.</w:t>
      </w:r>
    </w:p>
    <w:p w:rsidR="00472F47" w:rsidRPr="00797772" w:rsidRDefault="00472F47" w:rsidP="00472F47">
      <w:pPr>
        <w:shd w:val="clear" w:color="auto" w:fill="FFFFFF"/>
        <w:spacing w:after="240" w:line="360" w:lineRule="atLeast"/>
        <w:rPr>
          <w:rFonts w:ascii="Arial" w:eastAsia="Times New Roman" w:hAnsi="Arial" w:cs="Arial"/>
          <w:color w:val="333333"/>
          <w:sz w:val="21"/>
          <w:szCs w:val="21"/>
          <w:lang w:val="en-US" w:eastAsia="en-GB"/>
        </w:rPr>
      </w:pPr>
      <w:r w:rsidRPr="00472F47">
        <w:rPr>
          <w:rFonts w:ascii="Arial" w:eastAsia="Times New Roman" w:hAnsi="Arial" w:cs="Arial"/>
          <w:color w:val="333333"/>
          <w:sz w:val="21"/>
          <w:szCs w:val="21"/>
          <w:lang w:val="en-US" w:eastAsia="en-GB"/>
        </w:rPr>
        <w:t xml:space="preserve">In </w:t>
      </w:r>
      <w:r w:rsidRPr="00797772">
        <w:rPr>
          <w:rFonts w:ascii="Arial" w:eastAsia="Times New Roman" w:hAnsi="Arial" w:cs="Arial"/>
          <w:color w:val="333333"/>
          <w:sz w:val="21"/>
          <w:szCs w:val="21"/>
          <w:lang w:val="en-US" w:eastAsia="en-GB"/>
        </w:rPr>
        <w:t>drawing in perspective, the ability to draw realistic ovals is e</w:t>
      </w:r>
      <w:r w:rsidR="00797772" w:rsidRPr="00797772">
        <w:rPr>
          <w:rFonts w:ascii="Arial" w:eastAsia="Times New Roman" w:hAnsi="Arial" w:cs="Arial"/>
          <w:color w:val="333333"/>
          <w:sz w:val="21"/>
          <w:szCs w:val="21"/>
          <w:lang w:val="en-US" w:eastAsia="en-GB"/>
        </w:rPr>
        <w:t>ssential skill every designer</w:t>
      </w:r>
      <w:r w:rsidRPr="00797772">
        <w:rPr>
          <w:rFonts w:ascii="Arial" w:eastAsia="Times New Roman" w:hAnsi="Arial" w:cs="Arial"/>
          <w:color w:val="333333"/>
          <w:sz w:val="21"/>
          <w:szCs w:val="21"/>
          <w:lang w:val="en-US" w:eastAsia="en-GB"/>
        </w:rPr>
        <w:t xml:space="preserve"> must have. Every circle shape can appear in perspective as an oval. Perspective distorts the circle shape into an ellipse and such ellipse looks like an oval on a flat surface of the drawing. </w:t>
      </w:r>
    </w:p>
    <w:p w:rsidR="00472F47" w:rsidRPr="00797772" w:rsidRDefault="00472F47">
      <w:pPr>
        <w:rPr>
          <w:rFonts w:ascii="Arial" w:hAnsi="Arial" w:cs="Arial"/>
          <w:sz w:val="21"/>
          <w:szCs w:val="21"/>
        </w:rPr>
      </w:pPr>
    </w:p>
    <w:p w:rsidR="00EC2874" w:rsidRPr="00B02355" w:rsidRDefault="00797772" w:rsidP="00EC2874">
      <w:pPr>
        <w:rPr>
          <w:rFonts w:ascii="Arial" w:hAnsi="Arial" w:cs="Arial"/>
          <w:b/>
          <w:color w:val="E36C0A" w:themeColor="accent6" w:themeShade="BF"/>
          <w:sz w:val="21"/>
          <w:szCs w:val="21"/>
        </w:rPr>
      </w:pPr>
      <w:r w:rsidRPr="00B02355">
        <w:rPr>
          <w:rFonts w:ascii="Arial" w:hAnsi="Arial" w:cs="Arial"/>
          <w:b/>
          <w:color w:val="E36C0A" w:themeColor="accent6" w:themeShade="BF"/>
          <w:sz w:val="21"/>
          <w:szCs w:val="21"/>
        </w:rPr>
        <w:lastRenderedPageBreak/>
        <w:t>Two-Point Perspective:</w:t>
      </w:r>
    </w:p>
    <w:p w:rsidR="00EC2874" w:rsidRPr="00EC2874" w:rsidRDefault="00EC2874" w:rsidP="00EC2874">
      <w:pPr>
        <w:shd w:val="clear" w:color="auto" w:fill="FFFFFF"/>
        <w:spacing w:after="240" w:line="360" w:lineRule="atLeast"/>
        <w:rPr>
          <w:rFonts w:ascii="Arial" w:eastAsia="Times New Roman" w:hAnsi="Arial" w:cs="Arial"/>
          <w:color w:val="333333"/>
          <w:sz w:val="21"/>
          <w:szCs w:val="21"/>
          <w:lang w:val="en-US" w:eastAsia="en-GB"/>
        </w:rPr>
      </w:pPr>
      <w:r w:rsidRPr="00EC2874">
        <w:rPr>
          <w:rFonts w:ascii="Arial" w:eastAsia="Times New Roman" w:hAnsi="Arial" w:cs="Arial"/>
          <w:color w:val="333333"/>
          <w:sz w:val="21"/>
          <w:szCs w:val="21"/>
          <w:lang w:val="en-US" w:eastAsia="en-GB"/>
        </w:rPr>
        <w:t>When you consider how to draw in perspective, the two-point perspective is the most used perspective method.</w:t>
      </w:r>
    </w:p>
    <w:p w:rsidR="00EC2874" w:rsidRPr="00EC2874" w:rsidRDefault="00EC2874" w:rsidP="00EC2874">
      <w:pPr>
        <w:shd w:val="clear" w:color="auto" w:fill="FFFFFF"/>
        <w:spacing w:after="0" w:line="360" w:lineRule="atLeast"/>
        <w:rPr>
          <w:rFonts w:ascii="Arial" w:eastAsia="Times New Roman" w:hAnsi="Arial" w:cs="Arial"/>
          <w:color w:val="333333"/>
          <w:sz w:val="21"/>
          <w:szCs w:val="21"/>
          <w:lang w:val="en-US" w:eastAsia="en-GB"/>
        </w:rPr>
      </w:pPr>
      <w:r w:rsidRPr="00EC2874">
        <w:rPr>
          <w:rFonts w:ascii="Arial" w:eastAsia="Times New Roman" w:hAnsi="Arial" w:cs="Arial"/>
          <w:color w:val="333333"/>
          <w:sz w:val="21"/>
          <w:szCs w:val="21"/>
          <w:lang w:val="en-US" w:eastAsia="en-GB"/>
        </w:rPr>
        <w:br/>
      </w:r>
      <w:r>
        <w:rPr>
          <w:rFonts w:ascii="Arial" w:eastAsia="Times New Roman" w:hAnsi="Arial" w:cs="Arial"/>
          <w:noProof/>
          <w:color w:val="ED2024"/>
          <w:sz w:val="21"/>
          <w:szCs w:val="21"/>
          <w:lang w:eastAsia="en-GB"/>
        </w:rPr>
        <w:drawing>
          <wp:inline distT="0" distB="0" distL="0" distR="0">
            <wp:extent cx="5139891" cy="3715352"/>
            <wp:effectExtent l="0" t="0" r="3810" b="0"/>
            <wp:docPr id="7" name="Picture 7" descr="How to Draw in Perspective">
              <a:hlinkClick xmlns:a="http://schemas.openxmlformats.org/drawingml/2006/main" r:id="rId14" tooltip="&quot;How to Draw in Perspectiv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Draw in Perspective">
                      <a:hlinkClick r:id="rId14" tooltip="&quot;How to Draw in Perspective&quo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l="14309" r="7724"/>
                    <a:stretch/>
                  </pic:blipFill>
                  <pic:spPr bwMode="auto">
                    <a:xfrm>
                      <a:off x="0" y="0"/>
                      <a:ext cx="5140991" cy="3716147"/>
                    </a:xfrm>
                    <a:prstGeom prst="rect">
                      <a:avLst/>
                    </a:prstGeom>
                    <a:noFill/>
                    <a:ln>
                      <a:noFill/>
                    </a:ln>
                    <a:extLst>
                      <a:ext uri="{53640926-AAD7-44D8-BBD7-CCE9431645EC}">
                        <a14:shadowObscured xmlns:a14="http://schemas.microsoft.com/office/drawing/2010/main"/>
                      </a:ext>
                    </a:extLst>
                  </pic:spPr>
                </pic:pic>
              </a:graphicData>
            </a:graphic>
          </wp:inline>
        </w:drawing>
      </w:r>
    </w:p>
    <w:p w:rsidR="00EC2874" w:rsidRPr="00EC2874" w:rsidRDefault="00EC2874" w:rsidP="00EC2874">
      <w:pPr>
        <w:shd w:val="clear" w:color="auto" w:fill="FFFFFF"/>
        <w:spacing w:after="0" w:line="360" w:lineRule="atLeast"/>
        <w:rPr>
          <w:rFonts w:ascii="Arial" w:eastAsia="Times New Roman" w:hAnsi="Arial" w:cs="Arial"/>
          <w:color w:val="333333"/>
          <w:sz w:val="21"/>
          <w:szCs w:val="21"/>
          <w:lang w:val="en-US" w:eastAsia="en-GB"/>
        </w:rPr>
      </w:pPr>
      <w:r w:rsidRPr="00EC2874">
        <w:rPr>
          <w:rFonts w:ascii="Arial" w:eastAsia="Times New Roman" w:hAnsi="Arial" w:cs="Arial"/>
          <w:color w:val="333333"/>
          <w:sz w:val="21"/>
          <w:szCs w:val="21"/>
          <w:lang w:val="en-US" w:eastAsia="en-GB"/>
        </w:rPr>
        <w:t>Two-point perspective features two vanishing points. These two vanishing points</w:t>
      </w:r>
      <w:r w:rsidR="00DB10C6">
        <w:rPr>
          <w:rFonts w:ascii="Arial" w:eastAsia="Times New Roman" w:hAnsi="Arial" w:cs="Arial"/>
          <w:color w:val="333333"/>
          <w:sz w:val="21"/>
          <w:szCs w:val="21"/>
          <w:lang w:val="en-US" w:eastAsia="en-GB"/>
        </w:rPr>
        <w:t xml:space="preserve"> (VP1 and VP2)</w:t>
      </w:r>
      <w:r w:rsidRPr="00EC2874">
        <w:rPr>
          <w:rFonts w:ascii="Arial" w:eastAsia="Times New Roman" w:hAnsi="Arial" w:cs="Arial"/>
          <w:color w:val="333333"/>
          <w:sz w:val="21"/>
          <w:szCs w:val="21"/>
          <w:lang w:val="en-US" w:eastAsia="en-GB"/>
        </w:rPr>
        <w:t xml:space="preserve"> will be always located on the horizon level in cases when an object has horizontal edges. All vertical edges of an object will remain vertical without any tilt. When it comes to how to draw in perspective, the two-point perspective is one of the most commonly used in drawing. Despite this kind of perspective has approximation when it comes to depicting geometrical objects; it is good enough for majority of cases.</w:t>
      </w:r>
    </w:p>
    <w:p w:rsidR="00EC2874" w:rsidRPr="00EC2874" w:rsidRDefault="00EC2874" w:rsidP="00EC2874">
      <w:pPr>
        <w:shd w:val="clear" w:color="auto" w:fill="FFFFFF"/>
        <w:spacing w:after="240" w:line="360" w:lineRule="atLeast"/>
        <w:rPr>
          <w:rFonts w:ascii="Arial" w:eastAsia="Times New Roman" w:hAnsi="Arial" w:cs="Arial"/>
          <w:color w:val="333333"/>
          <w:sz w:val="21"/>
          <w:szCs w:val="21"/>
          <w:lang w:val="en-US" w:eastAsia="en-GB"/>
        </w:rPr>
      </w:pPr>
      <w:r w:rsidRPr="00EC2874">
        <w:rPr>
          <w:rFonts w:ascii="Arial" w:eastAsia="Times New Roman" w:hAnsi="Arial" w:cs="Arial"/>
          <w:color w:val="333333"/>
          <w:sz w:val="21"/>
          <w:szCs w:val="21"/>
          <w:lang w:val="en-US" w:eastAsia="en-GB"/>
        </w:rPr>
        <w:t>When you think how to draw in perspective, keep in mind that differently placed objects will have different vanishing points. Each object in two-point perspective has its own vanishing points and sometimes those points may coincide with vanishing points of other objects, providing that those objects are located in space similarly to each other.</w:t>
      </w:r>
    </w:p>
    <w:p w:rsidR="00EC2874" w:rsidRPr="00EC2874" w:rsidRDefault="00DB10C6" w:rsidP="00EC2874">
      <w:pPr>
        <w:shd w:val="clear" w:color="auto" w:fill="FFFFFF"/>
        <w:spacing w:after="240" w:line="360" w:lineRule="atLeast"/>
        <w:rPr>
          <w:rFonts w:ascii="Arial" w:eastAsia="Times New Roman" w:hAnsi="Arial" w:cs="Arial"/>
          <w:color w:val="333333"/>
          <w:sz w:val="21"/>
          <w:szCs w:val="21"/>
          <w:lang w:val="en-US" w:eastAsia="en-GB"/>
        </w:rPr>
      </w:pPr>
      <w:r>
        <w:rPr>
          <w:rFonts w:ascii="Arial" w:eastAsia="Times New Roman" w:hAnsi="Arial" w:cs="Arial"/>
          <w:color w:val="333333"/>
          <w:sz w:val="21"/>
          <w:szCs w:val="21"/>
          <w:lang w:val="en-US" w:eastAsia="en-GB"/>
        </w:rPr>
        <w:t>When drawing, be aware that not always will vanishing points</w:t>
      </w:r>
      <w:r w:rsidR="00EC2874" w:rsidRPr="00EC2874">
        <w:rPr>
          <w:rFonts w:ascii="Arial" w:eastAsia="Times New Roman" w:hAnsi="Arial" w:cs="Arial"/>
          <w:color w:val="333333"/>
          <w:sz w:val="21"/>
          <w:szCs w:val="21"/>
          <w:lang w:val="en-US" w:eastAsia="en-GB"/>
        </w:rPr>
        <w:t xml:space="preserve"> be inside of the drawing area. In many instances, one or both vanishing points in two-point perspective might be arranged far beyond the drawing board edges</w:t>
      </w:r>
      <w:r>
        <w:rPr>
          <w:rFonts w:ascii="Arial" w:eastAsia="Times New Roman" w:hAnsi="Arial" w:cs="Arial"/>
          <w:color w:val="333333"/>
          <w:sz w:val="21"/>
          <w:szCs w:val="21"/>
          <w:lang w:val="en-US" w:eastAsia="en-GB"/>
        </w:rPr>
        <w:t xml:space="preserve"> (see above how the right VP is ‘off the page’)</w:t>
      </w:r>
      <w:r w:rsidR="00EC2874" w:rsidRPr="00EC2874">
        <w:rPr>
          <w:rFonts w:ascii="Arial" w:eastAsia="Times New Roman" w:hAnsi="Arial" w:cs="Arial"/>
          <w:color w:val="333333"/>
          <w:sz w:val="21"/>
          <w:szCs w:val="21"/>
          <w:lang w:val="en-US" w:eastAsia="en-GB"/>
        </w:rPr>
        <w:t>. Anyway, as a proficient fine artist draws not only what he or she sees, but also what one knows, the rule of two-point perspective should be applied there.</w:t>
      </w:r>
    </w:p>
    <w:p w:rsidR="00EC2874" w:rsidRPr="00EC2874" w:rsidRDefault="00EC2874" w:rsidP="00EC2874">
      <w:pPr>
        <w:shd w:val="clear" w:color="auto" w:fill="FFFFFF"/>
        <w:spacing w:after="240" w:line="360" w:lineRule="atLeast"/>
        <w:rPr>
          <w:rFonts w:ascii="Arial" w:eastAsia="Times New Roman" w:hAnsi="Arial" w:cs="Arial"/>
          <w:color w:val="333333"/>
          <w:sz w:val="21"/>
          <w:szCs w:val="21"/>
          <w:lang w:val="en-US" w:eastAsia="en-GB"/>
        </w:rPr>
      </w:pPr>
      <w:r w:rsidRPr="00EC2874">
        <w:rPr>
          <w:rFonts w:ascii="Arial" w:eastAsia="Times New Roman" w:hAnsi="Arial" w:cs="Arial"/>
          <w:color w:val="333333"/>
          <w:sz w:val="21"/>
          <w:szCs w:val="21"/>
          <w:lang w:val="en-US" w:eastAsia="en-GB"/>
        </w:rPr>
        <w:t xml:space="preserve">The vanishing points of two-point perspective do not always have to be positioned on the horizon line. </w:t>
      </w:r>
    </w:p>
    <w:p w:rsidR="00B142C5" w:rsidRDefault="00B142C5">
      <w:pPr>
        <w:rPr>
          <w:rFonts w:ascii="Arial" w:hAnsi="Arial" w:cs="Arial"/>
          <w:sz w:val="21"/>
          <w:szCs w:val="21"/>
        </w:rPr>
      </w:pPr>
    </w:p>
    <w:p w:rsidR="002D4207" w:rsidRDefault="002D4207">
      <w:pPr>
        <w:rPr>
          <w:rFonts w:ascii="Arial" w:hAnsi="Arial" w:cs="Arial"/>
          <w:sz w:val="21"/>
          <w:szCs w:val="21"/>
        </w:rPr>
      </w:pPr>
      <w:r>
        <w:rPr>
          <w:rFonts w:ascii="Arial" w:hAnsi="Arial" w:cs="Arial"/>
          <w:sz w:val="21"/>
          <w:szCs w:val="21"/>
        </w:rPr>
        <w:t xml:space="preserve">Here’s a good link for other people’s drawing skills: </w:t>
      </w:r>
      <w:hyperlink r:id="rId16" w:history="1">
        <w:r w:rsidRPr="0036311D">
          <w:rPr>
            <w:rStyle w:val="Hyperlink"/>
            <w:rFonts w:ascii="Arial" w:hAnsi="Arial" w:cs="Arial"/>
            <w:sz w:val="21"/>
            <w:szCs w:val="21"/>
          </w:rPr>
          <w:t>http://www.idsketching.com/sketchbook/sketch-a-day/</w:t>
        </w:r>
      </w:hyperlink>
      <w:bookmarkStart w:id="0" w:name="_GoBack"/>
      <w:bookmarkEnd w:id="0"/>
    </w:p>
    <w:sectPr w:rsidR="002D4207" w:rsidSect="00B02355">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Acto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4A5"/>
    <w:rsid w:val="001E7A68"/>
    <w:rsid w:val="002D4207"/>
    <w:rsid w:val="003D34A5"/>
    <w:rsid w:val="00472F47"/>
    <w:rsid w:val="00797772"/>
    <w:rsid w:val="00B02355"/>
    <w:rsid w:val="00B142C5"/>
    <w:rsid w:val="00DB10C6"/>
    <w:rsid w:val="00EC2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72F47"/>
    <w:pPr>
      <w:spacing w:before="525" w:after="375" w:line="288" w:lineRule="atLeast"/>
      <w:outlineLvl w:val="2"/>
    </w:pPr>
    <w:rPr>
      <w:rFonts w:ascii="Georgia" w:eastAsia="Times New Roman" w:hAnsi="Georgia" w:cs="Times New Roman"/>
      <w:color w:val="222222"/>
      <w:sz w:val="33"/>
      <w:szCs w:val="3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4A5"/>
    <w:rPr>
      <w:rFonts w:ascii="Tahoma" w:hAnsi="Tahoma" w:cs="Tahoma"/>
      <w:sz w:val="16"/>
      <w:szCs w:val="16"/>
    </w:rPr>
  </w:style>
  <w:style w:type="character" w:styleId="Hyperlink">
    <w:name w:val="Hyperlink"/>
    <w:basedOn w:val="DefaultParagraphFont"/>
    <w:uiPriority w:val="99"/>
    <w:unhideWhenUsed/>
    <w:rsid w:val="00B142C5"/>
    <w:rPr>
      <w:color w:val="0000FF" w:themeColor="hyperlink"/>
      <w:u w:val="single"/>
    </w:rPr>
  </w:style>
  <w:style w:type="character" w:styleId="FollowedHyperlink">
    <w:name w:val="FollowedHyperlink"/>
    <w:basedOn w:val="DefaultParagraphFont"/>
    <w:uiPriority w:val="99"/>
    <w:semiHidden/>
    <w:unhideWhenUsed/>
    <w:rsid w:val="00472F47"/>
    <w:rPr>
      <w:color w:val="800080" w:themeColor="followedHyperlink"/>
      <w:u w:val="single"/>
    </w:rPr>
  </w:style>
  <w:style w:type="character" w:customStyle="1" w:styleId="Heading3Char">
    <w:name w:val="Heading 3 Char"/>
    <w:basedOn w:val="DefaultParagraphFont"/>
    <w:link w:val="Heading3"/>
    <w:uiPriority w:val="9"/>
    <w:rsid w:val="00472F47"/>
    <w:rPr>
      <w:rFonts w:ascii="Georgia" w:eastAsia="Times New Roman" w:hAnsi="Georgia" w:cs="Times New Roman"/>
      <w:color w:val="222222"/>
      <w:sz w:val="33"/>
      <w:szCs w:val="33"/>
      <w:lang w:eastAsia="en-GB"/>
    </w:rPr>
  </w:style>
  <w:style w:type="paragraph" w:styleId="NormalWeb">
    <w:name w:val="Normal (Web)"/>
    <w:basedOn w:val="Normal"/>
    <w:uiPriority w:val="99"/>
    <w:semiHidden/>
    <w:unhideWhenUsed/>
    <w:rsid w:val="00472F47"/>
    <w:pPr>
      <w:spacing w:after="24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72F47"/>
    <w:pPr>
      <w:spacing w:before="525" w:after="375" w:line="288" w:lineRule="atLeast"/>
      <w:outlineLvl w:val="2"/>
    </w:pPr>
    <w:rPr>
      <w:rFonts w:ascii="Georgia" w:eastAsia="Times New Roman" w:hAnsi="Georgia" w:cs="Times New Roman"/>
      <w:color w:val="222222"/>
      <w:sz w:val="33"/>
      <w:szCs w:val="3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4A5"/>
    <w:rPr>
      <w:rFonts w:ascii="Tahoma" w:hAnsi="Tahoma" w:cs="Tahoma"/>
      <w:sz w:val="16"/>
      <w:szCs w:val="16"/>
    </w:rPr>
  </w:style>
  <w:style w:type="character" w:styleId="Hyperlink">
    <w:name w:val="Hyperlink"/>
    <w:basedOn w:val="DefaultParagraphFont"/>
    <w:uiPriority w:val="99"/>
    <w:unhideWhenUsed/>
    <w:rsid w:val="00B142C5"/>
    <w:rPr>
      <w:color w:val="0000FF" w:themeColor="hyperlink"/>
      <w:u w:val="single"/>
    </w:rPr>
  </w:style>
  <w:style w:type="character" w:styleId="FollowedHyperlink">
    <w:name w:val="FollowedHyperlink"/>
    <w:basedOn w:val="DefaultParagraphFont"/>
    <w:uiPriority w:val="99"/>
    <w:semiHidden/>
    <w:unhideWhenUsed/>
    <w:rsid w:val="00472F47"/>
    <w:rPr>
      <w:color w:val="800080" w:themeColor="followedHyperlink"/>
      <w:u w:val="single"/>
    </w:rPr>
  </w:style>
  <w:style w:type="character" w:customStyle="1" w:styleId="Heading3Char">
    <w:name w:val="Heading 3 Char"/>
    <w:basedOn w:val="DefaultParagraphFont"/>
    <w:link w:val="Heading3"/>
    <w:uiPriority w:val="9"/>
    <w:rsid w:val="00472F47"/>
    <w:rPr>
      <w:rFonts w:ascii="Georgia" w:eastAsia="Times New Roman" w:hAnsi="Georgia" w:cs="Times New Roman"/>
      <w:color w:val="222222"/>
      <w:sz w:val="33"/>
      <w:szCs w:val="33"/>
      <w:lang w:eastAsia="en-GB"/>
    </w:rPr>
  </w:style>
  <w:style w:type="paragraph" w:styleId="NormalWeb">
    <w:name w:val="Normal (Web)"/>
    <w:basedOn w:val="Normal"/>
    <w:uiPriority w:val="99"/>
    <w:semiHidden/>
    <w:unhideWhenUsed/>
    <w:rsid w:val="00472F47"/>
    <w:pPr>
      <w:spacing w:after="24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0321">
      <w:bodyDiv w:val="1"/>
      <w:marLeft w:val="0"/>
      <w:marRight w:val="0"/>
      <w:marTop w:val="0"/>
      <w:marBottom w:val="0"/>
      <w:divBdr>
        <w:top w:val="none" w:sz="0" w:space="0" w:color="auto"/>
        <w:left w:val="none" w:sz="0" w:space="0" w:color="auto"/>
        <w:bottom w:val="none" w:sz="0" w:space="0" w:color="auto"/>
        <w:right w:val="none" w:sz="0" w:space="0" w:color="auto"/>
      </w:divBdr>
      <w:divsChild>
        <w:div w:id="178354745">
          <w:marLeft w:val="0"/>
          <w:marRight w:val="0"/>
          <w:marTop w:val="0"/>
          <w:marBottom w:val="0"/>
          <w:divBdr>
            <w:top w:val="none" w:sz="0" w:space="0" w:color="auto"/>
            <w:left w:val="none" w:sz="0" w:space="0" w:color="auto"/>
            <w:bottom w:val="none" w:sz="0" w:space="0" w:color="auto"/>
            <w:right w:val="none" w:sz="0" w:space="0" w:color="auto"/>
          </w:divBdr>
          <w:divsChild>
            <w:div w:id="1748965755">
              <w:marLeft w:val="0"/>
              <w:marRight w:val="0"/>
              <w:marTop w:val="375"/>
              <w:marBottom w:val="375"/>
              <w:divBdr>
                <w:top w:val="none" w:sz="0" w:space="0" w:color="auto"/>
                <w:left w:val="none" w:sz="0" w:space="0" w:color="auto"/>
                <w:bottom w:val="none" w:sz="0" w:space="0" w:color="auto"/>
                <w:right w:val="none" w:sz="0" w:space="0" w:color="auto"/>
              </w:divBdr>
              <w:divsChild>
                <w:div w:id="409161245">
                  <w:marLeft w:val="0"/>
                  <w:marRight w:val="255"/>
                  <w:marTop w:val="0"/>
                  <w:marBottom w:val="0"/>
                  <w:divBdr>
                    <w:top w:val="none" w:sz="0" w:space="0" w:color="auto"/>
                    <w:left w:val="none" w:sz="0" w:space="0" w:color="auto"/>
                    <w:bottom w:val="none" w:sz="0" w:space="0" w:color="auto"/>
                    <w:right w:val="none" w:sz="0" w:space="0" w:color="auto"/>
                  </w:divBdr>
                </w:div>
                <w:div w:id="142595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454763">
      <w:bodyDiv w:val="1"/>
      <w:marLeft w:val="0"/>
      <w:marRight w:val="0"/>
      <w:marTop w:val="0"/>
      <w:marBottom w:val="0"/>
      <w:divBdr>
        <w:top w:val="none" w:sz="0" w:space="0" w:color="auto"/>
        <w:left w:val="none" w:sz="0" w:space="0" w:color="auto"/>
        <w:bottom w:val="none" w:sz="0" w:space="0" w:color="auto"/>
        <w:right w:val="none" w:sz="0" w:space="0" w:color="auto"/>
      </w:divBdr>
      <w:divsChild>
        <w:div w:id="1287003032">
          <w:marLeft w:val="0"/>
          <w:marRight w:val="0"/>
          <w:marTop w:val="0"/>
          <w:marBottom w:val="0"/>
          <w:divBdr>
            <w:top w:val="none" w:sz="0" w:space="0" w:color="auto"/>
            <w:left w:val="none" w:sz="0" w:space="0" w:color="auto"/>
            <w:bottom w:val="none" w:sz="0" w:space="0" w:color="auto"/>
            <w:right w:val="none" w:sz="0" w:space="0" w:color="auto"/>
          </w:divBdr>
          <w:divsChild>
            <w:div w:id="446049448">
              <w:marLeft w:val="0"/>
              <w:marRight w:val="0"/>
              <w:marTop w:val="0"/>
              <w:marBottom w:val="0"/>
              <w:divBdr>
                <w:top w:val="none" w:sz="0" w:space="0" w:color="auto"/>
                <w:left w:val="none" w:sz="0" w:space="0" w:color="auto"/>
                <w:bottom w:val="none" w:sz="0" w:space="0" w:color="auto"/>
                <w:right w:val="none" w:sz="0" w:space="0" w:color="auto"/>
              </w:divBdr>
              <w:divsChild>
                <w:div w:id="207108935">
                  <w:marLeft w:val="0"/>
                  <w:marRight w:val="0"/>
                  <w:marTop w:val="0"/>
                  <w:marBottom w:val="0"/>
                  <w:divBdr>
                    <w:top w:val="none" w:sz="0" w:space="0" w:color="auto"/>
                    <w:left w:val="none" w:sz="0" w:space="0" w:color="auto"/>
                    <w:bottom w:val="none" w:sz="0" w:space="0" w:color="auto"/>
                    <w:right w:val="none" w:sz="0" w:space="0" w:color="auto"/>
                  </w:divBdr>
                  <w:divsChild>
                    <w:div w:id="146436187">
                      <w:marLeft w:val="0"/>
                      <w:marRight w:val="0"/>
                      <w:marTop w:val="0"/>
                      <w:marBottom w:val="0"/>
                      <w:divBdr>
                        <w:top w:val="none" w:sz="0" w:space="0" w:color="auto"/>
                        <w:left w:val="none" w:sz="0" w:space="0" w:color="auto"/>
                        <w:bottom w:val="none" w:sz="0" w:space="0" w:color="auto"/>
                        <w:right w:val="none" w:sz="0" w:space="0" w:color="auto"/>
                      </w:divBdr>
                      <w:divsChild>
                        <w:div w:id="1669751048">
                          <w:marLeft w:val="0"/>
                          <w:marRight w:val="0"/>
                          <w:marTop w:val="0"/>
                          <w:marBottom w:val="0"/>
                          <w:divBdr>
                            <w:top w:val="none" w:sz="0" w:space="0" w:color="auto"/>
                            <w:left w:val="none" w:sz="0" w:space="0" w:color="auto"/>
                            <w:bottom w:val="none" w:sz="0" w:space="0" w:color="auto"/>
                            <w:right w:val="none" w:sz="0" w:space="0" w:color="auto"/>
                          </w:divBdr>
                          <w:divsChild>
                            <w:div w:id="180546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515483">
      <w:bodyDiv w:val="1"/>
      <w:marLeft w:val="0"/>
      <w:marRight w:val="0"/>
      <w:marTop w:val="0"/>
      <w:marBottom w:val="0"/>
      <w:divBdr>
        <w:top w:val="none" w:sz="0" w:space="0" w:color="auto"/>
        <w:left w:val="none" w:sz="0" w:space="0" w:color="auto"/>
        <w:bottom w:val="none" w:sz="0" w:space="0" w:color="auto"/>
        <w:right w:val="none" w:sz="0" w:space="0" w:color="auto"/>
      </w:divBdr>
      <w:divsChild>
        <w:div w:id="2064019191">
          <w:marLeft w:val="0"/>
          <w:marRight w:val="0"/>
          <w:marTop w:val="0"/>
          <w:marBottom w:val="0"/>
          <w:divBdr>
            <w:top w:val="none" w:sz="0" w:space="0" w:color="auto"/>
            <w:left w:val="none" w:sz="0" w:space="0" w:color="auto"/>
            <w:bottom w:val="none" w:sz="0" w:space="0" w:color="auto"/>
            <w:right w:val="none" w:sz="0" w:space="0" w:color="auto"/>
          </w:divBdr>
          <w:divsChild>
            <w:div w:id="803307278">
              <w:marLeft w:val="0"/>
              <w:marRight w:val="0"/>
              <w:marTop w:val="0"/>
              <w:marBottom w:val="0"/>
              <w:divBdr>
                <w:top w:val="none" w:sz="0" w:space="0" w:color="auto"/>
                <w:left w:val="none" w:sz="0" w:space="0" w:color="auto"/>
                <w:bottom w:val="none" w:sz="0" w:space="0" w:color="auto"/>
                <w:right w:val="none" w:sz="0" w:space="0" w:color="auto"/>
              </w:divBdr>
              <w:divsChild>
                <w:div w:id="1493983860">
                  <w:marLeft w:val="0"/>
                  <w:marRight w:val="0"/>
                  <w:marTop w:val="0"/>
                  <w:marBottom w:val="0"/>
                  <w:divBdr>
                    <w:top w:val="none" w:sz="0" w:space="0" w:color="auto"/>
                    <w:left w:val="none" w:sz="0" w:space="0" w:color="auto"/>
                    <w:bottom w:val="none" w:sz="0" w:space="0" w:color="auto"/>
                    <w:right w:val="none" w:sz="0" w:space="0" w:color="auto"/>
                  </w:divBdr>
                  <w:divsChild>
                    <w:div w:id="908733986">
                      <w:marLeft w:val="0"/>
                      <w:marRight w:val="0"/>
                      <w:marTop w:val="0"/>
                      <w:marBottom w:val="0"/>
                      <w:divBdr>
                        <w:top w:val="none" w:sz="0" w:space="0" w:color="auto"/>
                        <w:left w:val="none" w:sz="0" w:space="0" w:color="auto"/>
                        <w:bottom w:val="none" w:sz="0" w:space="0" w:color="auto"/>
                        <w:right w:val="none" w:sz="0" w:space="0" w:color="auto"/>
                      </w:divBdr>
                      <w:divsChild>
                        <w:div w:id="231433094">
                          <w:marLeft w:val="0"/>
                          <w:marRight w:val="0"/>
                          <w:marTop w:val="0"/>
                          <w:marBottom w:val="0"/>
                          <w:divBdr>
                            <w:top w:val="none" w:sz="0" w:space="0" w:color="auto"/>
                            <w:left w:val="none" w:sz="0" w:space="0" w:color="auto"/>
                            <w:bottom w:val="none" w:sz="0" w:space="0" w:color="auto"/>
                            <w:right w:val="none" w:sz="0" w:space="0" w:color="auto"/>
                          </w:divBdr>
                          <w:divsChild>
                            <w:div w:id="18373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087165">
      <w:bodyDiv w:val="1"/>
      <w:marLeft w:val="0"/>
      <w:marRight w:val="0"/>
      <w:marTop w:val="0"/>
      <w:marBottom w:val="0"/>
      <w:divBdr>
        <w:top w:val="none" w:sz="0" w:space="0" w:color="auto"/>
        <w:left w:val="none" w:sz="0" w:space="0" w:color="auto"/>
        <w:bottom w:val="none" w:sz="0" w:space="0" w:color="auto"/>
        <w:right w:val="none" w:sz="0" w:space="0" w:color="auto"/>
      </w:divBdr>
      <w:divsChild>
        <w:div w:id="1461613153">
          <w:marLeft w:val="0"/>
          <w:marRight w:val="0"/>
          <w:marTop w:val="0"/>
          <w:marBottom w:val="0"/>
          <w:divBdr>
            <w:top w:val="none" w:sz="0" w:space="0" w:color="auto"/>
            <w:left w:val="none" w:sz="0" w:space="0" w:color="auto"/>
            <w:bottom w:val="none" w:sz="0" w:space="0" w:color="auto"/>
            <w:right w:val="none" w:sz="0" w:space="0" w:color="auto"/>
          </w:divBdr>
          <w:divsChild>
            <w:div w:id="141891181">
              <w:marLeft w:val="0"/>
              <w:marRight w:val="0"/>
              <w:marTop w:val="0"/>
              <w:marBottom w:val="0"/>
              <w:divBdr>
                <w:top w:val="none" w:sz="0" w:space="0" w:color="auto"/>
                <w:left w:val="none" w:sz="0" w:space="0" w:color="auto"/>
                <w:bottom w:val="none" w:sz="0" w:space="0" w:color="auto"/>
                <w:right w:val="none" w:sz="0" w:space="0" w:color="auto"/>
              </w:divBdr>
              <w:divsChild>
                <w:div w:id="1025710192">
                  <w:marLeft w:val="0"/>
                  <w:marRight w:val="0"/>
                  <w:marTop w:val="0"/>
                  <w:marBottom w:val="0"/>
                  <w:divBdr>
                    <w:top w:val="none" w:sz="0" w:space="0" w:color="auto"/>
                    <w:left w:val="none" w:sz="0" w:space="0" w:color="auto"/>
                    <w:bottom w:val="none" w:sz="0" w:space="0" w:color="auto"/>
                    <w:right w:val="none" w:sz="0" w:space="0" w:color="auto"/>
                  </w:divBdr>
                  <w:divsChild>
                    <w:div w:id="1127628572">
                      <w:marLeft w:val="0"/>
                      <w:marRight w:val="0"/>
                      <w:marTop w:val="0"/>
                      <w:marBottom w:val="0"/>
                      <w:divBdr>
                        <w:top w:val="none" w:sz="0" w:space="0" w:color="auto"/>
                        <w:left w:val="none" w:sz="0" w:space="0" w:color="auto"/>
                        <w:bottom w:val="none" w:sz="0" w:space="0" w:color="auto"/>
                        <w:right w:val="none" w:sz="0" w:space="0" w:color="auto"/>
                      </w:divBdr>
                      <w:divsChild>
                        <w:div w:id="139659553">
                          <w:marLeft w:val="0"/>
                          <w:marRight w:val="0"/>
                          <w:marTop w:val="0"/>
                          <w:marBottom w:val="0"/>
                          <w:divBdr>
                            <w:top w:val="none" w:sz="0" w:space="0" w:color="auto"/>
                            <w:left w:val="none" w:sz="0" w:space="0" w:color="auto"/>
                            <w:bottom w:val="none" w:sz="0" w:space="0" w:color="auto"/>
                            <w:right w:val="none" w:sz="0" w:space="0" w:color="auto"/>
                          </w:divBdr>
                          <w:divsChild>
                            <w:div w:id="210718947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891697">
      <w:bodyDiv w:val="1"/>
      <w:marLeft w:val="0"/>
      <w:marRight w:val="0"/>
      <w:marTop w:val="0"/>
      <w:marBottom w:val="0"/>
      <w:divBdr>
        <w:top w:val="none" w:sz="0" w:space="0" w:color="auto"/>
        <w:left w:val="none" w:sz="0" w:space="0" w:color="auto"/>
        <w:bottom w:val="none" w:sz="0" w:space="0" w:color="auto"/>
        <w:right w:val="none" w:sz="0" w:space="0" w:color="auto"/>
      </w:divBdr>
      <w:divsChild>
        <w:div w:id="1044333281">
          <w:marLeft w:val="0"/>
          <w:marRight w:val="0"/>
          <w:marTop w:val="0"/>
          <w:marBottom w:val="0"/>
          <w:divBdr>
            <w:top w:val="none" w:sz="0" w:space="0" w:color="auto"/>
            <w:left w:val="none" w:sz="0" w:space="0" w:color="auto"/>
            <w:bottom w:val="none" w:sz="0" w:space="0" w:color="auto"/>
            <w:right w:val="none" w:sz="0" w:space="0" w:color="auto"/>
          </w:divBdr>
          <w:divsChild>
            <w:div w:id="1953323966">
              <w:marLeft w:val="0"/>
              <w:marRight w:val="0"/>
              <w:marTop w:val="0"/>
              <w:marBottom w:val="0"/>
              <w:divBdr>
                <w:top w:val="none" w:sz="0" w:space="0" w:color="auto"/>
                <w:left w:val="none" w:sz="0" w:space="0" w:color="auto"/>
                <w:bottom w:val="none" w:sz="0" w:space="0" w:color="auto"/>
                <w:right w:val="none" w:sz="0" w:space="0" w:color="auto"/>
              </w:divBdr>
              <w:divsChild>
                <w:div w:id="1845590097">
                  <w:marLeft w:val="0"/>
                  <w:marRight w:val="0"/>
                  <w:marTop w:val="195"/>
                  <w:marBottom w:val="0"/>
                  <w:divBdr>
                    <w:top w:val="none" w:sz="0" w:space="0" w:color="auto"/>
                    <w:left w:val="none" w:sz="0" w:space="0" w:color="auto"/>
                    <w:bottom w:val="none" w:sz="0" w:space="0" w:color="auto"/>
                    <w:right w:val="none" w:sz="0" w:space="0" w:color="auto"/>
                  </w:divBdr>
                  <w:divsChild>
                    <w:div w:id="220100119">
                      <w:marLeft w:val="0"/>
                      <w:marRight w:val="0"/>
                      <w:marTop w:val="0"/>
                      <w:marBottom w:val="180"/>
                      <w:divBdr>
                        <w:top w:val="none" w:sz="0" w:space="0" w:color="auto"/>
                        <w:left w:val="none" w:sz="0" w:space="0" w:color="auto"/>
                        <w:bottom w:val="none" w:sz="0" w:space="0" w:color="auto"/>
                        <w:right w:val="none" w:sz="0" w:space="0" w:color="auto"/>
                      </w:divBdr>
                      <w:divsChild>
                        <w:div w:id="858157645">
                          <w:marLeft w:val="0"/>
                          <w:marRight w:val="0"/>
                          <w:marTop w:val="0"/>
                          <w:marBottom w:val="0"/>
                          <w:divBdr>
                            <w:top w:val="none" w:sz="0" w:space="0" w:color="auto"/>
                            <w:left w:val="none" w:sz="0" w:space="0" w:color="auto"/>
                            <w:bottom w:val="none" w:sz="0" w:space="0" w:color="auto"/>
                            <w:right w:val="none" w:sz="0" w:space="0" w:color="auto"/>
                          </w:divBdr>
                          <w:divsChild>
                            <w:div w:id="1644581945">
                              <w:marLeft w:val="0"/>
                              <w:marRight w:val="0"/>
                              <w:marTop w:val="0"/>
                              <w:marBottom w:val="0"/>
                              <w:divBdr>
                                <w:top w:val="none" w:sz="0" w:space="0" w:color="auto"/>
                                <w:left w:val="none" w:sz="0" w:space="0" w:color="auto"/>
                                <w:bottom w:val="none" w:sz="0" w:space="0" w:color="auto"/>
                                <w:right w:val="none" w:sz="0" w:space="0" w:color="auto"/>
                              </w:divBdr>
                              <w:divsChild>
                                <w:div w:id="1873416199">
                                  <w:marLeft w:val="0"/>
                                  <w:marRight w:val="0"/>
                                  <w:marTop w:val="0"/>
                                  <w:marBottom w:val="0"/>
                                  <w:divBdr>
                                    <w:top w:val="none" w:sz="0" w:space="0" w:color="auto"/>
                                    <w:left w:val="none" w:sz="0" w:space="0" w:color="auto"/>
                                    <w:bottom w:val="none" w:sz="0" w:space="0" w:color="auto"/>
                                    <w:right w:val="none" w:sz="0" w:space="0" w:color="auto"/>
                                  </w:divBdr>
                                  <w:divsChild>
                                    <w:div w:id="141387903">
                                      <w:marLeft w:val="0"/>
                                      <w:marRight w:val="0"/>
                                      <w:marTop w:val="0"/>
                                      <w:marBottom w:val="0"/>
                                      <w:divBdr>
                                        <w:top w:val="none" w:sz="0" w:space="0" w:color="auto"/>
                                        <w:left w:val="none" w:sz="0" w:space="0" w:color="auto"/>
                                        <w:bottom w:val="none" w:sz="0" w:space="0" w:color="auto"/>
                                        <w:right w:val="none" w:sz="0" w:space="0" w:color="auto"/>
                                      </w:divBdr>
                                      <w:divsChild>
                                        <w:div w:id="946816148">
                                          <w:marLeft w:val="0"/>
                                          <w:marRight w:val="0"/>
                                          <w:marTop w:val="0"/>
                                          <w:marBottom w:val="0"/>
                                          <w:divBdr>
                                            <w:top w:val="none" w:sz="0" w:space="0" w:color="auto"/>
                                            <w:left w:val="none" w:sz="0" w:space="0" w:color="auto"/>
                                            <w:bottom w:val="none" w:sz="0" w:space="0" w:color="auto"/>
                                            <w:right w:val="none" w:sz="0" w:space="0" w:color="auto"/>
                                          </w:divBdr>
                                          <w:divsChild>
                                            <w:div w:id="1539053578">
                                              <w:marLeft w:val="0"/>
                                              <w:marRight w:val="0"/>
                                              <w:marTop w:val="0"/>
                                              <w:marBottom w:val="0"/>
                                              <w:divBdr>
                                                <w:top w:val="none" w:sz="0" w:space="0" w:color="auto"/>
                                                <w:left w:val="none" w:sz="0" w:space="0" w:color="auto"/>
                                                <w:bottom w:val="none" w:sz="0" w:space="0" w:color="auto"/>
                                                <w:right w:val="none" w:sz="0" w:space="0" w:color="auto"/>
                                              </w:divBdr>
                                              <w:divsChild>
                                                <w:div w:id="88922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828202">
      <w:bodyDiv w:val="1"/>
      <w:marLeft w:val="0"/>
      <w:marRight w:val="0"/>
      <w:marTop w:val="0"/>
      <w:marBottom w:val="0"/>
      <w:divBdr>
        <w:top w:val="none" w:sz="0" w:space="0" w:color="auto"/>
        <w:left w:val="none" w:sz="0" w:space="0" w:color="auto"/>
        <w:bottom w:val="none" w:sz="0" w:space="0" w:color="auto"/>
        <w:right w:val="none" w:sz="0" w:space="0" w:color="auto"/>
      </w:divBdr>
      <w:divsChild>
        <w:div w:id="159392105">
          <w:marLeft w:val="0"/>
          <w:marRight w:val="0"/>
          <w:marTop w:val="0"/>
          <w:marBottom w:val="0"/>
          <w:divBdr>
            <w:top w:val="none" w:sz="0" w:space="0" w:color="auto"/>
            <w:left w:val="none" w:sz="0" w:space="0" w:color="auto"/>
            <w:bottom w:val="none" w:sz="0" w:space="0" w:color="auto"/>
            <w:right w:val="none" w:sz="0" w:space="0" w:color="auto"/>
          </w:divBdr>
          <w:divsChild>
            <w:div w:id="697585973">
              <w:marLeft w:val="0"/>
              <w:marRight w:val="0"/>
              <w:marTop w:val="375"/>
              <w:marBottom w:val="375"/>
              <w:divBdr>
                <w:top w:val="none" w:sz="0" w:space="0" w:color="auto"/>
                <w:left w:val="none" w:sz="0" w:space="0" w:color="auto"/>
                <w:bottom w:val="none" w:sz="0" w:space="0" w:color="auto"/>
                <w:right w:val="none" w:sz="0" w:space="0" w:color="auto"/>
              </w:divBdr>
              <w:divsChild>
                <w:div w:id="647904551">
                  <w:marLeft w:val="0"/>
                  <w:marRight w:val="255"/>
                  <w:marTop w:val="0"/>
                  <w:marBottom w:val="0"/>
                  <w:divBdr>
                    <w:top w:val="none" w:sz="0" w:space="0" w:color="auto"/>
                    <w:left w:val="none" w:sz="0" w:space="0" w:color="auto"/>
                    <w:bottom w:val="none" w:sz="0" w:space="0" w:color="auto"/>
                    <w:right w:val="none" w:sz="0" w:space="0" w:color="auto"/>
                  </w:divBdr>
                </w:div>
                <w:div w:id="51885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co.uk/url?sa=i&amp;rct=j&amp;q=&amp;esrc=s&amp;frm=1&amp;source=images&amp;cd=&amp;cad=rja&amp;uact=8&amp;docid=QYV6X6Ft6PxzSM&amp;tbnid=23exxbfrXgyCVM:&amp;ved=0CAUQjRw&amp;url=http://www.productdesignforums.com/topic/9826-taros-sketching-rendering/&amp;ei=d18IVJvCOOGI7AaGtoHABw&amp;bvm=bv.74649129,d.ZGU&amp;psig=AFQjCNG6Oa5c4bEZOJFLOvLLrJhkvC6xbA&amp;ust=1409921242023605" TargetMode="External"/><Relationship Id="rId12" Type="http://schemas.openxmlformats.org/officeDocument/2006/relationships/hyperlink" Target="http://drawingacademy.com/images/drawings/Drawing-in-Perspective-by-Drawing-Academy-3-1-Drawing.jpg"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idsketching.com/sketchbook/sketch-a-day/"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media/image7.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cdn.tutsplus.com/vector/authors/julie-felton/thick-thin-scenarios.jpg" TargetMode="External"/><Relationship Id="rId14" Type="http://schemas.openxmlformats.org/officeDocument/2006/relationships/hyperlink" Target="http://drawingacademy.com/images/drawings/How-to-Draw-in-Perspective-by-Drawing-Academy-3-2-Drawin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E6F44D7A</Template>
  <TotalTime>0</TotalTime>
  <Pages>5</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Foster</dc:creator>
  <cp:lastModifiedBy>John Foster</cp:lastModifiedBy>
  <cp:revision>2</cp:revision>
  <dcterms:created xsi:type="dcterms:W3CDTF">2014-09-08T10:59:00Z</dcterms:created>
  <dcterms:modified xsi:type="dcterms:W3CDTF">2014-09-08T10:59:00Z</dcterms:modified>
</cp:coreProperties>
</file>