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8AD" w:rsidRPr="00751C79" w:rsidRDefault="00404713" w:rsidP="00751C79">
      <w:pPr>
        <w:jc w:val="center"/>
        <w:rPr>
          <w:sz w:val="72"/>
          <w:szCs w:val="72"/>
        </w:rPr>
      </w:pPr>
      <w:r w:rsidRPr="00751C79">
        <w:rPr>
          <w:sz w:val="72"/>
          <w:szCs w:val="72"/>
        </w:rPr>
        <w:t>BASIC DEMAND AND SUPPLY PRACTICE</w:t>
      </w:r>
    </w:p>
    <w:p w:rsidR="00404713" w:rsidRDefault="00404713"/>
    <w:p w:rsidR="00404713" w:rsidRPr="00751C79" w:rsidRDefault="00404713" w:rsidP="00404713">
      <w:pPr>
        <w:rPr>
          <w:b/>
          <w:bCs/>
          <w:sz w:val="28"/>
          <w:szCs w:val="28"/>
        </w:rPr>
      </w:pPr>
      <w:r w:rsidRPr="00751C79">
        <w:rPr>
          <w:b/>
          <w:bCs/>
          <w:sz w:val="28"/>
          <w:szCs w:val="28"/>
        </w:rPr>
        <w:t>TASK 1: Complete the following exercises on a separate piece of pape</w:t>
      </w:r>
      <w:r w:rsidR="00751C79">
        <w:rPr>
          <w:b/>
          <w:bCs/>
          <w:sz w:val="28"/>
          <w:szCs w:val="28"/>
        </w:rPr>
        <w:t>r for changes to demand curves ONLY (so just draw a demand curve)</w:t>
      </w:r>
    </w:p>
    <w:p w:rsidR="00404713" w:rsidRDefault="00751C79" w:rsidP="00404713">
      <w:r>
        <w:rPr>
          <w:noProof/>
        </w:rPr>
        <w:drawing>
          <wp:inline distT="0" distB="0" distL="0" distR="0" wp14:anchorId="0A767B85" wp14:editId="2361552C">
            <wp:extent cx="5372100" cy="14567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220" cy="146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713" w:rsidRDefault="00404713" w:rsidP="00404713"/>
    <w:p w:rsidR="00404713" w:rsidRPr="00751C79" w:rsidRDefault="00404713" w:rsidP="00404713">
      <w:pPr>
        <w:rPr>
          <w:b/>
          <w:bCs/>
          <w:sz w:val="28"/>
          <w:szCs w:val="28"/>
        </w:rPr>
      </w:pPr>
      <w:r w:rsidRPr="00751C79">
        <w:rPr>
          <w:b/>
          <w:bCs/>
          <w:sz w:val="28"/>
          <w:szCs w:val="28"/>
        </w:rPr>
        <w:t>TASK 2: Complete the following exercises on a separate piece of paper</w:t>
      </w:r>
      <w:r w:rsidR="00751C79" w:rsidRPr="00751C79">
        <w:rPr>
          <w:b/>
          <w:bCs/>
          <w:sz w:val="28"/>
          <w:szCs w:val="28"/>
        </w:rPr>
        <w:t xml:space="preserve"> for changes to supply curves ONLY</w:t>
      </w:r>
      <w:r w:rsidR="00751C79">
        <w:rPr>
          <w:b/>
          <w:bCs/>
          <w:sz w:val="28"/>
          <w:szCs w:val="28"/>
        </w:rPr>
        <w:t xml:space="preserve"> (so just draw a supply curve)</w:t>
      </w:r>
    </w:p>
    <w:p w:rsidR="00404713" w:rsidRDefault="00751C79" w:rsidP="00404713">
      <w:r>
        <w:rPr>
          <w:noProof/>
        </w:rPr>
        <w:drawing>
          <wp:inline distT="0" distB="0" distL="0" distR="0" wp14:anchorId="43E1E312" wp14:editId="4F68F339">
            <wp:extent cx="5429250" cy="174507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3519" cy="174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713" w:rsidRDefault="00404713" w:rsidP="00404713"/>
    <w:p w:rsidR="00404713" w:rsidRPr="00751C79" w:rsidRDefault="00404713" w:rsidP="00404713">
      <w:pPr>
        <w:rPr>
          <w:b/>
          <w:bCs/>
        </w:rPr>
      </w:pPr>
      <w:r w:rsidRPr="00751C79">
        <w:rPr>
          <w:b/>
          <w:bCs/>
          <w:sz w:val="28"/>
          <w:szCs w:val="28"/>
        </w:rPr>
        <w:t xml:space="preserve">TASK 3: </w:t>
      </w:r>
      <w:r w:rsidR="00751C79" w:rsidRPr="00751C79">
        <w:rPr>
          <w:b/>
          <w:bCs/>
          <w:sz w:val="28"/>
          <w:szCs w:val="28"/>
        </w:rPr>
        <w:t>Complete the following exercises on a separate piece of paper using DEMAND and SUPPLY curves TOGETHER</w:t>
      </w:r>
      <w:r w:rsidR="00751C79">
        <w:rPr>
          <w:b/>
          <w:bCs/>
          <w:sz w:val="28"/>
          <w:szCs w:val="28"/>
        </w:rPr>
        <w:t xml:space="preserve"> (so ensure you have both demand and supply curve with an equilibrium in the diagram).  Only attempt Task 3 when you have done your reading on Equilibrium and Disequilibrium</w:t>
      </w:r>
    </w:p>
    <w:p w:rsidR="00751C79" w:rsidRDefault="00751C79" w:rsidP="00404713">
      <w:r>
        <w:rPr>
          <w:noProof/>
        </w:rPr>
        <w:drawing>
          <wp:inline distT="0" distB="0" distL="0" distR="0" wp14:anchorId="34660060" wp14:editId="23B113E1">
            <wp:extent cx="5391150" cy="18713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6208" cy="18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713" w:rsidRDefault="00404713"/>
    <w:p w:rsidR="00751C79" w:rsidRPr="00751C79" w:rsidRDefault="00751C79">
      <w:pPr>
        <w:rPr>
          <w:b/>
          <w:bCs/>
          <w:color w:val="FF0000"/>
          <w:sz w:val="32"/>
          <w:szCs w:val="32"/>
        </w:rPr>
      </w:pPr>
      <w:bookmarkStart w:id="0" w:name="_GoBack"/>
      <w:r w:rsidRPr="00751C79">
        <w:rPr>
          <w:b/>
          <w:bCs/>
          <w:color w:val="FF0000"/>
          <w:sz w:val="32"/>
          <w:szCs w:val="32"/>
        </w:rPr>
        <w:t>FINAL NOTE:</w:t>
      </w:r>
    </w:p>
    <w:p w:rsidR="00751C79" w:rsidRPr="00751C79" w:rsidRDefault="00751C79">
      <w:pPr>
        <w:rPr>
          <w:color w:val="FF0000"/>
          <w:sz w:val="32"/>
          <w:szCs w:val="32"/>
        </w:rPr>
      </w:pPr>
      <w:r w:rsidRPr="00751C79">
        <w:rPr>
          <w:color w:val="FF0000"/>
          <w:sz w:val="32"/>
          <w:szCs w:val="32"/>
        </w:rPr>
        <w:t>SOME OF THESE QUESTIONS ARE HARD ESPECIALLY TASK 3 AND YOU ARE TAKING A LEAP IN THE DARK WITH WHAT YOU KNOW ALREADY SO JUST HAVE A GO AND DO NOT WORRY IF YOU GET IT WRONG…WE WILL ASSESS IN CLASS HOW YOU HAVE DONE.</w:t>
      </w:r>
      <w:bookmarkEnd w:id="0"/>
    </w:p>
    <w:sectPr w:rsidR="00751C79" w:rsidRPr="00751C79" w:rsidSect="004B55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B34" w:rsidRDefault="00333B34" w:rsidP="00404713">
      <w:r>
        <w:separator/>
      </w:r>
    </w:p>
  </w:endnote>
  <w:endnote w:type="continuationSeparator" w:id="0">
    <w:p w:rsidR="00333B34" w:rsidRDefault="00333B34" w:rsidP="004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B34" w:rsidRDefault="00333B34" w:rsidP="00404713">
      <w:r>
        <w:separator/>
      </w:r>
    </w:p>
  </w:footnote>
  <w:footnote w:type="continuationSeparator" w:id="0">
    <w:p w:rsidR="00333B34" w:rsidRDefault="00333B34" w:rsidP="0040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13"/>
    <w:rsid w:val="00333B34"/>
    <w:rsid w:val="003D1C47"/>
    <w:rsid w:val="00404713"/>
    <w:rsid w:val="00440D6E"/>
    <w:rsid w:val="00480CEE"/>
    <w:rsid w:val="004966D5"/>
    <w:rsid w:val="004B5522"/>
    <w:rsid w:val="006A2C59"/>
    <w:rsid w:val="0075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7C74"/>
  <w15:chartTrackingRefBased/>
  <w15:docId w15:val="{16F2AEDC-EA6B-4DD1-9F02-24490E80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w Cen MT Condensed" w:eastAsiaTheme="minorEastAsia" w:hAnsi="Tw Cen MT Condensed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713"/>
  </w:style>
  <w:style w:type="paragraph" w:styleId="Footer">
    <w:name w:val="footer"/>
    <w:basedOn w:val="Normal"/>
    <w:link w:val="FooterChar"/>
    <w:uiPriority w:val="99"/>
    <w:unhideWhenUsed/>
    <w:rsid w:val="00404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713"/>
  </w:style>
  <w:style w:type="table" w:styleId="TableGrid">
    <w:name w:val="Table Grid"/>
    <w:basedOn w:val="TableNormal"/>
    <w:uiPriority w:val="39"/>
    <w:rsid w:val="0040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Stevens</dc:creator>
  <cp:keywords/>
  <dc:description/>
  <cp:lastModifiedBy>Olly Stevens</cp:lastModifiedBy>
  <cp:revision>2</cp:revision>
  <dcterms:created xsi:type="dcterms:W3CDTF">2019-09-24T18:47:00Z</dcterms:created>
  <dcterms:modified xsi:type="dcterms:W3CDTF">2019-09-24T18:55:00Z</dcterms:modified>
</cp:coreProperties>
</file>