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2F8BD" w14:textId="77777777" w:rsidR="0058001D" w:rsidRPr="004F789F" w:rsidRDefault="0058001D" w:rsidP="0058001D">
      <w:pPr>
        <w:jc w:val="center"/>
        <w:rPr>
          <w:rFonts w:cstheme="minorHAnsi"/>
          <w:b/>
          <w:bCs/>
          <w:sz w:val="32"/>
        </w:rPr>
      </w:pPr>
      <w:r w:rsidRPr="004F789F">
        <w:rPr>
          <w:rFonts w:cstheme="minorHAnsi"/>
          <w:b/>
          <w:bCs/>
          <w:sz w:val="32"/>
        </w:rPr>
        <w:t>EXPLANATION OF THE 3 FUNCTIONS OF THE PRICE MECHANISM</w:t>
      </w:r>
    </w:p>
    <w:p w14:paraId="4EBD4F23" w14:textId="77777777" w:rsidR="0058001D" w:rsidRPr="00CE0287" w:rsidRDefault="0058001D" w:rsidP="0058001D">
      <w:pPr>
        <w:jc w:val="both"/>
        <w:rPr>
          <w:rFonts w:ascii="Arial" w:hAnsi="Arial" w:cs="Arial"/>
          <w:bCs/>
        </w:rPr>
      </w:pPr>
    </w:p>
    <w:p w14:paraId="4F91E1CF" w14:textId="77777777" w:rsidR="0058001D" w:rsidRPr="004F789F" w:rsidRDefault="0058001D" w:rsidP="0058001D">
      <w:pPr>
        <w:jc w:val="both"/>
        <w:rPr>
          <w:rFonts w:cstheme="minorHAnsi"/>
          <w:bCs/>
        </w:rPr>
      </w:pPr>
      <w:r w:rsidRPr="004F789F">
        <w:rPr>
          <w:rFonts w:cstheme="minorHAnsi"/>
          <w:bCs/>
        </w:rPr>
        <w:t xml:space="preserve">The price mechanism operates in the free market and has several functions. Prices in a free market can help solve the economic problem and allocate scarce resources by answering the questions: what, how and for whom. </w:t>
      </w:r>
    </w:p>
    <w:p w14:paraId="2A9091DA" w14:textId="77777777" w:rsidR="0058001D" w:rsidRDefault="0058001D" w:rsidP="0058001D">
      <w:pPr>
        <w:jc w:val="both"/>
        <w:rPr>
          <w:rFonts w:ascii="Arial" w:hAnsi="Arial" w:cs="Arial"/>
          <w:bCs/>
        </w:rPr>
      </w:pPr>
    </w:p>
    <w:p w14:paraId="07380EE6" w14:textId="77777777" w:rsidR="0058001D" w:rsidRPr="00F312D6" w:rsidRDefault="0058001D" w:rsidP="0058001D">
      <w:pPr>
        <w:jc w:val="both"/>
        <w:rPr>
          <w:rFonts w:ascii="Arial" w:hAnsi="Arial" w:cs="Arial"/>
          <w:bCs/>
        </w:rPr>
      </w:pPr>
      <w:r>
        <w:rPr>
          <w:rFonts w:ascii="Arial" w:hAnsi="Arial" w:cs="Arial"/>
          <w:bCs/>
          <w:noProof/>
        </w:rPr>
        <mc:AlternateContent>
          <mc:Choice Requires="wps">
            <w:drawing>
              <wp:anchor distT="0" distB="0" distL="114300" distR="114300" simplePos="0" relativeHeight="251664384" behindDoc="0" locked="0" layoutInCell="1" allowOverlap="1" wp14:anchorId="78271283" wp14:editId="0DFE2AAC">
                <wp:simplePos x="0" y="0"/>
                <wp:positionH relativeFrom="column">
                  <wp:posOffset>4754245</wp:posOffset>
                </wp:positionH>
                <wp:positionV relativeFrom="paragraph">
                  <wp:posOffset>3175</wp:posOffset>
                </wp:positionV>
                <wp:extent cx="1714500" cy="1247775"/>
                <wp:effectExtent l="9525" t="7620" r="952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477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B6D84A" w14:textId="77777777" w:rsidR="004F789F" w:rsidRDefault="004F789F" w:rsidP="0058001D">
                            <w:pPr>
                              <w:jc w:val="center"/>
                              <w:rPr>
                                <w:rFonts w:ascii="Arial" w:hAnsi="Arial" w:cs="Arial"/>
                                <w:b/>
                                <w:bCs/>
                                <w:szCs w:val="20"/>
                              </w:rPr>
                            </w:pPr>
                            <w:r w:rsidRPr="007B70E6">
                              <w:rPr>
                                <w:rFonts w:ascii="Arial" w:hAnsi="Arial" w:cs="Arial"/>
                                <w:b/>
                                <w:bCs/>
                                <w:szCs w:val="20"/>
                              </w:rPr>
                              <w:t>RATIONING</w:t>
                            </w:r>
                          </w:p>
                          <w:p w14:paraId="25949708" w14:textId="77777777" w:rsidR="004F789F" w:rsidRPr="008C586F" w:rsidRDefault="004F789F" w:rsidP="0058001D">
                            <w:pPr>
                              <w:jc w:val="center"/>
                              <w:rPr>
                                <w:rFonts w:ascii="Arial" w:hAnsi="Arial" w:cs="Arial"/>
                                <w:b/>
                                <w:bCs/>
                                <w:sz w:val="10"/>
                                <w:szCs w:val="20"/>
                              </w:rPr>
                            </w:pPr>
                          </w:p>
                          <w:p w14:paraId="5072C308" w14:textId="77777777" w:rsidR="004F789F" w:rsidRPr="008C586F" w:rsidRDefault="004F789F" w:rsidP="0058001D">
                            <w:pPr>
                              <w:numPr>
                                <w:ilvl w:val="0"/>
                                <w:numId w:val="4"/>
                              </w:numPr>
                              <w:rPr>
                                <w:rFonts w:ascii="Arial" w:hAnsi="Arial" w:cs="Arial"/>
                                <w:b/>
                                <w:bCs/>
                                <w:szCs w:val="20"/>
                              </w:rPr>
                            </w:pPr>
                            <w:r w:rsidRPr="008C586F">
                              <w:rPr>
                                <w:rFonts w:ascii="Arial" w:hAnsi="Arial" w:cs="Arial"/>
                                <w:b/>
                                <w:bCs/>
                                <w:szCs w:val="20"/>
                              </w:rPr>
                              <w:t>Who</w:t>
                            </w:r>
                            <w:r w:rsidRPr="008C586F">
                              <w:rPr>
                                <w:rFonts w:ascii="Arial" w:hAnsi="Arial" w:cs="Arial"/>
                                <w:szCs w:val="20"/>
                              </w:rPr>
                              <w:t xml:space="preserve"> buys is determined by who wants it and if consumers can afford the price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71283" id="_x0000_t202" coordsize="21600,21600" o:spt="202" path="m,l,21600r21600,l21600,xe">
                <v:stroke joinstyle="miter"/>
                <v:path gradientshapeok="t" o:connecttype="rect"/>
              </v:shapetype>
              <v:shape id="Text Box 2" o:spid="_x0000_s1026" type="#_x0000_t202" style="position:absolute;left:0;text-align:left;margin-left:374.35pt;margin-top:.25pt;width:135pt;height:9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nfxwIAALEFAAAOAAAAZHJzL2Uyb0RvYy54bWysVG1r2zAQ/j7YfxD6nvoldp2aOiVJkzHo&#10;XqAd+6xYciwmS56kxG7H/vtOcpJ66wZjzAajs07P3T336K5v+kagA9OGK1ng6CLEiMlSUS53Bf70&#10;sJnMMDKWSEqEkqzAj8zgm/nrV9ddm7NY1UpQphGASJN3bYFra9s8CExZs4aYC9UyCZuV0g2xYOpd&#10;QDXpAL0RQRyGl0GnNG21Kpkx8Pd22MRzj19VrLQfqsowi0SBITfrv9p/t+4bzK9JvtOkrXl5TIP8&#10;QxYN4RKCnqFuiSVor/kLqIaXWhlV2YtSNYGqKl4yXwNUE4W/VHNfk5b5WoAc055pMv8Ptnx/+KgR&#10;pwWOMZKkgRY9sN6ipepR7NjpWpOD030LbraH39BlX6lp71T5xSCpVjWRO7bQWnU1IxSyi9zJYHR0&#10;wDEOZNu9UxTCkL1VHqivdOOoAzIQoEOXHs+dcamULmQWJWkIWyXsRXGSZVnqY5D8dLzVxr5hqkFu&#10;UWANrffw5HBnrEuH5CcXF80owemGC+ENvduuhEYHAjLZ+OeI/pObkKgr8FUapxgRsQPBl1YPZPwR&#10;LfTP79AabkH6gjcFnp2dSO4oXEvqhWkJF8MashfSpcq8qIeSwOotLP1/YMoL7ttik4ZZMp1NgKPp&#10;JJmuw8lytllNFqvo8jJbL1fLdfTdZR0lec0pZXLtMc1J/1Hyd/o63sRBuecbcE7QZaX2UON9TTtE&#10;uevKNL2KIwwGXME4G6oeUYm0sp+5rb3wnQgchhk3Zxa690jnGd13dxQ4eFHb4NEDVcDkiTWvUCfK&#10;QZ623/b+Knj5OvVuFX0EyUJWXpcw52BRK/2EUQczo8Dm655ohpF4K0H2V1GSuCHjjSTNYjD0eGc7&#10;3iGyBKgCWxCTX67sMJj2rea7GiINF02qBVyVinsRP2cFlTgD5oKv6TjD3OAZ297redLOfwAAAP//&#10;AwBQSwMEFAAGAAgAAAAhAPDg22XeAAAACQEAAA8AAABkcnMvZG93bnJldi54bWxMj8FOwzAQRO9I&#10;/IO1SFwQtQulSUOcCiGB4AZtBVc33iYR9jrYbhr+HucEtx3NaPZNuR6tYQP60DmSMJ8JYEi10x01&#10;Enbbp+scWIiKtDKOUMIPBlhX52elKrQ70TsOm9iwVEKhUBLaGPuC81C3aFWYuR4peQfnrYpJ+oZr&#10;r06p3Bp+I8SSW9VR+tCqHh9brL82RyshX7wMn+H19u2jXh7MKl5lw/O3l/LyYny4BxZxjH9hmPAT&#10;OlSJae+OpAMzErJFnqWohDtgky3mk96na5UJ4FXJ/y+ofgEAAP//AwBQSwECLQAUAAYACAAAACEA&#10;toM4kv4AAADhAQAAEwAAAAAAAAAAAAAAAAAAAAAAW0NvbnRlbnRfVHlwZXNdLnhtbFBLAQItABQA&#10;BgAIAAAAIQA4/SH/1gAAAJQBAAALAAAAAAAAAAAAAAAAAC8BAABfcmVscy8ucmVsc1BLAQItABQA&#10;BgAIAAAAIQAvWanfxwIAALEFAAAOAAAAAAAAAAAAAAAAAC4CAABkcnMvZTJvRG9jLnhtbFBLAQIt&#10;ABQABgAIAAAAIQDw4Ntl3gAAAAkBAAAPAAAAAAAAAAAAAAAAACEFAABkcnMvZG93bnJldi54bWxQ&#10;SwUGAAAAAAQABADzAAAALAYAAAAA&#10;">
                <v:textbox>
                  <w:txbxContent>
                    <w:p w14:paraId="74B6D84A" w14:textId="77777777" w:rsidR="004F789F" w:rsidRDefault="004F789F" w:rsidP="0058001D">
                      <w:pPr>
                        <w:jc w:val="center"/>
                        <w:rPr>
                          <w:rFonts w:ascii="Arial" w:hAnsi="Arial" w:cs="Arial"/>
                          <w:b/>
                          <w:bCs/>
                          <w:szCs w:val="20"/>
                        </w:rPr>
                      </w:pPr>
                      <w:r w:rsidRPr="007B70E6">
                        <w:rPr>
                          <w:rFonts w:ascii="Arial" w:hAnsi="Arial" w:cs="Arial"/>
                          <w:b/>
                          <w:bCs/>
                          <w:szCs w:val="20"/>
                        </w:rPr>
                        <w:t>RATIONING</w:t>
                      </w:r>
                    </w:p>
                    <w:p w14:paraId="25949708" w14:textId="77777777" w:rsidR="004F789F" w:rsidRPr="008C586F" w:rsidRDefault="004F789F" w:rsidP="0058001D">
                      <w:pPr>
                        <w:jc w:val="center"/>
                        <w:rPr>
                          <w:rFonts w:ascii="Arial" w:hAnsi="Arial" w:cs="Arial"/>
                          <w:b/>
                          <w:bCs/>
                          <w:sz w:val="10"/>
                          <w:szCs w:val="20"/>
                        </w:rPr>
                      </w:pPr>
                    </w:p>
                    <w:p w14:paraId="5072C308" w14:textId="77777777" w:rsidR="004F789F" w:rsidRPr="008C586F" w:rsidRDefault="004F789F" w:rsidP="0058001D">
                      <w:pPr>
                        <w:numPr>
                          <w:ilvl w:val="0"/>
                          <w:numId w:val="4"/>
                        </w:numPr>
                        <w:rPr>
                          <w:rFonts w:ascii="Arial" w:hAnsi="Arial" w:cs="Arial"/>
                          <w:b/>
                          <w:bCs/>
                          <w:szCs w:val="20"/>
                        </w:rPr>
                      </w:pPr>
                      <w:r w:rsidRPr="008C586F">
                        <w:rPr>
                          <w:rFonts w:ascii="Arial" w:hAnsi="Arial" w:cs="Arial"/>
                          <w:b/>
                          <w:bCs/>
                          <w:szCs w:val="20"/>
                        </w:rPr>
                        <w:t>Who</w:t>
                      </w:r>
                      <w:r w:rsidRPr="008C586F">
                        <w:rPr>
                          <w:rFonts w:ascii="Arial" w:hAnsi="Arial" w:cs="Arial"/>
                          <w:szCs w:val="20"/>
                        </w:rPr>
                        <w:t xml:space="preserve"> buys is determined by who wants it and if consumers can afford the price </w:t>
                      </w:r>
                    </w:p>
                  </w:txbxContent>
                </v:textbox>
              </v:shape>
            </w:pict>
          </mc:Fallback>
        </mc:AlternateContent>
      </w:r>
      <w:r>
        <w:rPr>
          <w:rFonts w:ascii="Arial" w:hAnsi="Arial" w:cs="Arial"/>
          <w:bCs/>
          <w:noProof/>
        </w:rPr>
        <mc:AlternateContent>
          <mc:Choice Requires="wps">
            <w:drawing>
              <wp:anchor distT="0" distB="0" distL="114300" distR="114300" simplePos="0" relativeHeight="251663360" behindDoc="0" locked="0" layoutInCell="1" allowOverlap="1" wp14:anchorId="6AB7BE5B" wp14:editId="260E99E7">
                <wp:simplePos x="0" y="0"/>
                <wp:positionH relativeFrom="column">
                  <wp:posOffset>1972945</wp:posOffset>
                </wp:positionH>
                <wp:positionV relativeFrom="paragraph">
                  <wp:posOffset>258445</wp:posOffset>
                </wp:positionV>
                <wp:extent cx="571500" cy="228600"/>
                <wp:effectExtent l="9525" t="15240" r="19050" b="22860"/>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ightArrow">
                          <a:avLst>
                            <a:gd name="adj1" fmla="val 50000"/>
                            <a:gd name="adj2" fmla="val 625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8B7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55.35pt;margin-top:20.35pt;width:4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c9n3QIAAO0FAAAOAAAAZHJzL2Uyb0RvYy54bWysVNuO0zAQfUfiHyy/d3Np03ajTVfdbouQ&#10;uKxYEM9u7CQGxw6223RB/DtjJw0p+4IQrRR57PHxmcuZm9tTLdCRacOVzHB0FWLEZK4ol2WGP33c&#10;TZYYGUskJUJJluEnZvDt6uWLm7ZJWawqJSjTCECkSdsmw5W1TRoEJq9YTcyVapiEw0LpmlgwdRlQ&#10;TVpAr0UQh+E8aJWmjVY5MwZ277tDvPL4RcFy+74oDLNIZBi4Wf/V/rt332B1Q9JSk6bieU+D/AOL&#10;mnAJjw5Q98QSdND8GVTNc62MKuxVrupAFQXPmY8BoonCP6J5rEjDfCyQHNMMaTL/DzZ/d3zQiNMM&#10;TzGSpIYSfeBlZdFaa9WiqUtQ25gU/B6bB+1CNM0blX81SKpNRWTJvGfFCAVakfMPLi44w8BVtG/f&#10;Kgr45GCVz9Wp0LUDhCygky/J01ASdrIoh81kESUhFC6HozhezmHtXiDp+XKjjX3FVI3cIsPakfeM&#10;/BPk+MZYXxfaR0folwijohZQ5iMRCNA7TKjdyCce+8xjx6F7t0cEBueXfU6U4HTHhfCGLvcboRHA&#10;Z3jnf/1lM3YTErUZvk7iBCMiSpBPbrVnfeFmxmiO7EDlwq3mFoQkeJ3h5eBEUleXraTAnaSWcNGt&#10;gb2Qbot5iUCOvAMkvU+XS79v3x/rXRIuZtPlZLFIppPZdBtO7pa7zWS9iebzxfZuc7eNfjrW0Syt&#10;OKVMbj2mOaspmv1dt/a67nQw6Gkg6NiqA8T4WNEWUe6KPU2uYygm5SDoeNFFPUol0sp+5rbyMnKd&#10;5TAu0rkM3b8vzoDu+2v0cPAsts7jBJ0FmTxnzbe96/ROMXtFn6DrgYNvbZiRsKiU/o5RC/Mmw+bb&#10;gWiGkXgtQTnX0WzmBpQ3ZskiBkOPT/bjEyJzgMqwhdbxy43thtqh8QpwSnTRSrUGtRXc1dfz61j1&#10;BswUH0E//9zQGtve6/eUXv0CAAD//wMAUEsDBBQABgAIAAAAIQCrKRRz3QAAAAkBAAAPAAAAZHJz&#10;L2Rvd25yZXYueG1sTI9NT8MwDIbvSPyHyEjcmDOYWtQ1nRAIiRv74MAxbby2onFKk62FX096Gifb&#10;8qPXj/PNZDtxpsG3jhUsFxIEceVMy7WCj8Pr3SMIHzQb3TkmBT/kYVNcX+U6M27kHZ33oRYxhH2m&#10;FTQh9Bmirxqy2i9cTxx3RzdYHeI41GgGPcZw2+G9lAla3XK80OienhuqvvYnq6DsXpLPbf/9hgbH&#10;Lf1KPEy7d6Vub6anNYhAU7jAMOtHdSiiU+lObLzoFDwsZRpRBau5RmAl56ZUkCYpYJHj/w+KPwAA&#10;AP//AwBQSwECLQAUAAYACAAAACEAtoM4kv4AAADhAQAAEwAAAAAAAAAAAAAAAAAAAAAAW0NvbnRl&#10;bnRfVHlwZXNdLnhtbFBLAQItABQABgAIAAAAIQA4/SH/1gAAAJQBAAALAAAAAAAAAAAAAAAAAC8B&#10;AABfcmVscy8ucmVsc1BLAQItABQABgAIAAAAIQD0hc9n3QIAAO0FAAAOAAAAAAAAAAAAAAAAAC4C&#10;AABkcnMvZTJvRG9jLnhtbFBLAQItABQABgAIAAAAIQCrKRRz3QAAAAkBAAAPAAAAAAAAAAAAAAAA&#10;ADcFAABkcnMvZG93bnJldi54bWxQSwUGAAAAAAQABADzAAAAQQYAAAAA&#10;"/>
            </w:pict>
          </mc:Fallback>
        </mc:AlternateContent>
      </w:r>
      <w:r>
        <w:rPr>
          <w:rFonts w:ascii="Arial" w:hAnsi="Arial" w:cs="Arial"/>
          <w:bCs/>
          <w:noProof/>
        </w:rPr>
        <mc:AlternateContent>
          <mc:Choice Requires="wps">
            <w:drawing>
              <wp:anchor distT="0" distB="0" distL="114300" distR="114300" simplePos="0" relativeHeight="251662336" behindDoc="0" locked="0" layoutInCell="1" allowOverlap="1" wp14:anchorId="1932FB87" wp14:editId="53E81DE4">
                <wp:simplePos x="0" y="0"/>
                <wp:positionH relativeFrom="column">
                  <wp:posOffset>2525395</wp:posOffset>
                </wp:positionH>
                <wp:positionV relativeFrom="paragraph">
                  <wp:posOffset>3175</wp:posOffset>
                </wp:positionV>
                <wp:extent cx="1704975" cy="880110"/>
                <wp:effectExtent l="9525" t="7620" r="952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8801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DED669" w14:textId="77777777" w:rsidR="004F789F" w:rsidRDefault="004F789F" w:rsidP="0058001D">
                            <w:pPr>
                              <w:jc w:val="center"/>
                              <w:rPr>
                                <w:rFonts w:ascii="Arial" w:hAnsi="Arial" w:cs="Arial"/>
                                <w:b/>
                                <w:bCs/>
                                <w:szCs w:val="20"/>
                              </w:rPr>
                            </w:pPr>
                            <w:r w:rsidRPr="007B70E6">
                              <w:rPr>
                                <w:rFonts w:ascii="Arial" w:hAnsi="Arial" w:cs="Arial"/>
                                <w:b/>
                                <w:bCs/>
                                <w:szCs w:val="20"/>
                              </w:rPr>
                              <w:t>INCENTIVE</w:t>
                            </w:r>
                          </w:p>
                          <w:p w14:paraId="53D476F9" w14:textId="77777777" w:rsidR="004F789F" w:rsidRPr="008C586F" w:rsidRDefault="004F789F" w:rsidP="0058001D">
                            <w:pPr>
                              <w:jc w:val="center"/>
                              <w:rPr>
                                <w:rFonts w:ascii="Arial" w:hAnsi="Arial" w:cs="Arial"/>
                                <w:b/>
                                <w:bCs/>
                                <w:sz w:val="6"/>
                                <w:szCs w:val="20"/>
                              </w:rPr>
                            </w:pPr>
                          </w:p>
                          <w:p w14:paraId="18E51FD4" w14:textId="77777777" w:rsidR="004F789F" w:rsidRPr="008C586F" w:rsidRDefault="004F789F" w:rsidP="0058001D">
                            <w:pPr>
                              <w:numPr>
                                <w:ilvl w:val="0"/>
                                <w:numId w:val="4"/>
                              </w:numPr>
                              <w:rPr>
                                <w:rFonts w:ascii="Arial" w:hAnsi="Arial" w:cs="Arial"/>
                                <w:b/>
                                <w:bCs/>
                                <w:szCs w:val="20"/>
                              </w:rPr>
                            </w:pPr>
                            <w:r w:rsidRPr="008C586F">
                              <w:rPr>
                                <w:rFonts w:ascii="Arial" w:hAnsi="Arial" w:cs="Arial"/>
                                <w:szCs w:val="20"/>
                              </w:rPr>
                              <w:t xml:space="preserve">Change in price influences </w:t>
                            </w:r>
                            <w:r w:rsidRPr="008C586F">
                              <w:rPr>
                                <w:rFonts w:ascii="Arial" w:hAnsi="Arial" w:cs="Arial"/>
                                <w:b/>
                                <w:bCs/>
                                <w:szCs w:val="20"/>
                              </w:rPr>
                              <w:t>how much</w:t>
                            </w:r>
                            <w:r w:rsidRPr="008C586F">
                              <w:rPr>
                                <w:rFonts w:ascii="Arial" w:hAnsi="Arial" w:cs="Arial"/>
                                <w:szCs w:val="20"/>
                              </w:rPr>
                              <w:t xml:space="preserve"> is produced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2FB87" id="Text Box 4" o:spid="_x0000_s1027" type="#_x0000_t202" style="position:absolute;left:0;text-align:left;margin-left:198.85pt;margin-top:.25pt;width:134.25pt;height:6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UR+xwIAALAFAAAOAAAAZHJzL2Uyb0RvYy54bWysVF1r2zAUfR/sPwi9p7YTp05MnZKkyRjs&#10;C9qxZ8WSbTFZ8iQldjf233clJ65pNxhjCRhd6/ro3HOP7s1tVwt0YtpwJTMcXYUYMZkrymWZ4c8P&#10;+8kCI2OJpEQoyTL8yAy+Xb1+ddM2KZuqSgnKNAIQadK2yXBlbZMGgckrVhNzpRomYbNQuiYWQl0G&#10;VJMW0GsRTMPwOmiVpo1WOTMG3t71m3jl8YuC5fZjURhmkcgwcLP+qf3z4J7B6oakpSZNxfMzDfIP&#10;LGrCJRw6QN0RS9BR8xdQNc+1MqqwV7mqA1UUPGe+BqgmCp9Vc1+RhvlaQBzTDDKZ/webfzh90ojT&#10;DMcYSVJDix5YZ9FGdSh26rSNSSHpvoE028Fr6LKv1DTvVP7VIKm2FZElW2ut2ooRCuwi92Uw+rTH&#10;MQ7k0L5XFI4hR6s8UFfo2kkHYiBAhy49Dp1xVHJ3ZBLGy2SOUQ57i0UYRb51AUkvXzfa2DdM1cgt&#10;Mqyh8x6dnN4Z69iQ9JLiDjNKcLrnQvhAl4et0OhEwCV7//MFPEsTErUZXs6nwIOIEvyeW91r8Ue0&#10;0P9+h1ZzC84XvIaChiSSOgV3knpfWsJFvwb2QjqqzHu6LwmizsLSvwehvN9+rPfzMIlni0mSzGeT&#10;eLYLJ5vFfjtZb6Pr62S32W520U/HOorTilPK5M5jmov9o/jv7HW+iL1xhwswEHSs1BFqvK9oiyh3&#10;XZnNl9MIQwA3cJr0VY+kRFrZL9xW3vfOAw7DjJuzCN3/LOeA7rs7Ojh4UVuf0YFUoORFNW9Q58ne&#10;nbY7dP4mTB2+M+9B0UdwLLDytoQxB4tK6e8YtTAyMmy+HYlmGIm3Ely/jOLYzRgfxPNkCoEe7xzG&#10;O0TmAJVhC2byy63t59Kx0bys4KT+nkm1hptScG/iJ1ZQiQtgLPiaziPMzZ1x7LOeBu3qFwAAAP//&#10;AwBQSwMEFAAGAAgAAAAhAP3NILHeAAAACAEAAA8AAABkcnMvZG93bnJldi54bWxMj8FOwzAQRO9I&#10;/IO1SFwQddqA04Q4FUICwQ0Kgqsbb5MIex1sNw1/jznBcTVPM2/rzWwNm9CHwZGE5SIDhtQ6PVAn&#10;4e31/nINLERFWhlHKOEbA2ya05NaVdod6QWnbexYKqFQKQl9jGPFeWh7tCos3IiUsr3zVsV0+o5r&#10;r46p3Bq+yjLBrRooLfRqxLse28/twUpYXz1OH+Epf35vxd6U8aKYHr68lOdn8+0NsIhz/IPhVz+p&#10;Q5Ocdu5AOjAjIS+LIqESroGlWAixArZLXF4ugTc1//9A8wMAAP//AwBQSwECLQAUAAYACAAAACEA&#10;toM4kv4AAADhAQAAEwAAAAAAAAAAAAAAAAAAAAAAW0NvbnRlbnRfVHlwZXNdLnhtbFBLAQItABQA&#10;BgAIAAAAIQA4/SH/1gAAAJQBAAALAAAAAAAAAAAAAAAAAC8BAABfcmVscy8ucmVsc1BLAQItABQA&#10;BgAIAAAAIQA4vUR+xwIAALAFAAAOAAAAAAAAAAAAAAAAAC4CAABkcnMvZTJvRG9jLnhtbFBLAQIt&#10;ABQABgAIAAAAIQD9zSCx3gAAAAgBAAAPAAAAAAAAAAAAAAAAACEFAABkcnMvZG93bnJldi54bWxQ&#10;SwUGAAAAAAQABADzAAAALAYAAAAA&#10;">
                <v:textbox>
                  <w:txbxContent>
                    <w:p w14:paraId="64DED669" w14:textId="77777777" w:rsidR="004F789F" w:rsidRDefault="004F789F" w:rsidP="0058001D">
                      <w:pPr>
                        <w:jc w:val="center"/>
                        <w:rPr>
                          <w:rFonts w:ascii="Arial" w:hAnsi="Arial" w:cs="Arial"/>
                          <w:b/>
                          <w:bCs/>
                          <w:szCs w:val="20"/>
                        </w:rPr>
                      </w:pPr>
                      <w:r w:rsidRPr="007B70E6">
                        <w:rPr>
                          <w:rFonts w:ascii="Arial" w:hAnsi="Arial" w:cs="Arial"/>
                          <w:b/>
                          <w:bCs/>
                          <w:szCs w:val="20"/>
                        </w:rPr>
                        <w:t>INCENTIVE</w:t>
                      </w:r>
                    </w:p>
                    <w:p w14:paraId="53D476F9" w14:textId="77777777" w:rsidR="004F789F" w:rsidRPr="008C586F" w:rsidRDefault="004F789F" w:rsidP="0058001D">
                      <w:pPr>
                        <w:jc w:val="center"/>
                        <w:rPr>
                          <w:rFonts w:ascii="Arial" w:hAnsi="Arial" w:cs="Arial"/>
                          <w:b/>
                          <w:bCs/>
                          <w:sz w:val="6"/>
                          <w:szCs w:val="20"/>
                        </w:rPr>
                      </w:pPr>
                    </w:p>
                    <w:p w14:paraId="18E51FD4" w14:textId="77777777" w:rsidR="004F789F" w:rsidRPr="008C586F" w:rsidRDefault="004F789F" w:rsidP="0058001D">
                      <w:pPr>
                        <w:numPr>
                          <w:ilvl w:val="0"/>
                          <w:numId w:val="4"/>
                        </w:numPr>
                        <w:rPr>
                          <w:rFonts w:ascii="Arial" w:hAnsi="Arial" w:cs="Arial"/>
                          <w:b/>
                          <w:bCs/>
                          <w:szCs w:val="20"/>
                        </w:rPr>
                      </w:pPr>
                      <w:r w:rsidRPr="008C586F">
                        <w:rPr>
                          <w:rFonts w:ascii="Arial" w:hAnsi="Arial" w:cs="Arial"/>
                          <w:szCs w:val="20"/>
                        </w:rPr>
                        <w:t xml:space="preserve">Change in price influences </w:t>
                      </w:r>
                      <w:r w:rsidRPr="008C586F">
                        <w:rPr>
                          <w:rFonts w:ascii="Arial" w:hAnsi="Arial" w:cs="Arial"/>
                          <w:b/>
                          <w:bCs/>
                          <w:szCs w:val="20"/>
                        </w:rPr>
                        <w:t>how much</w:t>
                      </w:r>
                      <w:r w:rsidRPr="008C586F">
                        <w:rPr>
                          <w:rFonts w:ascii="Arial" w:hAnsi="Arial" w:cs="Arial"/>
                          <w:szCs w:val="20"/>
                        </w:rPr>
                        <w:t xml:space="preserve"> is produced </w:t>
                      </w:r>
                    </w:p>
                  </w:txbxContent>
                </v:textbox>
              </v:shape>
            </w:pict>
          </mc:Fallback>
        </mc:AlternateContent>
      </w:r>
      <w:r>
        <w:rPr>
          <w:rFonts w:ascii="Arial" w:hAnsi="Arial" w:cs="Arial"/>
          <w:bCs/>
          <w:noProof/>
        </w:rPr>
        <mc:AlternateContent>
          <mc:Choice Requires="wps">
            <w:drawing>
              <wp:anchor distT="0" distB="0" distL="114300" distR="114300" simplePos="0" relativeHeight="251661312" behindDoc="0" locked="0" layoutInCell="1" allowOverlap="1" wp14:anchorId="0ACFA858" wp14:editId="5B79FCC0">
                <wp:simplePos x="0" y="0"/>
                <wp:positionH relativeFrom="column">
                  <wp:posOffset>192272</wp:posOffset>
                </wp:positionH>
                <wp:positionV relativeFrom="paragraph">
                  <wp:posOffset>3175</wp:posOffset>
                </wp:positionV>
                <wp:extent cx="1781175" cy="1363980"/>
                <wp:effectExtent l="9525" t="762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639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DA0E36" w14:textId="77777777" w:rsidR="004F789F" w:rsidRDefault="004F789F" w:rsidP="0058001D">
                            <w:pPr>
                              <w:jc w:val="center"/>
                              <w:rPr>
                                <w:rFonts w:ascii="Arial" w:hAnsi="Arial" w:cs="Arial"/>
                                <w:b/>
                                <w:bCs/>
                                <w:szCs w:val="20"/>
                              </w:rPr>
                            </w:pPr>
                            <w:r w:rsidRPr="007B70E6">
                              <w:rPr>
                                <w:rFonts w:ascii="Arial" w:hAnsi="Arial" w:cs="Arial"/>
                                <w:b/>
                                <w:bCs/>
                                <w:szCs w:val="20"/>
                              </w:rPr>
                              <w:t>SIGNAL</w:t>
                            </w:r>
                          </w:p>
                          <w:p w14:paraId="336024C1" w14:textId="77777777" w:rsidR="004F789F" w:rsidRPr="008C586F" w:rsidRDefault="004F789F" w:rsidP="0058001D">
                            <w:pPr>
                              <w:jc w:val="center"/>
                              <w:rPr>
                                <w:rFonts w:ascii="Arial" w:hAnsi="Arial" w:cs="Arial"/>
                                <w:b/>
                                <w:bCs/>
                                <w:sz w:val="8"/>
                                <w:szCs w:val="20"/>
                              </w:rPr>
                            </w:pPr>
                          </w:p>
                          <w:p w14:paraId="0A6ED29D" w14:textId="77777777" w:rsidR="004F789F" w:rsidRPr="008C586F" w:rsidRDefault="004F789F" w:rsidP="0058001D">
                            <w:pPr>
                              <w:numPr>
                                <w:ilvl w:val="0"/>
                                <w:numId w:val="4"/>
                              </w:numPr>
                              <w:rPr>
                                <w:rFonts w:ascii="Arial" w:hAnsi="Arial" w:cs="Arial"/>
                                <w:szCs w:val="20"/>
                              </w:rPr>
                            </w:pPr>
                            <w:r w:rsidRPr="008C586F">
                              <w:rPr>
                                <w:rFonts w:ascii="Arial" w:hAnsi="Arial" w:cs="Arial"/>
                                <w:szCs w:val="20"/>
                              </w:rPr>
                              <w:t xml:space="preserve">Change in </w:t>
                            </w:r>
                            <w:r w:rsidRPr="008C586F">
                              <w:rPr>
                                <w:rFonts w:ascii="Arial" w:hAnsi="Arial" w:cs="Arial"/>
                                <w:b/>
                                <w:bCs/>
                                <w:szCs w:val="20"/>
                              </w:rPr>
                              <w:t xml:space="preserve">what </w:t>
                            </w:r>
                            <w:r w:rsidRPr="008C586F">
                              <w:rPr>
                                <w:rFonts w:ascii="Arial" w:hAnsi="Arial" w:cs="Arial"/>
                                <w:szCs w:val="20"/>
                              </w:rPr>
                              <w:t>goods are preferred</w:t>
                            </w:r>
                          </w:p>
                          <w:p w14:paraId="589283FC" w14:textId="77777777" w:rsidR="004F789F" w:rsidRPr="008C586F" w:rsidRDefault="004F789F" w:rsidP="0058001D">
                            <w:pPr>
                              <w:numPr>
                                <w:ilvl w:val="0"/>
                                <w:numId w:val="4"/>
                              </w:numPr>
                              <w:rPr>
                                <w:rFonts w:ascii="Arial" w:hAnsi="Arial" w:cs="Arial"/>
                                <w:szCs w:val="20"/>
                              </w:rPr>
                            </w:pPr>
                            <w:r w:rsidRPr="008C586F">
                              <w:rPr>
                                <w:rFonts w:ascii="Arial" w:hAnsi="Arial" w:cs="Arial"/>
                                <w:szCs w:val="20"/>
                              </w:rPr>
                              <w:t>Demand &amp; price changes</w:t>
                            </w:r>
                          </w:p>
                          <w:p w14:paraId="07DE482C" w14:textId="77777777" w:rsidR="004F789F" w:rsidRPr="008C586F" w:rsidRDefault="004F789F" w:rsidP="0058001D">
                            <w:pPr>
                              <w:numPr>
                                <w:ilvl w:val="0"/>
                                <w:numId w:val="4"/>
                              </w:numPr>
                              <w:rPr>
                                <w:rFonts w:ascii="Arial" w:hAnsi="Arial" w:cs="Arial"/>
                                <w:szCs w:val="20"/>
                              </w:rPr>
                            </w:pPr>
                            <w:r w:rsidRPr="008C586F">
                              <w:rPr>
                                <w:rFonts w:ascii="Arial" w:hAnsi="Arial" w:cs="Arial"/>
                                <w:szCs w:val="20"/>
                              </w:rPr>
                              <w:t>Buyers &amp; sellers observe this price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FA858" id="Text Box 6" o:spid="_x0000_s1028" type="#_x0000_t202" style="position:absolute;left:0;text-align:left;margin-left:15.15pt;margin-top:.25pt;width:140.25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gPyQIAALEFAAAOAAAAZHJzL2Uyb0RvYy54bWysVF1r2zAUfR/sPwi9p7YTJ3ZMnZKkyRh0&#10;H9COPSuWbIvJkicpsdux/74rOUlDu8EYS8DoWtdH5557dK9v+kagA9OGK5nj6CrEiMlCUS6rHH95&#10;2I5SjIwlkhKhJMvxIzP4ZvH2zXXXZmysaiUo0whApMm6Nse1tW0WBKaoWUPMlWqZhM1S6YZYCHUV&#10;UE06QG9EMA7DWdApTVutCmYMvL0dNvHC45clK+ynsjTMIpFj4Gb9U/vnzj2DxTXJKk3amhdHGuQf&#10;WDSESzj0DHVLLEF7zV9BNbzQyqjSXhWqCVRZ8oL5GqCaKHxRzX1NWuZrAXFMe5bJ/D/Y4uPhs0ac&#10;5niGkSQNtOiB9RatVI9mTp2uNRkk3beQZnt4DV32lZr2ThXfDJJqXRNZsaXWqqsZocAucl8GF58O&#10;OMaB7LoPisIxZG+VB+pL3TjpQAwE6NClx3NnHJXCHZmkUZRMMSpgL5rMJvPU9y4g2enzVhv7jqkG&#10;uUWONbTew5PDnbGODslOKe40owSnWy6ED3S1WwuNDgRssvU/X8GLNCFRl+P5dAxEiKjA8IXVgxh/&#10;RAv973doDbdgfcGbHKfnJJI5CTeSemNawsWwBvZCOqrMm3ooCaLewtK/B6W84X4st9MwiSfpKEmm&#10;k1E82YSjVbpdj5braDZLNqv1ahP9dKyjOKs5pUxuPKY5+T+K/85fx5s4OPd8A84EHSu1hxrva9oh&#10;yl1XJtP5OMIQwBUcJ0PVF1IirexXbmtvfGcCh2Eum5OG7n+U84zuu3txcPCqtiGjB6lAyZNq3qHO&#10;lIM9bb/r/VWYOHzn3p2ij2BZYOV9CXMOFrXSTxh1MDNybL7viWYYifcSbD+P4tgNGR/E02QMgb7c&#10;2V3uEFkAVI4tmMkv13YYTPtW86qGk4aLJtUSrkrJvYmfWUElLoC54Gs6zjA3eC5jn/U8aRe/AAAA&#10;//8DAFBLAwQUAAYACAAAACEABz+ByN0AAAAHAQAADwAAAGRycy9kb3ducmV2LnhtbEyPwU7DMBBE&#10;70j8g7VIXBC1U9NSQjYVQgLRGxQEVzd2kwh7HWw3DX+POcFxNKOZN9V6cpaNJsTeE0IxE8AMNV73&#10;1CK8vT5croDFpEgr68kgfJsI6/r0pFKl9kd6MeM2tSyXUCwVQpfSUHIem844FWd+MJS9vQ9OpSxD&#10;y3VQx1zuLJ8LseRO9ZQXOjWY+840n9uDQ1hdPY0fcSOf35vl3t6ki+vx8Ssgnp9Nd7fAkpnSXxh+&#10;8TM61Jlp5w+kI7MIUsicRFgAy64sRD6yQ5gXCwm8rvh//voHAAD//wMAUEsBAi0AFAAGAAgAAAAh&#10;ALaDOJL+AAAA4QEAABMAAAAAAAAAAAAAAAAAAAAAAFtDb250ZW50X1R5cGVzXS54bWxQSwECLQAU&#10;AAYACAAAACEAOP0h/9YAAACUAQAACwAAAAAAAAAAAAAAAAAvAQAAX3JlbHMvLnJlbHNQSwECLQAU&#10;AAYACAAAACEAG1jID8kCAACxBQAADgAAAAAAAAAAAAAAAAAuAgAAZHJzL2Uyb0RvYy54bWxQSwEC&#10;LQAUAAYACAAAACEABz+ByN0AAAAHAQAADwAAAAAAAAAAAAAAAAAjBQAAZHJzL2Rvd25yZXYueG1s&#10;UEsFBgAAAAAEAAQA8wAAAC0GAAAAAA==&#10;">
                <v:textbox>
                  <w:txbxContent>
                    <w:p w14:paraId="67DA0E36" w14:textId="77777777" w:rsidR="004F789F" w:rsidRDefault="004F789F" w:rsidP="0058001D">
                      <w:pPr>
                        <w:jc w:val="center"/>
                        <w:rPr>
                          <w:rFonts w:ascii="Arial" w:hAnsi="Arial" w:cs="Arial"/>
                          <w:b/>
                          <w:bCs/>
                          <w:szCs w:val="20"/>
                        </w:rPr>
                      </w:pPr>
                      <w:r w:rsidRPr="007B70E6">
                        <w:rPr>
                          <w:rFonts w:ascii="Arial" w:hAnsi="Arial" w:cs="Arial"/>
                          <w:b/>
                          <w:bCs/>
                          <w:szCs w:val="20"/>
                        </w:rPr>
                        <w:t>SIGNAL</w:t>
                      </w:r>
                    </w:p>
                    <w:p w14:paraId="336024C1" w14:textId="77777777" w:rsidR="004F789F" w:rsidRPr="008C586F" w:rsidRDefault="004F789F" w:rsidP="0058001D">
                      <w:pPr>
                        <w:jc w:val="center"/>
                        <w:rPr>
                          <w:rFonts w:ascii="Arial" w:hAnsi="Arial" w:cs="Arial"/>
                          <w:b/>
                          <w:bCs/>
                          <w:sz w:val="8"/>
                          <w:szCs w:val="20"/>
                        </w:rPr>
                      </w:pPr>
                    </w:p>
                    <w:p w14:paraId="0A6ED29D" w14:textId="77777777" w:rsidR="004F789F" w:rsidRPr="008C586F" w:rsidRDefault="004F789F" w:rsidP="0058001D">
                      <w:pPr>
                        <w:numPr>
                          <w:ilvl w:val="0"/>
                          <w:numId w:val="4"/>
                        </w:numPr>
                        <w:rPr>
                          <w:rFonts w:ascii="Arial" w:hAnsi="Arial" w:cs="Arial"/>
                          <w:szCs w:val="20"/>
                        </w:rPr>
                      </w:pPr>
                      <w:r w:rsidRPr="008C586F">
                        <w:rPr>
                          <w:rFonts w:ascii="Arial" w:hAnsi="Arial" w:cs="Arial"/>
                          <w:szCs w:val="20"/>
                        </w:rPr>
                        <w:t xml:space="preserve">Change in </w:t>
                      </w:r>
                      <w:r w:rsidRPr="008C586F">
                        <w:rPr>
                          <w:rFonts w:ascii="Arial" w:hAnsi="Arial" w:cs="Arial"/>
                          <w:b/>
                          <w:bCs/>
                          <w:szCs w:val="20"/>
                        </w:rPr>
                        <w:t xml:space="preserve">what </w:t>
                      </w:r>
                      <w:r w:rsidRPr="008C586F">
                        <w:rPr>
                          <w:rFonts w:ascii="Arial" w:hAnsi="Arial" w:cs="Arial"/>
                          <w:szCs w:val="20"/>
                        </w:rPr>
                        <w:t>goods are preferred</w:t>
                      </w:r>
                    </w:p>
                    <w:p w14:paraId="589283FC" w14:textId="77777777" w:rsidR="004F789F" w:rsidRPr="008C586F" w:rsidRDefault="004F789F" w:rsidP="0058001D">
                      <w:pPr>
                        <w:numPr>
                          <w:ilvl w:val="0"/>
                          <w:numId w:val="4"/>
                        </w:numPr>
                        <w:rPr>
                          <w:rFonts w:ascii="Arial" w:hAnsi="Arial" w:cs="Arial"/>
                          <w:szCs w:val="20"/>
                        </w:rPr>
                      </w:pPr>
                      <w:r w:rsidRPr="008C586F">
                        <w:rPr>
                          <w:rFonts w:ascii="Arial" w:hAnsi="Arial" w:cs="Arial"/>
                          <w:szCs w:val="20"/>
                        </w:rPr>
                        <w:t>Demand &amp; price changes</w:t>
                      </w:r>
                    </w:p>
                    <w:p w14:paraId="07DE482C" w14:textId="77777777" w:rsidR="004F789F" w:rsidRPr="008C586F" w:rsidRDefault="004F789F" w:rsidP="0058001D">
                      <w:pPr>
                        <w:numPr>
                          <w:ilvl w:val="0"/>
                          <w:numId w:val="4"/>
                        </w:numPr>
                        <w:rPr>
                          <w:rFonts w:ascii="Arial" w:hAnsi="Arial" w:cs="Arial"/>
                          <w:szCs w:val="20"/>
                        </w:rPr>
                      </w:pPr>
                      <w:r w:rsidRPr="008C586F">
                        <w:rPr>
                          <w:rFonts w:ascii="Arial" w:hAnsi="Arial" w:cs="Arial"/>
                          <w:szCs w:val="20"/>
                        </w:rPr>
                        <w:t>Buyers &amp; sellers observe this price</w:t>
                      </w:r>
                    </w:p>
                  </w:txbxContent>
                </v:textbox>
              </v:shape>
            </w:pict>
          </mc:Fallback>
        </mc:AlternateContent>
      </w:r>
    </w:p>
    <w:p w14:paraId="0CA03199" w14:textId="77777777" w:rsidR="0058001D" w:rsidRDefault="0058001D" w:rsidP="0058001D">
      <w:pPr>
        <w:rPr>
          <w:rFonts w:ascii="Arial" w:hAnsi="Arial" w:cs="Arial"/>
          <w:bCs/>
        </w:rPr>
      </w:pPr>
      <w:r>
        <w:rPr>
          <w:rFonts w:ascii="Arial" w:hAnsi="Arial" w:cs="Arial"/>
          <w:bCs/>
          <w:noProof/>
        </w:rPr>
        <mc:AlternateContent>
          <mc:Choice Requires="wps">
            <w:drawing>
              <wp:anchor distT="0" distB="0" distL="114300" distR="114300" simplePos="0" relativeHeight="251665408" behindDoc="0" locked="0" layoutInCell="1" allowOverlap="1" wp14:anchorId="71E24835" wp14:editId="10F92021">
                <wp:simplePos x="0" y="0"/>
                <wp:positionH relativeFrom="column">
                  <wp:posOffset>4169292</wp:posOffset>
                </wp:positionH>
                <wp:positionV relativeFrom="paragraph">
                  <wp:posOffset>94615</wp:posOffset>
                </wp:positionV>
                <wp:extent cx="571500" cy="228600"/>
                <wp:effectExtent l="9525" t="21590" r="19050" b="6985"/>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ightArrow">
                          <a:avLst>
                            <a:gd name="adj1" fmla="val 50000"/>
                            <a:gd name="adj2" fmla="val 625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C7186" id="Right Arrow 7" o:spid="_x0000_s1026" type="#_x0000_t13" style="position:absolute;margin-left:328.3pt;margin-top:7.45pt;width:4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9hU3QIAAO0FAAAOAAAAZHJzL2Uyb0RvYy54bWysVNuO0zAQfUfiHyy/d3Np03SjTVfdbouQ&#10;uKxYEM9u7DQGxw6223RB/DtjJw0p+4IQrRR57PHxmcuZm9tTLdCRacOVzHF0FWLEZKEol/scf/q4&#10;nSwwMpZISoSSLMdPzODb5csXN22TsVhVSlCmEYBIk7VNjitrmywITFGxmpgr1TAJh6XSNbFg6n1A&#10;NWkBvRZBHIbzoFWaNloVzBjYve8O8dLjlyUr7PuyNMwikWPgZv1X++/OfYPlDcn2mjQVL3oa5B9Y&#10;1IRLeHSAuieWoIPmz6BqXmhlVGmvClUHqix5wXwMEE0U/hHNY0Ua5mOB5JhmSJP5f7DFu+ODRpzm&#10;OMVIkhpK9IHvK4tWWqsWpS5BbWMy8HtsHrQL0TRvVPHVIKnWFZF75j0rRijQipx/cHHBGQauol37&#10;VlHAJwerfK5Opa4dIGQBnXxJnoaSsJNFBWwmaZSEULgCjuJ4MYe1e4Fk58uNNvYVUzVyixxrR94z&#10;8k+Q4xtjfV1oHx2hXyKMylpAmY9EIEDvMKF2I5947DOPHYfu3R4RGJxf9jlRgtMtF8Iber9bC40A&#10;Psdb/+svm7GbkKjN8XUSJxgRsQf5FFZ71hduZozmyA5ULtxqbkFIgtc5XgxOJHN12UgK3ElmCRfd&#10;GtgL6baYlwjkyDtA0vt0ufT79v2x2iZhOpsuJmmaTCez6Sac3C2268lqHc3n6eZufbeJfjrW0Syr&#10;OKVMbjymOaspmv1dt/a67nQw6Gkg6NiqA8T4WNEWUe6KPU2uYygm5SDoOO2iHqUSaWU/c1t5GbnO&#10;chgX6VyE7t8XZ0D3/TV6OHgWW+dxgs6CTJ6z5tvedXqnmJ2iT9D1wMG3NsxIWFRKf8eohXmTY/Pt&#10;QDTDSLyWoJzraDZzA8obsySNwdDjk934hMgCoHJsoXX8cm27oXZovAKcEl20Uq1AbSV39fX8Ola9&#10;ATPFR9DPPze0xrb3+j2ll78AAAD//wMAUEsDBBQABgAIAAAAIQBibH+Y3QAAAAkBAAAPAAAAZHJz&#10;L2Rvd25yZXYueG1sTI9NT8MwDIbvSPyHyEjcmAPawlaaTgiExI19cNgxbUxb0TilydbCryc7wdF+&#10;H71+nK8n14kTDaH1rOF2JkEQV962XGt437/cLEGEaNiazjNp+KYA6+LyIjeZ9SNv6bSLtUglHDKj&#10;oYmxzxBD1ZAzYeZ74pR9+MGZmMahRjuYMZW7Du+kVOhMy+lCY3p6aqj63B2dhrJ7VodN//WKFscN&#10;/UjcT9s3ra+vpscHEJGm+AfDWT+pQ5GcSn9kG0SnQS2USmgK5isQCbifnxelhoVcARY5/v+g+AUA&#10;AP//AwBQSwECLQAUAAYACAAAACEAtoM4kv4AAADhAQAAEwAAAAAAAAAAAAAAAAAAAAAAW0NvbnRl&#10;bnRfVHlwZXNdLnhtbFBLAQItABQABgAIAAAAIQA4/SH/1gAAAJQBAAALAAAAAAAAAAAAAAAAAC8B&#10;AABfcmVscy8ucmVsc1BLAQItABQABgAIAAAAIQBLR9hU3QIAAO0FAAAOAAAAAAAAAAAAAAAAAC4C&#10;AABkcnMvZTJvRG9jLnhtbFBLAQItABQABgAIAAAAIQBibH+Y3QAAAAkBAAAPAAAAAAAAAAAAAAAA&#10;ADcFAABkcnMvZG93bnJldi54bWxQSwUGAAAAAAQABADzAAAAQQYAAAAA&#10;"/>
            </w:pict>
          </mc:Fallback>
        </mc:AlternateContent>
      </w:r>
    </w:p>
    <w:p w14:paraId="789B7C37" w14:textId="77777777" w:rsidR="0058001D" w:rsidRDefault="0058001D" w:rsidP="0058001D">
      <w:pPr>
        <w:rPr>
          <w:rFonts w:ascii="Arial" w:hAnsi="Arial" w:cs="Arial"/>
          <w:bCs/>
        </w:rPr>
      </w:pPr>
    </w:p>
    <w:p w14:paraId="7FF94EAD" w14:textId="77777777" w:rsidR="0058001D" w:rsidRDefault="0058001D" w:rsidP="0058001D">
      <w:pPr>
        <w:rPr>
          <w:rFonts w:ascii="Arial" w:hAnsi="Arial" w:cs="Arial"/>
          <w:bCs/>
        </w:rPr>
      </w:pPr>
    </w:p>
    <w:p w14:paraId="1A4C3710" w14:textId="77777777" w:rsidR="0058001D" w:rsidRDefault="0058001D" w:rsidP="0058001D">
      <w:pPr>
        <w:rPr>
          <w:rFonts w:ascii="Arial" w:hAnsi="Arial" w:cs="Arial"/>
          <w:bCs/>
        </w:rPr>
      </w:pPr>
    </w:p>
    <w:p w14:paraId="78E93029" w14:textId="77777777" w:rsidR="0058001D" w:rsidRDefault="0058001D" w:rsidP="0058001D">
      <w:pPr>
        <w:rPr>
          <w:rFonts w:ascii="Arial" w:hAnsi="Arial" w:cs="Arial"/>
          <w:bCs/>
        </w:rPr>
      </w:pPr>
    </w:p>
    <w:p w14:paraId="24E97C73" w14:textId="77777777" w:rsidR="0058001D" w:rsidRDefault="0058001D" w:rsidP="0058001D">
      <w:pPr>
        <w:rPr>
          <w:rFonts w:ascii="Arial" w:hAnsi="Arial" w:cs="Arial"/>
          <w:bCs/>
        </w:rPr>
      </w:pPr>
    </w:p>
    <w:p w14:paraId="2C57FC74" w14:textId="165895BD" w:rsidR="0058001D" w:rsidRDefault="0058001D" w:rsidP="0058001D">
      <w:pPr>
        <w:rPr>
          <w:rFonts w:ascii="Arial" w:hAnsi="Arial" w:cs="Arial"/>
          <w:bCs/>
        </w:rPr>
      </w:pPr>
    </w:p>
    <w:p w14:paraId="5F7542A2" w14:textId="77777777" w:rsidR="004F789F" w:rsidRDefault="004F789F" w:rsidP="0058001D">
      <w:pPr>
        <w:rPr>
          <w:rFonts w:ascii="Arial" w:hAnsi="Arial" w:cs="Arial"/>
          <w:bCs/>
        </w:rPr>
      </w:pPr>
    </w:p>
    <w:p w14:paraId="467CBC37" w14:textId="77777777" w:rsidR="0058001D" w:rsidRDefault="0058001D" w:rsidP="0058001D">
      <w:pPr>
        <w:rPr>
          <w:rFonts w:ascii="Arial" w:hAnsi="Arial" w:cs="Arial"/>
          <w:bCs/>
        </w:rPr>
      </w:pPr>
    </w:p>
    <w:p w14:paraId="3A4D6E29" w14:textId="77777777" w:rsidR="0058001D" w:rsidRPr="004F789F" w:rsidRDefault="0058001D" w:rsidP="004F789F">
      <w:pPr>
        <w:rPr>
          <w:rFonts w:cstheme="minorHAnsi"/>
          <w:b/>
          <w:bCs/>
          <w:sz w:val="24"/>
        </w:rPr>
      </w:pPr>
      <w:r w:rsidRPr="004F789F">
        <w:rPr>
          <w:rFonts w:cstheme="minorHAnsi"/>
          <w:b/>
          <w:bCs/>
          <w:sz w:val="24"/>
        </w:rPr>
        <w:t xml:space="preserve">a) The Signalling Function </w:t>
      </w:r>
    </w:p>
    <w:p w14:paraId="44ED0BAB" w14:textId="77777777" w:rsidR="0058001D" w:rsidRPr="004F789F" w:rsidRDefault="0058001D" w:rsidP="004F789F">
      <w:pPr>
        <w:pStyle w:val="NormalWeb"/>
        <w:spacing w:before="0" w:beforeAutospacing="0" w:after="0" w:afterAutospacing="0"/>
        <w:jc w:val="both"/>
        <w:rPr>
          <w:rFonts w:asciiTheme="minorHAnsi" w:hAnsiTheme="minorHAnsi" w:cstheme="minorHAnsi"/>
          <w:sz w:val="18"/>
          <w:szCs w:val="22"/>
        </w:rPr>
      </w:pPr>
      <w:r w:rsidRPr="004F789F">
        <w:rPr>
          <w:rFonts w:asciiTheme="minorHAnsi" w:hAnsiTheme="minorHAnsi" w:cstheme="minorHAnsi"/>
          <w:sz w:val="18"/>
          <w:szCs w:val="22"/>
        </w:rPr>
        <w:t xml:space="preserve">Firstly, prices perform a </w:t>
      </w:r>
      <w:r w:rsidRPr="004F789F">
        <w:rPr>
          <w:rStyle w:val="Strong"/>
          <w:rFonts w:asciiTheme="minorHAnsi" w:hAnsiTheme="minorHAnsi" w:cstheme="minorHAnsi"/>
          <w:sz w:val="18"/>
          <w:szCs w:val="22"/>
        </w:rPr>
        <w:t xml:space="preserve">signalling function. </w:t>
      </w:r>
      <w:r w:rsidRPr="004F789F">
        <w:rPr>
          <w:rFonts w:asciiTheme="minorHAnsi" w:hAnsiTheme="minorHAnsi" w:cstheme="minorHAnsi"/>
          <w:sz w:val="18"/>
          <w:szCs w:val="22"/>
        </w:rPr>
        <w:t xml:space="preserve">This means that market prices will adjust to demonstrate where resources are required, and where they are not i.e. </w:t>
      </w:r>
      <w:r w:rsidRPr="004F789F">
        <w:rPr>
          <w:rFonts w:asciiTheme="minorHAnsi" w:hAnsiTheme="minorHAnsi" w:cstheme="minorHAnsi"/>
          <w:b/>
          <w:sz w:val="18"/>
          <w:szCs w:val="22"/>
        </w:rPr>
        <w:t xml:space="preserve">what </w:t>
      </w:r>
      <w:r w:rsidRPr="004F789F">
        <w:rPr>
          <w:rFonts w:asciiTheme="minorHAnsi" w:hAnsiTheme="minorHAnsi" w:cstheme="minorHAnsi"/>
          <w:sz w:val="18"/>
          <w:szCs w:val="22"/>
        </w:rPr>
        <w:t>should be produced and consumed.</w:t>
      </w:r>
    </w:p>
    <w:p w14:paraId="54E57AAF" w14:textId="77777777" w:rsidR="0058001D" w:rsidRPr="004F789F" w:rsidRDefault="0058001D" w:rsidP="004F789F">
      <w:pPr>
        <w:pStyle w:val="NormalWeb"/>
        <w:numPr>
          <w:ilvl w:val="0"/>
          <w:numId w:val="5"/>
        </w:numPr>
        <w:spacing w:before="0" w:beforeAutospacing="0" w:after="0" w:afterAutospacing="0"/>
        <w:jc w:val="both"/>
        <w:rPr>
          <w:rFonts w:asciiTheme="minorHAnsi" w:hAnsiTheme="minorHAnsi" w:cstheme="minorHAnsi"/>
          <w:sz w:val="18"/>
          <w:szCs w:val="22"/>
        </w:rPr>
      </w:pPr>
      <w:r w:rsidRPr="004F789F">
        <w:rPr>
          <w:rFonts w:asciiTheme="minorHAnsi" w:hAnsiTheme="minorHAnsi" w:cstheme="minorHAnsi"/>
          <w:b/>
          <w:sz w:val="18"/>
          <w:szCs w:val="22"/>
        </w:rPr>
        <w:t>Signalling Consumer Demand:</w:t>
      </w:r>
      <w:r w:rsidRPr="004F789F">
        <w:rPr>
          <w:rFonts w:asciiTheme="minorHAnsi" w:hAnsiTheme="minorHAnsi" w:cstheme="minorHAnsi"/>
          <w:sz w:val="18"/>
          <w:szCs w:val="22"/>
        </w:rPr>
        <w:t xml:space="preserve"> if market prices are rising because of high and rising demand from consumers, this is a signal to suppliers to expand their production to meet the higher demand. </w:t>
      </w:r>
      <w:r w:rsidRPr="004F789F">
        <w:rPr>
          <w:rFonts w:asciiTheme="minorHAnsi" w:hAnsiTheme="minorHAnsi" w:cstheme="minorHAnsi"/>
          <w:sz w:val="18"/>
        </w:rPr>
        <w:t xml:space="preserve">Through the signalling function, consumers are able, through their </w:t>
      </w:r>
      <w:r w:rsidRPr="004F789F">
        <w:rPr>
          <w:rStyle w:val="Strong"/>
          <w:rFonts w:asciiTheme="minorHAnsi" w:hAnsiTheme="minorHAnsi" w:cstheme="minorHAnsi"/>
          <w:sz w:val="18"/>
        </w:rPr>
        <w:t>expression of preferences,</w:t>
      </w:r>
      <w:r w:rsidRPr="004F789F">
        <w:rPr>
          <w:rFonts w:asciiTheme="minorHAnsi" w:hAnsiTheme="minorHAnsi" w:cstheme="minorHAnsi"/>
          <w:sz w:val="18"/>
        </w:rPr>
        <w:t xml:space="preserve"> to send important </w:t>
      </w:r>
      <w:r w:rsidRPr="004F789F">
        <w:rPr>
          <w:rStyle w:val="Strong"/>
          <w:rFonts w:asciiTheme="minorHAnsi" w:hAnsiTheme="minorHAnsi" w:cstheme="minorHAnsi"/>
          <w:sz w:val="18"/>
        </w:rPr>
        <w:t>information to producers</w:t>
      </w:r>
      <w:r w:rsidRPr="004F789F">
        <w:rPr>
          <w:rFonts w:asciiTheme="minorHAnsi" w:hAnsiTheme="minorHAnsi" w:cstheme="minorHAnsi"/>
          <w:b/>
          <w:sz w:val="18"/>
        </w:rPr>
        <w:t xml:space="preserve"> </w:t>
      </w:r>
      <w:r w:rsidRPr="004F789F">
        <w:rPr>
          <w:rFonts w:asciiTheme="minorHAnsi" w:hAnsiTheme="minorHAnsi" w:cstheme="minorHAnsi"/>
          <w:sz w:val="18"/>
        </w:rPr>
        <w:t>about the</w:t>
      </w:r>
      <w:r w:rsidRPr="004F789F">
        <w:rPr>
          <w:rFonts w:asciiTheme="minorHAnsi" w:hAnsiTheme="minorHAnsi" w:cstheme="minorHAnsi"/>
          <w:b/>
          <w:sz w:val="18"/>
        </w:rPr>
        <w:t xml:space="preserve"> </w:t>
      </w:r>
      <w:r w:rsidRPr="004F789F">
        <w:rPr>
          <w:rStyle w:val="Strong"/>
          <w:rFonts w:asciiTheme="minorHAnsi" w:hAnsiTheme="minorHAnsi" w:cstheme="minorHAnsi"/>
          <w:sz w:val="18"/>
        </w:rPr>
        <w:t>changing nature of our needs and wants</w:t>
      </w:r>
      <w:r w:rsidRPr="004F789F">
        <w:rPr>
          <w:rFonts w:asciiTheme="minorHAnsi" w:hAnsiTheme="minorHAnsi" w:cstheme="minorHAnsi"/>
          <w:b/>
          <w:sz w:val="18"/>
        </w:rPr>
        <w:t xml:space="preserve">. </w:t>
      </w:r>
    </w:p>
    <w:p w14:paraId="02A06412" w14:textId="77777777" w:rsidR="0058001D" w:rsidRPr="004F789F" w:rsidRDefault="0058001D" w:rsidP="004F789F">
      <w:pPr>
        <w:pStyle w:val="NormalWeb"/>
        <w:numPr>
          <w:ilvl w:val="0"/>
          <w:numId w:val="5"/>
        </w:numPr>
        <w:spacing w:before="0" w:beforeAutospacing="0" w:after="0" w:afterAutospacing="0"/>
        <w:jc w:val="both"/>
        <w:rPr>
          <w:rFonts w:asciiTheme="minorHAnsi" w:hAnsiTheme="minorHAnsi" w:cstheme="minorHAnsi"/>
          <w:sz w:val="18"/>
          <w:szCs w:val="22"/>
        </w:rPr>
      </w:pPr>
      <w:r w:rsidRPr="004F789F">
        <w:rPr>
          <w:rFonts w:asciiTheme="minorHAnsi" w:hAnsiTheme="minorHAnsi" w:cstheme="minorHAnsi"/>
          <w:b/>
          <w:sz w:val="18"/>
          <w:szCs w:val="22"/>
        </w:rPr>
        <w:t xml:space="preserve">Signalling Availability to Consumers: </w:t>
      </w:r>
      <w:r w:rsidRPr="004F789F">
        <w:rPr>
          <w:rFonts w:asciiTheme="minorHAnsi" w:hAnsiTheme="minorHAnsi" w:cstheme="minorHAnsi"/>
          <w:sz w:val="18"/>
          <w:szCs w:val="22"/>
        </w:rPr>
        <w:t>signalling also occurs with the supply curve.</w:t>
      </w:r>
      <w:r w:rsidRPr="004F789F">
        <w:rPr>
          <w:rFonts w:asciiTheme="minorHAnsi" w:hAnsiTheme="minorHAnsi" w:cstheme="minorHAnsi"/>
          <w:b/>
          <w:sz w:val="18"/>
          <w:szCs w:val="22"/>
        </w:rPr>
        <w:t xml:space="preserve"> </w:t>
      </w:r>
      <w:r w:rsidRPr="004F789F">
        <w:rPr>
          <w:rFonts w:asciiTheme="minorHAnsi" w:hAnsiTheme="minorHAnsi" w:cstheme="minorHAnsi"/>
          <w:sz w:val="18"/>
          <w:szCs w:val="22"/>
        </w:rPr>
        <w:t xml:space="preserve">For example, if market prices fall due to advances in technology and higher supply (such as for digital cameras) then this is signalled to consumers with lower prices and they will respond by expanding their demand. </w:t>
      </w:r>
    </w:p>
    <w:p w14:paraId="25F07F83" w14:textId="77777777" w:rsidR="004F789F" w:rsidRPr="004F789F" w:rsidRDefault="004F789F" w:rsidP="004F789F">
      <w:pPr>
        <w:rPr>
          <w:rFonts w:cstheme="minorHAnsi"/>
          <w:b/>
          <w:bCs/>
          <w:sz w:val="24"/>
        </w:rPr>
      </w:pPr>
    </w:p>
    <w:p w14:paraId="4BC5FD12" w14:textId="5BE97313" w:rsidR="0058001D" w:rsidRPr="004F789F" w:rsidRDefault="0058001D" w:rsidP="004F789F">
      <w:pPr>
        <w:rPr>
          <w:rFonts w:cstheme="minorHAnsi"/>
          <w:b/>
          <w:bCs/>
          <w:sz w:val="24"/>
        </w:rPr>
      </w:pPr>
      <w:r w:rsidRPr="004F789F">
        <w:rPr>
          <w:rFonts w:cstheme="minorHAnsi"/>
          <w:b/>
          <w:bCs/>
          <w:sz w:val="24"/>
        </w:rPr>
        <w:t>b) The Incentive Function</w:t>
      </w:r>
    </w:p>
    <w:p w14:paraId="058A7A07" w14:textId="77777777" w:rsidR="0058001D" w:rsidRPr="004F789F" w:rsidRDefault="0058001D" w:rsidP="004F789F">
      <w:pPr>
        <w:jc w:val="both"/>
        <w:rPr>
          <w:rFonts w:cstheme="minorHAnsi"/>
          <w:bCs/>
          <w:sz w:val="20"/>
        </w:rPr>
      </w:pPr>
      <w:r w:rsidRPr="004F789F">
        <w:rPr>
          <w:rFonts w:cstheme="minorHAnsi"/>
          <w:bCs/>
          <w:sz w:val="20"/>
        </w:rPr>
        <w:t>Producers and consumers in the examples above have responded to the</w:t>
      </w:r>
      <w:r w:rsidRPr="004F789F">
        <w:rPr>
          <w:rFonts w:cstheme="minorHAnsi"/>
          <w:b/>
          <w:bCs/>
          <w:sz w:val="20"/>
        </w:rPr>
        <w:t xml:space="preserve"> incentives </w:t>
      </w:r>
      <w:r w:rsidRPr="004F789F">
        <w:rPr>
          <w:rFonts w:cstheme="minorHAnsi"/>
          <w:bCs/>
          <w:sz w:val="20"/>
        </w:rPr>
        <w:t xml:space="preserve">provided by a change in price. Here the market is decided </w:t>
      </w:r>
      <w:r w:rsidRPr="004F789F">
        <w:rPr>
          <w:rFonts w:cstheme="minorHAnsi"/>
          <w:b/>
          <w:bCs/>
          <w:sz w:val="20"/>
        </w:rPr>
        <w:t>how much</w:t>
      </w:r>
      <w:r w:rsidRPr="004F789F">
        <w:rPr>
          <w:rFonts w:cstheme="minorHAnsi"/>
          <w:bCs/>
          <w:sz w:val="20"/>
        </w:rPr>
        <w:t xml:space="preserve"> should be produced and consumed in the free market i.e. allocating resources.  </w:t>
      </w:r>
    </w:p>
    <w:p w14:paraId="2C7813E5" w14:textId="77777777" w:rsidR="0058001D" w:rsidRPr="004F789F" w:rsidRDefault="0058001D" w:rsidP="004F789F">
      <w:pPr>
        <w:numPr>
          <w:ilvl w:val="0"/>
          <w:numId w:val="6"/>
        </w:numPr>
        <w:jc w:val="both"/>
        <w:rPr>
          <w:rFonts w:cstheme="minorHAnsi"/>
          <w:bCs/>
          <w:sz w:val="20"/>
        </w:rPr>
      </w:pPr>
      <w:r w:rsidRPr="004F789F">
        <w:rPr>
          <w:rFonts w:cstheme="minorHAnsi"/>
          <w:b/>
          <w:bCs/>
          <w:sz w:val="20"/>
        </w:rPr>
        <w:t xml:space="preserve">Incentives for producers: </w:t>
      </w:r>
      <w:r w:rsidRPr="004F789F">
        <w:rPr>
          <w:rFonts w:cstheme="minorHAnsi"/>
          <w:bCs/>
          <w:sz w:val="20"/>
        </w:rPr>
        <w:t xml:space="preserve">suppliers have the incentive to produce more when demand is high as they will make more profit. </w:t>
      </w:r>
    </w:p>
    <w:p w14:paraId="159FF842" w14:textId="77777777" w:rsidR="0058001D" w:rsidRPr="004F789F" w:rsidRDefault="0058001D" w:rsidP="004F789F">
      <w:pPr>
        <w:numPr>
          <w:ilvl w:val="0"/>
          <w:numId w:val="6"/>
        </w:numPr>
        <w:jc w:val="both"/>
        <w:rPr>
          <w:rFonts w:cstheme="minorHAnsi"/>
          <w:bCs/>
          <w:sz w:val="20"/>
        </w:rPr>
      </w:pPr>
      <w:r w:rsidRPr="004F789F">
        <w:rPr>
          <w:rFonts w:cstheme="minorHAnsi"/>
          <w:b/>
          <w:bCs/>
          <w:sz w:val="20"/>
        </w:rPr>
        <w:t xml:space="preserve">Incentives for consumers: </w:t>
      </w:r>
      <w:r w:rsidRPr="004F789F">
        <w:rPr>
          <w:rFonts w:cstheme="minorHAnsi"/>
          <w:bCs/>
          <w:sz w:val="20"/>
        </w:rPr>
        <w:t>consumers have more incentive to consume goods after supply increases (e.g. due to higher productivity) as the price will be lower.</w:t>
      </w:r>
    </w:p>
    <w:p w14:paraId="6B2C52C4" w14:textId="319C800E" w:rsidR="0058001D" w:rsidRPr="004F789F" w:rsidRDefault="0058001D" w:rsidP="004F789F">
      <w:pPr>
        <w:jc w:val="both"/>
        <w:rPr>
          <w:rFonts w:cstheme="minorHAnsi"/>
          <w:bCs/>
          <w:sz w:val="20"/>
        </w:rPr>
      </w:pPr>
    </w:p>
    <w:p w14:paraId="4C22D84B" w14:textId="447E0542" w:rsidR="0058001D" w:rsidRPr="004F789F" w:rsidRDefault="0058001D" w:rsidP="004F789F">
      <w:pPr>
        <w:rPr>
          <w:rFonts w:cstheme="minorHAnsi"/>
          <w:b/>
          <w:bCs/>
          <w:sz w:val="24"/>
        </w:rPr>
      </w:pPr>
      <w:r w:rsidRPr="004F789F">
        <w:rPr>
          <w:rFonts w:cstheme="minorHAnsi"/>
          <w:b/>
          <w:bCs/>
          <w:sz w:val="24"/>
        </w:rPr>
        <w:t xml:space="preserve">c) The Rationing Function </w:t>
      </w:r>
    </w:p>
    <w:p w14:paraId="6FD09E98" w14:textId="77777777" w:rsidR="0058001D" w:rsidRPr="004F789F" w:rsidRDefault="0058001D" w:rsidP="004F789F">
      <w:pPr>
        <w:jc w:val="both"/>
        <w:rPr>
          <w:rFonts w:cstheme="minorHAnsi"/>
          <w:bCs/>
          <w:sz w:val="20"/>
        </w:rPr>
      </w:pPr>
      <w:r w:rsidRPr="004F789F">
        <w:rPr>
          <w:rFonts w:cstheme="minorHAnsi"/>
          <w:bCs/>
          <w:sz w:val="20"/>
        </w:rPr>
        <w:t xml:space="preserve">Prices can ration resources as well. The market here answered the question </w:t>
      </w:r>
      <w:r w:rsidRPr="004F789F">
        <w:rPr>
          <w:rFonts w:cstheme="minorHAnsi"/>
          <w:b/>
          <w:bCs/>
          <w:sz w:val="20"/>
        </w:rPr>
        <w:t xml:space="preserve">for whom </w:t>
      </w:r>
      <w:r w:rsidRPr="004F789F">
        <w:rPr>
          <w:rFonts w:cstheme="minorHAnsi"/>
          <w:bCs/>
          <w:sz w:val="20"/>
        </w:rPr>
        <w:t>the goods should be provided.</w:t>
      </w:r>
    </w:p>
    <w:p w14:paraId="316115E5" w14:textId="77777777" w:rsidR="0058001D" w:rsidRPr="004F789F" w:rsidRDefault="0058001D" w:rsidP="004F789F">
      <w:pPr>
        <w:numPr>
          <w:ilvl w:val="0"/>
          <w:numId w:val="7"/>
        </w:numPr>
        <w:jc w:val="both"/>
        <w:rPr>
          <w:rFonts w:cstheme="minorHAnsi"/>
          <w:bCs/>
          <w:sz w:val="20"/>
        </w:rPr>
      </w:pPr>
      <w:r w:rsidRPr="004F789F">
        <w:rPr>
          <w:rFonts w:cstheme="minorHAnsi"/>
          <w:b/>
          <w:bCs/>
          <w:sz w:val="20"/>
        </w:rPr>
        <w:t xml:space="preserve">Rations Demand: </w:t>
      </w:r>
      <w:r w:rsidRPr="004F789F">
        <w:rPr>
          <w:rFonts w:cstheme="minorHAnsi"/>
          <w:bCs/>
          <w:sz w:val="20"/>
        </w:rPr>
        <w:t>when demand increases there will be a shortage of a good or service, only those who are able and willing to pay the higher price will be able to afford them.</w:t>
      </w:r>
    </w:p>
    <w:p w14:paraId="7491C296" w14:textId="0EAB9FD5" w:rsidR="0058001D" w:rsidRPr="004F789F" w:rsidRDefault="0058001D" w:rsidP="004F789F">
      <w:pPr>
        <w:numPr>
          <w:ilvl w:val="0"/>
          <w:numId w:val="7"/>
        </w:numPr>
        <w:jc w:val="both"/>
        <w:rPr>
          <w:rFonts w:cstheme="minorHAnsi"/>
          <w:bCs/>
          <w:sz w:val="20"/>
        </w:rPr>
      </w:pPr>
      <w:r w:rsidRPr="004F789F">
        <w:rPr>
          <w:rFonts w:cstheme="minorHAnsi"/>
          <w:b/>
          <w:bCs/>
          <w:sz w:val="20"/>
        </w:rPr>
        <w:t xml:space="preserve">Rations Supply: </w:t>
      </w:r>
      <w:r w:rsidRPr="004F789F">
        <w:rPr>
          <w:rFonts w:cstheme="minorHAnsi"/>
          <w:bCs/>
          <w:sz w:val="20"/>
        </w:rPr>
        <w:t xml:space="preserve">prices can also help ration the supply of a good. For example, when a non-renewable resource is running out, the supply will fall and price will rise causing demand to contract. Again, only those with a high willingness and ability to pay can obtain the good. </w:t>
      </w:r>
    </w:p>
    <w:p w14:paraId="691F7380" w14:textId="77777777" w:rsidR="004F789F" w:rsidRPr="00CE0287" w:rsidRDefault="004F789F" w:rsidP="004F789F">
      <w:pPr>
        <w:ind w:left="360"/>
        <w:jc w:val="both"/>
        <w:rPr>
          <w:rFonts w:ascii="Arial" w:hAnsi="Arial" w:cs="Arial"/>
          <w:bCs/>
        </w:rPr>
      </w:pPr>
    </w:p>
    <w:p w14:paraId="764918BC" w14:textId="142C9DBA" w:rsidR="0058001D" w:rsidRPr="004F789F" w:rsidRDefault="0058001D" w:rsidP="0058001D">
      <w:r w:rsidRPr="00CE0287">
        <w:rPr>
          <w:rFonts w:cstheme="minorHAnsi"/>
          <w:b/>
          <w:szCs w:val="20"/>
          <w:highlight w:val="yellow"/>
        </w:rPr>
        <w:t xml:space="preserve">INSTRUCTIONS: </w:t>
      </w:r>
      <w:r w:rsidRPr="00EE65F7">
        <w:rPr>
          <w:rFonts w:cstheme="minorHAnsi"/>
          <w:szCs w:val="20"/>
        </w:rPr>
        <w:t>Complete the following questions after you have read the information on the other sheet</w:t>
      </w:r>
    </w:p>
    <w:tbl>
      <w:tblPr>
        <w:tblStyle w:val="TableGrid"/>
        <w:tblW w:w="0" w:type="auto"/>
        <w:tblLook w:val="04A0" w:firstRow="1" w:lastRow="0" w:firstColumn="1" w:lastColumn="0" w:noHBand="0" w:noVBand="1"/>
      </w:tblPr>
      <w:tblGrid>
        <w:gridCol w:w="1696"/>
        <w:gridCol w:w="6146"/>
        <w:gridCol w:w="2496"/>
      </w:tblGrid>
      <w:tr w:rsidR="004F789F" w14:paraId="3EA82D32" w14:textId="77777777" w:rsidTr="004F789F">
        <w:tc>
          <w:tcPr>
            <w:tcW w:w="10338" w:type="dxa"/>
            <w:gridSpan w:val="3"/>
          </w:tcPr>
          <w:p w14:paraId="785A6380" w14:textId="67286ABC" w:rsidR="004F789F" w:rsidRDefault="004F789F" w:rsidP="0058001D">
            <w:pPr>
              <w:rPr>
                <w:rFonts w:cstheme="minorHAnsi"/>
              </w:rPr>
            </w:pPr>
            <w:r w:rsidRPr="00CE0287">
              <w:rPr>
                <w:rFonts w:asciiTheme="minorHAnsi" w:hAnsiTheme="minorHAnsi" w:cstheme="minorHAnsi"/>
                <w:b/>
              </w:rPr>
              <w:t>It is 23</w:t>
            </w:r>
            <w:r w:rsidRPr="00CE0287">
              <w:rPr>
                <w:rFonts w:asciiTheme="minorHAnsi" w:hAnsiTheme="minorHAnsi" w:cstheme="minorHAnsi"/>
                <w:b/>
                <w:vertAlign w:val="superscript"/>
              </w:rPr>
              <w:t>rd</w:t>
            </w:r>
            <w:r w:rsidRPr="00CE0287">
              <w:rPr>
                <w:rFonts w:asciiTheme="minorHAnsi" w:hAnsiTheme="minorHAnsi" w:cstheme="minorHAnsi"/>
                <w:b/>
              </w:rPr>
              <w:t xml:space="preserve"> December, and the town is full of last minute shoppers for presents and the Christmas dinner.  Last year’s fashion for goose has this year been replaced by turkey following a TV Chefs “special”.  But they have left it rather late, demand was higher than usual and this has caused higher prices in the weeks since the TV show.  To satisfy demand supermarkets and butchers were searching Europe!</w:t>
            </w:r>
          </w:p>
        </w:tc>
      </w:tr>
      <w:tr w:rsidR="004F789F" w14:paraId="7966F3C0" w14:textId="77777777" w:rsidTr="004F789F">
        <w:trPr>
          <w:trHeight w:val="917"/>
        </w:trPr>
        <w:tc>
          <w:tcPr>
            <w:tcW w:w="1696" w:type="dxa"/>
            <w:vAlign w:val="center"/>
          </w:tcPr>
          <w:p w14:paraId="54DAAF34" w14:textId="74B92B27" w:rsidR="004F789F" w:rsidRDefault="004F789F" w:rsidP="004F789F">
            <w:pPr>
              <w:rPr>
                <w:rFonts w:cstheme="minorHAnsi"/>
              </w:rPr>
            </w:pPr>
            <w:r w:rsidRPr="00CE0287">
              <w:rPr>
                <w:rFonts w:asciiTheme="minorHAnsi" w:hAnsiTheme="minorHAnsi" w:cstheme="minorHAnsi"/>
                <w:sz w:val="18"/>
              </w:rPr>
              <w:t xml:space="preserve">IN THIS EXAMPLE, </w:t>
            </w:r>
            <w:r>
              <w:rPr>
                <w:rFonts w:asciiTheme="minorHAnsi" w:hAnsiTheme="minorHAnsi" w:cstheme="minorHAnsi"/>
                <w:sz w:val="18"/>
              </w:rPr>
              <w:t xml:space="preserve">EXPLAIN HOW </w:t>
            </w:r>
            <w:r w:rsidRPr="00CE0287">
              <w:rPr>
                <w:rFonts w:asciiTheme="minorHAnsi" w:hAnsiTheme="minorHAnsi" w:cstheme="minorHAnsi"/>
                <w:sz w:val="18"/>
              </w:rPr>
              <w:t>PRICES ACT AS “SIGNALS”?</w:t>
            </w:r>
          </w:p>
        </w:tc>
        <w:tc>
          <w:tcPr>
            <w:tcW w:w="6146" w:type="dxa"/>
          </w:tcPr>
          <w:p w14:paraId="64804823" w14:textId="77777777" w:rsidR="004F789F" w:rsidRDefault="004F789F" w:rsidP="004F789F">
            <w:pPr>
              <w:rPr>
                <w:rFonts w:cstheme="minorHAnsi"/>
              </w:rPr>
            </w:pPr>
          </w:p>
        </w:tc>
        <w:tc>
          <w:tcPr>
            <w:tcW w:w="2496" w:type="dxa"/>
            <w:vMerge w:val="restart"/>
          </w:tcPr>
          <w:p w14:paraId="285C5649" w14:textId="3D4B3501" w:rsidR="004F789F" w:rsidRDefault="004F789F" w:rsidP="004F789F">
            <w:pPr>
              <w:rPr>
                <w:rFonts w:cstheme="minorHAnsi"/>
              </w:rPr>
            </w:pPr>
            <w:r w:rsidRPr="00CE0287">
              <w:rPr>
                <w:rFonts w:asciiTheme="minorHAnsi" w:hAnsiTheme="minorHAnsi" w:cstheme="minorHAnsi"/>
                <w:noProof/>
              </w:rPr>
              <w:drawing>
                <wp:inline distT="0" distB="0" distL="0" distR="0" wp14:anchorId="093D422E" wp14:editId="0E2097E2">
                  <wp:extent cx="1409700" cy="1649156"/>
                  <wp:effectExtent l="19050" t="19050" r="19050" b="27305"/>
                  <wp:docPr id="8" name="Picture 8" descr="http://3.bp.blogspot.com/_PMRs2x2YthE/TE6K-4QvMPI/AAAAAAAABAo/4QiEC32205c/s1600/Turkey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PMRs2x2YthE/TE6K-4QvMPI/AAAAAAAABAo/4QiEC32205c/s1600/TurkeyCartoon.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25858" cy="1668059"/>
                          </a:xfrm>
                          <a:prstGeom prst="rect">
                            <a:avLst/>
                          </a:prstGeom>
                          <a:noFill/>
                          <a:ln w="9525">
                            <a:solidFill>
                              <a:srgbClr val="000000"/>
                            </a:solidFill>
                            <a:miter lim="800000"/>
                            <a:headEnd/>
                            <a:tailEnd/>
                          </a:ln>
                        </pic:spPr>
                      </pic:pic>
                    </a:graphicData>
                  </a:graphic>
                </wp:inline>
              </w:drawing>
            </w:r>
          </w:p>
        </w:tc>
      </w:tr>
      <w:tr w:rsidR="004F789F" w14:paraId="5AD11518" w14:textId="77777777" w:rsidTr="004F789F">
        <w:trPr>
          <w:trHeight w:val="882"/>
        </w:trPr>
        <w:tc>
          <w:tcPr>
            <w:tcW w:w="1696" w:type="dxa"/>
            <w:vAlign w:val="center"/>
          </w:tcPr>
          <w:p w14:paraId="7DA206A8" w14:textId="7EB97E56" w:rsidR="004F789F" w:rsidRDefault="004F789F" w:rsidP="004F789F">
            <w:pPr>
              <w:rPr>
                <w:rFonts w:cstheme="minorHAnsi"/>
              </w:rPr>
            </w:pPr>
            <w:r w:rsidRPr="00CE0287">
              <w:rPr>
                <w:rFonts w:asciiTheme="minorHAnsi" w:hAnsiTheme="minorHAnsi" w:cstheme="minorHAnsi"/>
                <w:sz w:val="18"/>
              </w:rPr>
              <w:t xml:space="preserve">IN THIS EXAMPLE, </w:t>
            </w:r>
            <w:r>
              <w:rPr>
                <w:rFonts w:asciiTheme="minorHAnsi" w:hAnsiTheme="minorHAnsi" w:cstheme="minorHAnsi"/>
                <w:sz w:val="18"/>
              </w:rPr>
              <w:t xml:space="preserve">EXPLAIN HOW </w:t>
            </w:r>
            <w:r w:rsidRPr="00CE0287">
              <w:rPr>
                <w:rFonts w:asciiTheme="minorHAnsi" w:hAnsiTheme="minorHAnsi" w:cstheme="minorHAnsi"/>
                <w:sz w:val="18"/>
              </w:rPr>
              <w:t>PRICES ACT AS “INCENTIVES”?</w:t>
            </w:r>
          </w:p>
        </w:tc>
        <w:tc>
          <w:tcPr>
            <w:tcW w:w="6146" w:type="dxa"/>
          </w:tcPr>
          <w:p w14:paraId="4BE64940" w14:textId="77777777" w:rsidR="004F789F" w:rsidRDefault="004F789F" w:rsidP="004F789F">
            <w:pPr>
              <w:rPr>
                <w:rFonts w:cstheme="minorHAnsi"/>
              </w:rPr>
            </w:pPr>
          </w:p>
        </w:tc>
        <w:tc>
          <w:tcPr>
            <w:tcW w:w="2496" w:type="dxa"/>
            <w:vMerge/>
          </w:tcPr>
          <w:p w14:paraId="5C94FD95" w14:textId="77777777" w:rsidR="004F789F" w:rsidRDefault="004F789F" w:rsidP="004F789F">
            <w:pPr>
              <w:rPr>
                <w:rFonts w:cstheme="minorHAnsi"/>
              </w:rPr>
            </w:pPr>
          </w:p>
        </w:tc>
      </w:tr>
      <w:tr w:rsidR="004F789F" w14:paraId="5A90CEF1" w14:textId="77777777" w:rsidTr="004F789F">
        <w:tc>
          <w:tcPr>
            <w:tcW w:w="1696" w:type="dxa"/>
            <w:vAlign w:val="center"/>
          </w:tcPr>
          <w:p w14:paraId="22231D00" w14:textId="2D309D28" w:rsidR="004F789F" w:rsidRDefault="004F789F" w:rsidP="004F789F">
            <w:pPr>
              <w:rPr>
                <w:rFonts w:cstheme="minorHAnsi"/>
              </w:rPr>
            </w:pPr>
            <w:r w:rsidRPr="00CE0287">
              <w:rPr>
                <w:rFonts w:asciiTheme="minorHAnsi" w:hAnsiTheme="minorHAnsi" w:cstheme="minorHAnsi"/>
                <w:sz w:val="18"/>
              </w:rPr>
              <w:t xml:space="preserve">IN THIS EXAMPLE, </w:t>
            </w:r>
            <w:r>
              <w:rPr>
                <w:rFonts w:asciiTheme="minorHAnsi" w:hAnsiTheme="minorHAnsi" w:cstheme="minorHAnsi"/>
                <w:sz w:val="18"/>
              </w:rPr>
              <w:t xml:space="preserve">EXPLAIN HOW </w:t>
            </w:r>
            <w:r w:rsidRPr="00CE0287">
              <w:rPr>
                <w:rFonts w:asciiTheme="minorHAnsi" w:hAnsiTheme="minorHAnsi" w:cstheme="minorHAnsi"/>
                <w:sz w:val="18"/>
              </w:rPr>
              <w:t>PRICES “RATION” GOODS</w:t>
            </w:r>
          </w:p>
        </w:tc>
        <w:tc>
          <w:tcPr>
            <w:tcW w:w="6146" w:type="dxa"/>
          </w:tcPr>
          <w:p w14:paraId="381C5654" w14:textId="77777777" w:rsidR="004F789F" w:rsidRDefault="004F789F" w:rsidP="004F789F">
            <w:pPr>
              <w:rPr>
                <w:rFonts w:cstheme="minorHAnsi"/>
              </w:rPr>
            </w:pPr>
          </w:p>
        </w:tc>
        <w:tc>
          <w:tcPr>
            <w:tcW w:w="2496" w:type="dxa"/>
            <w:vMerge/>
          </w:tcPr>
          <w:p w14:paraId="32289960" w14:textId="77777777" w:rsidR="004F789F" w:rsidRDefault="004F789F" w:rsidP="004F789F">
            <w:pPr>
              <w:rPr>
                <w:rFonts w:cstheme="minorHAnsi"/>
              </w:rPr>
            </w:pPr>
          </w:p>
        </w:tc>
      </w:tr>
    </w:tbl>
    <w:p w14:paraId="73E888CE" w14:textId="3AD54C82" w:rsidR="004F789F" w:rsidRDefault="004F789F" w:rsidP="0058001D">
      <w:pPr>
        <w:rPr>
          <w:rFonts w:cstheme="minorHAnsi"/>
          <w:szCs w:val="20"/>
        </w:rPr>
      </w:pPr>
    </w:p>
    <w:p w14:paraId="3FC3EC3A" w14:textId="77777777" w:rsidR="004F789F" w:rsidRDefault="004F789F">
      <w:pPr>
        <w:rPr>
          <w:b/>
          <w:sz w:val="24"/>
        </w:rPr>
      </w:pPr>
      <w:r>
        <w:rPr>
          <w:b/>
          <w:sz w:val="24"/>
        </w:rPr>
        <w:br w:type="page"/>
      </w:r>
    </w:p>
    <w:p w14:paraId="67027ED3" w14:textId="308A2BED" w:rsidR="00446163" w:rsidRPr="001B5E5D" w:rsidRDefault="00DE440F">
      <w:pPr>
        <w:rPr>
          <w:b/>
          <w:sz w:val="24"/>
        </w:rPr>
      </w:pPr>
      <w:r w:rsidRPr="001B5E5D">
        <w:rPr>
          <w:b/>
          <w:sz w:val="24"/>
        </w:rPr>
        <w:lastRenderedPageBreak/>
        <w:t>Equilibrium Changes th</w:t>
      </w:r>
      <w:r w:rsidR="0058001D">
        <w:rPr>
          <w:b/>
          <w:sz w:val="24"/>
        </w:rPr>
        <w:t>rough ‘Disequilibrium Analysis’ using the Terminology of the ‘Roles of Prices’</w:t>
      </w:r>
    </w:p>
    <w:p w14:paraId="529005B7" w14:textId="77777777" w:rsidR="00446163" w:rsidRDefault="00446163">
      <w:pPr>
        <w:rPr>
          <w:sz w:val="20"/>
        </w:rPr>
      </w:pPr>
    </w:p>
    <w:p w14:paraId="0F872AD7" w14:textId="77777777" w:rsidR="00446163" w:rsidRPr="001B5E5D" w:rsidRDefault="00446163">
      <w:pPr>
        <w:rPr>
          <w:b/>
          <w:sz w:val="20"/>
        </w:rPr>
      </w:pPr>
      <w:r w:rsidRPr="001B5E5D">
        <w:rPr>
          <w:b/>
          <w:sz w:val="20"/>
        </w:rPr>
        <w:t xml:space="preserve">Introduction: Why are we looking at this?  </w:t>
      </w:r>
    </w:p>
    <w:p w14:paraId="5F75D057" w14:textId="28F606E1" w:rsidR="001B5E5D" w:rsidRDefault="002E3BD9">
      <w:pPr>
        <w:rPr>
          <w:sz w:val="20"/>
        </w:rPr>
      </w:pPr>
      <w:r w:rsidRPr="002E3BD9">
        <w:rPr>
          <w:sz w:val="20"/>
          <w:highlight w:val="yellow"/>
        </w:rPr>
        <w:t>TASK:</w:t>
      </w:r>
      <w:r>
        <w:rPr>
          <w:sz w:val="20"/>
        </w:rPr>
        <w:t xml:space="preserve"> Read through the following - </w:t>
      </w:r>
      <w:r w:rsidR="00446163">
        <w:rPr>
          <w:sz w:val="20"/>
        </w:rPr>
        <w:t>We have so far established changes to equilibrium via supply and demand changes.  However to maximise your marks in the essay and</w:t>
      </w:r>
      <w:r w:rsidR="0058001D">
        <w:rPr>
          <w:sz w:val="20"/>
        </w:rPr>
        <w:t xml:space="preserve"> a</w:t>
      </w:r>
      <w:r w:rsidR="00446163">
        <w:rPr>
          <w:sz w:val="20"/>
        </w:rPr>
        <w:t xml:space="preserve"> </w:t>
      </w:r>
      <w:r w:rsidR="0058001D">
        <w:rPr>
          <w:sz w:val="20"/>
        </w:rPr>
        <w:t>9</w:t>
      </w:r>
      <w:r w:rsidR="00446163">
        <w:rPr>
          <w:sz w:val="20"/>
        </w:rPr>
        <w:t xml:space="preserve"> mark question, you need to explain these changes with more rigorous analysis.  </w:t>
      </w:r>
      <w:r w:rsidR="00DE440F">
        <w:rPr>
          <w:sz w:val="20"/>
        </w:rPr>
        <w:t xml:space="preserve">Therefore we need to develop ‘Disequilibrium Analysis’ which breaks down the equilibrium change into various stages.  Understanding the ‘role of prices’ through the ‘SIR’ </w:t>
      </w:r>
      <w:r w:rsidR="0058001D">
        <w:rPr>
          <w:sz w:val="20"/>
        </w:rPr>
        <w:t xml:space="preserve">(Signalling, Incentives and Rationing) </w:t>
      </w:r>
      <w:r w:rsidR="00DE440F">
        <w:rPr>
          <w:sz w:val="20"/>
        </w:rPr>
        <w:t>acronym is vital.</w:t>
      </w:r>
    </w:p>
    <w:p w14:paraId="6E32B570" w14:textId="3A3F6F91" w:rsidR="001B5E5D" w:rsidRDefault="001B5E5D">
      <w:pPr>
        <w:rPr>
          <w:sz w:val="20"/>
        </w:rPr>
      </w:pPr>
    </w:p>
    <w:p w14:paraId="2EA7CE57" w14:textId="159F587C" w:rsidR="004F789F" w:rsidRDefault="004F789F">
      <w:pPr>
        <w:rPr>
          <w:sz w:val="20"/>
        </w:rPr>
      </w:pPr>
      <w:r>
        <w:rPr>
          <w:sz w:val="20"/>
        </w:rPr>
        <w:t>The explanation below demonstrates how you might further your economic analysis when explaining a demand and supply curve shift by using the terminology of Signalling, Incentives and Rationing.</w:t>
      </w:r>
    </w:p>
    <w:p w14:paraId="00A6CC41" w14:textId="77777777" w:rsidR="004F789F" w:rsidRDefault="004F789F">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7"/>
        <w:gridCol w:w="4641"/>
      </w:tblGrid>
      <w:tr w:rsidR="001B5E5D" w14:paraId="2508023C" w14:textId="77777777" w:rsidTr="002C635D">
        <w:tc>
          <w:tcPr>
            <w:tcW w:w="5707" w:type="dxa"/>
          </w:tcPr>
          <w:p w14:paraId="1E3EC843" w14:textId="411B345E" w:rsidR="001B5E5D" w:rsidRDefault="004F789F">
            <w:r>
              <w:rPr>
                <w:noProof/>
                <w:lang w:eastAsia="en-GB"/>
              </w:rPr>
              <mc:AlternateContent>
                <mc:Choice Requires="wps">
                  <w:drawing>
                    <wp:anchor distT="0" distB="0" distL="114300" distR="114300" simplePos="0" relativeHeight="251659264" behindDoc="0" locked="0" layoutInCell="1" allowOverlap="1" wp14:anchorId="187188E6" wp14:editId="019308FE">
                      <wp:simplePos x="0" y="0"/>
                      <wp:positionH relativeFrom="column">
                        <wp:posOffset>2228215</wp:posOffset>
                      </wp:positionH>
                      <wp:positionV relativeFrom="paragraph">
                        <wp:posOffset>1539240</wp:posOffset>
                      </wp:positionV>
                      <wp:extent cx="342900" cy="342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54B219" w14:textId="7BED0BA9" w:rsidR="004F789F" w:rsidRPr="006D728F" w:rsidRDefault="004F789F">
                                  <w:pPr>
                                    <w:rPr>
                                      <w:b/>
                                      <w:color w:val="1F497D" w:themeColor="text2"/>
                                      <w:sz w:val="32"/>
                                    </w:rPr>
                                  </w:pPr>
                                  <w:r w:rsidRPr="006D728F">
                                    <w:rPr>
                                      <w:b/>
                                      <w:color w:val="1F497D" w:themeColor="text2"/>
                                      <w:sz w:val="3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188E6" id="Text Box 5" o:spid="_x0000_s1029" type="#_x0000_t202" style="position:absolute;margin-left:175.45pt;margin-top:121.2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UWpQIAAKIFAAAOAAAAZHJzL2Uyb0RvYy54bWysVE1v2zAMvQ/YfxB0T+1kSdsYdQo3RYYB&#10;RVusHXpWZKkxJouapMTOhv33UbKdZt0uHXaxKfKJIh8/Li7bWpGdsK4CndPxSUqJ0BzKSj/n9Mvj&#10;anROifNMl0yBFjndC0cvF+/fXTQmExPYgCqFJehEu6wxOd14b7IkcXwjauZOwAiNRgm2Zh6P9jkp&#10;LWvQe62SSZqeJg3Y0ljgwjnUXndGuoj+pRTc30nphCcqpxibj18bv+vwTRYXLHu2zGwq3ofB/iGK&#10;mlUaHz24umaeka2t/nBVV9yCA+lPONQJSFlxEXPAbMbpq2weNsyImAuS48yBJvf/3PLb3b0lVZnT&#10;GSWa1ViiR9F6cgUtmQV2GuMyBD0YhPkW1VjlQe9QGZJupa3DH9MhaEee9wdugzOOyg/TyTxFC0dT&#10;L6P35OWysc5/FFCTIOTUYukio2x343wHHSDhLQ2rSqlYPqV/U6DPTiNi/bvbLMNAUAzIEFKszY/l&#10;7GxSnM3mo9NiNh5Nx+n5qCjSyeh6VaRFOl0t59OrnyFb9DncTwIjXeZR8nslglelPwuJTEYCgiL2&#10;sFgqS3YMu49xLrSP3MUIER1QErN4y8UeH/OI+b3lcsfI8DJof7hcVxps5PtV2OXXIWTZ4ZGMo7yD&#10;6Nt1ixwFcQ3lHhvFQjdozvBVheW8Yc7fM4uThR2A28Lf4UcqaHIKvUTJBuz3v+kDHhserZQ0OKk5&#10;dd+2zApK1CeNozAfT6dhtONhihXFgz22rI8telsvAcsxxr1keBQD3qtBlBbqJ1wqRXgVTUxzfDun&#10;fhCXvtsfuJS4KIoIwmE2zN/oB8OD61Cd0KyP7ROzpu9ojx10C8NMs+xVY3fYcFNDsfUgq9j1L6z2&#10;xOMiiP3YL62waY7PEfWyWhe/AAAA//8DAFBLAwQUAAYACAAAACEAPNqfGN0AAAALAQAADwAAAGRy&#10;cy9kb3ducmV2LnhtbEyPwU7DMAyG70i8Q2QkbiyhZBMtTScE4gpiwKTdssZrKxqnarK1vD3mxI7+&#10;/en353I9+16ccIxdIAO3CwUCqQ6uo8bA58fLzT2ImCw52wdCAz8YYV1dXpS2cGGidzxtUiO4hGJh&#10;DbQpDYWUsW7R27gIAxLvDmH0NvE4NtKNduJy38tMqZX0tiO+0NoBn1qsvzdHb+Dr9bDbavXWPPvl&#10;MIVZSfK5NOb6an58AJFwTv8w/OmzOlTstA9HclH0Bu6WKmfUQKYzDYIJrTQne07ylQZZlfL8h+oX&#10;AAD//wMAUEsBAi0AFAAGAAgAAAAhALaDOJL+AAAA4QEAABMAAAAAAAAAAAAAAAAAAAAAAFtDb250&#10;ZW50X1R5cGVzXS54bWxQSwECLQAUAAYACAAAACEAOP0h/9YAAACUAQAACwAAAAAAAAAAAAAAAAAv&#10;AQAAX3JlbHMvLnJlbHNQSwECLQAUAAYACAAAACEA4kSFFqUCAACiBQAADgAAAAAAAAAAAAAAAAAu&#10;AgAAZHJzL2Uyb0RvYy54bWxQSwECLQAUAAYACAAAACEAPNqfGN0AAAALAQAADwAAAAAAAAAAAAAA&#10;AAD/BAAAZHJzL2Rvd25yZXYueG1sUEsFBgAAAAAEAAQA8wAAAAkGAAAAAA==&#10;" filled="f" stroked="f">
                      <v:textbox>
                        <w:txbxContent>
                          <w:p w14:paraId="7854B219" w14:textId="7BED0BA9" w:rsidR="004F789F" w:rsidRPr="006D728F" w:rsidRDefault="004F789F">
                            <w:pPr>
                              <w:rPr>
                                <w:b/>
                                <w:color w:val="1F497D" w:themeColor="text2"/>
                                <w:sz w:val="32"/>
                              </w:rPr>
                            </w:pPr>
                            <w:r w:rsidRPr="006D728F">
                              <w:rPr>
                                <w:b/>
                                <w:color w:val="1F497D" w:themeColor="text2"/>
                                <w:sz w:val="32"/>
                              </w:rPr>
                              <w:t>C</w:t>
                            </w:r>
                          </w:p>
                        </w:txbxContent>
                      </v:textbox>
                    </v:shape>
                  </w:pict>
                </mc:Fallback>
              </mc:AlternateContent>
            </w:r>
            <w:r w:rsidR="006D728F">
              <w:rPr>
                <w:noProof/>
                <w:lang w:eastAsia="en-GB"/>
              </w:rPr>
              <w:drawing>
                <wp:inline distT="0" distB="0" distL="0" distR="0" wp14:anchorId="766CB6E0" wp14:editId="56994E58">
                  <wp:extent cx="3487035" cy="409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8042" cy="4108678"/>
                          </a:xfrm>
                          <a:prstGeom prst="rect">
                            <a:avLst/>
                          </a:prstGeom>
                          <a:noFill/>
                          <a:ln>
                            <a:noFill/>
                          </a:ln>
                        </pic:spPr>
                      </pic:pic>
                    </a:graphicData>
                  </a:graphic>
                </wp:inline>
              </w:drawing>
            </w:r>
          </w:p>
        </w:tc>
        <w:tc>
          <w:tcPr>
            <w:tcW w:w="5707" w:type="dxa"/>
          </w:tcPr>
          <w:p w14:paraId="441FA130" w14:textId="77777777" w:rsidR="001B5E5D" w:rsidRPr="00F572B3" w:rsidRDefault="001B5E5D" w:rsidP="001B5E5D">
            <w:pPr>
              <w:rPr>
                <w:rFonts w:asciiTheme="minorHAnsi" w:hAnsiTheme="minorHAnsi"/>
                <w:sz w:val="18"/>
              </w:rPr>
            </w:pPr>
            <w:r w:rsidRPr="00F572B3">
              <w:rPr>
                <w:rFonts w:asciiTheme="minorHAnsi" w:hAnsiTheme="minorHAnsi"/>
                <w:b/>
                <w:bCs/>
                <w:sz w:val="18"/>
              </w:rPr>
              <w:t>STAGE 1: INITIAL EQUILIBRIUM</w:t>
            </w:r>
          </w:p>
          <w:p w14:paraId="0C77958B" w14:textId="77777777" w:rsidR="001B5E5D" w:rsidRPr="00F572B3" w:rsidRDefault="001B5E5D" w:rsidP="001B5E5D">
            <w:pPr>
              <w:rPr>
                <w:rFonts w:asciiTheme="minorHAnsi" w:hAnsiTheme="minorHAnsi"/>
                <w:sz w:val="18"/>
              </w:rPr>
            </w:pPr>
            <w:r w:rsidRPr="00F572B3">
              <w:rPr>
                <w:rFonts w:asciiTheme="minorHAnsi" w:hAnsiTheme="minorHAnsi"/>
                <w:sz w:val="18"/>
              </w:rPr>
              <w:t>The market is in equilibrium – demand equals supply at a suitable price.</w:t>
            </w:r>
          </w:p>
          <w:p w14:paraId="62B0A693" w14:textId="77777777" w:rsidR="001B5E5D" w:rsidRPr="00F572B3" w:rsidRDefault="001B5E5D" w:rsidP="001B5E5D">
            <w:pPr>
              <w:rPr>
                <w:rFonts w:asciiTheme="minorHAnsi" w:hAnsiTheme="minorHAnsi"/>
                <w:sz w:val="18"/>
              </w:rPr>
            </w:pPr>
            <w:r w:rsidRPr="00F572B3">
              <w:rPr>
                <w:rFonts w:asciiTheme="minorHAnsi" w:hAnsiTheme="minorHAnsi"/>
                <w:b/>
                <w:bCs/>
                <w:sz w:val="18"/>
              </w:rPr>
              <w:t>STAGE 2: THE CHANGE IN DEMAND</w:t>
            </w:r>
          </w:p>
          <w:p w14:paraId="6542D0E0" w14:textId="5D953B92" w:rsidR="001B5E5D" w:rsidRPr="00F572B3" w:rsidRDefault="001B5E5D" w:rsidP="001B5E5D">
            <w:pPr>
              <w:rPr>
                <w:rFonts w:asciiTheme="minorHAnsi" w:hAnsiTheme="minorHAnsi"/>
                <w:sz w:val="18"/>
              </w:rPr>
            </w:pPr>
            <w:r w:rsidRPr="00F572B3">
              <w:rPr>
                <w:rFonts w:asciiTheme="minorHAnsi" w:hAnsiTheme="minorHAnsi"/>
                <w:sz w:val="18"/>
              </w:rPr>
              <w:t>As incomes of individuals have risen,</w:t>
            </w:r>
            <w:r w:rsidR="00466A9A">
              <w:rPr>
                <w:rFonts w:asciiTheme="minorHAnsi" w:hAnsiTheme="minorHAnsi"/>
                <w:sz w:val="18"/>
              </w:rPr>
              <w:t xml:space="preserve"> however,</w:t>
            </w:r>
            <w:r w:rsidRPr="00F572B3">
              <w:rPr>
                <w:rFonts w:asciiTheme="minorHAnsi" w:hAnsiTheme="minorHAnsi"/>
                <w:sz w:val="18"/>
              </w:rPr>
              <w:t xml:space="preserve"> so has demand for </w:t>
            </w:r>
            <w:proofErr w:type="gramStart"/>
            <w:r w:rsidR="006D728F" w:rsidRPr="00F572B3">
              <w:rPr>
                <w:rFonts w:asciiTheme="minorHAnsi" w:hAnsiTheme="minorHAnsi"/>
                <w:sz w:val="18"/>
              </w:rPr>
              <w:t>car’s</w:t>
            </w:r>
            <w:proofErr w:type="gramEnd"/>
            <w:r w:rsidRPr="00F572B3">
              <w:rPr>
                <w:rFonts w:asciiTheme="minorHAnsi" w:hAnsiTheme="minorHAnsi"/>
                <w:sz w:val="18"/>
              </w:rPr>
              <w:t>.  The demand curve shifts to the right from D1 to D2.  D1 c</w:t>
            </w:r>
            <w:r w:rsidR="006D728F" w:rsidRPr="00F572B3">
              <w:rPr>
                <w:rFonts w:asciiTheme="minorHAnsi" w:hAnsiTheme="minorHAnsi"/>
                <w:sz w:val="18"/>
              </w:rPr>
              <w:t>ould effectively</w:t>
            </w:r>
            <w:r w:rsidRPr="00F572B3">
              <w:rPr>
                <w:rFonts w:asciiTheme="minorHAnsi" w:hAnsiTheme="minorHAnsi"/>
                <w:sz w:val="18"/>
              </w:rPr>
              <w:t xml:space="preserve"> now be taken out as it has been replaced by D2.</w:t>
            </w:r>
          </w:p>
          <w:p w14:paraId="4F5409F9" w14:textId="77777777" w:rsidR="001B5E5D" w:rsidRPr="00F572B3" w:rsidRDefault="001B5E5D" w:rsidP="001B5E5D">
            <w:pPr>
              <w:rPr>
                <w:rFonts w:asciiTheme="minorHAnsi" w:hAnsiTheme="minorHAnsi"/>
                <w:sz w:val="18"/>
              </w:rPr>
            </w:pPr>
            <w:r w:rsidRPr="00F572B3">
              <w:rPr>
                <w:rFonts w:asciiTheme="minorHAnsi" w:hAnsiTheme="minorHAnsi"/>
                <w:b/>
                <w:bCs/>
                <w:sz w:val="18"/>
              </w:rPr>
              <w:t>STAGE 3: THE DISEQUILIBRIUM</w:t>
            </w:r>
          </w:p>
          <w:p w14:paraId="660F852C" w14:textId="107B5CFA" w:rsidR="001B5E5D" w:rsidRPr="00F572B3" w:rsidRDefault="001B5E5D" w:rsidP="001B5E5D">
            <w:pPr>
              <w:rPr>
                <w:rFonts w:asciiTheme="minorHAnsi" w:hAnsiTheme="minorHAnsi"/>
                <w:sz w:val="18"/>
              </w:rPr>
            </w:pPr>
            <w:r w:rsidRPr="00F572B3">
              <w:rPr>
                <w:rFonts w:asciiTheme="minorHAnsi" w:hAnsiTheme="minorHAnsi"/>
                <w:sz w:val="18"/>
              </w:rPr>
              <w:t xml:space="preserve">At P1, we now have a situation where there is excess demand.  The price has stayed at P1 but although demand has changed, supply has stayed the same creating disequilibrium (from </w:t>
            </w:r>
            <w:r w:rsidR="006D728F" w:rsidRPr="00F572B3">
              <w:rPr>
                <w:rFonts w:asciiTheme="minorHAnsi" w:hAnsiTheme="minorHAnsi"/>
                <w:sz w:val="18"/>
              </w:rPr>
              <w:t>A to C</w:t>
            </w:r>
            <w:r w:rsidRPr="00F572B3">
              <w:rPr>
                <w:rFonts w:asciiTheme="minorHAnsi" w:hAnsiTheme="minorHAnsi"/>
                <w:sz w:val="18"/>
              </w:rPr>
              <w:t>)</w:t>
            </w:r>
            <w:r w:rsidR="00466A9A">
              <w:rPr>
                <w:rFonts w:asciiTheme="minorHAnsi" w:hAnsiTheme="minorHAnsi"/>
                <w:sz w:val="18"/>
              </w:rPr>
              <w:t>.</w:t>
            </w:r>
          </w:p>
          <w:p w14:paraId="7C74E284" w14:textId="77777777" w:rsidR="001B5E5D" w:rsidRPr="00F572B3" w:rsidRDefault="001B5E5D" w:rsidP="001B5E5D">
            <w:pPr>
              <w:rPr>
                <w:rFonts w:asciiTheme="minorHAnsi" w:hAnsiTheme="minorHAnsi"/>
                <w:sz w:val="18"/>
              </w:rPr>
            </w:pPr>
            <w:r w:rsidRPr="00F572B3">
              <w:rPr>
                <w:rFonts w:asciiTheme="minorHAnsi" w:hAnsiTheme="minorHAnsi"/>
                <w:b/>
                <w:bCs/>
                <w:sz w:val="18"/>
              </w:rPr>
              <w:t>STAGE 4: RESTORING EQUILIBRIUM</w:t>
            </w:r>
          </w:p>
          <w:p w14:paraId="2B22D39F" w14:textId="48DAC7FF" w:rsidR="001B5E5D" w:rsidRPr="00F572B3" w:rsidRDefault="001B5E5D" w:rsidP="001B5E5D">
            <w:pPr>
              <w:rPr>
                <w:rFonts w:asciiTheme="minorHAnsi" w:hAnsiTheme="minorHAnsi"/>
                <w:sz w:val="18"/>
              </w:rPr>
            </w:pPr>
            <w:r w:rsidRPr="00F572B3">
              <w:rPr>
                <w:rFonts w:asciiTheme="minorHAnsi" w:hAnsiTheme="minorHAnsi"/>
                <w:sz w:val="18"/>
              </w:rPr>
              <w:t>As there is excess demand</w:t>
            </w:r>
            <w:r w:rsidR="006D728F" w:rsidRPr="00F572B3">
              <w:rPr>
                <w:rFonts w:asciiTheme="minorHAnsi" w:hAnsiTheme="minorHAnsi"/>
                <w:sz w:val="18"/>
              </w:rPr>
              <w:t xml:space="preserve"> (between Q1 to Q3)</w:t>
            </w:r>
            <w:r w:rsidRPr="00F572B3">
              <w:rPr>
                <w:rFonts w:asciiTheme="minorHAnsi" w:hAnsiTheme="minorHAnsi"/>
                <w:sz w:val="18"/>
              </w:rPr>
              <w:t xml:space="preserve">, suppliers realise they can increase their prices.  The increase in prices will send a </w:t>
            </w:r>
            <w:r w:rsidR="0029431B">
              <w:rPr>
                <w:rFonts w:asciiTheme="minorHAnsi" w:hAnsiTheme="minorHAnsi"/>
                <w:sz w:val="18"/>
              </w:rPr>
              <w:t>‘</w:t>
            </w:r>
            <w:r w:rsidRPr="00F572B3">
              <w:rPr>
                <w:rFonts w:asciiTheme="minorHAnsi" w:hAnsiTheme="minorHAnsi"/>
                <w:sz w:val="18"/>
              </w:rPr>
              <w:t>signal</w:t>
            </w:r>
            <w:r w:rsidR="0029431B">
              <w:rPr>
                <w:rFonts w:asciiTheme="minorHAnsi" w:hAnsiTheme="minorHAnsi"/>
                <w:sz w:val="18"/>
              </w:rPr>
              <w:t>’</w:t>
            </w:r>
            <w:r w:rsidRPr="00F572B3">
              <w:rPr>
                <w:rFonts w:asciiTheme="minorHAnsi" w:hAnsiTheme="minorHAnsi"/>
                <w:sz w:val="18"/>
              </w:rPr>
              <w:t xml:space="preserve"> to other suppliers of the potential of more profit</w:t>
            </w:r>
            <w:r w:rsidR="006D728F" w:rsidRPr="00F572B3">
              <w:rPr>
                <w:rFonts w:asciiTheme="minorHAnsi" w:hAnsiTheme="minorHAnsi"/>
                <w:sz w:val="18"/>
              </w:rPr>
              <w:t xml:space="preserve"> in th</w:t>
            </w:r>
            <w:bookmarkStart w:id="0" w:name="_GoBack"/>
            <w:bookmarkEnd w:id="0"/>
            <w:r w:rsidR="006D728F" w:rsidRPr="00F572B3">
              <w:rPr>
                <w:rFonts w:asciiTheme="minorHAnsi" w:hAnsiTheme="minorHAnsi"/>
                <w:sz w:val="18"/>
              </w:rPr>
              <w:t>is market</w:t>
            </w:r>
            <w:r w:rsidRPr="00F572B3">
              <w:rPr>
                <w:rFonts w:asciiTheme="minorHAnsi" w:hAnsiTheme="minorHAnsi"/>
                <w:sz w:val="18"/>
              </w:rPr>
              <w:t xml:space="preserve">.  As new suppliers </w:t>
            </w:r>
            <w:r w:rsidR="006D728F" w:rsidRPr="00F572B3">
              <w:rPr>
                <w:rFonts w:asciiTheme="minorHAnsi" w:hAnsiTheme="minorHAnsi"/>
                <w:sz w:val="18"/>
              </w:rPr>
              <w:t xml:space="preserve">are ‘incentivised’ to </w:t>
            </w:r>
            <w:r w:rsidRPr="00F572B3">
              <w:rPr>
                <w:rFonts w:asciiTheme="minorHAnsi" w:hAnsiTheme="minorHAnsi"/>
                <w:sz w:val="18"/>
              </w:rPr>
              <w:t>enter the market</w:t>
            </w:r>
            <w:r w:rsidR="006D728F" w:rsidRPr="00F572B3">
              <w:rPr>
                <w:rFonts w:asciiTheme="minorHAnsi" w:hAnsiTheme="minorHAnsi"/>
                <w:sz w:val="18"/>
              </w:rPr>
              <w:t xml:space="preserve"> in search of higher profits</w:t>
            </w:r>
            <w:r w:rsidRPr="00F572B3">
              <w:rPr>
                <w:rFonts w:asciiTheme="minorHAnsi" w:hAnsiTheme="minorHAnsi"/>
                <w:sz w:val="18"/>
              </w:rPr>
              <w:t>, supply extends ALONG the supply curve.  At the same time, higher prices force consumers to cut back (</w:t>
            </w:r>
            <w:r w:rsidR="006D728F" w:rsidRPr="00F572B3">
              <w:rPr>
                <w:rFonts w:asciiTheme="minorHAnsi" w:hAnsiTheme="minorHAnsi"/>
                <w:sz w:val="18"/>
              </w:rPr>
              <w:t>‘</w:t>
            </w:r>
            <w:r w:rsidRPr="00F572B3">
              <w:rPr>
                <w:rFonts w:asciiTheme="minorHAnsi" w:hAnsiTheme="minorHAnsi"/>
                <w:sz w:val="18"/>
              </w:rPr>
              <w:t>ration</w:t>
            </w:r>
            <w:r w:rsidR="006D728F" w:rsidRPr="00F572B3">
              <w:rPr>
                <w:rFonts w:asciiTheme="minorHAnsi" w:hAnsiTheme="minorHAnsi"/>
                <w:sz w:val="18"/>
              </w:rPr>
              <w:t>’</w:t>
            </w:r>
            <w:r w:rsidRPr="00F572B3">
              <w:rPr>
                <w:rFonts w:asciiTheme="minorHAnsi" w:hAnsiTheme="minorHAnsi"/>
                <w:sz w:val="18"/>
              </w:rPr>
              <w:t>) some of their expenditure and demand c</w:t>
            </w:r>
            <w:r w:rsidR="006D728F" w:rsidRPr="00F572B3">
              <w:rPr>
                <w:rFonts w:asciiTheme="minorHAnsi" w:hAnsiTheme="minorHAnsi"/>
                <w:sz w:val="18"/>
              </w:rPr>
              <w:t>ontracts</w:t>
            </w:r>
            <w:r w:rsidR="0029431B">
              <w:rPr>
                <w:rFonts w:asciiTheme="minorHAnsi" w:hAnsiTheme="minorHAnsi"/>
                <w:sz w:val="18"/>
              </w:rPr>
              <w:t xml:space="preserve"> (moves)</w:t>
            </w:r>
            <w:r w:rsidR="006D728F" w:rsidRPr="00F572B3">
              <w:rPr>
                <w:rFonts w:asciiTheme="minorHAnsi" w:hAnsiTheme="minorHAnsi"/>
                <w:sz w:val="18"/>
              </w:rPr>
              <w:t xml:space="preserve"> ALONG the demand curve </w:t>
            </w:r>
            <w:r w:rsidR="00C94421">
              <w:rPr>
                <w:rFonts w:asciiTheme="minorHAnsi" w:hAnsiTheme="minorHAnsi"/>
                <w:sz w:val="18"/>
              </w:rPr>
              <w:t>from Q3 to Q2 (</w:t>
            </w:r>
            <w:r w:rsidR="006D728F" w:rsidRPr="00F572B3">
              <w:rPr>
                <w:rFonts w:asciiTheme="minorHAnsi" w:hAnsiTheme="minorHAnsi"/>
                <w:sz w:val="18"/>
              </w:rPr>
              <w:t>although overall demand has increased from Q1 to Q2</w:t>
            </w:r>
            <w:r w:rsidR="0029431B">
              <w:rPr>
                <w:rFonts w:asciiTheme="minorHAnsi" w:hAnsiTheme="minorHAnsi"/>
                <w:sz w:val="18"/>
              </w:rPr>
              <w:t xml:space="preserve"> as a result of the shift in the curve</w:t>
            </w:r>
            <w:r w:rsidR="00C94421">
              <w:rPr>
                <w:rFonts w:asciiTheme="minorHAnsi" w:hAnsiTheme="minorHAnsi"/>
                <w:sz w:val="18"/>
              </w:rPr>
              <w:t>)</w:t>
            </w:r>
            <w:r w:rsidR="006D728F" w:rsidRPr="00F572B3">
              <w:rPr>
                <w:rFonts w:asciiTheme="minorHAnsi" w:hAnsiTheme="minorHAnsi"/>
                <w:sz w:val="18"/>
              </w:rPr>
              <w:t>.</w:t>
            </w:r>
          </w:p>
          <w:p w14:paraId="721D435D" w14:textId="77777777" w:rsidR="001B5E5D" w:rsidRPr="00F572B3" w:rsidRDefault="001B5E5D" w:rsidP="001B5E5D">
            <w:pPr>
              <w:rPr>
                <w:rFonts w:asciiTheme="minorHAnsi" w:hAnsiTheme="minorHAnsi"/>
                <w:sz w:val="18"/>
              </w:rPr>
            </w:pPr>
            <w:r w:rsidRPr="00F572B3">
              <w:rPr>
                <w:rFonts w:asciiTheme="minorHAnsi" w:hAnsiTheme="minorHAnsi"/>
                <w:b/>
                <w:bCs/>
                <w:sz w:val="18"/>
              </w:rPr>
              <w:t>STAGE 5: THE NEW EQUILIBRIUM</w:t>
            </w:r>
          </w:p>
          <w:p w14:paraId="69957074" w14:textId="649FFB7F" w:rsidR="001B5E5D" w:rsidRDefault="001B5E5D">
            <w:r w:rsidRPr="00F572B3">
              <w:rPr>
                <w:rFonts w:asciiTheme="minorHAnsi" w:hAnsiTheme="minorHAnsi"/>
                <w:sz w:val="18"/>
              </w:rPr>
              <w:t>When price has risen sufficiently, enough extra supply has dealt with the shortage and enough consumers have rationed expenditure of the good to create a new AND stable equilibrium</w:t>
            </w:r>
            <w:r w:rsidR="00466A9A">
              <w:rPr>
                <w:rFonts w:asciiTheme="minorHAnsi" w:hAnsiTheme="minorHAnsi"/>
                <w:sz w:val="18"/>
              </w:rPr>
              <w:t xml:space="preserve"> at B.</w:t>
            </w:r>
          </w:p>
        </w:tc>
      </w:tr>
    </w:tbl>
    <w:p w14:paraId="29BF84D2" w14:textId="77777777" w:rsidR="00583A95" w:rsidRDefault="00583A95" w:rsidP="00583A95">
      <w:pPr>
        <w:rPr>
          <w:sz w:val="20"/>
        </w:rPr>
      </w:pPr>
    </w:p>
    <w:p w14:paraId="54C6943D" w14:textId="70AFF7BA" w:rsidR="00583A95" w:rsidRPr="00583A95" w:rsidRDefault="00583A95" w:rsidP="00583A95">
      <w:pPr>
        <w:rPr>
          <w:sz w:val="20"/>
          <w:szCs w:val="20"/>
        </w:rPr>
      </w:pPr>
      <w:r w:rsidRPr="00583A95">
        <w:rPr>
          <w:sz w:val="20"/>
          <w:szCs w:val="20"/>
          <w:highlight w:val="yellow"/>
        </w:rPr>
        <w:t>TASK:</w:t>
      </w:r>
      <w:r w:rsidRPr="00583A95">
        <w:rPr>
          <w:sz w:val="20"/>
          <w:szCs w:val="20"/>
        </w:rPr>
        <w:t xml:space="preserve"> Using the 5 stage technique above, complete the following shifts in the demand and supply curves and state what happens to price and quantity as a result:</w:t>
      </w:r>
    </w:p>
    <w:tbl>
      <w:tblPr>
        <w:tblStyle w:val="TableGrid"/>
        <w:tblW w:w="0" w:type="auto"/>
        <w:tblLook w:val="04A0" w:firstRow="1" w:lastRow="0" w:firstColumn="1" w:lastColumn="0" w:noHBand="0" w:noVBand="1"/>
      </w:tblPr>
      <w:tblGrid>
        <w:gridCol w:w="1197"/>
        <w:gridCol w:w="4581"/>
        <w:gridCol w:w="4560"/>
      </w:tblGrid>
      <w:tr w:rsidR="000D4959" w14:paraId="35A67233" w14:textId="77777777" w:rsidTr="004F789F">
        <w:trPr>
          <w:cantSplit/>
          <w:trHeight w:val="3625"/>
        </w:trPr>
        <w:tc>
          <w:tcPr>
            <w:tcW w:w="1197" w:type="dxa"/>
            <w:textDirection w:val="btLr"/>
          </w:tcPr>
          <w:p w14:paraId="56C48207" w14:textId="70389593" w:rsidR="000D4959" w:rsidRPr="004F789F" w:rsidRDefault="000D4959" w:rsidP="004F789F">
            <w:pPr>
              <w:ind w:left="113" w:right="113"/>
              <w:rPr>
                <w:rFonts w:asciiTheme="minorHAnsi" w:hAnsiTheme="minorHAnsi"/>
                <w:sz w:val="18"/>
              </w:rPr>
            </w:pPr>
            <w:r w:rsidRPr="004F789F">
              <w:rPr>
                <w:rFonts w:asciiTheme="minorHAnsi" w:eastAsia="MS PGothic" w:hAnsiTheme="minorHAnsi"/>
                <w:sz w:val="18"/>
              </w:rPr>
              <w:t xml:space="preserve">The demand curve for </w:t>
            </w:r>
            <w:r w:rsidR="002A4CE4" w:rsidRPr="004F789F">
              <w:rPr>
                <w:rFonts w:asciiTheme="minorHAnsi" w:eastAsia="MS PGothic" w:hAnsiTheme="minorHAnsi"/>
                <w:sz w:val="18"/>
              </w:rPr>
              <w:t>cereals containing protein shifts to the right as consumers want to eat more healthily</w:t>
            </w:r>
          </w:p>
        </w:tc>
        <w:tc>
          <w:tcPr>
            <w:tcW w:w="4581" w:type="dxa"/>
          </w:tcPr>
          <w:p w14:paraId="21F11015" w14:textId="3802C009" w:rsidR="000D4959" w:rsidRPr="000D4959" w:rsidRDefault="000D4959" w:rsidP="00583A95">
            <w:pPr>
              <w:rPr>
                <w:rFonts w:asciiTheme="minorHAnsi" w:hAnsiTheme="minorHAnsi"/>
                <w:sz w:val="14"/>
              </w:rPr>
            </w:pPr>
            <w:r w:rsidRPr="000D4959">
              <w:rPr>
                <w:rFonts w:asciiTheme="minorHAnsi" w:hAnsiTheme="minorHAnsi"/>
                <w:sz w:val="14"/>
              </w:rPr>
              <w:t>Explanation</w:t>
            </w:r>
          </w:p>
        </w:tc>
        <w:tc>
          <w:tcPr>
            <w:tcW w:w="4560" w:type="dxa"/>
          </w:tcPr>
          <w:p w14:paraId="4BBD3BA8" w14:textId="5C8DDAE8" w:rsidR="000D4959" w:rsidRPr="000D4959" w:rsidRDefault="000D4959" w:rsidP="00583A95">
            <w:pPr>
              <w:rPr>
                <w:rFonts w:asciiTheme="minorHAnsi" w:hAnsiTheme="minorHAnsi"/>
                <w:sz w:val="14"/>
              </w:rPr>
            </w:pPr>
            <w:r w:rsidRPr="000D4959">
              <w:rPr>
                <w:rFonts w:asciiTheme="minorHAnsi" w:hAnsiTheme="minorHAnsi"/>
                <w:sz w:val="14"/>
              </w:rPr>
              <w:t>Diagram</w:t>
            </w:r>
          </w:p>
        </w:tc>
      </w:tr>
      <w:tr w:rsidR="000D4959" w14:paraId="399C1EBB" w14:textId="77777777" w:rsidTr="004F789F">
        <w:trPr>
          <w:cantSplit/>
          <w:trHeight w:val="3946"/>
        </w:trPr>
        <w:tc>
          <w:tcPr>
            <w:tcW w:w="1197" w:type="dxa"/>
            <w:textDirection w:val="btLr"/>
          </w:tcPr>
          <w:p w14:paraId="02FAE04D" w14:textId="38D2A3BC" w:rsidR="000D4959" w:rsidRPr="004F789F" w:rsidRDefault="000D4959" w:rsidP="004F789F">
            <w:pPr>
              <w:ind w:left="113" w:right="113"/>
              <w:jc w:val="both"/>
              <w:rPr>
                <w:rFonts w:asciiTheme="minorHAnsi" w:hAnsiTheme="minorHAnsi"/>
                <w:sz w:val="18"/>
              </w:rPr>
            </w:pPr>
            <w:r w:rsidRPr="004F789F">
              <w:rPr>
                <w:rFonts w:asciiTheme="minorHAnsi" w:eastAsia="MS PGothic" w:hAnsiTheme="minorHAnsi"/>
                <w:sz w:val="18"/>
              </w:rPr>
              <w:lastRenderedPageBreak/>
              <w:t>The costs of production for a good increase and the supply curve shifts to the left.</w:t>
            </w:r>
          </w:p>
        </w:tc>
        <w:tc>
          <w:tcPr>
            <w:tcW w:w="4581" w:type="dxa"/>
          </w:tcPr>
          <w:p w14:paraId="1F83E30A" w14:textId="603F1B4D" w:rsidR="000D4959" w:rsidRDefault="000D4959" w:rsidP="00583A95">
            <w:r w:rsidRPr="000D4959">
              <w:rPr>
                <w:rFonts w:asciiTheme="minorHAnsi" w:hAnsiTheme="minorHAnsi"/>
                <w:sz w:val="14"/>
              </w:rPr>
              <w:t>Explanation</w:t>
            </w:r>
          </w:p>
        </w:tc>
        <w:tc>
          <w:tcPr>
            <w:tcW w:w="4560" w:type="dxa"/>
          </w:tcPr>
          <w:p w14:paraId="6D7B98A7" w14:textId="7007519B" w:rsidR="000D4959" w:rsidRDefault="000D4959" w:rsidP="00583A95">
            <w:r w:rsidRPr="000D4959">
              <w:rPr>
                <w:rFonts w:asciiTheme="minorHAnsi" w:hAnsiTheme="minorHAnsi"/>
                <w:sz w:val="14"/>
              </w:rPr>
              <w:t>Diagram</w:t>
            </w:r>
          </w:p>
        </w:tc>
      </w:tr>
      <w:tr w:rsidR="000D4959" w14:paraId="26E12BE2" w14:textId="77777777" w:rsidTr="004F789F">
        <w:trPr>
          <w:cantSplit/>
          <w:trHeight w:val="4662"/>
        </w:trPr>
        <w:tc>
          <w:tcPr>
            <w:tcW w:w="1197" w:type="dxa"/>
            <w:textDirection w:val="btLr"/>
          </w:tcPr>
          <w:p w14:paraId="5FFAE910" w14:textId="5CCEDCDF" w:rsidR="000D4959" w:rsidRPr="004F789F" w:rsidRDefault="000D4959" w:rsidP="004F789F">
            <w:pPr>
              <w:ind w:left="113" w:right="113"/>
              <w:jc w:val="both"/>
              <w:rPr>
                <w:rFonts w:asciiTheme="minorHAnsi" w:hAnsiTheme="minorHAnsi"/>
                <w:sz w:val="18"/>
              </w:rPr>
            </w:pPr>
            <w:r w:rsidRPr="004F789F">
              <w:rPr>
                <w:rFonts w:asciiTheme="minorHAnsi" w:eastAsia="MS PGothic" w:hAnsiTheme="minorHAnsi"/>
                <w:sz w:val="18"/>
              </w:rPr>
              <w:t>The import duty on vital raw materials is reduced by the Government.  As a result the supply curve shifts to the right due to the lower costs of production.</w:t>
            </w:r>
          </w:p>
        </w:tc>
        <w:tc>
          <w:tcPr>
            <w:tcW w:w="4581" w:type="dxa"/>
          </w:tcPr>
          <w:p w14:paraId="3CD15569" w14:textId="3CF28CA8" w:rsidR="000D4959" w:rsidRDefault="000D4959" w:rsidP="00583A95">
            <w:r w:rsidRPr="000D4959">
              <w:rPr>
                <w:rFonts w:asciiTheme="minorHAnsi" w:hAnsiTheme="minorHAnsi"/>
                <w:sz w:val="14"/>
              </w:rPr>
              <w:t>Explanation</w:t>
            </w:r>
          </w:p>
        </w:tc>
        <w:tc>
          <w:tcPr>
            <w:tcW w:w="4560" w:type="dxa"/>
          </w:tcPr>
          <w:p w14:paraId="37CBF776" w14:textId="400AD575" w:rsidR="000D4959" w:rsidRDefault="000D4959" w:rsidP="00583A95">
            <w:r w:rsidRPr="000D4959">
              <w:rPr>
                <w:rFonts w:asciiTheme="minorHAnsi" w:hAnsiTheme="minorHAnsi"/>
                <w:sz w:val="14"/>
              </w:rPr>
              <w:t>Diagram</w:t>
            </w:r>
          </w:p>
        </w:tc>
      </w:tr>
      <w:tr w:rsidR="000D4959" w14:paraId="4286F226" w14:textId="77777777" w:rsidTr="004F789F">
        <w:trPr>
          <w:cantSplit/>
          <w:trHeight w:val="4809"/>
        </w:trPr>
        <w:tc>
          <w:tcPr>
            <w:tcW w:w="1197" w:type="dxa"/>
            <w:textDirection w:val="btLr"/>
          </w:tcPr>
          <w:p w14:paraId="21D85E58" w14:textId="71E55FD5" w:rsidR="000D4959" w:rsidRPr="004F789F" w:rsidRDefault="000D4959" w:rsidP="004F789F">
            <w:pPr>
              <w:ind w:left="113" w:right="113"/>
              <w:jc w:val="both"/>
              <w:rPr>
                <w:rFonts w:asciiTheme="minorHAnsi" w:hAnsiTheme="minorHAnsi"/>
                <w:sz w:val="18"/>
              </w:rPr>
            </w:pPr>
            <w:r w:rsidRPr="004F789F">
              <w:rPr>
                <w:rFonts w:asciiTheme="minorHAnsi" w:hAnsiTheme="minorHAnsi"/>
                <w:sz w:val="18"/>
              </w:rPr>
              <w:t>Explain what would happen to the market for processed meats (sausages, ham etc.) in light of the recent report suggesting they should be classified in the same category as cigarettes and asbestos?</w:t>
            </w:r>
          </w:p>
        </w:tc>
        <w:tc>
          <w:tcPr>
            <w:tcW w:w="4581" w:type="dxa"/>
          </w:tcPr>
          <w:p w14:paraId="0CE6720F" w14:textId="686A2F31" w:rsidR="000D4959" w:rsidRDefault="000D4959" w:rsidP="00583A95">
            <w:r w:rsidRPr="000D4959">
              <w:rPr>
                <w:rFonts w:asciiTheme="minorHAnsi" w:hAnsiTheme="minorHAnsi"/>
                <w:sz w:val="14"/>
              </w:rPr>
              <w:t>Explanation</w:t>
            </w:r>
          </w:p>
        </w:tc>
        <w:tc>
          <w:tcPr>
            <w:tcW w:w="4560" w:type="dxa"/>
          </w:tcPr>
          <w:p w14:paraId="04A82B04" w14:textId="4CA14F6E" w:rsidR="000D4959" w:rsidRDefault="000D4959" w:rsidP="00583A95">
            <w:r w:rsidRPr="000D4959">
              <w:rPr>
                <w:rFonts w:asciiTheme="minorHAnsi" w:hAnsiTheme="minorHAnsi"/>
                <w:sz w:val="14"/>
              </w:rPr>
              <w:t>Diagram</w:t>
            </w:r>
          </w:p>
        </w:tc>
      </w:tr>
    </w:tbl>
    <w:p w14:paraId="39F39F2A" w14:textId="360FA049" w:rsidR="00C44499" w:rsidRDefault="00C44499">
      <w:pPr>
        <w:rPr>
          <w:sz w:val="20"/>
        </w:rPr>
      </w:pPr>
    </w:p>
    <w:sectPr w:rsidR="00C44499" w:rsidSect="004F789F">
      <w:pgSz w:w="11906" w:h="16838"/>
      <w:pgMar w:top="709" w:right="849"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4E"/>
    <w:family w:val="auto"/>
    <w:pitch w:val="variable"/>
    <w:sig w:usb0="00000001" w:usb1="08070000" w:usb2="00000010" w:usb3="00000000" w:csb0="00020000" w:csb1="00000000"/>
  </w:font>
  <w:font w:name="Lucida Grande">
    <w:altName w:val="Franklin Gothic Medium Cond"/>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4D91"/>
    <w:multiLevelType w:val="hybridMultilevel"/>
    <w:tmpl w:val="8EFE3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AF416E"/>
    <w:multiLevelType w:val="hybridMultilevel"/>
    <w:tmpl w:val="B2C26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D55B10"/>
    <w:multiLevelType w:val="hybridMultilevel"/>
    <w:tmpl w:val="8AF671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4BA4564"/>
    <w:multiLevelType w:val="hybridMultilevel"/>
    <w:tmpl w:val="7CB48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B77D24"/>
    <w:multiLevelType w:val="hybridMultilevel"/>
    <w:tmpl w:val="59B29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0605CB"/>
    <w:multiLevelType w:val="hybridMultilevel"/>
    <w:tmpl w:val="44EA2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E943ECE"/>
    <w:multiLevelType w:val="hybridMultilevel"/>
    <w:tmpl w:val="4B2AF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68"/>
    <w:rsid w:val="0009244D"/>
    <w:rsid w:val="000D4959"/>
    <w:rsid w:val="0012722D"/>
    <w:rsid w:val="00131FC2"/>
    <w:rsid w:val="00143A2B"/>
    <w:rsid w:val="00146978"/>
    <w:rsid w:val="00173CF2"/>
    <w:rsid w:val="00194E68"/>
    <w:rsid w:val="00196452"/>
    <w:rsid w:val="001B5E5D"/>
    <w:rsid w:val="001C1CBF"/>
    <w:rsid w:val="002039AC"/>
    <w:rsid w:val="00212E50"/>
    <w:rsid w:val="0022065E"/>
    <w:rsid w:val="0029431B"/>
    <w:rsid w:val="002960B8"/>
    <w:rsid w:val="002A4CE4"/>
    <w:rsid w:val="002C46EF"/>
    <w:rsid w:val="002C635D"/>
    <w:rsid w:val="002D0230"/>
    <w:rsid w:val="002E3BD9"/>
    <w:rsid w:val="00330722"/>
    <w:rsid w:val="003569C2"/>
    <w:rsid w:val="00366C25"/>
    <w:rsid w:val="00391C15"/>
    <w:rsid w:val="00422568"/>
    <w:rsid w:val="00446163"/>
    <w:rsid w:val="00466A9A"/>
    <w:rsid w:val="004745DA"/>
    <w:rsid w:val="004E31CE"/>
    <w:rsid w:val="004F789F"/>
    <w:rsid w:val="00517ED5"/>
    <w:rsid w:val="005417D1"/>
    <w:rsid w:val="0058001D"/>
    <w:rsid w:val="00583A95"/>
    <w:rsid w:val="005C0048"/>
    <w:rsid w:val="005C1080"/>
    <w:rsid w:val="005F7A93"/>
    <w:rsid w:val="0064680A"/>
    <w:rsid w:val="006778A3"/>
    <w:rsid w:val="006908D5"/>
    <w:rsid w:val="006D728F"/>
    <w:rsid w:val="006F0E77"/>
    <w:rsid w:val="007059F9"/>
    <w:rsid w:val="0071757E"/>
    <w:rsid w:val="00726D10"/>
    <w:rsid w:val="00804D0F"/>
    <w:rsid w:val="00835F4F"/>
    <w:rsid w:val="00837EA8"/>
    <w:rsid w:val="008C29E5"/>
    <w:rsid w:val="008C5EEC"/>
    <w:rsid w:val="008D5AFA"/>
    <w:rsid w:val="009014B5"/>
    <w:rsid w:val="00915B9A"/>
    <w:rsid w:val="00995C86"/>
    <w:rsid w:val="009A132A"/>
    <w:rsid w:val="009B3EDB"/>
    <w:rsid w:val="00A513AB"/>
    <w:rsid w:val="00A75C12"/>
    <w:rsid w:val="00AC4C57"/>
    <w:rsid w:val="00AF70E9"/>
    <w:rsid w:val="00B10D3D"/>
    <w:rsid w:val="00B239EE"/>
    <w:rsid w:val="00B27323"/>
    <w:rsid w:val="00B8604C"/>
    <w:rsid w:val="00B96158"/>
    <w:rsid w:val="00BA0321"/>
    <w:rsid w:val="00BA5D30"/>
    <w:rsid w:val="00BC6347"/>
    <w:rsid w:val="00C44499"/>
    <w:rsid w:val="00C779E9"/>
    <w:rsid w:val="00C90CA5"/>
    <w:rsid w:val="00C94421"/>
    <w:rsid w:val="00C95B6E"/>
    <w:rsid w:val="00CE2241"/>
    <w:rsid w:val="00CF086C"/>
    <w:rsid w:val="00D144FD"/>
    <w:rsid w:val="00D824BA"/>
    <w:rsid w:val="00DB18C0"/>
    <w:rsid w:val="00DE3CFC"/>
    <w:rsid w:val="00DE440F"/>
    <w:rsid w:val="00E1289A"/>
    <w:rsid w:val="00E20A86"/>
    <w:rsid w:val="00F051A4"/>
    <w:rsid w:val="00F1583F"/>
    <w:rsid w:val="00F35874"/>
    <w:rsid w:val="00F54B84"/>
    <w:rsid w:val="00F572B3"/>
    <w:rsid w:val="00F65AA3"/>
    <w:rsid w:val="00F75136"/>
    <w:rsid w:val="00FF06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BF5D25"/>
  <w15:docId w15:val="{200DACB1-2517-41D4-9D20-0DE0D7EB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289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5E5D"/>
    <w:pPr>
      <w:spacing w:before="100" w:beforeAutospacing="1" w:after="100" w:afterAutospacing="1"/>
    </w:pPr>
    <w:rPr>
      <w:rFonts w:ascii="Times" w:eastAsiaTheme="minorEastAsia" w:hAnsi="Times" w:cs="Times New Roman"/>
      <w:sz w:val="20"/>
      <w:szCs w:val="20"/>
    </w:rPr>
  </w:style>
  <w:style w:type="paragraph" w:styleId="BalloonText">
    <w:name w:val="Balloon Text"/>
    <w:basedOn w:val="Normal"/>
    <w:link w:val="BalloonTextChar"/>
    <w:uiPriority w:val="99"/>
    <w:semiHidden/>
    <w:unhideWhenUsed/>
    <w:rsid w:val="001B5E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5E5D"/>
    <w:rPr>
      <w:rFonts w:ascii="Lucida Grande" w:hAnsi="Lucida Grande" w:cs="Lucida Grande"/>
      <w:sz w:val="18"/>
      <w:szCs w:val="18"/>
    </w:rPr>
  </w:style>
  <w:style w:type="paragraph" w:styleId="ListParagraph">
    <w:name w:val="List Paragraph"/>
    <w:basedOn w:val="Normal"/>
    <w:uiPriority w:val="34"/>
    <w:qFormat/>
    <w:rsid w:val="008C29E5"/>
    <w:pPr>
      <w:ind w:left="720"/>
      <w:contextualSpacing/>
    </w:pPr>
  </w:style>
  <w:style w:type="character" w:styleId="Strong">
    <w:name w:val="Strong"/>
    <w:uiPriority w:val="22"/>
    <w:qFormat/>
    <w:rsid w:val="005800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26567">
      <w:bodyDiv w:val="1"/>
      <w:marLeft w:val="0"/>
      <w:marRight w:val="0"/>
      <w:marTop w:val="0"/>
      <w:marBottom w:val="0"/>
      <w:divBdr>
        <w:top w:val="none" w:sz="0" w:space="0" w:color="auto"/>
        <w:left w:val="none" w:sz="0" w:space="0" w:color="auto"/>
        <w:bottom w:val="none" w:sz="0" w:space="0" w:color="auto"/>
        <w:right w:val="none" w:sz="0" w:space="0" w:color="auto"/>
      </w:divBdr>
    </w:div>
    <w:div w:id="38792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http://3.bp.blogspot.com/_PMRs2x2YthE/TE6K-4QvMPI/AAAAAAAABAo/4QiEC32205c/s1600/TurkeyCartoo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F849CFE02CD74F92A1769301D06646" ma:contentTypeVersion="1" ma:contentTypeDescription="Create a new document." ma:contentTypeScope="" ma:versionID="df869ed721f02c6d6cfac3424a27bc3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3FA72-3200-4ABD-BBCF-680989044407}">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7D826386-377D-488A-8883-29BD271D3A4B}">
  <ds:schemaRefs>
    <ds:schemaRef ds:uri="http://schemas.microsoft.com/sharepoint/v3/contenttype/forms"/>
  </ds:schemaRefs>
</ds:datastoreItem>
</file>

<file path=customXml/itemProps3.xml><?xml version="1.0" encoding="utf-8"?>
<ds:datastoreItem xmlns:ds="http://schemas.openxmlformats.org/officeDocument/2006/customXml" ds:itemID="{281FC3FB-E3B6-424A-8CF7-E3A543DB7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B231AB2F</Template>
  <TotalTime>0</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Stevens</dc:creator>
  <cp:lastModifiedBy>Oliver Stevens</cp:lastModifiedBy>
  <cp:revision>2</cp:revision>
  <cp:lastPrinted>2018-11-23T16:54:00Z</cp:lastPrinted>
  <dcterms:created xsi:type="dcterms:W3CDTF">2019-11-25T17:17:00Z</dcterms:created>
  <dcterms:modified xsi:type="dcterms:W3CDTF">2019-11-25T17:17:00Z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0x01010060F849CFE02CD74F92A1769301D06646</vt:lpwstr>
  </property>
</Properties>
</file>