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4E" w:rsidRDefault="00EC6D61" w:rsidP="00CC754E">
      <w:pPr>
        <w:jc w:val="center"/>
        <w:rPr>
          <w:b/>
          <w:sz w:val="40"/>
        </w:rPr>
      </w:pPr>
      <w:r>
        <w:rPr>
          <w:b/>
          <w:sz w:val="40"/>
        </w:rPr>
        <w:t xml:space="preserve">MACROECONOMIC </w:t>
      </w:r>
      <w:r w:rsidR="00CC754E" w:rsidRPr="00D21CED">
        <w:rPr>
          <w:b/>
          <w:sz w:val="40"/>
        </w:rPr>
        <w:t xml:space="preserve">INDICATORS </w:t>
      </w:r>
      <w:r>
        <w:rPr>
          <w:b/>
          <w:sz w:val="40"/>
        </w:rPr>
        <w:t>AND MEASURES</w:t>
      </w:r>
    </w:p>
    <w:p w:rsidR="00CC754E" w:rsidRPr="008C7EA3" w:rsidRDefault="00CC754E" w:rsidP="00CC754E">
      <w:pPr>
        <w:rPr>
          <w:b/>
          <w:szCs w:val="20"/>
          <w:u w:val="single"/>
        </w:rPr>
      </w:pPr>
      <w:r w:rsidRPr="001C4DF9">
        <w:rPr>
          <w:b/>
          <w:szCs w:val="20"/>
          <w:u w:val="single"/>
        </w:rPr>
        <w:t>INSTRUCTIONS:  Please complete the tasks below</w:t>
      </w:r>
      <w:r w:rsidR="008C7EA3">
        <w:rPr>
          <w:b/>
          <w:szCs w:val="20"/>
          <w:u w:val="single"/>
        </w:rPr>
        <w:t xml:space="preserve"> (please be aware that it continues on the back)</w:t>
      </w:r>
    </w:p>
    <w:p w:rsidR="00CC754E" w:rsidRPr="008C7EA3" w:rsidRDefault="00CC754E" w:rsidP="00CC754E">
      <w:r w:rsidRPr="00EC6D61">
        <w:rPr>
          <w:b/>
          <w:color w:val="FF0000"/>
          <w:sz w:val="24"/>
        </w:rPr>
        <w:t>(</w:t>
      </w:r>
      <w:r w:rsidR="008C7EA3" w:rsidRPr="00EC6D61">
        <w:rPr>
          <w:b/>
          <w:color w:val="FF0000"/>
          <w:sz w:val="24"/>
        </w:rPr>
        <w:t>TASK 1</w:t>
      </w:r>
      <w:r w:rsidRPr="00EC6D61">
        <w:rPr>
          <w:b/>
          <w:color w:val="FF0000"/>
          <w:sz w:val="24"/>
        </w:rPr>
        <w:t>)</w:t>
      </w:r>
      <w:r w:rsidRPr="00EC6D61">
        <w:rPr>
          <w:color w:val="FF0000"/>
          <w:sz w:val="24"/>
        </w:rPr>
        <w:t xml:space="preserve"> </w:t>
      </w:r>
      <w:r w:rsidRPr="008C7EA3">
        <w:t>Define the following terms using an internet source (do not copy out the internet source completely; make sure you vaguely understand it and try and write it in your own words)</w:t>
      </w:r>
      <w:r w:rsidR="008C7EA3" w:rsidRPr="008C7EA3">
        <w:t>.  I have done the bottom one to show you what I mean.</w:t>
      </w:r>
      <w:r w:rsidR="000C31F0">
        <w:t xml:space="preserve">  If you do not understand fully, do not worry….HAVE A GO! </w:t>
      </w:r>
      <w:r w:rsidR="000C31F0"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3872"/>
      </w:tblGrid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Total Gross Domestic Product (GDP)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GDP Per Capita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Economic Growth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Inflation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Deflation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CC754E" w:rsidTr="008C7EA3">
        <w:trPr>
          <w:trHeight w:val="992"/>
        </w:trPr>
        <w:tc>
          <w:tcPr>
            <w:tcW w:w="1271" w:type="dxa"/>
            <w:vAlign w:val="center"/>
          </w:tcPr>
          <w:p w:rsidR="00CC754E" w:rsidRPr="008C7EA3" w:rsidRDefault="00CC754E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Unemployment</w:t>
            </w:r>
          </w:p>
        </w:tc>
        <w:tc>
          <w:tcPr>
            <w:tcW w:w="14298" w:type="dxa"/>
          </w:tcPr>
          <w:p w:rsidR="00CC754E" w:rsidRDefault="00CC754E" w:rsidP="00CC754E">
            <w:pPr>
              <w:rPr>
                <w:b/>
              </w:rPr>
            </w:pPr>
          </w:p>
        </w:tc>
      </w:tr>
      <w:tr w:rsidR="008C7EA3" w:rsidTr="008C7EA3">
        <w:trPr>
          <w:trHeight w:val="992"/>
        </w:trPr>
        <w:tc>
          <w:tcPr>
            <w:tcW w:w="1271" w:type="dxa"/>
            <w:vAlign w:val="center"/>
          </w:tcPr>
          <w:p w:rsidR="008C7EA3" w:rsidRPr="008C7EA3" w:rsidRDefault="008C7EA3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Exports</w:t>
            </w:r>
          </w:p>
        </w:tc>
        <w:tc>
          <w:tcPr>
            <w:tcW w:w="14298" w:type="dxa"/>
          </w:tcPr>
          <w:p w:rsidR="008C7EA3" w:rsidRDefault="008C7EA3" w:rsidP="00CC754E">
            <w:pPr>
              <w:rPr>
                <w:b/>
              </w:rPr>
            </w:pPr>
          </w:p>
        </w:tc>
      </w:tr>
      <w:tr w:rsidR="008C7EA3" w:rsidTr="008C7EA3">
        <w:trPr>
          <w:trHeight w:val="992"/>
        </w:trPr>
        <w:tc>
          <w:tcPr>
            <w:tcW w:w="1271" w:type="dxa"/>
            <w:vAlign w:val="center"/>
          </w:tcPr>
          <w:p w:rsidR="008C7EA3" w:rsidRPr="008C7EA3" w:rsidRDefault="008C7EA3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Imports</w:t>
            </w:r>
          </w:p>
        </w:tc>
        <w:tc>
          <w:tcPr>
            <w:tcW w:w="14298" w:type="dxa"/>
          </w:tcPr>
          <w:p w:rsidR="008C7EA3" w:rsidRDefault="008C7EA3" w:rsidP="00CC754E">
            <w:pPr>
              <w:rPr>
                <w:b/>
              </w:rPr>
            </w:pPr>
          </w:p>
        </w:tc>
        <w:bookmarkStart w:id="0" w:name="_GoBack"/>
        <w:bookmarkEnd w:id="0"/>
      </w:tr>
      <w:tr w:rsidR="008C7EA3" w:rsidTr="008C7EA3">
        <w:trPr>
          <w:trHeight w:val="992"/>
        </w:trPr>
        <w:tc>
          <w:tcPr>
            <w:tcW w:w="1271" w:type="dxa"/>
            <w:vAlign w:val="center"/>
          </w:tcPr>
          <w:p w:rsidR="008C7EA3" w:rsidRPr="008C7EA3" w:rsidRDefault="008C7EA3" w:rsidP="008C7EA3">
            <w:pPr>
              <w:jc w:val="center"/>
              <w:rPr>
                <w:b/>
              </w:rPr>
            </w:pPr>
            <w:r w:rsidRPr="008C7EA3">
              <w:rPr>
                <w:b/>
              </w:rPr>
              <w:t>Balance of Payments</w:t>
            </w:r>
          </w:p>
        </w:tc>
        <w:tc>
          <w:tcPr>
            <w:tcW w:w="14298" w:type="dxa"/>
          </w:tcPr>
          <w:p w:rsidR="008C7EA3" w:rsidRPr="008C7EA3" w:rsidRDefault="008C7EA3" w:rsidP="008C7EA3">
            <w:r w:rsidRPr="008C7EA3">
              <w:rPr>
                <w:sz w:val="28"/>
              </w:rPr>
              <w:t>The balance of payments records all of the money flows in and out of a country.  This can include money from trade (exports and imports)</w:t>
            </w:r>
            <w:r>
              <w:rPr>
                <w:sz w:val="28"/>
              </w:rPr>
              <w:t xml:space="preserve"> as well as investment money flowing in and out of the country.</w:t>
            </w:r>
          </w:p>
        </w:tc>
      </w:tr>
    </w:tbl>
    <w:p w:rsidR="00EC6D61" w:rsidRDefault="00EC6D61" w:rsidP="00CC754E">
      <w:pPr>
        <w:rPr>
          <w:b/>
          <w:color w:val="FF0000"/>
          <w:sz w:val="24"/>
          <w:u w:val="single"/>
        </w:rPr>
      </w:pPr>
    </w:p>
    <w:p w:rsidR="00466A62" w:rsidRDefault="00466A62" w:rsidP="00CC754E">
      <w:pPr>
        <w:rPr>
          <w:b/>
          <w:color w:val="FF0000"/>
          <w:sz w:val="24"/>
          <w:u w:val="single"/>
        </w:rPr>
      </w:pPr>
    </w:p>
    <w:p w:rsidR="00090451" w:rsidRDefault="00090451" w:rsidP="00CC754E">
      <w:r w:rsidRPr="00EC6D61">
        <w:rPr>
          <w:b/>
          <w:color w:val="FF0000"/>
          <w:sz w:val="24"/>
          <w:u w:val="single"/>
        </w:rPr>
        <w:lastRenderedPageBreak/>
        <w:t>(</w:t>
      </w:r>
      <w:r w:rsidR="008C7EA3" w:rsidRPr="00EC6D61">
        <w:rPr>
          <w:b/>
          <w:color w:val="FF0000"/>
          <w:sz w:val="24"/>
          <w:u w:val="single"/>
        </w:rPr>
        <w:t>TASK 2</w:t>
      </w:r>
      <w:r w:rsidR="00CC754E" w:rsidRPr="00EC6D61">
        <w:rPr>
          <w:b/>
          <w:color w:val="FF0000"/>
          <w:sz w:val="24"/>
          <w:u w:val="single"/>
        </w:rPr>
        <w:t>)</w:t>
      </w:r>
      <w:r w:rsidR="00CC754E" w:rsidRPr="00EC6D61">
        <w:rPr>
          <w:color w:val="FF0000"/>
          <w:sz w:val="24"/>
        </w:rPr>
        <w:t xml:space="preserve"> </w:t>
      </w:r>
      <w:r w:rsidR="00CC754E">
        <w:t xml:space="preserve">Log onto the internet and </w:t>
      </w:r>
      <w:proofErr w:type="spellStart"/>
      <w:r w:rsidR="00CC754E">
        <w:t>goto</w:t>
      </w:r>
      <w:proofErr w:type="spellEnd"/>
      <w:r w:rsidR="00CC754E">
        <w:t xml:space="preserve"> the CIA </w:t>
      </w:r>
      <w:proofErr w:type="spellStart"/>
      <w:r w:rsidR="00CC754E">
        <w:t>factfile</w:t>
      </w:r>
      <w:proofErr w:type="spellEnd"/>
      <w:r w:rsidR="00CC754E">
        <w:t xml:space="preserve"> website (type this into google).  Select a country using the drop down menu on the right of the website.   </w:t>
      </w:r>
    </w:p>
    <w:p w:rsidR="00090451" w:rsidRDefault="00CC754E" w:rsidP="00CC754E">
      <w:pPr>
        <w:pStyle w:val="ListParagraph"/>
        <w:numPr>
          <w:ilvl w:val="0"/>
          <w:numId w:val="1"/>
        </w:numPr>
      </w:pPr>
      <w:r>
        <w:t>I want you to find out the following statistics</w:t>
      </w:r>
      <w:r w:rsidR="00090451">
        <w:t xml:space="preserve"> (see the table)</w:t>
      </w:r>
      <w:r>
        <w:t xml:space="preserve"> for the UK and a country where you were last on holiday (outside of the UK) OR would like to go on holiday if you had the chance!  </w:t>
      </w:r>
    </w:p>
    <w:p w:rsidR="00090451" w:rsidRDefault="00CC754E" w:rsidP="00CC754E">
      <w:pPr>
        <w:pStyle w:val="ListParagraph"/>
        <w:numPr>
          <w:ilvl w:val="0"/>
          <w:numId w:val="1"/>
        </w:numPr>
      </w:pPr>
      <w:r>
        <w:t xml:space="preserve">Once you have found these statistics I want you to compare the various stats between the countries and come to a conclusion about which is the “better” country in terms of </w:t>
      </w:r>
      <w:r w:rsidR="00090451">
        <w:t>the economic objectives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68"/>
      </w:tblGrid>
      <w:tr w:rsidR="00EC6D61" w:rsidTr="00EC6D61">
        <w:trPr>
          <w:trHeight w:val="1190"/>
        </w:trPr>
        <w:tc>
          <w:tcPr>
            <w:tcW w:w="15388" w:type="dxa"/>
          </w:tcPr>
          <w:p w:rsidR="00EC6D61" w:rsidRDefault="00EC6D61" w:rsidP="00EC6D61">
            <w:pPr>
              <w:pStyle w:val="ListParagraph"/>
              <w:ind w:left="0"/>
            </w:pPr>
          </w:p>
        </w:tc>
      </w:tr>
    </w:tbl>
    <w:p w:rsidR="00EC6D61" w:rsidRDefault="00EC6D61" w:rsidP="00EC6D61">
      <w:pPr>
        <w:pStyle w:val="ListParagraph"/>
      </w:pPr>
    </w:p>
    <w:p w:rsidR="00090451" w:rsidRDefault="00CC754E" w:rsidP="00090451">
      <w:pPr>
        <w:pStyle w:val="ListParagraph"/>
        <w:numPr>
          <w:ilvl w:val="0"/>
          <w:numId w:val="1"/>
        </w:numPr>
      </w:pPr>
      <w:r>
        <w:t xml:space="preserve">Do you think these statistics reflect what you experienced on holiday?  For example if you went to </w:t>
      </w:r>
      <w:smartTag w:uri="urn:schemas-microsoft-com:office:smarttags" w:element="country-region">
        <w:r>
          <w:t>France</w:t>
        </w:r>
      </w:smartTag>
      <w:r>
        <w:t xml:space="preserve">, was the standard of living higher than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?  Do the statistics back this up?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68"/>
      </w:tblGrid>
      <w:tr w:rsidR="00EC6D61" w:rsidTr="00EC6D61">
        <w:trPr>
          <w:trHeight w:val="1219"/>
        </w:trPr>
        <w:tc>
          <w:tcPr>
            <w:tcW w:w="15388" w:type="dxa"/>
          </w:tcPr>
          <w:p w:rsidR="00EC6D61" w:rsidRDefault="00EC6D61" w:rsidP="00EC6D61">
            <w:pPr>
              <w:pStyle w:val="ListParagraph"/>
              <w:ind w:left="0"/>
            </w:pPr>
          </w:p>
        </w:tc>
      </w:tr>
    </w:tbl>
    <w:p w:rsidR="00EC6D61" w:rsidRDefault="00EC6D61" w:rsidP="00EC6D61">
      <w:pPr>
        <w:pStyle w:val="ListParagraph"/>
      </w:pPr>
    </w:p>
    <w:p w:rsidR="00CC754E" w:rsidRDefault="00CC754E" w:rsidP="00090451">
      <w:pPr>
        <w:pStyle w:val="ListParagraph"/>
        <w:numPr>
          <w:ilvl w:val="0"/>
          <w:numId w:val="1"/>
        </w:numPr>
      </w:pPr>
      <w:r>
        <w:t xml:space="preserve">Find stats for the USA and then </w:t>
      </w:r>
      <w:r w:rsidR="00090451">
        <w:t>pick two more countries to find data for (you can choose…but make one a ‘developed’ country and the other a ‘developing’ country)</w:t>
      </w:r>
    </w:p>
    <w:p w:rsidR="00CC754E" w:rsidRDefault="00CC754E" w:rsidP="00CC754E"/>
    <w:tbl>
      <w:tblPr>
        <w:tblStyle w:val="TableGrid"/>
        <w:tblW w:w="15588" w:type="dxa"/>
        <w:tblLook w:val="01E0" w:firstRow="1" w:lastRow="1" w:firstColumn="1" w:lastColumn="1" w:noHBand="0" w:noVBand="0"/>
      </w:tblPr>
      <w:tblGrid>
        <w:gridCol w:w="3823"/>
        <w:gridCol w:w="2126"/>
        <w:gridCol w:w="2500"/>
        <w:gridCol w:w="2178"/>
        <w:gridCol w:w="2448"/>
        <w:gridCol w:w="2513"/>
      </w:tblGrid>
      <w:tr w:rsidR="00CC754E" w:rsidTr="007D5DCF">
        <w:trPr>
          <w:trHeight w:val="921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CC754E" w:rsidRPr="007D5DCF" w:rsidRDefault="007D5DCF" w:rsidP="007D5DCF">
            <w:pPr>
              <w:jc w:val="center"/>
              <w:rPr>
                <w:b/>
                <w:sz w:val="24"/>
              </w:rPr>
            </w:pPr>
            <w:r w:rsidRPr="007D5DCF">
              <w:rPr>
                <w:b/>
                <w:sz w:val="24"/>
              </w:rPr>
              <w:t>MACROECONOMIC INDICATORS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C754E" w:rsidRPr="00256099" w:rsidRDefault="00CC754E" w:rsidP="007D5DCF">
            <w:pPr>
              <w:jc w:val="center"/>
              <w:rPr>
                <w:b/>
                <w:sz w:val="3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D5DCF">
                  <w:rPr>
                    <w:b/>
                    <w:sz w:val="40"/>
                  </w:rPr>
                  <w:t>UK</w:t>
                </w:r>
              </w:smartTag>
            </w:smartTag>
          </w:p>
        </w:tc>
        <w:tc>
          <w:tcPr>
            <w:tcW w:w="2500" w:type="dxa"/>
            <w:shd w:val="clear" w:color="auto" w:fill="D9D9D9" w:themeFill="background1" w:themeFillShade="D9"/>
          </w:tcPr>
          <w:p w:rsidR="00CC754E" w:rsidRDefault="00CC754E" w:rsidP="007D5DC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 have been</w:t>
            </w:r>
            <w:r w:rsidRPr="00BA138C">
              <w:rPr>
                <w:b/>
                <w:sz w:val="14"/>
              </w:rPr>
              <w:t xml:space="preserve"> on </w:t>
            </w:r>
            <w:r>
              <w:rPr>
                <w:b/>
                <w:sz w:val="14"/>
              </w:rPr>
              <w:t xml:space="preserve">a foreign </w:t>
            </w:r>
            <w:r w:rsidRPr="00BA138C">
              <w:rPr>
                <w:b/>
                <w:sz w:val="14"/>
              </w:rPr>
              <w:t>holiday to…</w:t>
            </w:r>
          </w:p>
          <w:p w:rsidR="00CC754E" w:rsidRPr="00256099" w:rsidRDefault="00CC754E" w:rsidP="007D5DCF">
            <w:pPr>
              <w:jc w:val="center"/>
              <w:rPr>
                <w:b/>
                <w:sz w:val="3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CC754E" w:rsidRPr="00256099" w:rsidRDefault="00CC754E" w:rsidP="007D5DCF">
            <w:pPr>
              <w:jc w:val="center"/>
              <w:rPr>
                <w:b/>
                <w:sz w:val="3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D5DCF">
                  <w:rPr>
                    <w:b/>
                    <w:sz w:val="40"/>
                  </w:rPr>
                  <w:t>USA</w:t>
                </w:r>
              </w:smartTag>
            </w:smartTag>
          </w:p>
        </w:tc>
        <w:tc>
          <w:tcPr>
            <w:tcW w:w="2448" w:type="dxa"/>
            <w:shd w:val="clear" w:color="auto" w:fill="D9D9D9" w:themeFill="background1" w:themeFillShade="D9"/>
          </w:tcPr>
          <w:p w:rsidR="007D5DCF" w:rsidRDefault="007D5DCF" w:rsidP="007D5DC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‘Developed Country’</w:t>
            </w:r>
          </w:p>
          <w:p w:rsidR="00CC754E" w:rsidRPr="00256099" w:rsidRDefault="00CC754E" w:rsidP="007D5DCF">
            <w:pPr>
              <w:jc w:val="center"/>
              <w:rPr>
                <w:b/>
                <w:sz w:val="32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:rsidR="007D5DCF" w:rsidRDefault="007D5DCF" w:rsidP="007D5DC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‘Developing Country’</w:t>
            </w:r>
          </w:p>
          <w:p w:rsidR="00CC754E" w:rsidRPr="00256099" w:rsidRDefault="00CC754E" w:rsidP="007D5DCF">
            <w:pPr>
              <w:jc w:val="center"/>
              <w:rPr>
                <w:b/>
                <w:sz w:val="32"/>
              </w:rPr>
            </w:pPr>
          </w:p>
        </w:tc>
      </w:tr>
      <w:tr w:rsidR="007D5DCF" w:rsidTr="007D5DCF">
        <w:trPr>
          <w:trHeight w:val="577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:rsidR="007D5DCF" w:rsidRPr="00D21CED" w:rsidRDefault="007D5DCF" w:rsidP="007D5DCF">
            <w:pPr>
              <w:rPr>
                <w:b/>
              </w:rPr>
            </w:pPr>
            <w:r w:rsidRPr="00D21CED">
              <w:rPr>
                <w:b/>
              </w:rPr>
              <w:t>SIZE OF THE ECONOMY</w:t>
            </w:r>
          </w:p>
          <w:p w:rsidR="007D5DCF" w:rsidRDefault="007D5DCF" w:rsidP="007D5DCF">
            <w:pPr>
              <w:pStyle w:val="ListParagraph"/>
              <w:numPr>
                <w:ilvl w:val="0"/>
                <w:numId w:val="2"/>
              </w:numPr>
            </w:pPr>
            <w:r>
              <w:t xml:space="preserve">Find the total GDP (official exchange rate) </w:t>
            </w:r>
          </w:p>
          <w:p w:rsidR="007D5DCF" w:rsidRDefault="007D5DCF" w:rsidP="007D5DCF">
            <w:pPr>
              <w:pStyle w:val="ListParagraph"/>
              <w:numPr>
                <w:ilvl w:val="0"/>
                <w:numId w:val="2"/>
              </w:numPr>
            </w:pPr>
            <w:r>
              <w:t>GDP per capita</w:t>
            </w:r>
          </w:p>
        </w:tc>
        <w:tc>
          <w:tcPr>
            <w:tcW w:w="2126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(a)</w:t>
            </w:r>
          </w:p>
        </w:tc>
        <w:tc>
          <w:tcPr>
            <w:tcW w:w="2500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(a)</w:t>
            </w:r>
          </w:p>
        </w:tc>
        <w:tc>
          <w:tcPr>
            <w:tcW w:w="2178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(a)</w:t>
            </w:r>
          </w:p>
        </w:tc>
        <w:tc>
          <w:tcPr>
            <w:tcW w:w="2448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(a)</w:t>
            </w:r>
          </w:p>
        </w:tc>
        <w:tc>
          <w:tcPr>
            <w:tcW w:w="2513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(a)</w:t>
            </w:r>
          </w:p>
        </w:tc>
      </w:tr>
      <w:tr w:rsidR="007D5DCF" w:rsidTr="007D5DCF">
        <w:trPr>
          <w:trHeight w:val="570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:rsidR="007D5DCF" w:rsidRPr="00D21CED" w:rsidRDefault="007D5DCF" w:rsidP="007D5DCF">
            <w:pPr>
              <w:rPr>
                <w:b/>
              </w:rPr>
            </w:pPr>
          </w:p>
        </w:tc>
        <w:tc>
          <w:tcPr>
            <w:tcW w:w="2126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(b)</w:t>
            </w:r>
          </w:p>
        </w:tc>
        <w:tc>
          <w:tcPr>
            <w:tcW w:w="2500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(b)</w:t>
            </w:r>
          </w:p>
        </w:tc>
        <w:tc>
          <w:tcPr>
            <w:tcW w:w="2178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(b)</w:t>
            </w:r>
          </w:p>
        </w:tc>
        <w:tc>
          <w:tcPr>
            <w:tcW w:w="2448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(b)</w:t>
            </w:r>
          </w:p>
        </w:tc>
        <w:tc>
          <w:tcPr>
            <w:tcW w:w="2513" w:type="dxa"/>
          </w:tcPr>
          <w:p w:rsidR="007D5DCF" w:rsidRPr="007D5DCF" w:rsidRDefault="007D5DCF" w:rsidP="007D5DCF">
            <w:pPr>
              <w:rPr>
                <w:b/>
                <w:sz w:val="16"/>
              </w:rPr>
            </w:pPr>
            <w:r w:rsidRPr="007D5DCF">
              <w:rPr>
                <w:b/>
                <w:sz w:val="16"/>
              </w:rPr>
              <w:t>(b)</w:t>
            </w:r>
          </w:p>
        </w:tc>
      </w:tr>
      <w:tr w:rsidR="007D5DCF" w:rsidTr="00EC6D61">
        <w:trPr>
          <w:trHeight w:val="6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7D5DCF" w:rsidRPr="00D21CED" w:rsidRDefault="007D5DCF" w:rsidP="007D5DCF">
            <w:pPr>
              <w:rPr>
                <w:b/>
              </w:rPr>
            </w:pPr>
            <w:r>
              <w:rPr>
                <w:b/>
              </w:rPr>
              <w:t xml:space="preserve">(1) </w:t>
            </w:r>
            <w:r w:rsidRPr="00D21CED">
              <w:rPr>
                <w:b/>
              </w:rPr>
              <w:t>ECONOMIC GROWTH</w:t>
            </w:r>
          </w:p>
          <w:p w:rsidR="007D5DCF" w:rsidRDefault="007D5DCF" w:rsidP="007D5DCF">
            <w:r>
              <w:t>Use the percentage growth rate to show by how much the country grew from last year?</w:t>
            </w:r>
          </w:p>
        </w:tc>
        <w:tc>
          <w:tcPr>
            <w:tcW w:w="2126" w:type="dxa"/>
          </w:tcPr>
          <w:p w:rsidR="007D5DCF" w:rsidRDefault="007D5DCF" w:rsidP="007D5DCF"/>
        </w:tc>
        <w:tc>
          <w:tcPr>
            <w:tcW w:w="2500" w:type="dxa"/>
          </w:tcPr>
          <w:p w:rsidR="007D5DCF" w:rsidRDefault="007D5DCF" w:rsidP="007D5DCF"/>
        </w:tc>
        <w:tc>
          <w:tcPr>
            <w:tcW w:w="2178" w:type="dxa"/>
          </w:tcPr>
          <w:p w:rsidR="007D5DCF" w:rsidRDefault="007D5DCF" w:rsidP="007D5DCF"/>
        </w:tc>
        <w:tc>
          <w:tcPr>
            <w:tcW w:w="2448" w:type="dxa"/>
          </w:tcPr>
          <w:p w:rsidR="007D5DCF" w:rsidRDefault="007D5DCF" w:rsidP="007D5DCF"/>
        </w:tc>
        <w:tc>
          <w:tcPr>
            <w:tcW w:w="2513" w:type="dxa"/>
          </w:tcPr>
          <w:p w:rsidR="007D5DCF" w:rsidRDefault="007D5DCF" w:rsidP="007D5DCF"/>
        </w:tc>
      </w:tr>
      <w:tr w:rsidR="007D5DCF" w:rsidTr="00EC6D61">
        <w:trPr>
          <w:trHeight w:val="63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7D5DCF" w:rsidRDefault="007D5DCF" w:rsidP="007D5DCF">
            <w:r>
              <w:rPr>
                <w:b/>
              </w:rPr>
              <w:t xml:space="preserve">(2) </w:t>
            </w:r>
            <w:r w:rsidRPr="00D21CED">
              <w:rPr>
                <w:b/>
              </w:rPr>
              <w:t>UNEMPLOYMENT</w:t>
            </w:r>
          </w:p>
          <w:p w:rsidR="007D5DCF" w:rsidRPr="00256099" w:rsidRDefault="007D5DCF" w:rsidP="007D5DCF">
            <w:r>
              <w:t>Use the Survey Figure or the Claimant Count</w:t>
            </w:r>
          </w:p>
        </w:tc>
        <w:tc>
          <w:tcPr>
            <w:tcW w:w="2126" w:type="dxa"/>
          </w:tcPr>
          <w:p w:rsidR="007D5DCF" w:rsidRDefault="007D5DCF" w:rsidP="007D5DCF"/>
        </w:tc>
        <w:tc>
          <w:tcPr>
            <w:tcW w:w="2500" w:type="dxa"/>
          </w:tcPr>
          <w:p w:rsidR="007D5DCF" w:rsidRDefault="007D5DCF" w:rsidP="007D5DCF"/>
        </w:tc>
        <w:tc>
          <w:tcPr>
            <w:tcW w:w="2178" w:type="dxa"/>
          </w:tcPr>
          <w:p w:rsidR="007D5DCF" w:rsidRDefault="007D5DCF" w:rsidP="007D5DCF"/>
        </w:tc>
        <w:tc>
          <w:tcPr>
            <w:tcW w:w="2448" w:type="dxa"/>
          </w:tcPr>
          <w:p w:rsidR="007D5DCF" w:rsidRDefault="007D5DCF" w:rsidP="007D5DCF"/>
        </w:tc>
        <w:tc>
          <w:tcPr>
            <w:tcW w:w="2513" w:type="dxa"/>
          </w:tcPr>
          <w:p w:rsidR="007D5DCF" w:rsidRDefault="007D5DCF" w:rsidP="007D5DCF"/>
        </w:tc>
      </w:tr>
      <w:tr w:rsidR="007D5DCF" w:rsidTr="00EC6D61">
        <w:trPr>
          <w:trHeight w:val="77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7D5DCF" w:rsidRPr="00D21CED" w:rsidRDefault="007D5DCF" w:rsidP="007D5DCF">
            <w:pPr>
              <w:rPr>
                <w:b/>
              </w:rPr>
            </w:pPr>
            <w:r>
              <w:rPr>
                <w:b/>
              </w:rPr>
              <w:t xml:space="preserve">(3) </w:t>
            </w:r>
            <w:r w:rsidRPr="00D21CED">
              <w:rPr>
                <w:b/>
              </w:rPr>
              <w:t>INFLATION</w:t>
            </w:r>
          </w:p>
          <w:p w:rsidR="007D5DCF" w:rsidRDefault="007D5DCF" w:rsidP="007D5DCF">
            <w:r>
              <w:t>(“consumer prices”)</w:t>
            </w:r>
          </w:p>
          <w:p w:rsidR="007D5DCF" w:rsidRDefault="007D5DCF" w:rsidP="007D5DCF">
            <w:r>
              <w:t>- should be between 1 and 3%</w:t>
            </w:r>
          </w:p>
        </w:tc>
        <w:tc>
          <w:tcPr>
            <w:tcW w:w="2126" w:type="dxa"/>
          </w:tcPr>
          <w:p w:rsidR="007D5DCF" w:rsidRDefault="007D5DCF" w:rsidP="007D5DCF"/>
        </w:tc>
        <w:tc>
          <w:tcPr>
            <w:tcW w:w="2500" w:type="dxa"/>
          </w:tcPr>
          <w:p w:rsidR="007D5DCF" w:rsidRDefault="007D5DCF" w:rsidP="007D5DCF"/>
        </w:tc>
        <w:tc>
          <w:tcPr>
            <w:tcW w:w="2178" w:type="dxa"/>
          </w:tcPr>
          <w:p w:rsidR="007D5DCF" w:rsidRDefault="007D5DCF" w:rsidP="007D5DCF"/>
        </w:tc>
        <w:tc>
          <w:tcPr>
            <w:tcW w:w="2448" w:type="dxa"/>
          </w:tcPr>
          <w:p w:rsidR="007D5DCF" w:rsidRDefault="007D5DCF" w:rsidP="007D5DCF"/>
        </w:tc>
        <w:tc>
          <w:tcPr>
            <w:tcW w:w="2513" w:type="dxa"/>
          </w:tcPr>
          <w:p w:rsidR="007D5DCF" w:rsidRDefault="007D5DCF" w:rsidP="007D5DCF"/>
        </w:tc>
      </w:tr>
      <w:tr w:rsidR="007D5DCF" w:rsidTr="00EC6D61">
        <w:trPr>
          <w:trHeight w:val="774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7D5DCF" w:rsidRPr="00D21CED" w:rsidRDefault="007D5DCF" w:rsidP="007D5DC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Pr="00D21CED">
              <w:rPr>
                <w:b/>
              </w:rPr>
              <w:t>BALANCE OF PAYMENTS</w:t>
            </w:r>
          </w:p>
          <w:p w:rsidR="007D5DCF" w:rsidRDefault="007D5DCF" w:rsidP="007D5DCF">
            <w:r>
              <w:t>(work this out as a percentage of total GDP – it should be as close to 0% as possible)</w:t>
            </w:r>
          </w:p>
        </w:tc>
        <w:tc>
          <w:tcPr>
            <w:tcW w:w="2126" w:type="dxa"/>
          </w:tcPr>
          <w:p w:rsidR="007D5DCF" w:rsidRDefault="007D5DCF" w:rsidP="007D5DCF"/>
        </w:tc>
        <w:tc>
          <w:tcPr>
            <w:tcW w:w="2500" w:type="dxa"/>
          </w:tcPr>
          <w:p w:rsidR="007D5DCF" w:rsidRDefault="007D5DCF" w:rsidP="007D5DCF"/>
        </w:tc>
        <w:tc>
          <w:tcPr>
            <w:tcW w:w="2178" w:type="dxa"/>
          </w:tcPr>
          <w:p w:rsidR="007D5DCF" w:rsidRDefault="007D5DCF" w:rsidP="007D5DCF"/>
        </w:tc>
        <w:tc>
          <w:tcPr>
            <w:tcW w:w="2448" w:type="dxa"/>
          </w:tcPr>
          <w:p w:rsidR="007D5DCF" w:rsidRDefault="007D5DCF" w:rsidP="007D5DCF"/>
        </w:tc>
        <w:tc>
          <w:tcPr>
            <w:tcW w:w="2513" w:type="dxa"/>
          </w:tcPr>
          <w:p w:rsidR="007D5DCF" w:rsidRDefault="007D5DCF" w:rsidP="007D5DCF"/>
        </w:tc>
      </w:tr>
    </w:tbl>
    <w:p w:rsidR="007D5DCF" w:rsidRDefault="007D5DCF"/>
    <w:sectPr w:rsidR="007D5DCF" w:rsidSect="00466A62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4BA3"/>
    <w:multiLevelType w:val="hybridMultilevel"/>
    <w:tmpl w:val="087AABA6"/>
    <w:lvl w:ilvl="0" w:tplc="F4C4C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571"/>
    <w:multiLevelType w:val="hybridMultilevel"/>
    <w:tmpl w:val="E6FE51A0"/>
    <w:lvl w:ilvl="0" w:tplc="F4C4C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72"/>
    <w:rsid w:val="00090451"/>
    <w:rsid w:val="000C31F0"/>
    <w:rsid w:val="001955B8"/>
    <w:rsid w:val="00253889"/>
    <w:rsid w:val="00466A62"/>
    <w:rsid w:val="007D5DCF"/>
    <w:rsid w:val="008C7EA3"/>
    <w:rsid w:val="00B63C69"/>
    <w:rsid w:val="00CC754E"/>
    <w:rsid w:val="00EC6D61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2A3DC839-A25D-4077-8222-E9C443D9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4E"/>
    <w:rPr>
      <w:rFonts w:ascii="Calibri" w:eastAsia="Times New Roman" w:hAnsi="Calibri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54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3582A046</Template>
  <TotalTime>22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6</cp:revision>
  <dcterms:created xsi:type="dcterms:W3CDTF">2016-09-08T15:35:00Z</dcterms:created>
  <dcterms:modified xsi:type="dcterms:W3CDTF">2016-09-08T15:58:00Z</dcterms:modified>
</cp:coreProperties>
</file>