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6216A" w14:textId="77777777" w:rsidR="00243B47" w:rsidRPr="00B10FE9" w:rsidRDefault="00FA2CE4" w:rsidP="003A3706">
      <w:pPr>
        <w:jc w:val="center"/>
        <w:rPr>
          <w:b/>
          <w:sz w:val="44"/>
        </w:rPr>
      </w:pPr>
      <w:r w:rsidRPr="00B10FE9">
        <w:rPr>
          <w:b/>
          <w:sz w:val="44"/>
        </w:rPr>
        <w:t>MACROECONOMCIS PREP HOMEWORK INSTRUCTIONS</w:t>
      </w:r>
    </w:p>
    <w:p w14:paraId="657CD5D1" w14:textId="77777777" w:rsidR="00FA2CE4" w:rsidRPr="00B10FE9" w:rsidRDefault="003A3706" w:rsidP="003A3706">
      <w:pPr>
        <w:jc w:val="center"/>
        <w:rPr>
          <w:sz w:val="32"/>
        </w:rPr>
      </w:pPr>
      <w:r w:rsidRPr="00B10FE9">
        <w:rPr>
          <w:sz w:val="32"/>
        </w:rPr>
        <w:t xml:space="preserve">DUE FOR </w:t>
      </w:r>
      <w:r w:rsidR="00063246">
        <w:rPr>
          <w:sz w:val="32"/>
        </w:rPr>
        <w:t>Monday 26</w:t>
      </w:r>
      <w:r w:rsidR="00063246" w:rsidRPr="00063246">
        <w:rPr>
          <w:sz w:val="32"/>
          <w:vertAlign w:val="superscript"/>
        </w:rPr>
        <w:t>th</w:t>
      </w:r>
      <w:r w:rsidR="00063246">
        <w:rPr>
          <w:sz w:val="32"/>
        </w:rPr>
        <w:t xml:space="preserve"> November</w:t>
      </w:r>
      <w:r w:rsidR="007A26D1">
        <w:rPr>
          <w:sz w:val="32"/>
        </w:rPr>
        <w:t xml:space="preserve"> (1.5 to 2.25</w:t>
      </w:r>
      <w:r w:rsidR="00B10FE9">
        <w:rPr>
          <w:sz w:val="32"/>
        </w:rPr>
        <w:t xml:space="preserve"> Hours Work)</w:t>
      </w:r>
    </w:p>
    <w:p w14:paraId="0123ABDD" w14:textId="77777777" w:rsidR="003A3706" w:rsidRDefault="003A3706"/>
    <w:p w14:paraId="5084F734" w14:textId="77777777" w:rsidR="00FA2CE4" w:rsidRPr="00FA2CE4" w:rsidRDefault="003A3706" w:rsidP="00FA2CE4">
      <w:pPr>
        <w:rPr>
          <w:lang w:val="en-GB"/>
        </w:rPr>
      </w:pPr>
      <w:r>
        <w:rPr>
          <w:b/>
          <w:bCs/>
          <w:u w:val="single"/>
        </w:rPr>
        <w:t xml:space="preserve">INTERNET RESEARCH, READING </w:t>
      </w:r>
      <w:r w:rsidR="00FA2CE4" w:rsidRPr="00FA2CE4">
        <w:rPr>
          <w:b/>
          <w:bCs/>
          <w:u w:val="single"/>
        </w:rPr>
        <w:t>ARTICLES</w:t>
      </w:r>
      <w:r>
        <w:rPr>
          <w:b/>
          <w:bCs/>
          <w:u w:val="single"/>
        </w:rPr>
        <w:t xml:space="preserve"> AND CREATING MIND MAPS ON </w:t>
      </w:r>
      <w:r w:rsidR="00FA2CE4" w:rsidRPr="00FA2CE4">
        <w:rPr>
          <w:b/>
          <w:bCs/>
          <w:u w:val="single"/>
        </w:rPr>
        <w:t>Deflation</w:t>
      </w:r>
      <w:r>
        <w:rPr>
          <w:b/>
          <w:bCs/>
          <w:u w:val="single"/>
        </w:rPr>
        <w:t xml:space="preserve"> </w:t>
      </w:r>
      <w:proofErr w:type="gramStart"/>
      <w:r>
        <w:rPr>
          <w:b/>
          <w:bCs/>
          <w:u w:val="single"/>
        </w:rPr>
        <w:t>in  Japan</w:t>
      </w:r>
      <w:proofErr w:type="gramEnd"/>
      <w:r>
        <w:rPr>
          <w:b/>
          <w:bCs/>
          <w:u w:val="single"/>
        </w:rPr>
        <w:t xml:space="preserve"> and the UK</w:t>
      </w:r>
    </w:p>
    <w:p w14:paraId="180C6F65" w14:textId="77777777" w:rsidR="00FA2CE4" w:rsidRDefault="00FA2CE4" w:rsidP="00FA2CE4">
      <w:pPr>
        <w:rPr>
          <w:i/>
          <w:iCs/>
          <w:u w:val="single"/>
        </w:rPr>
      </w:pPr>
    </w:p>
    <w:p w14:paraId="301A2B0B" w14:textId="77777777" w:rsidR="00FA2CE4" w:rsidRPr="003A3706" w:rsidRDefault="003A3706" w:rsidP="00FA2CE4">
      <w:pPr>
        <w:rPr>
          <w:b/>
          <w:lang w:val="en-GB"/>
        </w:rPr>
      </w:pPr>
      <w:r>
        <w:rPr>
          <w:b/>
          <w:i/>
          <w:iCs/>
          <w:sz w:val="24"/>
          <w:u w:val="single"/>
        </w:rPr>
        <w:t>TASK 1</w:t>
      </w:r>
      <w:r w:rsidR="007A26D1">
        <w:rPr>
          <w:b/>
          <w:i/>
          <w:iCs/>
          <w:sz w:val="24"/>
          <w:u w:val="single"/>
        </w:rPr>
        <w:t xml:space="preserve"> (1-1.5 hours</w:t>
      </w:r>
      <w:r w:rsidRPr="003A3706">
        <w:rPr>
          <w:b/>
          <w:i/>
          <w:iCs/>
          <w:sz w:val="24"/>
          <w:u w:val="single"/>
        </w:rPr>
        <w:t xml:space="preserve">): </w:t>
      </w:r>
      <w:r w:rsidR="00FA2CE4" w:rsidRPr="003A3706">
        <w:rPr>
          <w:b/>
          <w:i/>
          <w:iCs/>
          <w:sz w:val="24"/>
          <w:u w:val="single"/>
        </w:rPr>
        <w:t>Japanese Deflation and ‘The Lost Decade’</w:t>
      </w:r>
    </w:p>
    <w:p w14:paraId="76F2050F" w14:textId="77777777" w:rsidR="00FA2CE4" w:rsidRPr="00FD0466" w:rsidRDefault="00FA2CE4" w:rsidP="00FD0466">
      <w:pPr>
        <w:pStyle w:val="ListParagraph"/>
        <w:numPr>
          <w:ilvl w:val="0"/>
          <w:numId w:val="3"/>
        </w:numPr>
        <w:rPr>
          <w:lang w:val="en-GB"/>
        </w:rPr>
      </w:pPr>
      <w:r w:rsidRPr="00FA2CE4">
        <w:t xml:space="preserve">Draw a mind map </w:t>
      </w:r>
      <w:r w:rsidRPr="00FD0466">
        <w:rPr>
          <w:b/>
          <w:bCs/>
          <w:i/>
          <w:iCs/>
        </w:rPr>
        <w:t xml:space="preserve">(handwritten) </w:t>
      </w:r>
      <w:r w:rsidRPr="00FA2CE4">
        <w:t>and research the ‘lost decade’ by writing notes underneath each of these headings</w:t>
      </w:r>
    </w:p>
    <w:p w14:paraId="3DB8F5E7" w14:textId="77777777" w:rsidR="00FA2CE4" w:rsidRPr="00FD0466" w:rsidRDefault="00FA2CE4" w:rsidP="00FD0466">
      <w:pPr>
        <w:pStyle w:val="ListParagraph"/>
        <w:numPr>
          <w:ilvl w:val="0"/>
          <w:numId w:val="3"/>
        </w:numPr>
        <w:rPr>
          <w:lang w:val="en-GB"/>
        </w:rPr>
      </w:pPr>
      <w:r w:rsidRPr="00FA2CE4">
        <w:t>What happened? ‘The Lost Decade’ of Japan</w:t>
      </w:r>
    </w:p>
    <w:p w14:paraId="7BBE76A8" w14:textId="77777777" w:rsidR="00FA2CE4" w:rsidRPr="00FD0466" w:rsidRDefault="00FA2CE4" w:rsidP="00FD0466">
      <w:pPr>
        <w:pStyle w:val="ListParagraph"/>
        <w:numPr>
          <w:ilvl w:val="0"/>
          <w:numId w:val="3"/>
        </w:numPr>
        <w:rPr>
          <w:lang w:val="en-GB"/>
        </w:rPr>
      </w:pPr>
      <w:r w:rsidRPr="00FA2CE4">
        <w:t>Causes of deflation in Japan</w:t>
      </w:r>
    </w:p>
    <w:p w14:paraId="54DAFFC5" w14:textId="77777777" w:rsidR="00FA2CE4" w:rsidRPr="00FD0466" w:rsidRDefault="00FA2CE4" w:rsidP="00FD0466">
      <w:pPr>
        <w:pStyle w:val="ListParagraph"/>
        <w:numPr>
          <w:ilvl w:val="0"/>
          <w:numId w:val="3"/>
        </w:numPr>
        <w:rPr>
          <w:lang w:val="en-GB"/>
        </w:rPr>
      </w:pPr>
      <w:r w:rsidRPr="00FA2CE4">
        <w:t>Effects of deflation for Japan</w:t>
      </w:r>
    </w:p>
    <w:p w14:paraId="70930267" w14:textId="77777777" w:rsidR="00FA2CE4" w:rsidRPr="00FD0466" w:rsidRDefault="00FA2CE4" w:rsidP="00FD0466">
      <w:pPr>
        <w:pStyle w:val="ListParagraph"/>
        <w:numPr>
          <w:ilvl w:val="0"/>
          <w:numId w:val="3"/>
        </w:numPr>
        <w:rPr>
          <w:lang w:val="en-GB"/>
        </w:rPr>
      </w:pPr>
      <w:r w:rsidRPr="00FA2CE4">
        <w:t>Solutions put forward by the Japanese to combat the deflation they experienced</w:t>
      </w:r>
    </w:p>
    <w:p w14:paraId="52D02174" w14:textId="77777777" w:rsidR="00FA2CE4" w:rsidRPr="00FD0466" w:rsidRDefault="00FA2CE4" w:rsidP="00FD0466">
      <w:pPr>
        <w:pStyle w:val="ListParagraph"/>
        <w:numPr>
          <w:ilvl w:val="0"/>
          <w:numId w:val="3"/>
        </w:numPr>
        <w:rPr>
          <w:lang w:val="en-GB"/>
        </w:rPr>
      </w:pPr>
      <w:r w:rsidRPr="00FA2CE4">
        <w:t xml:space="preserve">What is </w:t>
      </w:r>
      <w:r w:rsidR="00BE68BB">
        <w:t>‘</w:t>
      </w:r>
      <w:proofErr w:type="spellStart"/>
      <w:r w:rsidRPr="00FA2CE4">
        <w:t>Abenomics</w:t>
      </w:r>
      <w:proofErr w:type="spellEnd"/>
      <w:r w:rsidR="00BE68BB">
        <w:t>’</w:t>
      </w:r>
      <w:r w:rsidRPr="00FA2CE4">
        <w:t xml:space="preserve"> and has it worked?</w:t>
      </w:r>
    </w:p>
    <w:p w14:paraId="15A038AF" w14:textId="77777777" w:rsidR="00FA2CE4" w:rsidRDefault="00FA2CE4" w:rsidP="00FA2CE4">
      <w:pPr>
        <w:rPr>
          <w:i/>
          <w:iCs/>
          <w:u w:val="single"/>
        </w:rPr>
      </w:pPr>
    </w:p>
    <w:p w14:paraId="3EAB4760" w14:textId="77777777" w:rsidR="00FA2CE4" w:rsidRPr="003A3706" w:rsidRDefault="003A3706" w:rsidP="00FA2CE4">
      <w:pPr>
        <w:rPr>
          <w:b/>
          <w:sz w:val="24"/>
          <w:lang w:val="en-GB"/>
        </w:rPr>
      </w:pPr>
      <w:r w:rsidRPr="003A3706">
        <w:rPr>
          <w:b/>
          <w:i/>
          <w:iCs/>
          <w:sz w:val="24"/>
          <w:u w:val="single"/>
        </w:rPr>
        <w:t>TASK 2</w:t>
      </w:r>
      <w:r w:rsidR="007A26D1">
        <w:rPr>
          <w:b/>
          <w:i/>
          <w:iCs/>
          <w:sz w:val="24"/>
          <w:u w:val="single"/>
        </w:rPr>
        <w:t xml:space="preserve"> (0.5 hours to 1 hour)</w:t>
      </w:r>
      <w:r w:rsidRPr="003A3706">
        <w:rPr>
          <w:b/>
          <w:i/>
          <w:iCs/>
          <w:sz w:val="24"/>
          <w:u w:val="single"/>
        </w:rPr>
        <w:t xml:space="preserve">: </w:t>
      </w:r>
      <w:r w:rsidR="00FA2CE4" w:rsidRPr="003A3706">
        <w:rPr>
          <w:b/>
          <w:i/>
          <w:iCs/>
          <w:sz w:val="24"/>
          <w:u w:val="single"/>
        </w:rPr>
        <w:t>Deflation in the UK</w:t>
      </w:r>
    </w:p>
    <w:p w14:paraId="4BDDF163" w14:textId="55E3A1C7" w:rsidR="007A26D1" w:rsidRDefault="0082038B" w:rsidP="00FA2CE4">
      <w:r>
        <w:rPr>
          <w:noProof/>
        </w:rPr>
        <mc:AlternateContent>
          <mc:Choice Requires="wps">
            <w:drawing>
              <wp:anchor distT="0" distB="0" distL="114300" distR="114300" simplePos="0" relativeHeight="251660288" behindDoc="0" locked="0" layoutInCell="1" allowOverlap="1" wp14:anchorId="18C223E4" wp14:editId="587B9BC8">
                <wp:simplePos x="0" y="0"/>
                <wp:positionH relativeFrom="column">
                  <wp:posOffset>6629400</wp:posOffset>
                </wp:positionH>
                <wp:positionV relativeFrom="paragraph">
                  <wp:posOffset>117475</wp:posOffset>
                </wp:positionV>
                <wp:extent cx="2286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C1FE39" w14:textId="0AAC8D80" w:rsidR="0082038B" w:rsidRPr="0082038B" w:rsidRDefault="0082038B">
                            <w:pPr>
                              <w:rPr>
                                <w:b/>
                              </w:rPr>
                            </w:pPr>
                            <w:r w:rsidRPr="0082038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522pt;margin-top:9.25pt;width:18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" filled="f" stroked="f">
                <v:textbox>
                  <w:txbxContent>
                    <w:p w14:paraId="51C1FE39" w14:textId="0AAC8D80" w:rsidR="0082038B" w:rsidRPr="0082038B" w:rsidRDefault="0082038B">
                      <w:pPr>
                        <w:rPr>
                          <w:b/>
                        </w:rPr>
                      </w:pPr>
                      <w:r w:rsidRPr="0082038B">
                        <w:rPr>
                          <w:b/>
                        </w:rPr>
                        <w:t>%</w:t>
                      </w:r>
                    </w:p>
                  </w:txbxContent>
                </v:textbox>
              </v:shape>
            </w:pict>
          </mc:Fallback>
        </mc:AlternateContent>
      </w:r>
    </w:p>
    <w:p w14:paraId="1C822FB2" w14:textId="77777777" w:rsidR="007A26D1" w:rsidRDefault="007A26D1" w:rsidP="00FA2CE4">
      <w:r>
        <w:rPr>
          <w:noProof/>
        </w:rPr>
        <mc:AlternateContent>
          <mc:Choice Requires="wps">
            <w:drawing>
              <wp:anchor distT="0" distB="0" distL="114300" distR="114300" simplePos="0" relativeHeight="251659264" behindDoc="0" locked="0" layoutInCell="1" allowOverlap="1" wp14:anchorId="04C9B0C2" wp14:editId="573F87B0">
                <wp:simplePos x="0" y="0"/>
                <wp:positionH relativeFrom="column">
                  <wp:posOffset>114300</wp:posOffset>
                </wp:positionH>
                <wp:positionV relativeFrom="paragraph">
                  <wp:posOffset>2134235</wp:posOffset>
                </wp:positionV>
                <wp:extent cx="65151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H="1">
                          <a:off x="0" y="0"/>
                          <a:ext cx="6515100" cy="0"/>
                        </a:xfrm>
                        <a:prstGeom prst="line">
                          <a:avLst/>
                        </a:prstGeom>
                        <a:ln w="12700" cmpd="sng">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9pt,168.05pt" to="522pt,16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" strokecolor="red" strokeweight="1pt">
                <v:shadow on="t" opacity="24903f" mv:blur="40000f" origin=",.5" offset="0,20000emu"/>
              </v:line>
            </w:pict>
          </mc:Fallback>
        </mc:AlternateContent>
      </w:r>
      <w:r>
        <w:rPr>
          <w:noProof/>
        </w:rPr>
        <w:drawing>
          <wp:inline distT="0" distB="0" distL="0" distR="0" wp14:anchorId="231B6384" wp14:editId="6CC58EAD">
            <wp:extent cx="6835161" cy="3277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6410" cy="3278469"/>
                    </a:xfrm>
                    <a:prstGeom prst="rect">
                      <a:avLst/>
                    </a:prstGeom>
                    <a:noFill/>
                    <a:ln>
                      <a:noFill/>
                    </a:ln>
                  </pic:spPr>
                </pic:pic>
              </a:graphicData>
            </a:graphic>
          </wp:inline>
        </w:drawing>
      </w:r>
      <w:bookmarkStart w:id="0" w:name="_GoBack"/>
      <w:bookmarkEnd w:id="0"/>
    </w:p>
    <w:p w14:paraId="496C7324" w14:textId="77777777" w:rsidR="00FA2CE4" w:rsidRDefault="007A26D1" w:rsidP="00FA2CE4">
      <w:r>
        <w:t xml:space="preserve">After the financial crash, there were several times in 2015 when there were significant worries that the UK would ‘do a Japan’ and suffer from </w:t>
      </w:r>
      <w:proofErr w:type="gramStart"/>
      <w:r>
        <w:t>deflation which</w:t>
      </w:r>
      <w:proofErr w:type="gramEnd"/>
      <w:r>
        <w:t xml:space="preserve"> could lead to a ‘deflationary spiral’. Since then inflation has picked up.</w:t>
      </w:r>
    </w:p>
    <w:p w14:paraId="6089FDC0" w14:textId="77777777" w:rsidR="007A26D1" w:rsidRDefault="007A26D1" w:rsidP="00FA2CE4"/>
    <w:p w14:paraId="28D88824" w14:textId="77777777" w:rsidR="007A26D1" w:rsidRDefault="007A26D1" w:rsidP="00FA2CE4">
      <w:r>
        <w:t>Therefore, I would like you to investigate (researching) the following two questions:</w:t>
      </w:r>
    </w:p>
    <w:p w14:paraId="15EB9B4E" w14:textId="77777777" w:rsidR="007A26D1" w:rsidRDefault="007A26D1" w:rsidP="007A26D1">
      <w:pPr>
        <w:pStyle w:val="ListParagraph"/>
        <w:numPr>
          <w:ilvl w:val="0"/>
          <w:numId w:val="5"/>
        </w:numPr>
      </w:pPr>
      <w:r>
        <w:t>Why you think the inflation rate has started to increase from 2016 onwards…(hint: BREXIT but why</w:t>
      </w:r>
      <w:proofErr w:type="gramStart"/>
      <w:r>
        <w:t>!?</w:t>
      </w:r>
      <w:proofErr w:type="gramEnd"/>
      <w:r>
        <w:t>).</w:t>
      </w:r>
    </w:p>
    <w:p w14:paraId="0AB1CB18" w14:textId="77777777" w:rsidR="007A26D1" w:rsidRDefault="007A26D1" w:rsidP="007A26D1">
      <w:pPr>
        <w:pStyle w:val="ListParagraph"/>
        <w:numPr>
          <w:ilvl w:val="0"/>
          <w:numId w:val="5"/>
        </w:numPr>
      </w:pPr>
      <w:r>
        <w:t>To what extent do you think the UK will suffer from deflation in the next 5 years?  Have at least ONE argument to say it will suffer from deflation and have at least ONE argument to say it will not.</w:t>
      </w:r>
    </w:p>
    <w:p w14:paraId="61C8FD55" w14:textId="77777777" w:rsidR="00FA2CE4" w:rsidRDefault="00FA2CE4" w:rsidP="00FA2CE4"/>
    <w:p w14:paraId="76AB86C2" w14:textId="77777777" w:rsidR="00FA2CE4" w:rsidRDefault="00FA2CE4" w:rsidP="00FA2CE4">
      <w:r>
        <w:t xml:space="preserve">PLEASE NOTE: This is an introductory exercise to an area you have not studied yet.  I am not expecting you to understand everything you read and in some ways I am hoping this exercise raises more questions for you to bring up in class next week.  Also, there is no right or wrong answer here.  It is opinion based upon as much research you can do in </w:t>
      </w:r>
      <w:r w:rsidR="007A26D1">
        <w:t>the allotted time.</w:t>
      </w:r>
    </w:p>
    <w:p w14:paraId="2D5DBB5C" w14:textId="77777777" w:rsidR="00FA2CE4" w:rsidRDefault="00FA2CE4" w:rsidP="00FA2CE4"/>
    <w:p w14:paraId="7FE98E10" w14:textId="77777777" w:rsidR="00FA2CE4" w:rsidRPr="00FA2CE4" w:rsidRDefault="00FA2CE4" w:rsidP="00FA2CE4">
      <w:pPr>
        <w:rPr>
          <w:lang w:val="en-GB"/>
        </w:rPr>
      </w:pPr>
      <w:r>
        <w:t xml:space="preserve">Remember it is not about the right answer with these </w:t>
      </w:r>
      <w:proofErr w:type="spellStart"/>
      <w:r>
        <w:t>homeworks</w:t>
      </w:r>
      <w:proofErr w:type="spellEnd"/>
      <w:r>
        <w:t>, it is about you having a go at research and understanding these concepts on your own first to give you context in the lesson.</w:t>
      </w:r>
    </w:p>
    <w:p w14:paraId="3DFBED41" w14:textId="77777777" w:rsidR="00FA2CE4" w:rsidRDefault="00FA2CE4"/>
    <w:sectPr w:rsidR="00FA2CE4"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2CF9"/>
    <w:multiLevelType w:val="hybridMultilevel"/>
    <w:tmpl w:val="8048C5C4"/>
    <w:lvl w:ilvl="0" w:tplc="6302C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25258"/>
    <w:multiLevelType w:val="hybridMultilevel"/>
    <w:tmpl w:val="93D4D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827684B"/>
    <w:multiLevelType w:val="hybridMultilevel"/>
    <w:tmpl w:val="B9D00180"/>
    <w:lvl w:ilvl="0" w:tplc="07E2E5D8">
      <w:start w:val="1"/>
      <w:numFmt w:val="bullet"/>
      <w:lvlText w:val="•"/>
      <w:lvlJc w:val="left"/>
      <w:pPr>
        <w:tabs>
          <w:tab w:val="num" w:pos="720"/>
        </w:tabs>
        <w:ind w:left="720" w:hanging="360"/>
      </w:pPr>
      <w:rPr>
        <w:rFonts w:ascii="Arial" w:hAnsi="Arial" w:hint="default"/>
      </w:rPr>
    </w:lvl>
    <w:lvl w:ilvl="1" w:tplc="0FFA2C24">
      <w:start w:val="1"/>
      <w:numFmt w:val="bullet"/>
      <w:lvlText w:val="•"/>
      <w:lvlJc w:val="left"/>
      <w:pPr>
        <w:tabs>
          <w:tab w:val="num" w:pos="1440"/>
        </w:tabs>
        <w:ind w:left="1440" w:hanging="360"/>
      </w:pPr>
      <w:rPr>
        <w:rFonts w:ascii="Arial" w:hAnsi="Arial" w:hint="default"/>
      </w:rPr>
    </w:lvl>
    <w:lvl w:ilvl="2" w:tplc="D7C0732E" w:tentative="1">
      <w:start w:val="1"/>
      <w:numFmt w:val="bullet"/>
      <w:lvlText w:val="•"/>
      <w:lvlJc w:val="left"/>
      <w:pPr>
        <w:tabs>
          <w:tab w:val="num" w:pos="2160"/>
        </w:tabs>
        <w:ind w:left="2160" w:hanging="360"/>
      </w:pPr>
      <w:rPr>
        <w:rFonts w:ascii="Arial" w:hAnsi="Arial" w:hint="default"/>
      </w:rPr>
    </w:lvl>
    <w:lvl w:ilvl="3" w:tplc="46465E2E" w:tentative="1">
      <w:start w:val="1"/>
      <w:numFmt w:val="bullet"/>
      <w:lvlText w:val="•"/>
      <w:lvlJc w:val="left"/>
      <w:pPr>
        <w:tabs>
          <w:tab w:val="num" w:pos="2880"/>
        </w:tabs>
        <w:ind w:left="2880" w:hanging="360"/>
      </w:pPr>
      <w:rPr>
        <w:rFonts w:ascii="Arial" w:hAnsi="Arial" w:hint="default"/>
      </w:rPr>
    </w:lvl>
    <w:lvl w:ilvl="4" w:tplc="6164D73E" w:tentative="1">
      <w:start w:val="1"/>
      <w:numFmt w:val="bullet"/>
      <w:lvlText w:val="•"/>
      <w:lvlJc w:val="left"/>
      <w:pPr>
        <w:tabs>
          <w:tab w:val="num" w:pos="3600"/>
        </w:tabs>
        <w:ind w:left="3600" w:hanging="360"/>
      </w:pPr>
      <w:rPr>
        <w:rFonts w:ascii="Arial" w:hAnsi="Arial" w:hint="default"/>
      </w:rPr>
    </w:lvl>
    <w:lvl w:ilvl="5" w:tplc="0544518E" w:tentative="1">
      <w:start w:val="1"/>
      <w:numFmt w:val="bullet"/>
      <w:lvlText w:val="•"/>
      <w:lvlJc w:val="left"/>
      <w:pPr>
        <w:tabs>
          <w:tab w:val="num" w:pos="4320"/>
        </w:tabs>
        <w:ind w:left="4320" w:hanging="360"/>
      </w:pPr>
      <w:rPr>
        <w:rFonts w:ascii="Arial" w:hAnsi="Arial" w:hint="default"/>
      </w:rPr>
    </w:lvl>
    <w:lvl w:ilvl="6" w:tplc="0778FCBC" w:tentative="1">
      <w:start w:val="1"/>
      <w:numFmt w:val="bullet"/>
      <w:lvlText w:val="•"/>
      <w:lvlJc w:val="left"/>
      <w:pPr>
        <w:tabs>
          <w:tab w:val="num" w:pos="5040"/>
        </w:tabs>
        <w:ind w:left="5040" w:hanging="360"/>
      </w:pPr>
      <w:rPr>
        <w:rFonts w:ascii="Arial" w:hAnsi="Arial" w:hint="default"/>
      </w:rPr>
    </w:lvl>
    <w:lvl w:ilvl="7" w:tplc="408236EA" w:tentative="1">
      <w:start w:val="1"/>
      <w:numFmt w:val="bullet"/>
      <w:lvlText w:val="•"/>
      <w:lvlJc w:val="left"/>
      <w:pPr>
        <w:tabs>
          <w:tab w:val="num" w:pos="5760"/>
        </w:tabs>
        <w:ind w:left="5760" w:hanging="360"/>
      </w:pPr>
      <w:rPr>
        <w:rFonts w:ascii="Arial" w:hAnsi="Arial" w:hint="default"/>
      </w:rPr>
    </w:lvl>
    <w:lvl w:ilvl="8" w:tplc="387EC02C" w:tentative="1">
      <w:start w:val="1"/>
      <w:numFmt w:val="bullet"/>
      <w:lvlText w:val="•"/>
      <w:lvlJc w:val="left"/>
      <w:pPr>
        <w:tabs>
          <w:tab w:val="num" w:pos="6480"/>
        </w:tabs>
        <w:ind w:left="6480" w:hanging="360"/>
      </w:pPr>
      <w:rPr>
        <w:rFonts w:ascii="Arial" w:hAnsi="Arial" w:hint="default"/>
      </w:rPr>
    </w:lvl>
  </w:abstractNum>
  <w:abstractNum w:abstractNumId="3">
    <w:nsid w:val="5E007E78"/>
    <w:multiLevelType w:val="hybridMultilevel"/>
    <w:tmpl w:val="522CC288"/>
    <w:lvl w:ilvl="0" w:tplc="9062732A">
      <w:start w:val="1"/>
      <w:numFmt w:val="bullet"/>
      <w:lvlText w:val="•"/>
      <w:lvlJc w:val="left"/>
      <w:pPr>
        <w:tabs>
          <w:tab w:val="num" w:pos="720"/>
        </w:tabs>
        <w:ind w:left="720" w:hanging="360"/>
      </w:pPr>
      <w:rPr>
        <w:rFonts w:ascii="Arial" w:hAnsi="Arial" w:hint="default"/>
      </w:rPr>
    </w:lvl>
    <w:lvl w:ilvl="1" w:tplc="73CCF732">
      <w:numFmt w:val="none"/>
      <w:lvlText w:val=""/>
      <w:lvlJc w:val="left"/>
      <w:pPr>
        <w:tabs>
          <w:tab w:val="num" w:pos="360"/>
        </w:tabs>
      </w:pPr>
    </w:lvl>
    <w:lvl w:ilvl="2" w:tplc="BB30928C">
      <w:start w:val="1"/>
      <w:numFmt w:val="bullet"/>
      <w:lvlText w:val="•"/>
      <w:lvlJc w:val="left"/>
      <w:pPr>
        <w:tabs>
          <w:tab w:val="num" w:pos="2160"/>
        </w:tabs>
        <w:ind w:left="2160" w:hanging="360"/>
      </w:pPr>
      <w:rPr>
        <w:rFonts w:ascii="Arial" w:hAnsi="Arial" w:hint="default"/>
      </w:rPr>
    </w:lvl>
    <w:lvl w:ilvl="3" w:tplc="8ACC32D8" w:tentative="1">
      <w:start w:val="1"/>
      <w:numFmt w:val="bullet"/>
      <w:lvlText w:val="•"/>
      <w:lvlJc w:val="left"/>
      <w:pPr>
        <w:tabs>
          <w:tab w:val="num" w:pos="2880"/>
        </w:tabs>
        <w:ind w:left="2880" w:hanging="360"/>
      </w:pPr>
      <w:rPr>
        <w:rFonts w:ascii="Arial" w:hAnsi="Arial" w:hint="default"/>
      </w:rPr>
    </w:lvl>
    <w:lvl w:ilvl="4" w:tplc="1764A364" w:tentative="1">
      <w:start w:val="1"/>
      <w:numFmt w:val="bullet"/>
      <w:lvlText w:val="•"/>
      <w:lvlJc w:val="left"/>
      <w:pPr>
        <w:tabs>
          <w:tab w:val="num" w:pos="3600"/>
        </w:tabs>
        <w:ind w:left="3600" w:hanging="360"/>
      </w:pPr>
      <w:rPr>
        <w:rFonts w:ascii="Arial" w:hAnsi="Arial" w:hint="default"/>
      </w:rPr>
    </w:lvl>
    <w:lvl w:ilvl="5" w:tplc="C1E2726C" w:tentative="1">
      <w:start w:val="1"/>
      <w:numFmt w:val="bullet"/>
      <w:lvlText w:val="•"/>
      <w:lvlJc w:val="left"/>
      <w:pPr>
        <w:tabs>
          <w:tab w:val="num" w:pos="4320"/>
        </w:tabs>
        <w:ind w:left="4320" w:hanging="360"/>
      </w:pPr>
      <w:rPr>
        <w:rFonts w:ascii="Arial" w:hAnsi="Arial" w:hint="default"/>
      </w:rPr>
    </w:lvl>
    <w:lvl w:ilvl="6" w:tplc="2004B796" w:tentative="1">
      <w:start w:val="1"/>
      <w:numFmt w:val="bullet"/>
      <w:lvlText w:val="•"/>
      <w:lvlJc w:val="left"/>
      <w:pPr>
        <w:tabs>
          <w:tab w:val="num" w:pos="5040"/>
        </w:tabs>
        <w:ind w:left="5040" w:hanging="360"/>
      </w:pPr>
      <w:rPr>
        <w:rFonts w:ascii="Arial" w:hAnsi="Arial" w:hint="default"/>
      </w:rPr>
    </w:lvl>
    <w:lvl w:ilvl="7" w:tplc="795E75E8" w:tentative="1">
      <w:start w:val="1"/>
      <w:numFmt w:val="bullet"/>
      <w:lvlText w:val="•"/>
      <w:lvlJc w:val="left"/>
      <w:pPr>
        <w:tabs>
          <w:tab w:val="num" w:pos="5760"/>
        </w:tabs>
        <w:ind w:left="5760" w:hanging="360"/>
      </w:pPr>
      <w:rPr>
        <w:rFonts w:ascii="Arial" w:hAnsi="Arial" w:hint="default"/>
      </w:rPr>
    </w:lvl>
    <w:lvl w:ilvl="8" w:tplc="DCCC2472" w:tentative="1">
      <w:start w:val="1"/>
      <w:numFmt w:val="bullet"/>
      <w:lvlText w:val="•"/>
      <w:lvlJc w:val="left"/>
      <w:pPr>
        <w:tabs>
          <w:tab w:val="num" w:pos="6480"/>
        </w:tabs>
        <w:ind w:left="6480" w:hanging="360"/>
      </w:pPr>
      <w:rPr>
        <w:rFonts w:ascii="Arial" w:hAnsi="Arial" w:hint="default"/>
      </w:rPr>
    </w:lvl>
  </w:abstractNum>
  <w:abstractNum w:abstractNumId="4">
    <w:nsid w:val="660E7FC3"/>
    <w:multiLevelType w:val="hybridMultilevel"/>
    <w:tmpl w:val="65886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E4"/>
    <w:rsid w:val="00063246"/>
    <w:rsid w:val="00243B47"/>
    <w:rsid w:val="0037359A"/>
    <w:rsid w:val="003A3706"/>
    <w:rsid w:val="00502045"/>
    <w:rsid w:val="007A26D1"/>
    <w:rsid w:val="0082038B"/>
    <w:rsid w:val="00B10FE9"/>
    <w:rsid w:val="00BE68BB"/>
    <w:rsid w:val="00D0677C"/>
    <w:rsid w:val="00D27D76"/>
    <w:rsid w:val="00FA2CE4"/>
    <w:rsid w:val="00FD0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1A8C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CE4"/>
    <w:rPr>
      <w:color w:val="0000FF" w:themeColor="hyperlink"/>
      <w:u w:val="single"/>
    </w:rPr>
  </w:style>
  <w:style w:type="paragraph" w:styleId="ListParagraph">
    <w:name w:val="List Paragraph"/>
    <w:basedOn w:val="Normal"/>
    <w:uiPriority w:val="34"/>
    <w:qFormat/>
    <w:rsid w:val="00FD0466"/>
    <w:pPr>
      <w:ind w:left="720"/>
      <w:contextualSpacing/>
    </w:pPr>
  </w:style>
  <w:style w:type="paragraph" w:styleId="BalloonText">
    <w:name w:val="Balloon Text"/>
    <w:basedOn w:val="Normal"/>
    <w:link w:val="BalloonTextChar"/>
    <w:uiPriority w:val="99"/>
    <w:semiHidden/>
    <w:unhideWhenUsed/>
    <w:rsid w:val="007A26D1"/>
    <w:rPr>
      <w:rFonts w:ascii="Lucida Grande" w:hAnsi="Lucida Grande"/>
      <w:sz w:val="18"/>
      <w:szCs w:val="18"/>
    </w:rPr>
  </w:style>
  <w:style w:type="character" w:customStyle="1" w:styleId="BalloonTextChar">
    <w:name w:val="Balloon Text Char"/>
    <w:basedOn w:val="DefaultParagraphFont"/>
    <w:link w:val="BalloonText"/>
    <w:uiPriority w:val="99"/>
    <w:semiHidden/>
    <w:rsid w:val="007A26D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CE4"/>
    <w:rPr>
      <w:color w:val="0000FF" w:themeColor="hyperlink"/>
      <w:u w:val="single"/>
    </w:rPr>
  </w:style>
  <w:style w:type="paragraph" w:styleId="ListParagraph">
    <w:name w:val="List Paragraph"/>
    <w:basedOn w:val="Normal"/>
    <w:uiPriority w:val="34"/>
    <w:qFormat/>
    <w:rsid w:val="00FD0466"/>
    <w:pPr>
      <w:ind w:left="720"/>
      <w:contextualSpacing/>
    </w:pPr>
  </w:style>
  <w:style w:type="paragraph" w:styleId="BalloonText">
    <w:name w:val="Balloon Text"/>
    <w:basedOn w:val="Normal"/>
    <w:link w:val="BalloonTextChar"/>
    <w:uiPriority w:val="99"/>
    <w:semiHidden/>
    <w:unhideWhenUsed/>
    <w:rsid w:val="007A26D1"/>
    <w:rPr>
      <w:rFonts w:ascii="Lucida Grande" w:hAnsi="Lucida Grande"/>
      <w:sz w:val="18"/>
      <w:szCs w:val="18"/>
    </w:rPr>
  </w:style>
  <w:style w:type="character" w:customStyle="1" w:styleId="BalloonTextChar">
    <w:name w:val="Balloon Text Char"/>
    <w:basedOn w:val="DefaultParagraphFont"/>
    <w:link w:val="BalloonText"/>
    <w:uiPriority w:val="99"/>
    <w:semiHidden/>
    <w:rsid w:val="007A26D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1341">
      <w:bodyDiv w:val="1"/>
      <w:marLeft w:val="0"/>
      <w:marRight w:val="0"/>
      <w:marTop w:val="0"/>
      <w:marBottom w:val="0"/>
      <w:divBdr>
        <w:top w:val="none" w:sz="0" w:space="0" w:color="auto"/>
        <w:left w:val="none" w:sz="0" w:space="0" w:color="auto"/>
        <w:bottom w:val="none" w:sz="0" w:space="0" w:color="auto"/>
        <w:right w:val="none" w:sz="0" w:space="0" w:color="auto"/>
      </w:divBdr>
      <w:divsChild>
        <w:div w:id="113065751">
          <w:marLeft w:val="1080"/>
          <w:marRight w:val="0"/>
          <w:marTop w:val="100"/>
          <w:marBottom w:val="0"/>
          <w:divBdr>
            <w:top w:val="none" w:sz="0" w:space="0" w:color="auto"/>
            <w:left w:val="none" w:sz="0" w:space="0" w:color="auto"/>
            <w:bottom w:val="none" w:sz="0" w:space="0" w:color="auto"/>
            <w:right w:val="none" w:sz="0" w:space="0" w:color="auto"/>
          </w:divBdr>
        </w:div>
        <w:div w:id="905334016">
          <w:marLeft w:val="1800"/>
          <w:marRight w:val="0"/>
          <w:marTop w:val="100"/>
          <w:marBottom w:val="0"/>
          <w:divBdr>
            <w:top w:val="none" w:sz="0" w:space="0" w:color="auto"/>
            <w:left w:val="none" w:sz="0" w:space="0" w:color="auto"/>
            <w:bottom w:val="none" w:sz="0" w:space="0" w:color="auto"/>
            <w:right w:val="none" w:sz="0" w:space="0" w:color="auto"/>
          </w:divBdr>
        </w:div>
        <w:div w:id="1730759952">
          <w:marLeft w:val="1800"/>
          <w:marRight w:val="0"/>
          <w:marTop w:val="100"/>
          <w:marBottom w:val="0"/>
          <w:divBdr>
            <w:top w:val="none" w:sz="0" w:space="0" w:color="auto"/>
            <w:left w:val="none" w:sz="0" w:space="0" w:color="auto"/>
            <w:bottom w:val="none" w:sz="0" w:space="0" w:color="auto"/>
            <w:right w:val="none" w:sz="0" w:space="0" w:color="auto"/>
          </w:divBdr>
        </w:div>
        <w:div w:id="928349455">
          <w:marLeft w:val="1800"/>
          <w:marRight w:val="0"/>
          <w:marTop w:val="100"/>
          <w:marBottom w:val="0"/>
          <w:divBdr>
            <w:top w:val="none" w:sz="0" w:space="0" w:color="auto"/>
            <w:left w:val="none" w:sz="0" w:space="0" w:color="auto"/>
            <w:bottom w:val="none" w:sz="0" w:space="0" w:color="auto"/>
            <w:right w:val="none" w:sz="0" w:space="0" w:color="auto"/>
          </w:divBdr>
        </w:div>
        <w:div w:id="1713993738">
          <w:marLeft w:val="1800"/>
          <w:marRight w:val="0"/>
          <w:marTop w:val="100"/>
          <w:marBottom w:val="0"/>
          <w:divBdr>
            <w:top w:val="none" w:sz="0" w:space="0" w:color="auto"/>
            <w:left w:val="none" w:sz="0" w:space="0" w:color="auto"/>
            <w:bottom w:val="none" w:sz="0" w:space="0" w:color="auto"/>
            <w:right w:val="none" w:sz="0" w:space="0" w:color="auto"/>
          </w:divBdr>
        </w:div>
        <w:div w:id="1082215471">
          <w:marLeft w:val="1800"/>
          <w:marRight w:val="0"/>
          <w:marTop w:val="100"/>
          <w:marBottom w:val="0"/>
          <w:divBdr>
            <w:top w:val="none" w:sz="0" w:space="0" w:color="auto"/>
            <w:left w:val="none" w:sz="0" w:space="0" w:color="auto"/>
            <w:bottom w:val="none" w:sz="0" w:space="0" w:color="auto"/>
            <w:right w:val="none" w:sz="0" w:space="0" w:color="auto"/>
          </w:divBdr>
        </w:div>
        <w:div w:id="996767389">
          <w:marLeft w:val="1080"/>
          <w:marRight w:val="0"/>
          <w:marTop w:val="1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272</Words>
  <Characters>1553</Characters>
  <Application>Microsoft Macintosh Word</Application>
  <DocSecurity>0</DocSecurity>
  <Lines>12</Lines>
  <Paragraphs>3</Paragraphs>
  <ScaleCrop>false</ScaleCrop>
  <Company>Godalming Sixth Form College</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9</cp:revision>
  <dcterms:created xsi:type="dcterms:W3CDTF">2016-11-20T10:52:00Z</dcterms:created>
  <dcterms:modified xsi:type="dcterms:W3CDTF">2018-11-18T15:33:00Z</dcterms:modified>
</cp:coreProperties>
</file>