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2D" w:rsidRPr="0041550C" w:rsidRDefault="00E95A2D" w:rsidP="00E95A2D">
      <w:pPr>
        <w:jc w:val="center"/>
        <w:rPr>
          <w:b/>
          <w:color w:val="1F497D"/>
          <w:sz w:val="36"/>
          <w:szCs w:val="72"/>
        </w:rPr>
      </w:pPr>
      <w:r w:rsidRPr="0041550C">
        <w:rPr>
          <w:b/>
          <w:color w:val="1F497D"/>
          <w:sz w:val="36"/>
          <w:szCs w:val="72"/>
        </w:rPr>
        <w:t>RWS#</w:t>
      </w:r>
      <w:r w:rsidR="00987E0D">
        <w:rPr>
          <w:b/>
          <w:color w:val="1F497D"/>
          <w:sz w:val="36"/>
          <w:szCs w:val="72"/>
        </w:rPr>
        <w:t>6: Macroeconomic Equilibrium</w:t>
      </w:r>
    </w:p>
    <w:p w:rsidR="00E95A2D" w:rsidRPr="001D16C9" w:rsidRDefault="00E95A2D" w:rsidP="00E95A2D">
      <w:pPr>
        <w:jc w:val="center"/>
        <w:rPr>
          <w:b/>
          <w:color w:val="FF0000"/>
          <w:sz w:val="24"/>
          <w:szCs w:val="24"/>
        </w:rPr>
      </w:pPr>
      <w:r>
        <w:rPr>
          <w:b/>
          <w:color w:val="FF0000"/>
          <w:sz w:val="24"/>
          <w:szCs w:val="24"/>
        </w:rPr>
        <w:t>Due for:</w:t>
      </w:r>
      <w:r w:rsidR="00F44D46">
        <w:rPr>
          <w:b/>
          <w:color w:val="FF0000"/>
          <w:sz w:val="24"/>
          <w:szCs w:val="24"/>
        </w:rPr>
        <w:t xml:space="preserve"> </w:t>
      </w:r>
      <w:r w:rsidR="00AF743F">
        <w:rPr>
          <w:b/>
          <w:color w:val="FF0000"/>
          <w:sz w:val="24"/>
          <w:szCs w:val="24"/>
        </w:rPr>
        <w:t xml:space="preserve"> Monday </w:t>
      </w:r>
      <w:r w:rsidR="00010EDC">
        <w:rPr>
          <w:b/>
          <w:color w:val="FF0000"/>
          <w:sz w:val="24"/>
          <w:szCs w:val="24"/>
        </w:rPr>
        <w:t>3</w:t>
      </w:r>
      <w:r w:rsidR="00010EDC" w:rsidRPr="00010EDC">
        <w:rPr>
          <w:b/>
          <w:color w:val="FF0000"/>
          <w:sz w:val="24"/>
          <w:szCs w:val="24"/>
          <w:vertAlign w:val="superscript"/>
        </w:rPr>
        <w:t>rd</w:t>
      </w:r>
      <w:r w:rsidR="00010EDC">
        <w:rPr>
          <w:b/>
          <w:color w:val="FF0000"/>
          <w:sz w:val="24"/>
          <w:szCs w:val="24"/>
        </w:rPr>
        <w:t xml:space="preserve"> February 2020</w:t>
      </w:r>
    </w:p>
    <w:p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rsidTr="00F50DFB">
        <w:trPr>
          <w:trHeight w:val="7594"/>
        </w:trPr>
        <w:tc>
          <w:tcPr>
            <w:tcW w:w="10627" w:type="dxa"/>
            <w:tcBorders>
              <w:top w:val="single" w:sz="4" w:space="0" w:color="auto"/>
              <w:left w:val="single" w:sz="4" w:space="0" w:color="auto"/>
              <w:bottom w:val="single" w:sz="4" w:space="0" w:color="auto"/>
              <w:right w:val="single" w:sz="4" w:space="0" w:color="auto"/>
            </w:tcBorders>
          </w:tcPr>
          <w:p w:rsidR="00E95A2D" w:rsidRPr="00895B46" w:rsidRDefault="00E95A2D" w:rsidP="00F50DFB">
            <w:pPr>
              <w:rPr>
                <w:b/>
                <w:sz w:val="32"/>
                <w:szCs w:val="28"/>
              </w:rPr>
            </w:pPr>
            <w:r w:rsidRPr="00895B46">
              <w:rPr>
                <w:b/>
                <w:sz w:val="32"/>
                <w:szCs w:val="28"/>
              </w:rPr>
              <w:t>GENERAL INSTRUCTIONS:</w:t>
            </w:r>
          </w:p>
          <w:p w:rsidR="00E95A2D" w:rsidRPr="00895B46" w:rsidRDefault="00E95A2D" w:rsidP="00F50DFB">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00AF743F">
              <w:rPr>
                <w:b/>
                <w:i/>
                <w:color w:val="44546A" w:themeColor="text2"/>
                <w:sz w:val="24"/>
              </w:rPr>
              <w:t>up to 3</w:t>
            </w:r>
            <w:r w:rsidRPr="00895B46">
              <w:rPr>
                <w:b/>
                <w:i/>
                <w:color w:val="44546A" w:themeColor="text2"/>
                <w:sz w:val="24"/>
              </w:rPr>
              <w:t xml:space="preserve">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You should be reading and using all the compulsory resources below (remember you will have already read an awful lot of these for homework and in class but there are a few extras I want you to read.</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THAT IF YOU DO NOT HAVE A PRINTER AT HOME YOU MUST FIND TIME BEFORE THE LESSON TO PRINT IT OFF AT COLLEGE</w:t>
            </w:r>
          </w:p>
          <w:p w:rsidR="00E95A2D" w:rsidRPr="00895B46" w:rsidRDefault="00E95A2D" w:rsidP="00F50DFB">
            <w:pPr>
              <w:rPr>
                <w:i/>
                <w:color w:val="44546A" w:themeColor="text2"/>
                <w:sz w:val="24"/>
              </w:rPr>
            </w:pPr>
          </w:p>
          <w:p w:rsidR="00E95A2D" w:rsidRPr="001D16C9" w:rsidRDefault="00E95A2D" w:rsidP="00F50DFB">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p>
        </w:tc>
      </w:tr>
      <w:tr w:rsidR="00E95A2D" w:rsidTr="00F50DFB">
        <w:trPr>
          <w:trHeight w:val="3907"/>
        </w:trPr>
        <w:tc>
          <w:tcPr>
            <w:tcW w:w="10627" w:type="dxa"/>
            <w:tcBorders>
              <w:top w:val="single" w:sz="4" w:space="0" w:color="auto"/>
              <w:left w:val="single" w:sz="4" w:space="0" w:color="auto"/>
              <w:bottom w:val="single" w:sz="4" w:space="0" w:color="auto"/>
              <w:right w:val="single" w:sz="4" w:space="0" w:color="auto"/>
            </w:tcBorders>
          </w:tcPr>
          <w:p w:rsidR="00E95A2D" w:rsidRPr="001723D5" w:rsidRDefault="00E95A2D" w:rsidP="00F50DFB">
            <w:pPr>
              <w:rPr>
                <w:b/>
                <w:sz w:val="28"/>
                <w:szCs w:val="28"/>
              </w:rPr>
            </w:pPr>
            <w:r w:rsidRPr="001723D5">
              <w:rPr>
                <w:b/>
                <w:sz w:val="28"/>
                <w:szCs w:val="28"/>
              </w:rPr>
              <w:t>SOURCES</w:t>
            </w:r>
          </w:p>
          <w:p w:rsidR="00E95A2D" w:rsidRDefault="00E95A2D" w:rsidP="00F50DFB">
            <w:pPr>
              <w:rPr>
                <w:b/>
              </w:rPr>
            </w:pPr>
          </w:p>
          <w:p w:rsidR="00E95A2D" w:rsidRDefault="00E95A2D" w:rsidP="00F50DFB">
            <w:pPr>
              <w:rPr>
                <w:b/>
              </w:rPr>
            </w:pPr>
            <w:r>
              <w:rPr>
                <w:b/>
              </w:rPr>
              <w:t>COMPULSORY (YOU MUST USE)</w:t>
            </w:r>
          </w:p>
          <w:p w:rsidR="00987E0D" w:rsidRPr="00987E0D" w:rsidRDefault="00987E0D" w:rsidP="00987E0D">
            <w:pPr>
              <w:pStyle w:val="ListParagraph"/>
              <w:numPr>
                <w:ilvl w:val="0"/>
                <w:numId w:val="20"/>
              </w:numPr>
              <w:rPr>
                <w:sz w:val="24"/>
                <w:lang w:val="en-GB"/>
              </w:rPr>
            </w:pPr>
            <w:r w:rsidRPr="00987E0D">
              <w:rPr>
                <w:sz w:val="24"/>
                <w:lang w:val="en-GB"/>
              </w:rPr>
              <w:t>Course Textbook (online via the library website)</w:t>
            </w:r>
            <w:r>
              <w:rPr>
                <w:sz w:val="24"/>
                <w:lang w:val="en-GB"/>
              </w:rPr>
              <w:t xml:space="preserve"> – pp160-214 (just skim read; some of these chapters you have read before for previous RWS’s  but now you have the AD/AS Analysis to help</w:t>
            </w:r>
          </w:p>
          <w:p w:rsidR="00987E0D" w:rsidRPr="00987E0D" w:rsidRDefault="00987E0D" w:rsidP="00987E0D">
            <w:pPr>
              <w:pStyle w:val="ListParagraph"/>
              <w:numPr>
                <w:ilvl w:val="0"/>
                <w:numId w:val="20"/>
              </w:numPr>
              <w:rPr>
                <w:sz w:val="24"/>
                <w:lang w:val="en-GB"/>
              </w:rPr>
            </w:pPr>
            <w:r w:rsidRPr="00987E0D">
              <w:rPr>
                <w:sz w:val="24"/>
                <w:lang w:val="en-GB"/>
              </w:rPr>
              <w:t xml:space="preserve">Class </w:t>
            </w:r>
            <w:proofErr w:type="spellStart"/>
            <w:r w:rsidRPr="00987E0D">
              <w:rPr>
                <w:sz w:val="24"/>
                <w:lang w:val="en-GB"/>
              </w:rPr>
              <w:t>powerpoint</w:t>
            </w:r>
            <w:proofErr w:type="spellEnd"/>
            <w:r w:rsidRPr="00987E0D">
              <w:rPr>
                <w:sz w:val="24"/>
                <w:lang w:val="en-GB"/>
              </w:rPr>
              <w:t xml:space="preserve"> and worksheets (all on GOL)</w:t>
            </w:r>
          </w:p>
          <w:p w:rsidR="00D76AD8" w:rsidRDefault="00987E0D" w:rsidP="00987E0D">
            <w:pPr>
              <w:pStyle w:val="ListParagraph"/>
              <w:numPr>
                <w:ilvl w:val="0"/>
                <w:numId w:val="20"/>
              </w:numPr>
            </w:pPr>
            <w:r>
              <w:rPr>
                <w:sz w:val="24"/>
                <w:lang w:val="en-GB"/>
              </w:rPr>
              <w:t>Class notes you have taken</w:t>
            </w:r>
            <w:r>
              <w:t xml:space="preserve"> </w:t>
            </w:r>
          </w:p>
          <w:p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rsidR="00D76AD8" w:rsidRDefault="008F3F25" w:rsidP="00D76AD8">
            <w:pPr>
              <w:pStyle w:val="ListParagraph"/>
              <w:numPr>
                <w:ilvl w:val="0"/>
                <w:numId w:val="10"/>
              </w:numPr>
            </w:pPr>
            <w:r>
              <w:t>Economics Help and Tutor2U websites</w:t>
            </w:r>
          </w:p>
          <w:p w:rsidR="00F50DFB" w:rsidRDefault="00F50DFB" w:rsidP="00F50DFB"/>
          <w:p w:rsidR="00E95A2D" w:rsidRDefault="00E95A2D" w:rsidP="00F50DFB">
            <w:r w:rsidRPr="001723D5">
              <w:rPr>
                <w:b/>
              </w:rPr>
              <w:t xml:space="preserve">ALL OF THESE RESOURCES CAN BE FOUND ON GODALMING ONLINE – ANY ISSUES, EMAIL OLLY on </w:t>
            </w:r>
            <w:hyperlink r:id="rId5" w:history="1">
              <w:r w:rsidRPr="001723D5">
                <w:rPr>
                  <w:rStyle w:val="Hyperlink"/>
                  <w:b/>
                </w:rPr>
                <w:t>ods@godalming.ac.uk</w:t>
              </w:r>
            </w:hyperlink>
          </w:p>
          <w:p w:rsidR="00E95A2D" w:rsidRPr="00895B46" w:rsidRDefault="00E95A2D" w:rsidP="00F50DFB">
            <w:pPr>
              <w:rPr>
                <w:b/>
                <w:sz w:val="32"/>
                <w:szCs w:val="28"/>
              </w:rPr>
            </w:pPr>
          </w:p>
        </w:tc>
      </w:tr>
    </w:tbl>
    <w:p w:rsidR="00E95A2D" w:rsidRDefault="00E95A2D" w:rsidP="00E95A2D">
      <w:pPr>
        <w:rPr>
          <w:b/>
          <w:sz w:val="28"/>
          <w:szCs w:val="28"/>
        </w:rPr>
      </w:pPr>
    </w:p>
    <w:p w:rsidR="00E95A2D" w:rsidRDefault="00E95A2D" w:rsidP="00E95A2D"/>
    <w:p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rsidTr="00C77AB9">
        <w:trPr>
          <w:trHeight w:val="15441"/>
        </w:trPr>
        <w:tc>
          <w:tcPr>
            <w:tcW w:w="10485" w:type="dxa"/>
            <w:tcBorders>
              <w:top w:val="single" w:sz="4" w:space="0" w:color="auto"/>
              <w:left w:val="single" w:sz="4" w:space="0" w:color="auto"/>
              <w:right w:val="single" w:sz="4" w:space="0" w:color="auto"/>
            </w:tcBorders>
          </w:tcPr>
          <w:p w:rsidR="00E95A2D" w:rsidRPr="00190148" w:rsidRDefault="00E95A2D" w:rsidP="00F50DFB">
            <w:pPr>
              <w:rPr>
                <w:b/>
                <w:sz w:val="40"/>
                <w:szCs w:val="28"/>
              </w:rPr>
            </w:pPr>
            <w:r w:rsidRPr="00190148">
              <w:rPr>
                <w:b/>
                <w:sz w:val="40"/>
                <w:szCs w:val="28"/>
              </w:rPr>
              <w:lastRenderedPageBreak/>
              <w:t>SPECIFIC INSTRUCTIONS:</w:t>
            </w:r>
          </w:p>
          <w:p w:rsidR="00E95A2D" w:rsidRPr="00190148" w:rsidRDefault="00E95A2D" w:rsidP="00F50DFB">
            <w:pPr>
              <w:rPr>
                <w:sz w:val="24"/>
              </w:rPr>
            </w:pPr>
          </w:p>
          <w:p w:rsidR="00E95A2D" w:rsidRPr="00190148" w:rsidRDefault="00E95A2D" w:rsidP="00F50DFB">
            <w:pPr>
              <w:rPr>
                <w:b/>
                <w:sz w:val="32"/>
                <w:u w:val="single"/>
              </w:rPr>
            </w:pPr>
            <w:r w:rsidRPr="00190148">
              <w:rPr>
                <w:b/>
                <w:sz w:val="32"/>
                <w:u w:val="single"/>
              </w:rPr>
              <w:t xml:space="preserve">TITLE: </w:t>
            </w:r>
            <w:r w:rsidR="00F21015">
              <w:rPr>
                <w:b/>
                <w:sz w:val="32"/>
                <w:u w:val="single"/>
              </w:rPr>
              <w:t>RWS</w:t>
            </w:r>
            <w:r w:rsidR="00987E0D">
              <w:rPr>
                <w:b/>
                <w:sz w:val="32"/>
                <w:u w:val="single"/>
              </w:rPr>
              <w:t>6 – Macroeconomic Equilibrium</w:t>
            </w:r>
          </w:p>
          <w:p w:rsidR="00E95A2D" w:rsidRPr="008F3F25" w:rsidRDefault="00E95A2D" w:rsidP="00F50DFB">
            <w:pPr>
              <w:rPr>
                <w:sz w:val="24"/>
                <w:szCs w:val="24"/>
              </w:rPr>
            </w:pPr>
          </w:p>
          <w:p w:rsidR="00987E0D" w:rsidRPr="00B31476" w:rsidRDefault="00987E0D" w:rsidP="00987E0D">
            <w:pPr>
              <w:rPr>
                <w:b/>
                <w:sz w:val="24"/>
              </w:rPr>
            </w:pPr>
            <w:r w:rsidRPr="00B31476">
              <w:rPr>
                <w:b/>
                <w:sz w:val="24"/>
              </w:rPr>
              <w:t>AD/AS Model Basics</w:t>
            </w:r>
            <w:r>
              <w:rPr>
                <w:b/>
                <w:sz w:val="24"/>
              </w:rPr>
              <w:t xml:space="preserve"> </w:t>
            </w:r>
            <w:r w:rsidRPr="00B7622E">
              <w:rPr>
                <w:b/>
                <w:color w:val="FF0000"/>
                <w:sz w:val="24"/>
              </w:rPr>
              <w:t>(1/4 side of A4)</w:t>
            </w:r>
          </w:p>
          <w:p w:rsidR="00987E0D" w:rsidRDefault="00987E0D" w:rsidP="00987E0D">
            <w:pPr>
              <w:rPr>
                <w:sz w:val="24"/>
              </w:rPr>
            </w:pPr>
            <w:r>
              <w:rPr>
                <w:sz w:val="24"/>
              </w:rPr>
              <w:t>Using two diagrams, explain the difference between short run equilibrium and long run equilibrium in an AD/AS model</w:t>
            </w:r>
          </w:p>
          <w:p w:rsidR="00987E0D" w:rsidRDefault="00987E0D" w:rsidP="00987E0D">
            <w:pPr>
              <w:rPr>
                <w:sz w:val="24"/>
              </w:rPr>
            </w:pPr>
          </w:p>
          <w:p w:rsidR="00987E0D" w:rsidRPr="00B31476" w:rsidRDefault="00987E0D" w:rsidP="00987E0D">
            <w:pPr>
              <w:rPr>
                <w:b/>
                <w:sz w:val="24"/>
              </w:rPr>
            </w:pPr>
            <w:r w:rsidRPr="00B31476">
              <w:rPr>
                <w:b/>
                <w:sz w:val="24"/>
              </w:rPr>
              <w:t>Economic Growth and AD/AS Model</w:t>
            </w:r>
            <w:r>
              <w:rPr>
                <w:b/>
                <w:sz w:val="24"/>
              </w:rPr>
              <w:t xml:space="preserve"> </w:t>
            </w:r>
            <w:r w:rsidRPr="00B7622E">
              <w:rPr>
                <w:b/>
                <w:color w:val="FF0000"/>
                <w:sz w:val="24"/>
              </w:rPr>
              <w:t>(3/4 side of A4)</w:t>
            </w:r>
          </w:p>
          <w:p w:rsidR="00987E0D" w:rsidRPr="00B31476" w:rsidRDefault="00987E0D" w:rsidP="00987E0D">
            <w:pPr>
              <w:pStyle w:val="ListParagraph"/>
              <w:numPr>
                <w:ilvl w:val="0"/>
                <w:numId w:val="18"/>
              </w:numPr>
              <w:rPr>
                <w:sz w:val="24"/>
              </w:rPr>
            </w:pPr>
            <w:r w:rsidRPr="00B31476">
              <w:rPr>
                <w:sz w:val="24"/>
              </w:rPr>
              <w:t>Draw a PPF diagram, an economics cycle diagram and an AD/AS model to demonstrate the following:</w:t>
            </w:r>
          </w:p>
          <w:p w:rsidR="00987E0D" w:rsidRPr="00B31476" w:rsidRDefault="00987E0D" w:rsidP="00987E0D">
            <w:pPr>
              <w:pStyle w:val="ListParagraph"/>
              <w:numPr>
                <w:ilvl w:val="1"/>
                <w:numId w:val="18"/>
              </w:numPr>
              <w:rPr>
                <w:sz w:val="24"/>
              </w:rPr>
            </w:pPr>
            <w:r w:rsidRPr="00B31476">
              <w:rPr>
                <w:sz w:val="24"/>
              </w:rPr>
              <w:t>Actual Growth</w:t>
            </w:r>
          </w:p>
          <w:p w:rsidR="00987E0D" w:rsidRPr="00B31476" w:rsidRDefault="00987E0D" w:rsidP="00987E0D">
            <w:pPr>
              <w:pStyle w:val="ListParagraph"/>
              <w:numPr>
                <w:ilvl w:val="1"/>
                <w:numId w:val="18"/>
              </w:numPr>
              <w:rPr>
                <w:sz w:val="24"/>
              </w:rPr>
            </w:pPr>
            <w:r w:rsidRPr="00B31476">
              <w:rPr>
                <w:sz w:val="24"/>
              </w:rPr>
              <w:t>Negative Output Gap</w:t>
            </w:r>
          </w:p>
          <w:p w:rsidR="00987E0D" w:rsidRPr="00B31476" w:rsidRDefault="00987E0D" w:rsidP="00987E0D">
            <w:pPr>
              <w:pStyle w:val="ListParagraph"/>
              <w:numPr>
                <w:ilvl w:val="1"/>
                <w:numId w:val="18"/>
              </w:numPr>
              <w:rPr>
                <w:sz w:val="24"/>
              </w:rPr>
            </w:pPr>
            <w:r w:rsidRPr="00B31476">
              <w:rPr>
                <w:sz w:val="24"/>
              </w:rPr>
              <w:t>Positive Output Gap</w:t>
            </w:r>
          </w:p>
          <w:p w:rsidR="00987E0D" w:rsidRDefault="00987E0D" w:rsidP="00987E0D">
            <w:pPr>
              <w:pStyle w:val="ListParagraph"/>
              <w:numPr>
                <w:ilvl w:val="0"/>
                <w:numId w:val="18"/>
              </w:numPr>
              <w:rPr>
                <w:sz w:val="24"/>
              </w:rPr>
            </w:pPr>
            <w:r w:rsidRPr="00B31476">
              <w:rPr>
                <w:sz w:val="24"/>
              </w:rPr>
              <w:t>Draw a PPF diagram and an AD/AS model to demonstrate trend growth rate</w:t>
            </w:r>
          </w:p>
          <w:p w:rsidR="00987E0D" w:rsidRDefault="00987E0D" w:rsidP="00987E0D">
            <w:pPr>
              <w:pStyle w:val="ListParagraph"/>
              <w:numPr>
                <w:ilvl w:val="0"/>
                <w:numId w:val="18"/>
              </w:numPr>
              <w:rPr>
                <w:sz w:val="24"/>
              </w:rPr>
            </w:pPr>
            <w:r>
              <w:rPr>
                <w:sz w:val="24"/>
              </w:rPr>
              <w:t xml:space="preserve">What is the difference between </w:t>
            </w:r>
            <w:proofErr w:type="gramStart"/>
            <w:r>
              <w:rPr>
                <w:sz w:val="24"/>
              </w:rPr>
              <w:t>demand</w:t>
            </w:r>
            <w:proofErr w:type="gramEnd"/>
            <w:r>
              <w:rPr>
                <w:sz w:val="24"/>
              </w:rPr>
              <w:t xml:space="preserve"> side </w:t>
            </w:r>
            <w:r w:rsidR="00010EDC">
              <w:rPr>
                <w:sz w:val="24"/>
              </w:rPr>
              <w:t xml:space="preserve">(shift in AD) </w:t>
            </w:r>
            <w:r>
              <w:rPr>
                <w:sz w:val="24"/>
              </w:rPr>
              <w:t>and supply side growth</w:t>
            </w:r>
            <w:r w:rsidR="00010EDC">
              <w:rPr>
                <w:sz w:val="24"/>
              </w:rPr>
              <w:t xml:space="preserve"> (shift in LRAS)</w:t>
            </w:r>
            <w:r>
              <w:rPr>
                <w:sz w:val="24"/>
              </w:rPr>
              <w:t xml:space="preserve"> and how are they represented on an AD/AS diagram?</w:t>
            </w:r>
          </w:p>
          <w:p w:rsidR="00987E0D" w:rsidRDefault="00987E0D" w:rsidP="00987E0D">
            <w:pPr>
              <w:rPr>
                <w:sz w:val="24"/>
              </w:rPr>
            </w:pPr>
          </w:p>
          <w:p w:rsidR="00987E0D" w:rsidRPr="00B31476" w:rsidRDefault="00987E0D" w:rsidP="00987E0D">
            <w:pPr>
              <w:rPr>
                <w:b/>
                <w:sz w:val="24"/>
              </w:rPr>
            </w:pPr>
            <w:r w:rsidRPr="00B31476">
              <w:rPr>
                <w:b/>
                <w:sz w:val="24"/>
              </w:rPr>
              <w:t>Price Levels and AD/AS Models</w:t>
            </w:r>
            <w:r>
              <w:rPr>
                <w:b/>
                <w:sz w:val="24"/>
              </w:rPr>
              <w:t xml:space="preserve"> </w:t>
            </w:r>
            <w:r>
              <w:rPr>
                <w:b/>
                <w:color w:val="FF0000"/>
                <w:sz w:val="24"/>
              </w:rPr>
              <w:t>(1</w:t>
            </w:r>
            <w:r w:rsidRPr="00B7622E">
              <w:rPr>
                <w:b/>
                <w:color w:val="FF0000"/>
                <w:sz w:val="24"/>
              </w:rPr>
              <w:t>/4 side of A4)</w:t>
            </w:r>
          </w:p>
          <w:p w:rsidR="00987E0D" w:rsidRPr="00B31476" w:rsidRDefault="00987E0D" w:rsidP="00987E0D">
            <w:pPr>
              <w:rPr>
                <w:sz w:val="24"/>
                <w:lang w:val="en-GB"/>
              </w:rPr>
            </w:pPr>
            <w:r w:rsidRPr="00B31476">
              <w:rPr>
                <w:sz w:val="24"/>
                <w:lang w:val="en-GB"/>
              </w:rPr>
              <w:t>Draw two diagrams (and label them diagram 1 and 2) in short run equilibrium with a negative output gap and for each diagram, model the answer to these two causes of inflation.</w:t>
            </w:r>
          </w:p>
          <w:p w:rsidR="00987E0D" w:rsidRDefault="00987E0D" w:rsidP="00987E0D">
            <w:pPr>
              <w:numPr>
                <w:ilvl w:val="0"/>
                <w:numId w:val="17"/>
              </w:numPr>
              <w:rPr>
                <w:sz w:val="24"/>
                <w:lang w:val="en-GB"/>
              </w:rPr>
            </w:pPr>
            <w:r w:rsidRPr="00B31476">
              <w:rPr>
                <w:b/>
                <w:bCs/>
                <w:sz w:val="24"/>
                <w:lang w:val="en-GB"/>
              </w:rPr>
              <w:t xml:space="preserve">Demand pull inflation: </w:t>
            </w:r>
            <w:r w:rsidR="00010EDC" w:rsidRPr="00010EDC">
              <w:rPr>
                <w:bCs/>
                <w:i/>
                <w:sz w:val="24"/>
                <w:lang w:val="en-GB"/>
              </w:rPr>
              <w:t>“</w:t>
            </w:r>
            <w:r w:rsidR="00010EDC" w:rsidRPr="00010EDC">
              <w:rPr>
                <w:i/>
                <w:sz w:val="24"/>
                <w:lang w:val="en-GB"/>
              </w:rPr>
              <w:t>Boris Johnson’s new BREXIT deal creates more certainty in the UK economy and</w:t>
            </w:r>
            <w:r w:rsidRPr="00010EDC">
              <w:rPr>
                <w:i/>
                <w:sz w:val="24"/>
                <w:lang w:val="en-GB"/>
              </w:rPr>
              <w:t xml:space="preserve"> busin</w:t>
            </w:r>
            <w:r w:rsidR="00010EDC" w:rsidRPr="00010EDC">
              <w:rPr>
                <w:i/>
                <w:sz w:val="24"/>
                <w:lang w:val="en-GB"/>
              </w:rPr>
              <w:t xml:space="preserve">ess confidence is rising.”  </w:t>
            </w:r>
            <w:r w:rsidR="00010EDC">
              <w:rPr>
                <w:sz w:val="24"/>
                <w:lang w:val="en-GB"/>
              </w:rPr>
              <w:t>Why might</w:t>
            </w:r>
            <w:r w:rsidRPr="00B31476">
              <w:rPr>
                <w:sz w:val="24"/>
                <w:lang w:val="en-GB"/>
              </w:rPr>
              <w:t xml:space="preserve"> this result in ‘demand pull inflation’ using diagram 1?</w:t>
            </w:r>
          </w:p>
          <w:p w:rsidR="00987E0D" w:rsidRDefault="00987E0D" w:rsidP="00987E0D">
            <w:pPr>
              <w:numPr>
                <w:ilvl w:val="0"/>
                <w:numId w:val="17"/>
              </w:numPr>
              <w:rPr>
                <w:sz w:val="24"/>
                <w:lang w:val="en-GB"/>
              </w:rPr>
            </w:pPr>
            <w:r w:rsidRPr="00B31476">
              <w:rPr>
                <w:b/>
                <w:bCs/>
                <w:sz w:val="24"/>
                <w:lang w:val="en-GB"/>
              </w:rPr>
              <w:t xml:space="preserve">Cost push inflation: </w:t>
            </w:r>
            <w:r w:rsidRPr="00B31476">
              <w:rPr>
                <w:sz w:val="24"/>
                <w:lang w:val="en-GB"/>
              </w:rPr>
              <w:t>Since June</w:t>
            </w:r>
            <w:r w:rsidR="00010EDC">
              <w:rPr>
                <w:sz w:val="24"/>
                <w:lang w:val="en-GB"/>
              </w:rPr>
              <w:t xml:space="preserve"> 2016, and </w:t>
            </w:r>
            <w:r w:rsidRPr="00B31476">
              <w:rPr>
                <w:sz w:val="24"/>
                <w:lang w:val="en-GB"/>
              </w:rPr>
              <w:t>the BREXIT vote, the pound has fallen to low levels.  Explain why this might result in ‘cost push inflation’</w:t>
            </w:r>
            <w:r w:rsidR="00010EDC">
              <w:rPr>
                <w:sz w:val="24"/>
                <w:lang w:val="en-GB"/>
              </w:rPr>
              <w:t xml:space="preserve"> from 2016 to 2020 </w:t>
            </w:r>
            <w:r w:rsidRPr="00B31476">
              <w:rPr>
                <w:sz w:val="24"/>
                <w:lang w:val="en-GB"/>
              </w:rPr>
              <w:t>using diagram 2</w:t>
            </w:r>
          </w:p>
          <w:p w:rsidR="00987E0D" w:rsidRDefault="00987E0D" w:rsidP="00987E0D">
            <w:pPr>
              <w:rPr>
                <w:b/>
                <w:bCs/>
                <w:sz w:val="24"/>
                <w:lang w:val="en-GB"/>
              </w:rPr>
            </w:pPr>
          </w:p>
          <w:p w:rsidR="00987E0D" w:rsidRDefault="00987E0D" w:rsidP="00987E0D">
            <w:pPr>
              <w:rPr>
                <w:b/>
                <w:bCs/>
                <w:sz w:val="24"/>
                <w:lang w:val="en-GB"/>
              </w:rPr>
            </w:pPr>
            <w:r>
              <w:rPr>
                <w:b/>
                <w:bCs/>
                <w:sz w:val="24"/>
                <w:lang w:val="en-GB"/>
              </w:rPr>
              <w:t xml:space="preserve">Unemployment and AD/AS Models </w:t>
            </w:r>
            <w:r w:rsidRPr="00B7622E">
              <w:rPr>
                <w:b/>
                <w:bCs/>
                <w:color w:val="FF0000"/>
                <w:sz w:val="24"/>
                <w:lang w:val="en-GB"/>
              </w:rPr>
              <w:t>(3/4 side of A4)</w:t>
            </w:r>
          </w:p>
          <w:p w:rsidR="00987E0D" w:rsidRDefault="00987E0D" w:rsidP="00987E0D">
            <w:pPr>
              <w:pStyle w:val="ListParagraph"/>
              <w:numPr>
                <w:ilvl w:val="0"/>
                <w:numId w:val="19"/>
              </w:numPr>
              <w:rPr>
                <w:bCs/>
                <w:sz w:val="24"/>
                <w:lang w:val="en-GB"/>
              </w:rPr>
            </w:pPr>
            <w:r>
              <w:rPr>
                <w:bCs/>
                <w:sz w:val="24"/>
                <w:lang w:val="en-GB"/>
              </w:rPr>
              <w:t>Provide a brief overview of the impact of the financial crisis’ of 1929 and 2008</w:t>
            </w:r>
          </w:p>
          <w:p w:rsidR="00987E0D" w:rsidRPr="004D2400" w:rsidRDefault="00987E0D" w:rsidP="00987E0D">
            <w:pPr>
              <w:pStyle w:val="ListParagraph"/>
              <w:numPr>
                <w:ilvl w:val="0"/>
                <w:numId w:val="19"/>
              </w:numPr>
              <w:rPr>
                <w:bCs/>
                <w:sz w:val="24"/>
                <w:lang w:val="en-GB"/>
              </w:rPr>
            </w:pPr>
            <w:r w:rsidRPr="004D2400">
              <w:rPr>
                <w:bCs/>
                <w:sz w:val="24"/>
                <w:lang w:val="en-GB"/>
              </w:rPr>
              <w:t xml:space="preserve">Provide a brief overview of how Keynesians and </w:t>
            </w:r>
            <w:proofErr w:type="spellStart"/>
            <w:r w:rsidRPr="004D2400">
              <w:rPr>
                <w:bCs/>
                <w:sz w:val="24"/>
                <w:lang w:val="en-GB"/>
              </w:rPr>
              <w:t>Classicals</w:t>
            </w:r>
            <w:proofErr w:type="spellEnd"/>
            <w:r w:rsidRPr="004D2400">
              <w:rPr>
                <w:bCs/>
                <w:sz w:val="24"/>
                <w:lang w:val="en-GB"/>
              </w:rPr>
              <w:t xml:space="preserve"> (Hayek) view</w:t>
            </w:r>
            <w:r>
              <w:rPr>
                <w:bCs/>
                <w:sz w:val="24"/>
                <w:lang w:val="en-GB"/>
              </w:rPr>
              <w:t xml:space="preserve"> about why unemployment has been persistent in episodes of history like the Financial Crisis’ of 1929 and 2008</w:t>
            </w:r>
          </w:p>
          <w:p w:rsidR="00987E0D" w:rsidRDefault="00987E0D" w:rsidP="00987E0D">
            <w:pPr>
              <w:pStyle w:val="ListParagraph"/>
              <w:numPr>
                <w:ilvl w:val="0"/>
                <w:numId w:val="19"/>
              </w:numPr>
              <w:rPr>
                <w:bCs/>
                <w:sz w:val="24"/>
                <w:lang w:val="en-GB"/>
              </w:rPr>
            </w:pPr>
            <w:r>
              <w:rPr>
                <w:bCs/>
                <w:sz w:val="24"/>
                <w:lang w:val="en-GB"/>
              </w:rPr>
              <w:t>Controversy with Long Run Equilibrium: What should we do with Unemployment?</w:t>
            </w:r>
          </w:p>
          <w:p w:rsidR="00987E0D" w:rsidRPr="004D2400" w:rsidRDefault="00987E0D" w:rsidP="00987E0D">
            <w:pPr>
              <w:pStyle w:val="ListParagraph"/>
              <w:numPr>
                <w:ilvl w:val="1"/>
                <w:numId w:val="19"/>
              </w:numPr>
              <w:rPr>
                <w:bCs/>
                <w:sz w:val="24"/>
                <w:lang w:val="en-GB"/>
              </w:rPr>
            </w:pPr>
            <w:r w:rsidRPr="004D2400">
              <w:rPr>
                <w:bCs/>
                <w:sz w:val="24"/>
                <w:lang w:val="en-GB"/>
              </w:rPr>
              <w:t>Draw an AD/AS model in short run equilibrium and a negative output gap (representing unemployment). Explain how a classical economist like Hayek would explain how the economy would reach long run equilibrium</w:t>
            </w:r>
            <w:r w:rsidR="00C77AB9">
              <w:rPr>
                <w:bCs/>
                <w:sz w:val="24"/>
                <w:lang w:val="en-GB"/>
              </w:rPr>
              <w:t xml:space="preserve"> naturally (through the SRAS and AD)</w:t>
            </w:r>
            <w:r>
              <w:rPr>
                <w:bCs/>
                <w:sz w:val="24"/>
                <w:lang w:val="en-GB"/>
              </w:rPr>
              <w:t>.  HINT: Free market thinking!</w:t>
            </w:r>
            <w:r w:rsidR="00C77AB9">
              <w:rPr>
                <w:bCs/>
                <w:sz w:val="24"/>
                <w:lang w:val="en-GB"/>
              </w:rPr>
              <w:t xml:space="preserve">  Explain why Keynes would criticise this position.</w:t>
            </w:r>
          </w:p>
          <w:p w:rsidR="00987E0D" w:rsidRDefault="00987E0D" w:rsidP="00987E0D">
            <w:pPr>
              <w:pStyle w:val="ListParagraph"/>
              <w:numPr>
                <w:ilvl w:val="1"/>
                <w:numId w:val="19"/>
              </w:numPr>
              <w:rPr>
                <w:bCs/>
                <w:sz w:val="24"/>
                <w:lang w:val="en-GB"/>
              </w:rPr>
            </w:pPr>
            <w:r w:rsidRPr="004D2400">
              <w:rPr>
                <w:bCs/>
                <w:sz w:val="24"/>
                <w:lang w:val="en-GB"/>
              </w:rPr>
              <w:t>Draw an AD/AS model in short run equilibrium and a negative output gap (representing unemployment). Explain how a Keynesian economist would explain how the economy would reach long run equilibrium</w:t>
            </w:r>
            <w:r>
              <w:rPr>
                <w:bCs/>
                <w:sz w:val="24"/>
                <w:lang w:val="en-GB"/>
              </w:rPr>
              <w:t>.  HINT: Interventionist thinking!</w:t>
            </w:r>
            <w:r w:rsidR="00C77AB9">
              <w:rPr>
                <w:bCs/>
                <w:sz w:val="24"/>
                <w:lang w:val="en-GB"/>
              </w:rPr>
              <w:t xml:space="preserve">  Explain why Hayek would criticise this position.</w:t>
            </w:r>
          </w:p>
          <w:p w:rsidR="00384084" w:rsidRDefault="00384084" w:rsidP="00987E0D">
            <w:pPr>
              <w:pStyle w:val="ListParagraph"/>
              <w:numPr>
                <w:ilvl w:val="1"/>
                <w:numId w:val="19"/>
              </w:numPr>
              <w:rPr>
                <w:bCs/>
                <w:sz w:val="24"/>
                <w:lang w:val="en-GB"/>
              </w:rPr>
            </w:pPr>
            <w:r>
              <w:rPr>
                <w:bCs/>
                <w:sz w:val="24"/>
                <w:lang w:val="en-GB"/>
              </w:rPr>
              <w:t>Draw a Keynesian LRAS curve and explain why it is different to the Classical LRAS curve</w:t>
            </w:r>
            <w:r w:rsidR="00C77AB9">
              <w:rPr>
                <w:bCs/>
                <w:sz w:val="24"/>
                <w:lang w:val="en-GB"/>
              </w:rPr>
              <w:t xml:space="preserve"> (based on the assumptions above about what is Short Run and Long Run Equilibrium between the two economists).</w:t>
            </w:r>
            <w:bookmarkStart w:id="0" w:name="_GoBack"/>
            <w:bookmarkEnd w:id="0"/>
          </w:p>
          <w:p w:rsidR="00987E0D" w:rsidRDefault="00987E0D" w:rsidP="00987E0D">
            <w:pPr>
              <w:pStyle w:val="ListParagraph"/>
              <w:numPr>
                <w:ilvl w:val="0"/>
                <w:numId w:val="19"/>
              </w:numPr>
              <w:rPr>
                <w:bCs/>
                <w:sz w:val="24"/>
                <w:lang w:val="en-GB"/>
              </w:rPr>
            </w:pPr>
            <w:r>
              <w:rPr>
                <w:bCs/>
                <w:sz w:val="24"/>
                <w:lang w:val="en-GB"/>
              </w:rPr>
              <w:t>Consensus with Long Run Equilibrium: The Wage Spiral</w:t>
            </w:r>
          </w:p>
          <w:p w:rsidR="00987E0D" w:rsidRDefault="00987E0D" w:rsidP="00987E0D">
            <w:pPr>
              <w:pStyle w:val="ListParagraph"/>
              <w:numPr>
                <w:ilvl w:val="1"/>
                <w:numId w:val="19"/>
              </w:numPr>
              <w:rPr>
                <w:bCs/>
                <w:sz w:val="24"/>
                <w:lang w:val="en-GB"/>
              </w:rPr>
            </w:pPr>
            <w:r>
              <w:rPr>
                <w:bCs/>
                <w:sz w:val="24"/>
                <w:lang w:val="en-GB"/>
              </w:rPr>
              <w:t>Explain what the wage spiral is using an AD/AS diagram in long run equilibrium and increasing the AD curve.</w:t>
            </w:r>
          </w:p>
          <w:p w:rsidR="00640E23" w:rsidRDefault="00987E0D" w:rsidP="00987E0D">
            <w:pPr>
              <w:pStyle w:val="ListParagraph"/>
              <w:numPr>
                <w:ilvl w:val="1"/>
                <w:numId w:val="19"/>
              </w:numPr>
              <w:rPr>
                <w:bCs/>
                <w:sz w:val="24"/>
                <w:lang w:val="en-GB"/>
              </w:rPr>
            </w:pPr>
            <w:r>
              <w:rPr>
                <w:bCs/>
                <w:sz w:val="24"/>
                <w:lang w:val="en-GB"/>
              </w:rPr>
              <w:t>What would be the outcome of moving the AD curve in a situation like this according to both Keynesians and Classical economists?</w:t>
            </w:r>
          </w:p>
          <w:p w:rsidR="00DA3D9B" w:rsidRPr="00987E0D" w:rsidRDefault="00DA3D9B" w:rsidP="00987E0D">
            <w:pPr>
              <w:pStyle w:val="ListParagraph"/>
              <w:numPr>
                <w:ilvl w:val="1"/>
                <w:numId w:val="19"/>
              </w:numPr>
              <w:rPr>
                <w:bCs/>
                <w:sz w:val="24"/>
                <w:lang w:val="en-GB"/>
              </w:rPr>
            </w:pPr>
            <w:r>
              <w:rPr>
                <w:bCs/>
                <w:sz w:val="24"/>
                <w:lang w:val="en-GB"/>
              </w:rPr>
              <w:t xml:space="preserve">Therefore what do both sets of economists </w:t>
            </w:r>
            <w:proofErr w:type="gramStart"/>
            <w:r>
              <w:rPr>
                <w:bCs/>
                <w:sz w:val="24"/>
                <w:lang w:val="en-GB"/>
              </w:rPr>
              <w:t>advise</w:t>
            </w:r>
            <w:proofErr w:type="gramEnd"/>
            <w:r>
              <w:rPr>
                <w:bCs/>
                <w:sz w:val="24"/>
                <w:lang w:val="en-GB"/>
              </w:rPr>
              <w:t xml:space="preserve"> with increasing the AD curve once we are on the productive capacity of the economy?</w:t>
            </w:r>
          </w:p>
        </w:tc>
      </w:tr>
    </w:tbl>
    <w:p w:rsidR="007F6FFB" w:rsidRDefault="007F6FFB"/>
    <w:sectPr w:rsidR="007F6FFB" w:rsidSect="00C77AB9">
      <w:pgSz w:w="11900" w:h="16840"/>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600"/>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02DCC"/>
    <w:multiLevelType w:val="hybridMultilevel"/>
    <w:tmpl w:val="4A9A8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E520F"/>
    <w:multiLevelType w:val="hybridMultilevel"/>
    <w:tmpl w:val="51CC7B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727A1E"/>
    <w:multiLevelType w:val="hybridMultilevel"/>
    <w:tmpl w:val="2606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73ECF"/>
    <w:multiLevelType w:val="hybridMultilevel"/>
    <w:tmpl w:val="D8583840"/>
    <w:lvl w:ilvl="0" w:tplc="4C8E3B98">
      <w:start w:val="1"/>
      <w:numFmt w:val="bullet"/>
      <w:lvlText w:val=""/>
      <w:lvlJc w:val="left"/>
      <w:pPr>
        <w:ind w:left="909" w:hanging="360"/>
      </w:pPr>
      <w:rPr>
        <w:rFonts w:ascii="Symbol" w:hAnsi="Symbol" w:hint="default"/>
        <w:sz w:val="24"/>
        <w:szCs w:val="24"/>
      </w:rPr>
    </w:lvl>
    <w:lvl w:ilvl="1" w:tplc="875EB340">
      <w:start w:val="1"/>
      <w:numFmt w:val="decimal"/>
      <w:lvlText w:val="%2."/>
      <w:lvlJc w:val="left"/>
      <w:pPr>
        <w:ind w:left="1629" w:hanging="360"/>
      </w:pPr>
      <w:rPr>
        <w:rFonts w:hint="default"/>
        <w:b/>
        <w:sz w:val="20"/>
        <w:szCs w:val="20"/>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7"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1096A"/>
    <w:multiLevelType w:val="hybridMultilevel"/>
    <w:tmpl w:val="A2B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43123"/>
    <w:multiLevelType w:val="hybridMultilevel"/>
    <w:tmpl w:val="7848E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B1B18"/>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B10704"/>
    <w:multiLevelType w:val="hybridMultilevel"/>
    <w:tmpl w:val="B7748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683348"/>
    <w:multiLevelType w:val="hybridMultilevel"/>
    <w:tmpl w:val="10A2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F367D3"/>
    <w:multiLevelType w:val="hybridMultilevel"/>
    <w:tmpl w:val="C93A2F24"/>
    <w:lvl w:ilvl="0" w:tplc="EF261E36">
      <w:start w:val="1"/>
      <w:numFmt w:val="decimal"/>
      <w:lvlText w:val="%1."/>
      <w:lvlJc w:val="left"/>
      <w:pPr>
        <w:tabs>
          <w:tab w:val="num" w:pos="720"/>
        </w:tabs>
        <w:ind w:left="720" w:hanging="360"/>
      </w:pPr>
    </w:lvl>
    <w:lvl w:ilvl="1" w:tplc="5A3885AA">
      <w:start w:val="1"/>
      <w:numFmt w:val="decimal"/>
      <w:lvlText w:val="%2."/>
      <w:lvlJc w:val="left"/>
      <w:pPr>
        <w:tabs>
          <w:tab w:val="num" w:pos="1440"/>
        </w:tabs>
        <w:ind w:left="1440" w:hanging="360"/>
      </w:pPr>
    </w:lvl>
    <w:lvl w:ilvl="2" w:tplc="307A395E" w:tentative="1">
      <w:start w:val="1"/>
      <w:numFmt w:val="decimal"/>
      <w:lvlText w:val="%3."/>
      <w:lvlJc w:val="left"/>
      <w:pPr>
        <w:tabs>
          <w:tab w:val="num" w:pos="2160"/>
        </w:tabs>
        <w:ind w:left="2160" w:hanging="360"/>
      </w:pPr>
    </w:lvl>
    <w:lvl w:ilvl="3" w:tplc="39ACC46A" w:tentative="1">
      <w:start w:val="1"/>
      <w:numFmt w:val="decimal"/>
      <w:lvlText w:val="%4."/>
      <w:lvlJc w:val="left"/>
      <w:pPr>
        <w:tabs>
          <w:tab w:val="num" w:pos="2880"/>
        </w:tabs>
        <w:ind w:left="2880" w:hanging="360"/>
      </w:pPr>
    </w:lvl>
    <w:lvl w:ilvl="4" w:tplc="C39840AE" w:tentative="1">
      <w:start w:val="1"/>
      <w:numFmt w:val="decimal"/>
      <w:lvlText w:val="%5."/>
      <w:lvlJc w:val="left"/>
      <w:pPr>
        <w:tabs>
          <w:tab w:val="num" w:pos="3600"/>
        </w:tabs>
        <w:ind w:left="3600" w:hanging="360"/>
      </w:pPr>
    </w:lvl>
    <w:lvl w:ilvl="5" w:tplc="B0F06D2E" w:tentative="1">
      <w:start w:val="1"/>
      <w:numFmt w:val="decimal"/>
      <w:lvlText w:val="%6."/>
      <w:lvlJc w:val="left"/>
      <w:pPr>
        <w:tabs>
          <w:tab w:val="num" w:pos="4320"/>
        </w:tabs>
        <w:ind w:left="4320" w:hanging="360"/>
      </w:pPr>
    </w:lvl>
    <w:lvl w:ilvl="6" w:tplc="DF567AC0" w:tentative="1">
      <w:start w:val="1"/>
      <w:numFmt w:val="decimal"/>
      <w:lvlText w:val="%7."/>
      <w:lvlJc w:val="left"/>
      <w:pPr>
        <w:tabs>
          <w:tab w:val="num" w:pos="5040"/>
        </w:tabs>
        <w:ind w:left="5040" w:hanging="360"/>
      </w:pPr>
    </w:lvl>
    <w:lvl w:ilvl="7" w:tplc="8506AC22" w:tentative="1">
      <w:start w:val="1"/>
      <w:numFmt w:val="decimal"/>
      <w:lvlText w:val="%8."/>
      <w:lvlJc w:val="left"/>
      <w:pPr>
        <w:tabs>
          <w:tab w:val="num" w:pos="5760"/>
        </w:tabs>
        <w:ind w:left="5760" w:hanging="360"/>
      </w:pPr>
    </w:lvl>
    <w:lvl w:ilvl="8" w:tplc="01B0353E" w:tentative="1">
      <w:start w:val="1"/>
      <w:numFmt w:val="decimal"/>
      <w:lvlText w:val="%9."/>
      <w:lvlJc w:val="left"/>
      <w:pPr>
        <w:tabs>
          <w:tab w:val="num" w:pos="6480"/>
        </w:tabs>
        <w:ind w:left="6480" w:hanging="360"/>
      </w:pPr>
    </w:lvl>
  </w:abstractNum>
  <w:abstractNum w:abstractNumId="15" w15:restartNumberingAfterBreak="0">
    <w:nsid w:val="648E5A47"/>
    <w:multiLevelType w:val="hybridMultilevel"/>
    <w:tmpl w:val="2970F84E"/>
    <w:lvl w:ilvl="0" w:tplc="7062C2A4">
      <w:start w:val="1"/>
      <w:numFmt w:val="bullet"/>
      <w:lvlText w:val="•"/>
      <w:lvlJc w:val="left"/>
      <w:pPr>
        <w:tabs>
          <w:tab w:val="num" w:pos="720"/>
        </w:tabs>
        <w:ind w:left="720" w:hanging="360"/>
      </w:pPr>
      <w:rPr>
        <w:rFonts w:ascii="Arial" w:hAnsi="Arial" w:hint="default"/>
      </w:rPr>
    </w:lvl>
    <w:lvl w:ilvl="1" w:tplc="BD54E4F0" w:tentative="1">
      <w:start w:val="1"/>
      <w:numFmt w:val="bullet"/>
      <w:lvlText w:val="•"/>
      <w:lvlJc w:val="left"/>
      <w:pPr>
        <w:tabs>
          <w:tab w:val="num" w:pos="1440"/>
        </w:tabs>
        <w:ind w:left="1440" w:hanging="360"/>
      </w:pPr>
      <w:rPr>
        <w:rFonts w:ascii="Arial" w:hAnsi="Arial" w:hint="default"/>
      </w:rPr>
    </w:lvl>
    <w:lvl w:ilvl="2" w:tplc="885823CC" w:tentative="1">
      <w:start w:val="1"/>
      <w:numFmt w:val="bullet"/>
      <w:lvlText w:val="•"/>
      <w:lvlJc w:val="left"/>
      <w:pPr>
        <w:tabs>
          <w:tab w:val="num" w:pos="2160"/>
        </w:tabs>
        <w:ind w:left="2160" w:hanging="360"/>
      </w:pPr>
      <w:rPr>
        <w:rFonts w:ascii="Arial" w:hAnsi="Arial" w:hint="default"/>
      </w:rPr>
    </w:lvl>
    <w:lvl w:ilvl="3" w:tplc="9490CAB2" w:tentative="1">
      <w:start w:val="1"/>
      <w:numFmt w:val="bullet"/>
      <w:lvlText w:val="•"/>
      <w:lvlJc w:val="left"/>
      <w:pPr>
        <w:tabs>
          <w:tab w:val="num" w:pos="2880"/>
        </w:tabs>
        <w:ind w:left="2880" w:hanging="360"/>
      </w:pPr>
      <w:rPr>
        <w:rFonts w:ascii="Arial" w:hAnsi="Arial" w:hint="default"/>
      </w:rPr>
    </w:lvl>
    <w:lvl w:ilvl="4" w:tplc="C9FA2B9E" w:tentative="1">
      <w:start w:val="1"/>
      <w:numFmt w:val="bullet"/>
      <w:lvlText w:val="•"/>
      <w:lvlJc w:val="left"/>
      <w:pPr>
        <w:tabs>
          <w:tab w:val="num" w:pos="3600"/>
        </w:tabs>
        <w:ind w:left="3600" w:hanging="360"/>
      </w:pPr>
      <w:rPr>
        <w:rFonts w:ascii="Arial" w:hAnsi="Arial" w:hint="default"/>
      </w:rPr>
    </w:lvl>
    <w:lvl w:ilvl="5" w:tplc="99D4CA56" w:tentative="1">
      <w:start w:val="1"/>
      <w:numFmt w:val="bullet"/>
      <w:lvlText w:val="•"/>
      <w:lvlJc w:val="left"/>
      <w:pPr>
        <w:tabs>
          <w:tab w:val="num" w:pos="4320"/>
        </w:tabs>
        <w:ind w:left="4320" w:hanging="360"/>
      </w:pPr>
      <w:rPr>
        <w:rFonts w:ascii="Arial" w:hAnsi="Arial" w:hint="default"/>
      </w:rPr>
    </w:lvl>
    <w:lvl w:ilvl="6" w:tplc="F68E2668" w:tentative="1">
      <w:start w:val="1"/>
      <w:numFmt w:val="bullet"/>
      <w:lvlText w:val="•"/>
      <w:lvlJc w:val="left"/>
      <w:pPr>
        <w:tabs>
          <w:tab w:val="num" w:pos="5040"/>
        </w:tabs>
        <w:ind w:left="5040" w:hanging="360"/>
      </w:pPr>
      <w:rPr>
        <w:rFonts w:ascii="Arial" w:hAnsi="Arial" w:hint="default"/>
      </w:rPr>
    </w:lvl>
    <w:lvl w:ilvl="7" w:tplc="F0F0BC12" w:tentative="1">
      <w:start w:val="1"/>
      <w:numFmt w:val="bullet"/>
      <w:lvlText w:val="•"/>
      <w:lvlJc w:val="left"/>
      <w:pPr>
        <w:tabs>
          <w:tab w:val="num" w:pos="5760"/>
        </w:tabs>
        <w:ind w:left="5760" w:hanging="360"/>
      </w:pPr>
      <w:rPr>
        <w:rFonts w:ascii="Arial" w:hAnsi="Arial" w:hint="default"/>
      </w:rPr>
    </w:lvl>
    <w:lvl w:ilvl="8" w:tplc="91D637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D93B5F"/>
    <w:multiLevelType w:val="hybridMultilevel"/>
    <w:tmpl w:val="59104798"/>
    <w:lvl w:ilvl="0" w:tplc="0409000F">
      <w:start w:val="1"/>
      <w:numFmt w:val="decimal"/>
      <w:lvlText w:val="%1."/>
      <w:lvlJc w:val="left"/>
      <w:pPr>
        <w:ind w:left="360" w:hanging="360"/>
      </w:pPr>
    </w:lvl>
    <w:lvl w:ilvl="1" w:tplc="F4EED65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F34938"/>
    <w:multiLevelType w:val="hybridMultilevel"/>
    <w:tmpl w:val="7D14DC92"/>
    <w:lvl w:ilvl="0" w:tplc="8B2C8AB0">
      <w:start w:val="1"/>
      <w:numFmt w:val="bullet"/>
      <w:lvlText w:val="•"/>
      <w:lvlJc w:val="left"/>
      <w:pPr>
        <w:tabs>
          <w:tab w:val="num" w:pos="720"/>
        </w:tabs>
        <w:ind w:left="720" w:hanging="360"/>
      </w:pPr>
      <w:rPr>
        <w:rFonts w:ascii="Arial" w:hAnsi="Arial" w:hint="default"/>
      </w:rPr>
    </w:lvl>
    <w:lvl w:ilvl="1" w:tplc="00AE8348" w:tentative="1">
      <w:start w:val="1"/>
      <w:numFmt w:val="bullet"/>
      <w:lvlText w:val="•"/>
      <w:lvlJc w:val="left"/>
      <w:pPr>
        <w:tabs>
          <w:tab w:val="num" w:pos="1440"/>
        </w:tabs>
        <w:ind w:left="1440" w:hanging="360"/>
      </w:pPr>
      <w:rPr>
        <w:rFonts w:ascii="Arial" w:hAnsi="Arial" w:hint="default"/>
      </w:rPr>
    </w:lvl>
    <w:lvl w:ilvl="2" w:tplc="DAB60B0E" w:tentative="1">
      <w:start w:val="1"/>
      <w:numFmt w:val="bullet"/>
      <w:lvlText w:val="•"/>
      <w:lvlJc w:val="left"/>
      <w:pPr>
        <w:tabs>
          <w:tab w:val="num" w:pos="2160"/>
        </w:tabs>
        <w:ind w:left="2160" w:hanging="360"/>
      </w:pPr>
      <w:rPr>
        <w:rFonts w:ascii="Arial" w:hAnsi="Arial" w:hint="default"/>
      </w:rPr>
    </w:lvl>
    <w:lvl w:ilvl="3" w:tplc="97FE571C" w:tentative="1">
      <w:start w:val="1"/>
      <w:numFmt w:val="bullet"/>
      <w:lvlText w:val="•"/>
      <w:lvlJc w:val="left"/>
      <w:pPr>
        <w:tabs>
          <w:tab w:val="num" w:pos="2880"/>
        </w:tabs>
        <w:ind w:left="2880" w:hanging="360"/>
      </w:pPr>
      <w:rPr>
        <w:rFonts w:ascii="Arial" w:hAnsi="Arial" w:hint="default"/>
      </w:rPr>
    </w:lvl>
    <w:lvl w:ilvl="4" w:tplc="5D82CBCE" w:tentative="1">
      <w:start w:val="1"/>
      <w:numFmt w:val="bullet"/>
      <w:lvlText w:val="•"/>
      <w:lvlJc w:val="left"/>
      <w:pPr>
        <w:tabs>
          <w:tab w:val="num" w:pos="3600"/>
        </w:tabs>
        <w:ind w:left="3600" w:hanging="360"/>
      </w:pPr>
      <w:rPr>
        <w:rFonts w:ascii="Arial" w:hAnsi="Arial" w:hint="default"/>
      </w:rPr>
    </w:lvl>
    <w:lvl w:ilvl="5" w:tplc="499EC36E" w:tentative="1">
      <w:start w:val="1"/>
      <w:numFmt w:val="bullet"/>
      <w:lvlText w:val="•"/>
      <w:lvlJc w:val="left"/>
      <w:pPr>
        <w:tabs>
          <w:tab w:val="num" w:pos="4320"/>
        </w:tabs>
        <w:ind w:left="4320" w:hanging="360"/>
      </w:pPr>
      <w:rPr>
        <w:rFonts w:ascii="Arial" w:hAnsi="Arial" w:hint="default"/>
      </w:rPr>
    </w:lvl>
    <w:lvl w:ilvl="6" w:tplc="07A21D84" w:tentative="1">
      <w:start w:val="1"/>
      <w:numFmt w:val="bullet"/>
      <w:lvlText w:val="•"/>
      <w:lvlJc w:val="left"/>
      <w:pPr>
        <w:tabs>
          <w:tab w:val="num" w:pos="5040"/>
        </w:tabs>
        <w:ind w:left="5040" w:hanging="360"/>
      </w:pPr>
      <w:rPr>
        <w:rFonts w:ascii="Arial" w:hAnsi="Arial" w:hint="default"/>
      </w:rPr>
    </w:lvl>
    <w:lvl w:ilvl="7" w:tplc="C2B427FC" w:tentative="1">
      <w:start w:val="1"/>
      <w:numFmt w:val="bullet"/>
      <w:lvlText w:val="•"/>
      <w:lvlJc w:val="left"/>
      <w:pPr>
        <w:tabs>
          <w:tab w:val="num" w:pos="5760"/>
        </w:tabs>
        <w:ind w:left="5760" w:hanging="360"/>
      </w:pPr>
      <w:rPr>
        <w:rFonts w:ascii="Arial" w:hAnsi="Arial" w:hint="default"/>
      </w:rPr>
    </w:lvl>
    <w:lvl w:ilvl="8" w:tplc="74AA28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154A9A"/>
    <w:multiLevelType w:val="hybridMultilevel"/>
    <w:tmpl w:val="90CEB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F00979"/>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
  </w:num>
  <w:num w:numId="4">
    <w:abstractNumId w:val="4"/>
  </w:num>
  <w:num w:numId="5">
    <w:abstractNumId w:val="6"/>
  </w:num>
  <w:num w:numId="6">
    <w:abstractNumId w:val="17"/>
  </w:num>
  <w:num w:numId="7">
    <w:abstractNumId w:val="15"/>
  </w:num>
  <w:num w:numId="8">
    <w:abstractNumId w:val="13"/>
  </w:num>
  <w:num w:numId="9">
    <w:abstractNumId w:val="18"/>
  </w:num>
  <w:num w:numId="10">
    <w:abstractNumId w:val="2"/>
  </w:num>
  <w:num w:numId="11">
    <w:abstractNumId w:val="12"/>
  </w:num>
  <w:num w:numId="12">
    <w:abstractNumId w:val="16"/>
  </w:num>
  <w:num w:numId="13">
    <w:abstractNumId w:val="19"/>
  </w:num>
  <w:num w:numId="14">
    <w:abstractNumId w:val="0"/>
  </w:num>
  <w:num w:numId="15">
    <w:abstractNumId w:val="3"/>
  </w:num>
  <w:num w:numId="16">
    <w:abstractNumId w:val="11"/>
  </w:num>
  <w:num w:numId="17">
    <w:abstractNumId w:val="14"/>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E0"/>
    <w:rsid w:val="00010EDC"/>
    <w:rsid w:val="00134C1C"/>
    <w:rsid w:val="001405F4"/>
    <w:rsid w:val="001B1836"/>
    <w:rsid w:val="002B307C"/>
    <w:rsid w:val="00315B31"/>
    <w:rsid w:val="003417FF"/>
    <w:rsid w:val="00384084"/>
    <w:rsid w:val="0044608C"/>
    <w:rsid w:val="004B179D"/>
    <w:rsid w:val="00562DB3"/>
    <w:rsid w:val="00607410"/>
    <w:rsid w:val="00640E23"/>
    <w:rsid w:val="00771170"/>
    <w:rsid w:val="007A3616"/>
    <w:rsid w:val="007F6FFB"/>
    <w:rsid w:val="008109FE"/>
    <w:rsid w:val="008D4686"/>
    <w:rsid w:val="008F3F25"/>
    <w:rsid w:val="0097425D"/>
    <w:rsid w:val="00987E0D"/>
    <w:rsid w:val="00A37FB6"/>
    <w:rsid w:val="00A53EE0"/>
    <w:rsid w:val="00AF743F"/>
    <w:rsid w:val="00B14AAE"/>
    <w:rsid w:val="00B17C7C"/>
    <w:rsid w:val="00C12855"/>
    <w:rsid w:val="00C42C49"/>
    <w:rsid w:val="00C55B07"/>
    <w:rsid w:val="00C77AB9"/>
    <w:rsid w:val="00D25080"/>
    <w:rsid w:val="00D43E9B"/>
    <w:rsid w:val="00D76AD8"/>
    <w:rsid w:val="00D95BF4"/>
    <w:rsid w:val="00DA3D9B"/>
    <w:rsid w:val="00DF4370"/>
    <w:rsid w:val="00E95A2D"/>
    <w:rsid w:val="00EA6857"/>
    <w:rsid w:val="00F21015"/>
    <w:rsid w:val="00F44D46"/>
    <w:rsid w:val="00F5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C30C"/>
  <w15:chartTrackingRefBased/>
  <w15:docId w15:val="{41877C5D-4727-4DE8-8416-8A5EAC2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 w:type="paragraph" w:styleId="NormalWeb">
    <w:name w:val="Normal (Web)"/>
    <w:basedOn w:val="Normal"/>
    <w:uiPriority w:val="99"/>
    <w:semiHidden/>
    <w:unhideWhenUsed/>
    <w:rsid w:val="00F44D46"/>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8F3F25"/>
    <w:pPr>
      <w:spacing w:after="0" w:line="240" w:lineRule="auto"/>
    </w:pPr>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4577">
      <w:bodyDiv w:val="1"/>
      <w:marLeft w:val="0"/>
      <w:marRight w:val="0"/>
      <w:marTop w:val="0"/>
      <w:marBottom w:val="0"/>
      <w:divBdr>
        <w:top w:val="none" w:sz="0" w:space="0" w:color="auto"/>
        <w:left w:val="none" w:sz="0" w:space="0" w:color="auto"/>
        <w:bottom w:val="none" w:sz="0" w:space="0" w:color="auto"/>
        <w:right w:val="none" w:sz="0" w:space="0" w:color="auto"/>
      </w:divBdr>
    </w:div>
    <w:div w:id="1293250264">
      <w:bodyDiv w:val="1"/>
      <w:marLeft w:val="0"/>
      <w:marRight w:val="0"/>
      <w:marTop w:val="0"/>
      <w:marBottom w:val="0"/>
      <w:divBdr>
        <w:top w:val="none" w:sz="0" w:space="0" w:color="auto"/>
        <w:left w:val="none" w:sz="0" w:space="0" w:color="auto"/>
        <w:bottom w:val="none" w:sz="0" w:space="0" w:color="auto"/>
        <w:right w:val="none" w:sz="0" w:space="0" w:color="auto"/>
      </w:divBdr>
      <w:divsChild>
        <w:div w:id="2032412538">
          <w:marLeft w:val="547"/>
          <w:marRight w:val="0"/>
          <w:marTop w:val="62"/>
          <w:marBottom w:val="0"/>
          <w:divBdr>
            <w:top w:val="none" w:sz="0" w:space="0" w:color="auto"/>
            <w:left w:val="none" w:sz="0" w:space="0" w:color="auto"/>
            <w:bottom w:val="none" w:sz="0" w:space="0" w:color="auto"/>
            <w:right w:val="none" w:sz="0" w:space="0" w:color="auto"/>
          </w:divBdr>
        </w:div>
        <w:div w:id="1314024045">
          <w:marLeft w:val="547"/>
          <w:marRight w:val="0"/>
          <w:marTop w:val="62"/>
          <w:marBottom w:val="0"/>
          <w:divBdr>
            <w:top w:val="none" w:sz="0" w:space="0" w:color="auto"/>
            <w:left w:val="none" w:sz="0" w:space="0" w:color="auto"/>
            <w:bottom w:val="none" w:sz="0" w:space="0" w:color="auto"/>
            <w:right w:val="none" w:sz="0" w:space="0" w:color="auto"/>
          </w:divBdr>
        </w:div>
        <w:div w:id="178935463">
          <w:marLeft w:val="547"/>
          <w:marRight w:val="0"/>
          <w:marTop w:val="62"/>
          <w:marBottom w:val="0"/>
          <w:divBdr>
            <w:top w:val="none" w:sz="0" w:space="0" w:color="auto"/>
            <w:left w:val="none" w:sz="0" w:space="0" w:color="auto"/>
            <w:bottom w:val="none" w:sz="0" w:space="0" w:color="auto"/>
            <w:right w:val="none" w:sz="0" w:space="0" w:color="auto"/>
          </w:divBdr>
        </w:div>
        <w:div w:id="2011442197">
          <w:marLeft w:val="547"/>
          <w:marRight w:val="0"/>
          <w:marTop w:val="62"/>
          <w:marBottom w:val="0"/>
          <w:divBdr>
            <w:top w:val="none" w:sz="0" w:space="0" w:color="auto"/>
            <w:left w:val="none" w:sz="0" w:space="0" w:color="auto"/>
            <w:bottom w:val="none" w:sz="0" w:space="0" w:color="auto"/>
            <w:right w:val="none" w:sz="0" w:space="0" w:color="auto"/>
          </w:divBdr>
        </w:div>
        <w:div w:id="1065034089">
          <w:marLeft w:val="547"/>
          <w:marRight w:val="0"/>
          <w:marTop w:val="62"/>
          <w:marBottom w:val="0"/>
          <w:divBdr>
            <w:top w:val="none" w:sz="0" w:space="0" w:color="auto"/>
            <w:left w:val="none" w:sz="0" w:space="0" w:color="auto"/>
            <w:bottom w:val="none" w:sz="0" w:space="0" w:color="auto"/>
            <w:right w:val="none" w:sz="0" w:space="0" w:color="auto"/>
          </w:divBdr>
        </w:div>
      </w:divsChild>
    </w:div>
    <w:div w:id="1931230800">
      <w:bodyDiv w:val="1"/>
      <w:marLeft w:val="0"/>
      <w:marRight w:val="0"/>
      <w:marTop w:val="0"/>
      <w:marBottom w:val="0"/>
      <w:divBdr>
        <w:top w:val="none" w:sz="0" w:space="0" w:color="auto"/>
        <w:left w:val="none" w:sz="0" w:space="0" w:color="auto"/>
        <w:bottom w:val="none" w:sz="0" w:space="0" w:color="auto"/>
        <w:right w:val="none" w:sz="0" w:space="0" w:color="auto"/>
      </w:divBdr>
      <w:divsChild>
        <w:div w:id="1768846443">
          <w:marLeft w:val="547"/>
          <w:marRight w:val="0"/>
          <w:marTop w:val="62"/>
          <w:marBottom w:val="0"/>
          <w:divBdr>
            <w:top w:val="none" w:sz="0" w:space="0" w:color="auto"/>
            <w:left w:val="none" w:sz="0" w:space="0" w:color="auto"/>
            <w:bottom w:val="none" w:sz="0" w:space="0" w:color="auto"/>
            <w:right w:val="none" w:sz="0" w:space="0" w:color="auto"/>
          </w:divBdr>
        </w:div>
        <w:div w:id="1868256009">
          <w:marLeft w:val="547"/>
          <w:marRight w:val="0"/>
          <w:marTop w:val="62"/>
          <w:marBottom w:val="0"/>
          <w:divBdr>
            <w:top w:val="none" w:sz="0" w:space="0" w:color="auto"/>
            <w:left w:val="none" w:sz="0" w:space="0" w:color="auto"/>
            <w:bottom w:val="none" w:sz="0" w:space="0" w:color="auto"/>
            <w:right w:val="none" w:sz="0" w:space="0" w:color="auto"/>
          </w:divBdr>
        </w:div>
        <w:div w:id="1767532276">
          <w:marLeft w:val="547"/>
          <w:marRight w:val="0"/>
          <w:marTop w:val="62"/>
          <w:marBottom w:val="0"/>
          <w:divBdr>
            <w:top w:val="none" w:sz="0" w:space="0" w:color="auto"/>
            <w:left w:val="none" w:sz="0" w:space="0" w:color="auto"/>
            <w:bottom w:val="none" w:sz="0" w:space="0" w:color="auto"/>
            <w:right w:val="none" w:sz="0" w:space="0" w:color="auto"/>
          </w:divBdr>
        </w:div>
        <w:div w:id="95029735">
          <w:marLeft w:val="547"/>
          <w:marRight w:val="0"/>
          <w:marTop w:val="62"/>
          <w:marBottom w:val="0"/>
          <w:divBdr>
            <w:top w:val="none" w:sz="0" w:space="0" w:color="auto"/>
            <w:left w:val="none" w:sz="0" w:space="0" w:color="auto"/>
            <w:bottom w:val="none" w:sz="0" w:space="0" w:color="auto"/>
            <w:right w:val="none" w:sz="0" w:space="0" w:color="auto"/>
          </w:divBdr>
        </w:div>
        <w:div w:id="896209701">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175BC9D7</Template>
  <TotalTime>248</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29</cp:revision>
  <dcterms:created xsi:type="dcterms:W3CDTF">2016-10-03T07:27:00Z</dcterms:created>
  <dcterms:modified xsi:type="dcterms:W3CDTF">2020-01-27T17:02:00Z</dcterms:modified>
</cp:coreProperties>
</file>