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1E9BF" w14:textId="12488EDB" w:rsidR="000E1761" w:rsidRPr="008F451A" w:rsidRDefault="000E1761" w:rsidP="00D60F60">
      <w:pPr>
        <w:jc w:val="center"/>
        <w:rPr>
          <w:rFonts w:ascii="Tw Cen MT Condensed" w:hAnsi="Tw Cen MT Condensed"/>
          <w:b/>
          <w:color w:val="1F497D"/>
          <w:sz w:val="36"/>
          <w:szCs w:val="72"/>
        </w:rPr>
      </w:pPr>
      <w:r w:rsidRPr="008F451A">
        <w:rPr>
          <w:rFonts w:ascii="Tw Cen MT Condensed" w:hAnsi="Tw Cen MT Condensed"/>
          <w:b/>
          <w:color w:val="1F497D"/>
          <w:sz w:val="36"/>
          <w:szCs w:val="72"/>
        </w:rPr>
        <w:t>RWS#</w:t>
      </w:r>
      <w:r w:rsidR="00663581" w:rsidRPr="008F451A">
        <w:rPr>
          <w:rFonts w:ascii="Tw Cen MT Condensed" w:hAnsi="Tw Cen MT Condensed"/>
          <w:b/>
          <w:color w:val="1F497D"/>
          <w:sz w:val="36"/>
          <w:szCs w:val="72"/>
        </w:rPr>
        <w:t>7</w:t>
      </w:r>
      <w:r w:rsidR="00237F9D" w:rsidRPr="008F451A">
        <w:rPr>
          <w:rFonts w:ascii="Tw Cen MT Condensed" w:hAnsi="Tw Cen MT Condensed"/>
          <w:b/>
          <w:color w:val="1F497D"/>
          <w:sz w:val="36"/>
          <w:szCs w:val="72"/>
        </w:rPr>
        <w:t xml:space="preserve">: </w:t>
      </w:r>
      <w:r w:rsidR="00D60F60" w:rsidRPr="008F451A">
        <w:rPr>
          <w:rFonts w:ascii="Tw Cen MT Condensed" w:hAnsi="Tw Cen MT Condensed"/>
          <w:b/>
          <w:color w:val="1F497D"/>
          <w:sz w:val="36"/>
          <w:szCs w:val="72"/>
        </w:rPr>
        <w:t>Demand Side Policies</w:t>
      </w:r>
    </w:p>
    <w:p w14:paraId="7F213EE4" w14:textId="3FC6CB02" w:rsidR="000E1761" w:rsidRPr="008F451A" w:rsidRDefault="008F451A" w:rsidP="000E1761">
      <w:pPr>
        <w:jc w:val="center"/>
        <w:rPr>
          <w:rFonts w:ascii="Tw Cen MT Condensed" w:hAnsi="Tw Cen MT Condensed"/>
          <w:b/>
          <w:color w:val="FF0000"/>
          <w:sz w:val="24"/>
          <w:szCs w:val="24"/>
        </w:rPr>
      </w:pPr>
      <w:r>
        <w:rPr>
          <w:rFonts w:ascii="Tw Cen MT Condensed" w:hAnsi="Tw Cen MT Condensed"/>
          <w:b/>
          <w:color w:val="FF0000"/>
          <w:sz w:val="24"/>
          <w:szCs w:val="24"/>
        </w:rPr>
        <w:t xml:space="preserve">Due for Monday </w:t>
      </w:r>
      <w:r w:rsidR="00540CA0">
        <w:rPr>
          <w:rFonts w:ascii="Tw Cen MT Condensed" w:hAnsi="Tw Cen MT Condensed"/>
          <w:b/>
          <w:color w:val="FF0000"/>
          <w:sz w:val="24"/>
          <w:szCs w:val="24"/>
        </w:rPr>
        <w:t>09</w:t>
      </w:r>
      <w:r w:rsidR="00F05F8F" w:rsidRPr="008F451A">
        <w:rPr>
          <w:rFonts w:ascii="Tw Cen MT Condensed" w:hAnsi="Tw Cen MT Condensed"/>
          <w:b/>
          <w:color w:val="FF0000"/>
          <w:sz w:val="24"/>
          <w:szCs w:val="24"/>
          <w:vertAlign w:val="superscript"/>
        </w:rPr>
        <w:t>th</w:t>
      </w:r>
      <w:r w:rsidR="00F05F8F" w:rsidRPr="008F451A">
        <w:rPr>
          <w:rFonts w:ascii="Tw Cen MT Condensed" w:hAnsi="Tw Cen MT Condensed"/>
          <w:b/>
          <w:color w:val="FF0000"/>
          <w:sz w:val="24"/>
          <w:szCs w:val="24"/>
        </w:rPr>
        <w:t xml:space="preserve"> March 20</w:t>
      </w:r>
      <w:r w:rsidR="00540CA0">
        <w:rPr>
          <w:rFonts w:ascii="Tw Cen MT Condensed" w:hAnsi="Tw Cen MT Condensed"/>
          <w:b/>
          <w:color w:val="FF0000"/>
          <w:sz w:val="24"/>
          <w:szCs w:val="24"/>
        </w:rPr>
        <w:t>20</w:t>
      </w:r>
    </w:p>
    <w:p w14:paraId="3976B06F" w14:textId="77777777" w:rsidR="000E1761" w:rsidRPr="008F451A" w:rsidRDefault="000E1761" w:rsidP="000E1761">
      <w:pPr>
        <w:rPr>
          <w:rFonts w:ascii="Tw Cen MT Condensed" w:hAnsi="Tw Cen MT Condensed"/>
          <w:b/>
          <w:sz w:val="1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0E1761" w:rsidRPr="008F451A" w14:paraId="591E7987" w14:textId="77777777" w:rsidTr="008F451A">
        <w:trPr>
          <w:trHeight w:val="5438"/>
        </w:trPr>
        <w:tc>
          <w:tcPr>
            <w:tcW w:w="10627" w:type="dxa"/>
            <w:tcBorders>
              <w:top w:val="single" w:sz="4" w:space="0" w:color="auto"/>
              <w:left w:val="single" w:sz="4" w:space="0" w:color="auto"/>
              <w:bottom w:val="single" w:sz="4" w:space="0" w:color="auto"/>
              <w:right w:val="single" w:sz="4" w:space="0" w:color="auto"/>
            </w:tcBorders>
          </w:tcPr>
          <w:p w14:paraId="195B52B1" w14:textId="0932889A" w:rsidR="000E1761" w:rsidRPr="008F451A" w:rsidRDefault="000E1761" w:rsidP="000E1761">
            <w:pPr>
              <w:rPr>
                <w:rFonts w:ascii="Tw Cen MT Condensed" w:hAnsi="Tw Cen MT Condensed"/>
                <w:b/>
                <w:sz w:val="32"/>
                <w:szCs w:val="28"/>
              </w:rPr>
            </w:pPr>
            <w:r w:rsidRPr="008F451A">
              <w:rPr>
                <w:rFonts w:ascii="Tw Cen MT Condensed" w:hAnsi="Tw Cen MT Condensed"/>
                <w:b/>
                <w:sz w:val="32"/>
                <w:szCs w:val="28"/>
              </w:rPr>
              <w:t>GENERAL INSTRUCTIONS:</w:t>
            </w:r>
          </w:p>
          <w:p w14:paraId="0A6361CC" w14:textId="77777777" w:rsidR="008F451A" w:rsidRPr="008F451A" w:rsidRDefault="008F451A" w:rsidP="008F451A">
            <w:pPr>
              <w:rPr>
                <w:rFonts w:ascii="Tw Cen MT Condensed" w:hAnsi="Tw Cen MT Condensed"/>
                <w:color w:val="1F497D" w:themeColor="text2"/>
                <w:sz w:val="24"/>
              </w:rPr>
            </w:pPr>
            <w:r w:rsidRPr="008F451A">
              <w:rPr>
                <w:rFonts w:ascii="Tw Cen MT Condensed" w:hAnsi="Tw Cen MT Condensed"/>
                <w:color w:val="1F497D" w:themeColor="text2"/>
                <w:sz w:val="24"/>
              </w:rPr>
              <w:t xml:space="preserve">Please complete a revision worksheet summarizing the work from the last two weeks.  The work should be taking you </w:t>
            </w:r>
            <w:r w:rsidRPr="008F451A">
              <w:rPr>
                <w:rFonts w:ascii="Tw Cen MT Condensed" w:hAnsi="Tw Cen MT Condensed"/>
                <w:b/>
                <w:color w:val="1F497D" w:themeColor="text2"/>
                <w:sz w:val="24"/>
              </w:rPr>
              <w:t>2.25 to 3 hours</w:t>
            </w:r>
            <w:r w:rsidRPr="008F451A">
              <w:rPr>
                <w:rFonts w:ascii="Tw Cen MT Condensed" w:hAnsi="Tw Cen MT Condensed"/>
                <w:color w:val="1F497D" w:themeColor="text2"/>
                <w:sz w:val="24"/>
              </w:rPr>
              <w:t xml:space="preserve"> to complete and should consist of a 1 A4 double paged summary based on the questions below.  Please print out a double sided version to be handed in and marked on the date above (emails will not be accepted so make sure you are printing off your sheet before the lesson).</w:t>
            </w:r>
          </w:p>
          <w:p w14:paraId="21AB7493" w14:textId="77777777" w:rsidR="008F451A" w:rsidRPr="008F451A" w:rsidRDefault="008F451A" w:rsidP="008F451A">
            <w:pPr>
              <w:rPr>
                <w:rFonts w:ascii="Tw Cen MT Condensed" w:hAnsi="Tw Cen MT Condensed"/>
                <w:color w:val="1F497D" w:themeColor="text2"/>
                <w:sz w:val="24"/>
              </w:rPr>
            </w:pPr>
          </w:p>
          <w:p w14:paraId="49A3FE59" w14:textId="77777777" w:rsidR="008F451A" w:rsidRPr="008F451A" w:rsidRDefault="008F451A" w:rsidP="008F451A">
            <w:pPr>
              <w:rPr>
                <w:rFonts w:ascii="Tw Cen MT Condensed" w:hAnsi="Tw Cen MT Condensed"/>
                <w:color w:val="1F497D" w:themeColor="text2"/>
                <w:sz w:val="24"/>
              </w:rPr>
            </w:pPr>
            <w:r w:rsidRPr="008F451A">
              <w:rPr>
                <w:rFonts w:ascii="Tw Cen MT Condensed" w:hAnsi="Tw Cen MT Condensed"/>
                <w:color w:val="1F497D" w:themeColor="text2"/>
                <w:sz w:val="24"/>
              </w:rPr>
              <w:t>Remember to use all of the space over your two sides of A4 and make sure the ‘margins’ in Word are put as ‘narrow’.  Feel free to reduce the size of the font if you are running out of space but nothing less than size 10.  A better way to reduce would be to reread what you have written and try to be more succinct; it must fit onto two sides of A4 only!</w:t>
            </w:r>
          </w:p>
          <w:p w14:paraId="33617918" w14:textId="77777777" w:rsidR="008F451A" w:rsidRPr="008F451A" w:rsidRDefault="008F451A" w:rsidP="008F451A">
            <w:pPr>
              <w:rPr>
                <w:rFonts w:ascii="Tw Cen MT Condensed" w:hAnsi="Tw Cen MT Condensed"/>
                <w:color w:val="1F497D" w:themeColor="text2"/>
                <w:sz w:val="24"/>
              </w:rPr>
            </w:pPr>
          </w:p>
          <w:p w14:paraId="3D6F629D" w14:textId="77777777" w:rsidR="008F451A" w:rsidRPr="008F451A" w:rsidRDefault="008F451A" w:rsidP="008F451A">
            <w:pPr>
              <w:rPr>
                <w:rFonts w:ascii="Tw Cen MT Condensed" w:hAnsi="Tw Cen MT Condensed"/>
                <w:color w:val="1F497D" w:themeColor="text2"/>
                <w:sz w:val="24"/>
              </w:rPr>
            </w:pPr>
            <w:r w:rsidRPr="008F451A">
              <w:rPr>
                <w:rFonts w:ascii="Tw Cen MT Condensed" w:hAnsi="Tw Cen MT Condensed"/>
                <w:color w:val="1F497D" w:themeColor="text2"/>
                <w:sz w:val="24"/>
              </w:rPr>
              <w:t>You should be reading and using all the compulsory resources below (remember you will have already read an awful lot of these for homework and in class but there maybe a few extras I want you to read.</w:t>
            </w:r>
          </w:p>
          <w:p w14:paraId="7526F327" w14:textId="77777777" w:rsidR="008F451A" w:rsidRPr="008F451A" w:rsidRDefault="008F451A" w:rsidP="008F451A">
            <w:pPr>
              <w:rPr>
                <w:rFonts w:ascii="Tw Cen MT Condensed" w:hAnsi="Tw Cen MT Condensed"/>
                <w:color w:val="1F497D" w:themeColor="text2"/>
                <w:sz w:val="24"/>
              </w:rPr>
            </w:pPr>
          </w:p>
          <w:p w14:paraId="724B225D" w14:textId="77777777" w:rsidR="008F451A" w:rsidRPr="008F451A" w:rsidRDefault="008F451A" w:rsidP="008F451A">
            <w:pPr>
              <w:rPr>
                <w:rFonts w:ascii="Tw Cen MT Condensed" w:hAnsi="Tw Cen MT Condensed"/>
                <w:color w:val="1F497D" w:themeColor="text2"/>
                <w:sz w:val="24"/>
              </w:rPr>
            </w:pPr>
            <w:r w:rsidRPr="008F451A">
              <w:rPr>
                <w:rFonts w:ascii="Tw Cen MT Condensed" w:hAnsi="Tw Cen MT Condensed"/>
                <w:color w:val="1F497D" w:themeColor="text2"/>
                <w:sz w:val="24"/>
              </w:rPr>
              <w:t>This revision worksheet should be taking you 2.25 hours minimum…I suggest you spend 45 minutes writing up all your notes from class into a rough draft.  Then, spend the next hour reading any extra information or clarifying concepts if you do not understand them.  Then use the final 45 minutes to edit the work, make it look pretty and print it off.</w:t>
            </w:r>
          </w:p>
          <w:p w14:paraId="47724C16" w14:textId="77777777" w:rsidR="008F451A" w:rsidRPr="008F451A" w:rsidRDefault="008F451A" w:rsidP="008F451A">
            <w:pPr>
              <w:rPr>
                <w:rFonts w:ascii="Tw Cen MT Condensed" w:hAnsi="Tw Cen MT Condensed"/>
                <w:color w:val="1F497D" w:themeColor="text2"/>
                <w:sz w:val="24"/>
              </w:rPr>
            </w:pPr>
          </w:p>
          <w:p w14:paraId="06DDBD0A" w14:textId="77777777" w:rsidR="008F451A" w:rsidRPr="008F451A" w:rsidRDefault="008F451A" w:rsidP="008F451A">
            <w:pPr>
              <w:rPr>
                <w:rFonts w:ascii="Tw Cen MT Condensed" w:hAnsi="Tw Cen MT Condensed"/>
                <w:color w:val="1F497D" w:themeColor="text2"/>
                <w:sz w:val="24"/>
              </w:rPr>
            </w:pPr>
            <w:r w:rsidRPr="008F451A">
              <w:rPr>
                <w:rFonts w:ascii="Tw Cen MT Condensed" w:hAnsi="Tw Cen MT Condensed"/>
                <w:color w:val="1F497D" w:themeColor="text2"/>
                <w:sz w:val="24"/>
              </w:rPr>
              <w:t>REMEMBER THAT IF YOU DO NOT HAVE A PRINTER AT HOME YOU MUST FIND TIME BEFORE THE LESSON TO PRINT IT OFF AT COLLEGE</w:t>
            </w:r>
          </w:p>
          <w:p w14:paraId="03A9E255" w14:textId="77777777" w:rsidR="008F451A" w:rsidRPr="008F451A" w:rsidRDefault="008F451A" w:rsidP="008F451A">
            <w:pPr>
              <w:rPr>
                <w:rFonts w:ascii="Tw Cen MT Condensed" w:hAnsi="Tw Cen MT Condensed"/>
                <w:color w:val="1F497D" w:themeColor="text2"/>
                <w:sz w:val="24"/>
              </w:rPr>
            </w:pPr>
          </w:p>
          <w:p w14:paraId="7EBAA37A" w14:textId="275C851D" w:rsidR="00EB1468" w:rsidRPr="008F451A" w:rsidRDefault="008F451A" w:rsidP="008F451A">
            <w:pPr>
              <w:rPr>
                <w:rFonts w:ascii="Tw Cen MT Condensed" w:hAnsi="Tw Cen MT Condensed"/>
                <w:sz w:val="18"/>
              </w:rPr>
            </w:pPr>
            <w:r w:rsidRPr="008F451A">
              <w:rPr>
                <w:rFonts w:ascii="Tw Cen MT Condensed" w:hAnsi="Tw Cen MT Condensed"/>
                <w:color w:val="1F497D" w:themeColor="text2"/>
                <w:sz w:val="24"/>
              </w:rPr>
              <w:t>ALSO MAKE SURE THAT AS WELL AS STORING A COPY ON A MEMORY STICK, YOU ALSO EMAIL YOURSELF SO THERE CAN BE NO COMPUTER ISSUES WHEN IT COMES TO PRINTING OFF YOUR WORK</w:t>
            </w:r>
          </w:p>
        </w:tc>
      </w:tr>
      <w:tr w:rsidR="00190148" w:rsidRPr="008F451A" w14:paraId="30BFD558" w14:textId="77777777" w:rsidTr="006F46B1">
        <w:trPr>
          <w:trHeight w:val="3907"/>
        </w:trPr>
        <w:tc>
          <w:tcPr>
            <w:tcW w:w="10627" w:type="dxa"/>
            <w:tcBorders>
              <w:top w:val="single" w:sz="4" w:space="0" w:color="auto"/>
              <w:left w:val="single" w:sz="4" w:space="0" w:color="auto"/>
              <w:bottom w:val="single" w:sz="4" w:space="0" w:color="auto"/>
              <w:right w:val="single" w:sz="4" w:space="0" w:color="auto"/>
            </w:tcBorders>
          </w:tcPr>
          <w:p w14:paraId="5AEEC419" w14:textId="27164B03" w:rsidR="00190148" w:rsidRPr="008F451A" w:rsidRDefault="00190148" w:rsidP="00190148">
            <w:pPr>
              <w:rPr>
                <w:rFonts w:ascii="Tw Cen MT Condensed" w:hAnsi="Tw Cen MT Condensed"/>
                <w:b/>
                <w:sz w:val="28"/>
                <w:szCs w:val="28"/>
              </w:rPr>
            </w:pPr>
            <w:r w:rsidRPr="008F451A">
              <w:rPr>
                <w:rFonts w:ascii="Tw Cen MT Condensed" w:hAnsi="Tw Cen MT Condensed"/>
                <w:b/>
                <w:sz w:val="28"/>
                <w:szCs w:val="28"/>
              </w:rPr>
              <w:t>SOURCES</w:t>
            </w:r>
          </w:p>
          <w:p w14:paraId="14E5E187" w14:textId="77777777" w:rsidR="00190148" w:rsidRPr="008F451A" w:rsidRDefault="00190148" w:rsidP="00190148">
            <w:pPr>
              <w:rPr>
                <w:rFonts w:ascii="Tw Cen MT Condensed" w:hAnsi="Tw Cen MT Condensed"/>
                <w:b/>
              </w:rPr>
            </w:pPr>
          </w:p>
          <w:p w14:paraId="7EFEAA8C" w14:textId="77777777" w:rsidR="00237F9D" w:rsidRPr="008F451A" w:rsidRDefault="00237F9D" w:rsidP="00237F9D">
            <w:pPr>
              <w:rPr>
                <w:rFonts w:ascii="Tw Cen MT Condensed" w:hAnsi="Tw Cen MT Condensed"/>
                <w:b/>
              </w:rPr>
            </w:pPr>
            <w:r w:rsidRPr="008F451A">
              <w:rPr>
                <w:rFonts w:ascii="Tw Cen MT Condensed" w:hAnsi="Tw Cen MT Condensed"/>
                <w:b/>
              </w:rPr>
              <w:t>Compulsory</w:t>
            </w:r>
          </w:p>
          <w:p w14:paraId="5B0F61A4" w14:textId="215E4107" w:rsidR="00237F9D" w:rsidRPr="008F451A" w:rsidRDefault="00237F9D" w:rsidP="00237F9D">
            <w:pPr>
              <w:pStyle w:val="ListParagraph"/>
              <w:numPr>
                <w:ilvl w:val="0"/>
                <w:numId w:val="28"/>
              </w:numPr>
              <w:ind w:hanging="189"/>
              <w:rPr>
                <w:rFonts w:ascii="Tw Cen MT Condensed" w:hAnsi="Tw Cen MT Condensed"/>
              </w:rPr>
            </w:pPr>
            <w:r w:rsidRPr="008F451A">
              <w:rPr>
                <w:rFonts w:ascii="Tw Cen MT Condensed" w:hAnsi="Tw Cen MT Condensed"/>
              </w:rPr>
              <w:t xml:space="preserve">Course Textbook (access through library website or link from previous email) – pp </w:t>
            </w:r>
            <w:r w:rsidR="00D60F60" w:rsidRPr="008F451A">
              <w:rPr>
                <w:rFonts w:ascii="Tw Cen MT Condensed" w:hAnsi="Tw Cen MT Condensed"/>
              </w:rPr>
              <w:t>235-259</w:t>
            </w:r>
            <w:r w:rsidRPr="008F451A">
              <w:rPr>
                <w:rFonts w:ascii="Tw Cen MT Condensed" w:hAnsi="Tw Cen MT Condensed"/>
              </w:rPr>
              <w:t xml:space="preserve"> (</w:t>
            </w:r>
            <w:r w:rsidR="00D60F60" w:rsidRPr="008F451A">
              <w:rPr>
                <w:rFonts w:ascii="Tw Cen MT Condensed" w:hAnsi="Tw Cen MT Condensed"/>
              </w:rPr>
              <w:t xml:space="preserve">skim </w:t>
            </w:r>
            <w:r w:rsidRPr="008F451A">
              <w:rPr>
                <w:rFonts w:ascii="Tw Cen MT Condensed" w:hAnsi="Tw Cen MT Condensed"/>
              </w:rPr>
              <w:t>read these pa</w:t>
            </w:r>
            <w:r w:rsidR="00D60F60" w:rsidRPr="008F451A">
              <w:rPr>
                <w:rFonts w:ascii="Tw Cen MT Condensed" w:hAnsi="Tw Cen MT Condensed"/>
              </w:rPr>
              <w:t>ges; it should reinforce your learning from class</w:t>
            </w:r>
            <w:r w:rsidRPr="008F451A">
              <w:rPr>
                <w:rFonts w:ascii="Tw Cen MT Condensed" w:hAnsi="Tw Cen MT Condensed"/>
              </w:rPr>
              <w:t>)</w:t>
            </w:r>
          </w:p>
          <w:p w14:paraId="25711CC1" w14:textId="7821BA00" w:rsidR="004F351E" w:rsidRPr="008F451A" w:rsidRDefault="00237F9D" w:rsidP="00237F9D">
            <w:pPr>
              <w:pStyle w:val="ListParagraph"/>
              <w:numPr>
                <w:ilvl w:val="0"/>
                <w:numId w:val="28"/>
              </w:numPr>
              <w:ind w:hanging="189"/>
              <w:rPr>
                <w:rFonts w:ascii="Tw Cen MT Condensed" w:hAnsi="Tw Cen MT Condensed"/>
              </w:rPr>
            </w:pPr>
            <w:r w:rsidRPr="008F451A">
              <w:rPr>
                <w:rFonts w:ascii="Tw Cen MT Condensed" w:hAnsi="Tw Cen MT Condensed"/>
              </w:rPr>
              <w:t xml:space="preserve">Class and PREP homework notes (in your bag!) </w:t>
            </w:r>
          </w:p>
          <w:p w14:paraId="3D0E7D68" w14:textId="77777777" w:rsidR="00237F9D" w:rsidRPr="008F451A" w:rsidRDefault="00237F9D" w:rsidP="00237F9D">
            <w:pPr>
              <w:pStyle w:val="ListParagraph"/>
              <w:ind w:left="360"/>
              <w:rPr>
                <w:rFonts w:ascii="Tw Cen MT Condensed" w:hAnsi="Tw Cen MT Condensed"/>
              </w:rPr>
            </w:pPr>
          </w:p>
          <w:p w14:paraId="169E1FE6" w14:textId="44D24178" w:rsidR="00190148" w:rsidRPr="008F451A" w:rsidRDefault="00190148" w:rsidP="00190148">
            <w:pPr>
              <w:rPr>
                <w:rFonts w:ascii="Tw Cen MT Condensed" w:hAnsi="Tw Cen MT Condensed"/>
                <w:b/>
              </w:rPr>
            </w:pPr>
            <w:r w:rsidRPr="008F451A">
              <w:rPr>
                <w:rFonts w:ascii="Tw Cen MT Condensed" w:hAnsi="Tw Cen MT Condensed"/>
                <w:b/>
              </w:rPr>
              <w:t>EXTENSION (IF YOU HAVE TIME, TRY TO READ</w:t>
            </w:r>
            <w:r w:rsidR="00867763" w:rsidRPr="008F451A">
              <w:rPr>
                <w:rFonts w:ascii="Tw Cen MT Condensed" w:hAnsi="Tw Cen MT Condensed"/>
                <w:b/>
              </w:rPr>
              <w:t xml:space="preserve"> OR WATCH</w:t>
            </w:r>
            <w:r w:rsidRPr="008F451A">
              <w:rPr>
                <w:rFonts w:ascii="Tw Cen MT Condensed" w:hAnsi="Tw Cen MT Condensed"/>
                <w:b/>
              </w:rPr>
              <w:t xml:space="preserve"> </w:t>
            </w:r>
            <w:r w:rsidR="009C5846" w:rsidRPr="008F451A">
              <w:rPr>
                <w:rFonts w:ascii="Tw Cen MT Condensed" w:hAnsi="Tw Cen MT Condensed"/>
                <w:b/>
              </w:rPr>
              <w:t>THESE)</w:t>
            </w:r>
          </w:p>
          <w:p w14:paraId="551DD78D" w14:textId="77777777" w:rsidR="00AA4C2F" w:rsidRPr="008F451A" w:rsidRDefault="00237F9D" w:rsidP="00AA4C2F">
            <w:pPr>
              <w:rPr>
                <w:rFonts w:ascii="Tw Cen MT Condensed" w:hAnsi="Tw Cen MT Condensed"/>
              </w:rPr>
            </w:pPr>
            <w:r w:rsidRPr="008F451A">
              <w:rPr>
                <w:rFonts w:ascii="Tw Cen MT Condensed" w:hAnsi="Tw Cen MT Condensed"/>
              </w:rPr>
              <w:t>Economics Help Website</w:t>
            </w:r>
          </w:p>
          <w:p w14:paraId="097D4D97" w14:textId="1D486B90" w:rsidR="00237F9D" w:rsidRPr="008F451A" w:rsidRDefault="00237F9D" w:rsidP="00AA4C2F">
            <w:pPr>
              <w:rPr>
                <w:rFonts w:ascii="Tw Cen MT Condensed" w:hAnsi="Tw Cen MT Condensed"/>
              </w:rPr>
            </w:pPr>
            <w:r w:rsidRPr="008F451A">
              <w:rPr>
                <w:rFonts w:ascii="Tw Cen MT Condensed" w:hAnsi="Tw Cen MT Condensed"/>
              </w:rPr>
              <w:t>Tutor2U Website</w:t>
            </w:r>
          </w:p>
          <w:p w14:paraId="61B9A2E3" w14:textId="77777777" w:rsidR="00AF1761" w:rsidRPr="008F451A" w:rsidRDefault="00AF1761" w:rsidP="00AA4C2F">
            <w:pPr>
              <w:rPr>
                <w:rFonts w:ascii="Tw Cen MT Condensed" w:hAnsi="Tw Cen MT Condensed"/>
              </w:rPr>
            </w:pPr>
          </w:p>
          <w:p w14:paraId="11B5BEB0" w14:textId="77777777" w:rsidR="00190148" w:rsidRPr="008F451A" w:rsidRDefault="00190148" w:rsidP="00190148">
            <w:pPr>
              <w:rPr>
                <w:rFonts w:ascii="Tw Cen MT Condensed" w:hAnsi="Tw Cen MT Condensed"/>
              </w:rPr>
            </w:pPr>
            <w:r w:rsidRPr="008F451A">
              <w:rPr>
                <w:rFonts w:ascii="Tw Cen MT Condensed" w:hAnsi="Tw Cen MT Condensed"/>
                <w:b/>
              </w:rPr>
              <w:t xml:space="preserve">ALL OF THESE RESOURCES CAN BE FOUND ON GODALMING ONLINE – ANY ISSUES, EMAIL OLLY on </w:t>
            </w:r>
            <w:hyperlink r:id="rId5" w:history="1">
              <w:r w:rsidRPr="008F451A">
                <w:rPr>
                  <w:rStyle w:val="Hyperlink"/>
                  <w:rFonts w:ascii="Tw Cen MT Condensed" w:hAnsi="Tw Cen MT Condensed"/>
                  <w:b/>
                </w:rPr>
                <w:t>ods@godalming.ac.uk</w:t>
              </w:r>
            </w:hyperlink>
          </w:p>
          <w:p w14:paraId="11BA3CEC" w14:textId="77777777" w:rsidR="00190148" w:rsidRPr="008F451A" w:rsidRDefault="00190148" w:rsidP="000E1761">
            <w:pPr>
              <w:rPr>
                <w:rFonts w:ascii="Tw Cen MT Condensed" w:hAnsi="Tw Cen MT Condensed"/>
                <w:b/>
                <w:sz w:val="32"/>
                <w:szCs w:val="28"/>
              </w:rPr>
            </w:pPr>
          </w:p>
        </w:tc>
      </w:tr>
    </w:tbl>
    <w:p w14:paraId="381717F5" w14:textId="77777777" w:rsidR="006F46B1" w:rsidRPr="008F451A" w:rsidRDefault="006F46B1" w:rsidP="006F46B1">
      <w:pPr>
        <w:rPr>
          <w:rFonts w:ascii="Tw Cen MT Condensed" w:hAnsi="Tw Cen MT Condensed"/>
          <w:b/>
          <w:sz w:val="28"/>
          <w:szCs w:val="28"/>
        </w:rPr>
      </w:pPr>
    </w:p>
    <w:p w14:paraId="71FD1468" w14:textId="77777777" w:rsidR="00AF7696" w:rsidRPr="008F451A" w:rsidRDefault="00AF7696">
      <w:pPr>
        <w:rPr>
          <w:rFonts w:ascii="Tw Cen MT Condensed" w:hAnsi="Tw Cen MT Condensed"/>
        </w:rPr>
      </w:pPr>
    </w:p>
    <w:p w14:paraId="3463E677" w14:textId="77777777" w:rsidR="00895B46" w:rsidRPr="008F451A" w:rsidRDefault="00895B46">
      <w:pPr>
        <w:rPr>
          <w:rFonts w:ascii="Tw Cen MT Condensed" w:hAnsi="Tw Cen MT Condensed"/>
        </w:rPr>
      </w:pPr>
      <w:r w:rsidRPr="008F451A">
        <w:rPr>
          <w:rFonts w:ascii="Tw Cen MT Condensed" w:hAnsi="Tw Cen MT Condensed"/>
        </w:rPr>
        <w:br w:type="page"/>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190148" w:rsidRPr="008F451A" w14:paraId="21720BC4" w14:textId="77777777" w:rsidTr="004F351E">
        <w:trPr>
          <w:trHeight w:val="10308"/>
        </w:trPr>
        <w:tc>
          <w:tcPr>
            <w:tcW w:w="10485" w:type="dxa"/>
            <w:tcBorders>
              <w:top w:val="single" w:sz="4" w:space="0" w:color="auto"/>
              <w:left w:val="single" w:sz="4" w:space="0" w:color="auto"/>
              <w:right w:val="single" w:sz="4" w:space="0" w:color="auto"/>
            </w:tcBorders>
          </w:tcPr>
          <w:p w14:paraId="3BA8DAFC" w14:textId="280C701C" w:rsidR="00190148" w:rsidRPr="008F451A" w:rsidRDefault="00190148" w:rsidP="006D0CDC">
            <w:pPr>
              <w:rPr>
                <w:rFonts w:ascii="Tw Cen MT Condensed" w:hAnsi="Tw Cen MT Condensed"/>
                <w:b/>
                <w:sz w:val="40"/>
                <w:szCs w:val="28"/>
              </w:rPr>
            </w:pPr>
            <w:r w:rsidRPr="008F451A">
              <w:rPr>
                <w:rFonts w:ascii="Tw Cen MT Condensed" w:hAnsi="Tw Cen MT Condensed"/>
                <w:b/>
                <w:sz w:val="40"/>
                <w:szCs w:val="28"/>
              </w:rPr>
              <w:lastRenderedPageBreak/>
              <w:t>SPECIFIC INSTRUCTIONS:</w:t>
            </w:r>
          </w:p>
          <w:p w14:paraId="6CF9D144" w14:textId="46DDFCF0" w:rsidR="00190148" w:rsidRPr="008F451A" w:rsidRDefault="00190148" w:rsidP="006D0CDC">
            <w:pPr>
              <w:rPr>
                <w:rFonts w:ascii="Tw Cen MT Condensed" w:hAnsi="Tw Cen MT Condensed"/>
                <w:sz w:val="24"/>
              </w:rPr>
            </w:pPr>
          </w:p>
          <w:p w14:paraId="483E5E1F" w14:textId="1579E858" w:rsidR="00190148" w:rsidRPr="008F451A" w:rsidRDefault="00190148" w:rsidP="006D0CDC">
            <w:pPr>
              <w:rPr>
                <w:rFonts w:ascii="Tw Cen MT Condensed" w:hAnsi="Tw Cen MT Condensed"/>
                <w:b/>
                <w:sz w:val="32"/>
                <w:u w:val="single"/>
              </w:rPr>
            </w:pPr>
            <w:r w:rsidRPr="008F451A">
              <w:rPr>
                <w:rFonts w:ascii="Tw Cen MT Condensed" w:hAnsi="Tw Cen MT Condensed"/>
                <w:b/>
                <w:sz w:val="32"/>
                <w:u w:val="single"/>
              </w:rPr>
              <w:t xml:space="preserve">TITLE: </w:t>
            </w:r>
            <w:r w:rsidR="004F351E" w:rsidRPr="008F451A">
              <w:rPr>
                <w:rFonts w:ascii="Tw Cen MT Condensed" w:hAnsi="Tw Cen MT Condensed"/>
                <w:b/>
                <w:sz w:val="32"/>
                <w:u w:val="single"/>
              </w:rPr>
              <w:t>RWS</w:t>
            </w:r>
            <w:r w:rsidR="00F05F8F" w:rsidRPr="008F451A">
              <w:rPr>
                <w:rFonts w:ascii="Tw Cen MT Condensed" w:hAnsi="Tw Cen MT Condensed"/>
                <w:b/>
                <w:sz w:val="32"/>
                <w:u w:val="single"/>
              </w:rPr>
              <w:t xml:space="preserve">7 – </w:t>
            </w:r>
            <w:r w:rsidR="00DD1E09" w:rsidRPr="008F451A">
              <w:rPr>
                <w:rFonts w:ascii="Tw Cen MT Condensed" w:hAnsi="Tw Cen MT Condensed"/>
                <w:b/>
                <w:sz w:val="32"/>
                <w:u w:val="single"/>
              </w:rPr>
              <w:t>Demand Side Policies</w:t>
            </w:r>
          </w:p>
          <w:p w14:paraId="1BADB4EA" w14:textId="77777777" w:rsidR="00190148" w:rsidRPr="008F451A" w:rsidRDefault="00190148" w:rsidP="006D0CDC">
            <w:pPr>
              <w:rPr>
                <w:rFonts w:ascii="Tw Cen MT Condensed" w:hAnsi="Tw Cen MT Condensed"/>
                <w:sz w:val="24"/>
              </w:rPr>
            </w:pPr>
          </w:p>
          <w:p w14:paraId="74B669F5" w14:textId="77777777" w:rsidR="00DD1E09" w:rsidRPr="008F451A" w:rsidRDefault="00DD1E09" w:rsidP="00DD1E09">
            <w:pPr>
              <w:rPr>
                <w:rFonts w:ascii="Tw Cen MT Condensed" w:hAnsi="Tw Cen MT Condensed"/>
                <w:b/>
              </w:rPr>
            </w:pPr>
            <w:r w:rsidRPr="008F451A">
              <w:rPr>
                <w:rFonts w:ascii="Tw Cen MT Condensed" w:hAnsi="Tw Cen MT Condensed"/>
                <w:b/>
              </w:rPr>
              <w:t xml:space="preserve">Introduction to Demand Side Policies </w:t>
            </w:r>
            <w:r w:rsidRPr="008F451A">
              <w:rPr>
                <w:rFonts w:ascii="Tw Cen MT Condensed" w:hAnsi="Tw Cen MT Condensed"/>
                <w:b/>
                <w:color w:val="FF0000"/>
              </w:rPr>
              <w:t>(1/2 a side of A4)</w:t>
            </w:r>
          </w:p>
          <w:p w14:paraId="150BD34B" w14:textId="77777777" w:rsidR="00DD1E09" w:rsidRPr="008F451A" w:rsidRDefault="00DD1E09" w:rsidP="00DD1E09">
            <w:pPr>
              <w:pStyle w:val="ListParagraph"/>
              <w:numPr>
                <w:ilvl w:val="0"/>
                <w:numId w:val="29"/>
              </w:numPr>
              <w:rPr>
                <w:rFonts w:ascii="Tw Cen MT Condensed" w:hAnsi="Tw Cen MT Condensed"/>
              </w:rPr>
            </w:pPr>
            <w:r w:rsidRPr="008F451A">
              <w:rPr>
                <w:rFonts w:ascii="Tw Cen MT Condensed" w:hAnsi="Tw Cen MT Condensed"/>
              </w:rPr>
              <w:t>Define monetary and fiscal policy</w:t>
            </w:r>
          </w:p>
          <w:p w14:paraId="01B59E52" w14:textId="77777777" w:rsidR="00DD1E09" w:rsidRPr="008F451A" w:rsidRDefault="00DD1E09" w:rsidP="00DD1E09">
            <w:pPr>
              <w:pStyle w:val="ListParagraph"/>
              <w:numPr>
                <w:ilvl w:val="0"/>
                <w:numId w:val="29"/>
              </w:numPr>
              <w:rPr>
                <w:rFonts w:ascii="Tw Cen MT Condensed" w:hAnsi="Tw Cen MT Condensed"/>
              </w:rPr>
            </w:pPr>
            <w:r w:rsidRPr="008F451A">
              <w:rPr>
                <w:rFonts w:ascii="Tw Cen MT Condensed" w:hAnsi="Tw Cen MT Condensed"/>
              </w:rPr>
              <w:t>Using two diagrams, provide a detailed explanation of how monetary and fiscal policy might shift the AD curve to the left and to the right</w:t>
            </w:r>
          </w:p>
          <w:p w14:paraId="2F875A80" w14:textId="77777777" w:rsidR="00DD1E09" w:rsidRPr="008F451A" w:rsidRDefault="00DD1E09" w:rsidP="00DD1E09">
            <w:pPr>
              <w:rPr>
                <w:rFonts w:ascii="Tw Cen MT Condensed" w:hAnsi="Tw Cen MT Condensed"/>
              </w:rPr>
            </w:pPr>
          </w:p>
          <w:p w14:paraId="76A7A881" w14:textId="77777777" w:rsidR="00DD1E09" w:rsidRPr="008F451A" w:rsidRDefault="00DD1E09" w:rsidP="00DD1E09">
            <w:pPr>
              <w:rPr>
                <w:rFonts w:ascii="Tw Cen MT Condensed" w:hAnsi="Tw Cen MT Condensed"/>
              </w:rPr>
            </w:pPr>
          </w:p>
          <w:p w14:paraId="18F86310" w14:textId="77777777" w:rsidR="00DD1E09" w:rsidRPr="008F451A" w:rsidRDefault="00DD1E09" w:rsidP="00DD1E09">
            <w:pPr>
              <w:rPr>
                <w:rFonts w:ascii="Tw Cen MT Condensed" w:hAnsi="Tw Cen MT Condensed"/>
                <w:b/>
              </w:rPr>
            </w:pPr>
            <w:r w:rsidRPr="008F451A">
              <w:rPr>
                <w:rFonts w:ascii="Tw Cen MT Condensed" w:hAnsi="Tw Cen MT Condensed"/>
                <w:b/>
              </w:rPr>
              <w:t xml:space="preserve">Monetary Policy </w:t>
            </w:r>
            <w:r w:rsidRPr="008F451A">
              <w:rPr>
                <w:rFonts w:ascii="Tw Cen MT Condensed" w:hAnsi="Tw Cen MT Condensed"/>
                <w:b/>
                <w:color w:val="FF0000"/>
              </w:rPr>
              <w:t>(3/4 side of A4)</w:t>
            </w:r>
          </w:p>
          <w:p w14:paraId="0BFD1C94" w14:textId="77777777" w:rsidR="00DD1E09" w:rsidRPr="008F451A" w:rsidRDefault="00DD1E09" w:rsidP="00DD1E09">
            <w:pPr>
              <w:pStyle w:val="ListParagraph"/>
              <w:numPr>
                <w:ilvl w:val="0"/>
                <w:numId w:val="34"/>
              </w:numPr>
              <w:rPr>
                <w:rFonts w:ascii="Tw Cen MT Condensed" w:hAnsi="Tw Cen MT Condensed"/>
              </w:rPr>
            </w:pPr>
            <w:r w:rsidRPr="008F451A">
              <w:rPr>
                <w:rFonts w:ascii="Tw Cen MT Condensed" w:hAnsi="Tw Cen MT Condensed"/>
              </w:rPr>
              <w:t>Provide a background to the Bank of England, MPC and explain how interest rates are decided</w:t>
            </w:r>
          </w:p>
          <w:p w14:paraId="083E2359" w14:textId="007240FA" w:rsidR="00DD1E09" w:rsidRPr="008F451A" w:rsidRDefault="00DD1E09" w:rsidP="00DD1E09">
            <w:pPr>
              <w:pStyle w:val="ListParagraph"/>
              <w:numPr>
                <w:ilvl w:val="0"/>
                <w:numId w:val="34"/>
              </w:numPr>
              <w:rPr>
                <w:rFonts w:ascii="Tw Cen MT Condensed" w:hAnsi="Tw Cen MT Condensed"/>
              </w:rPr>
            </w:pPr>
            <w:r w:rsidRPr="008F451A">
              <w:rPr>
                <w:rFonts w:ascii="Tw Cen MT Condensed" w:hAnsi="Tw Cen MT Condensed"/>
              </w:rPr>
              <w:t>Explain how interest rates influence AD in the economy (remember to include the effect on consumers, firms and ‘foreigners’</w:t>
            </w:r>
          </w:p>
          <w:p w14:paraId="52DECF0B" w14:textId="77777777" w:rsidR="00DD1E09" w:rsidRPr="008F451A" w:rsidRDefault="00DD1E09" w:rsidP="00DD1E09">
            <w:pPr>
              <w:pStyle w:val="ListParagraph"/>
              <w:numPr>
                <w:ilvl w:val="0"/>
                <w:numId w:val="34"/>
              </w:numPr>
              <w:rPr>
                <w:rFonts w:ascii="Tw Cen MT Condensed" w:hAnsi="Tw Cen MT Condensed"/>
              </w:rPr>
            </w:pPr>
            <w:r w:rsidRPr="008F451A">
              <w:rPr>
                <w:rFonts w:ascii="Tw Cen MT Condensed" w:hAnsi="Tw Cen MT Condensed"/>
              </w:rPr>
              <w:t>What are the advantages and disadvantages of using monetary policy to control AD in the economy?</w:t>
            </w:r>
            <w:bookmarkStart w:id="0" w:name="_GoBack"/>
            <w:bookmarkEnd w:id="0"/>
          </w:p>
          <w:p w14:paraId="48B9BE4D" w14:textId="3A33680D" w:rsidR="00DD1E09" w:rsidRPr="008F451A" w:rsidRDefault="00DD1E09" w:rsidP="00DD1E09">
            <w:pPr>
              <w:pStyle w:val="ListParagraph"/>
              <w:numPr>
                <w:ilvl w:val="0"/>
                <w:numId w:val="34"/>
              </w:numPr>
              <w:rPr>
                <w:rFonts w:ascii="Tw Cen MT Condensed" w:hAnsi="Tw Cen MT Condensed"/>
              </w:rPr>
            </w:pPr>
            <w:r w:rsidRPr="008F451A">
              <w:rPr>
                <w:rFonts w:ascii="Tw Cen MT Condensed" w:hAnsi="Tw Cen MT Condensed"/>
              </w:rPr>
              <w:t xml:space="preserve">Has </w:t>
            </w:r>
            <w:proofErr w:type="spellStart"/>
            <w:r w:rsidRPr="008F451A">
              <w:rPr>
                <w:rFonts w:ascii="Tw Cen MT Condensed" w:hAnsi="Tw Cen MT Condensed"/>
              </w:rPr>
              <w:t>Quantiative</w:t>
            </w:r>
            <w:proofErr w:type="spellEnd"/>
            <w:r w:rsidRPr="008F451A">
              <w:rPr>
                <w:rFonts w:ascii="Tw Cen MT Condensed" w:hAnsi="Tw Cen MT Condensed"/>
              </w:rPr>
              <w:t xml:space="preserve"> Easing worked in the UK in response to the financial crisis of 2008?  Provide arguments for and against this idea and reach a conclusion.</w:t>
            </w:r>
          </w:p>
          <w:p w14:paraId="18C659A1" w14:textId="77777777" w:rsidR="00DD1E09" w:rsidRPr="008F451A" w:rsidRDefault="00DD1E09" w:rsidP="00DD1E09">
            <w:pPr>
              <w:rPr>
                <w:rFonts w:ascii="Tw Cen MT Condensed" w:hAnsi="Tw Cen MT Condensed"/>
              </w:rPr>
            </w:pPr>
          </w:p>
          <w:p w14:paraId="0C693E2C" w14:textId="77777777" w:rsidR="00DD1E09" w:rsidRPr="008F451A" w:rsidRDefault="00DD1E09" w:rsidP="00DD1E09">
            <w:pPr>
              <w:rPr>
                <w:rFonts w:ascii="Tw Cen MT Condensed" w:hAnsi="Tw Cen MT Condensed"/>
              </w:rPr>
            </w:pPr>
          </w:p>
          <w:p w14:paraId="3C82D8CE" w14:textId="77777777" w:rsidR="00DD1E09" w:rsidRPr="008F451A" w:rsidRDefault="00DD1E09" w:rsidP="00DD1E09">
            <w:pPr>
              <w:rPr>
                <w:rFonts w:ascii="Tw Cen MT Condensed" w:hAnsi="Tw Cen MT Condensed"/>
                <w:b/>
              </w:rPr>
            </w:pPr>
            <w:r w:rsidRPr="008F451A">
              <w:rPr>
                <w:rFonts w:ascii="Tw Cen MT Condensed" w:hAnsi="Tw Cen MT Condensed"/>
                <w:b/>
              </w:rPr>
              <w:t xml:space="preserve">Fiscal Policy </w:t>
            </w:r>
            <w:r w:rsidRPr="008F451A">
              <w:rPr>
                <w:rFonts w:ascii="Tw Cen MT Condensed" w:hAnsi="Tw Cen MT Condensed"/>
                <w:b/>
                <w:color w:val="FF0000"/>
              </w:rPr>
              <w:t>(3/4 side of A4)</w:t>
            </w:r>
          </w:p>
          <w:p w14:paraId="02C420DF" w14:textId="77777777" w:rsidR="00DD1E09" w:rsidRPr="008F451A" w:rsidRDefault="00DD1E09" w:rsidP="00DD1E09">
            <w:pPr>
              <w:pStyle w:val="ListParagraph"/>
              <w:numPr>
                <w:ilvl w:val="0"/>
                <w:numId w:val="33"/>
              </w:numPr>
              <w:rPr>
                <w:rFonts w:ascii="Tw Cen MT Condensed" w:hAnsi="Tw Cen MT Condensed"/>
              </w:rPr>
            </w:pPr>
            <w:r w:rsidRPr="008F451A">
              <w:rPr>
                <w:rFonts w:ascii="Tw Cen MT Condensed" w:hAnsi="Tw Cen MT Condensed"/>
              </w:rPr>
              <w:t>How do Government’s raise taxes and where do they spend their money?  Provide a brief overview.</w:t>
            </w:r>
          </w:p>
          <w:p w14:paraId="392DA9CF" w14:textId="77777777" w:rsidR="00DD1E09" w:rsidRPr="008F451A" w:rsidRDefault="00DD1E09" w:rsidP="00DD1E09">
            <w:pPr>
              <w:pStyle w:val="ListParagraph"/>
              <w:numPr>
                <w:ilvl w:val="0"/>
                <w:numId w:val="33"/>
              </w:numPr>
              <w:rPr>
                <w:rFonts w:ascii="Tw Cen MT Condensed" w:hAnsi="Tw Cen MT Condensed"/>
              </w:rPr>
            </w:pPr>
            <w:r w:rsidRPr="008F451A">
              <w:rPr>
                <w:rFonts w:ascii="Tw Cen MT Condensed" w:hAnsi="Tw Cen MT Condensed"/>
              </w:rPr>
              <w:t>What is ‘national debt’ and ‘the budget deficit/surplus’ – how are they different and how are they linked?</w:t>
            </w:r>
          </w:p>
          <w:p w14:paraId="27D836C8" w14:textId="77777777" w:rsidR="00DD1E09" w:rsidRPr="008F451A" w:rsidRDefault="00DD1E09" w:rsidP="00DD1E09">
            <w:pPr>
              <w:pStyle w:val="ListParagraph"/>
              <w:numPr>
                <w:ilvl w:val="0"/>
                <w:numId w:val="33"/>
              </w:numPr>
              <w:rPr>
                <w:rFonts w:ascii="Tw Cen MT Condensed" w:hAnsi="Tw Cen MT Condensed"/>
              </w:rPr>
            </w:pPr>
            <w:r w:rsidRPr="008F451A">
              <w:rPr>
                <w:rFonts w:ascii="Tw Cen MT Condensed" w:hAnsi="Tw Cen MT Condensed"/>
              </w:rPr>
              <w:t>What are the advantages and disadvantages of using fiscal policy to control AD in the economy?</w:t>
            </w:r>
          </w:p>
          <w:p w14:paraId="2CBA5333" w14:textId="77777777" w:rsidR="00DD1E09" w:rsidRPr="008F451A" w:rsidRDefault="00DD1E09" w:rsidP="00DD1E09">
            <w:pPr>
              <w:pStyle w:val="ListParagraph"/>
              <w:numPr>
                <w:ilvl w:val="0"/>
                <w:numId w:val="33"/>
              </w:numPr>
              <w:rPr>
                <w:rFonts w:ascii="Tw Cen MT Condensed" w:hAnsi="Tw Cen MT Condensed"/>
              </w:rPr>
            </w:pPr>
            <w:r w:rsidRPr="008F451A">
              <w:rPr>
                <w:rFonts w:ascii="Tw Cen MT Condensed" w:hAnsi="Tw Cen MT Condensed"/>
              </w:rPr>
              <w:t>Is the UK national debt sustainable?  Should it be the Government’s priority to reduce it? Provide arguments for and against this idea and reach a conclusion.</w:t>
            </w:r>
          </w:p>
          <w:p w14:paraId="4B33E8AD" w14:textId="23BCA7FC" w:rsidR="00830DF6" w:rsidRPr="008F451A" w:rsidRDefault="00830DF6" w:rsidP="00237F9D">
            <w:pPr>
              <w:ind w:left="720"/>
              <w:rPr>
                <w:rFonts w:ascii="Tw Cen MT Condensed" w:hAnsi="Tw Cen MT Condensed"/>
                <w:sz w:val="24"/>
              </w:rPr>
            </w:pPr>
          </w:p>
        </w:tc>
      </w:tr>
    </w:tbl>
    <w:p w14:paraId="767B7CDC" w14:textId="77777777" w:rsidR="000E1761" w:rsidRPr="008F451A" w:rsidRDefault="000E1761" w:rsidP="000E1761">
      <w:pPr>
        <w:rPr>
          <w:rFonts w:ascii="Tw Cen MT Condensed" w:hAnsi="Tw Cen MT Condensed"/>
          <w:color w:val="FF0000"/>
        </w:rPr>
      </w:pPr>
    </w:p>
    <w:sectPr w:rsidR="000E1761" w:rsidRPr="008F451A" w:rsidSect="006F46B1">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FA8"/>
    <w:multiLevelType w:val="hybridMultilevel"/>
    <w:tmpl w:val="5DAE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923DA"/>
    <w:multiLevelType w:val="hybridMultilevel"/>
    <w:tmpl w:val="2468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C9A"/>
    <w:multiLevelType w:val="hybridMultilevel"/>
    <w:tmpl w:val="84C4C974"/>
    <w:lvl w:ilvl="0" w:tplc="04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11AC1"/>
    <w:multiLevelType w:val="hybridMultilevel"/>
    <w:tmpl w:val="0D26C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C1F9F"/>
    <w:multiLevelType w:val="hybridMultilevel"/>
    <w:tmpl w:val="A6EE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9E1612"/>
    <w:multiLevelType w:val="hybridMultilevel"/>
    <w:tmpl w:val="EE609E9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A11200"/>
    <w:multiLevelType w:val="hybridMultilevel"/>
    <w:tmpl w:val="4CE66582"/>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FB2E38"/>
    <w:multiLevelType w:val="hybridMultilevel"/>
    <w:tmpl w:val="BF5A630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D12D2F"/>
    <w:multiLevelType w:val="hybridMultilevel"/>
    <w:tmpl w:val="5A668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0402B"/>
    <w:multiLevelType w:val="hybridMultilevel"/>
    <w:tmpl w:val="E8C2E6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F32357"/>
    <w:multiLevelType w:val="hybridMultilevel"/>
    <w:tmpl w:val="303A7640"/>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FC355E"/>
    <w:multiLevelType w:val="hybridMultilevel"/>
    <w:tmpl w:val="4880C6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6C615B"/>
    <w:multiLevelType w:val="hybridMultilevel"/>
    <w:tmpl w:val="4328B96C"/>
    <w:lvl w:ilvl="0" w:tplc="025AA398">
      <w:start w:val="1"/>
      <w:numFmt w:val="decimal"/>
      <w:lvlText w:val="%1."/>
      <w:lvlJc w:val="left"/>
      <w:pPr>
        <w:tabs>
          <w:tab w:val="num" w:pos="720"/>
        </w:tabs>
        <w:ind w:left="720" w:hanging="360"/>
      </w:pPr>
    </w:lvl>
    <w:lvl w:ilvl="1" w:tplc="AF54A99C" w:tentative="1">
      <w:start w:val="1"/>
      <w:numFmt w:val="decimal"/>
      <w:lvlText w:val="%2."/>
      <w:lvlJc w:val="left"/>
      <w:pPr>
        <w:tabs>
          <w:tab w:val="num" w:pos="1440"/>
        </w:tabs>
        <w:ind w:left="1440" w:hanging="360"/>
      </w:pPr>
    </w:lvl>
    <w:lvl w:ilvl="2" w:tplc="4E00C498" w:tentative="1">
      <w:start w:val="1"/>
      <w:numFmt w:val="decimal"/>
      <w:lvlText w:val="%3."/>
      <w:lvlJc w:val="left"/>
      <w:pPr>
        <w:tabs>
          <w:tab w:val="num" w:pos="2160"/>
        </w:tabs>
        <w:ind w:left="2160" w:hanging="360"/>
      </w:pPr>
    </w:lvl>
    <w:lvl w:ilvl="3" w:tplc="908AA172" w:tentative="1">
      <w:start w:val="1"/>
      <w:numFmt w:val="decimal"/>
      <w:lvlText w:val="%4."/>
      <w:lvlJc w:val="left"/>
      <w:pPr>
        <w:tabs>
          <w:tab w:val="num" w:pos="2880"/>
        </w:tabs>
        <w:ind w:left="2880" w:hanging="360"/>
      </w:pPr>
    </w:lvl>
    <w:lvl w:ilvl="4" w:tplc="39AE3820" w:tentative="1">
      <w:start w:val="1"/>
      <w:numFmt w:val="decimal"/>
      <w:lvlText w:val="%5."/>
      <w:lvlJc w:val="left"/>
      <w:pPr>
        <w:tabs>
          <w:tab w:val="num" w:pos="3600"/>
        </w:tabs>
        <w:ind w:left="3600" w:hanging="360"/>
      </w:pPr>
    </w:lvl>
    <w:lvl w:ilvl="5" w:tplc="94CE28FC" w:tentative="1">
      <w:start w:val="1"/>
      <w:numFmt w:val="decimal"/>
      <w:lvlText w:val="%6."/>
      <w:lvlJc w:val="left"/>
      <w:pPr>
        <w:tabs>
          <w:tab w:val="num" w:pos="4320"/>
        </w:tabs>
        <w:ind w:left="4320" w:hanging="360"/>
      </w:pPr>
    </w:lvl>
    <w:lvl w:ilvl="6" w:tplc="D4ECE9A6" w:tentative="1">
      <w:start w:val="1"/>
      <w:numFmt w:val="decimal"/>
      <w:lvlText w:val="%7."/>
      <w:lvlJc w:val="left"/>
      <w:pPr>
        <w:tabs>
          <w:tab w:val="num" w:pos="5040"/>
        </w:tabs>
        <w:ind w:left="5040" w:hanging="360"/>
      </w:pPr>
    </w:lvl>
    <w:lvl w:ilvl="7" w:tplc="25EAC8E6" w:tentative="1">
      <w:start w:val="1"/>
      <w:numFmt w:val="decimal"/>
      <w:lvlText w:val="%8."/>
      <w:lvlJc w:val="left"/>
      <w:pPr>
        <w:tabs>
          <w:tab w:val="num" w:pos="5760"/>
        </w:tabs>
        <w:ind w:left="5760" w:hanging="360"/>
      </w:pPr>
    </w:lvl>
    <w:lvl w:ilvl="8" w:tplc="C80E4D86" w:tentative="1">
      <w:start w:val="1"/>
      <w:numFmt w:val="decimal"/>
      <w:lvlText w:val="%9."/>
      <w:lvlJc w:val="left"/>
      <w:pPr>
        <w:tabs>
          <w:tab w:val="num" w:pos="6480"/>
        </w:tabs>
        <w:ind w:left="6480" w:hanging="360"/>
      </w:pPr>
    </w:lvl>
  </w:abstractNum>
  <w:abstractNum w:abstractNumId="13" w15:restartNumberingAfterBreak="0">
    <w:nsid w:val="21DC31FA"/>
    <w:multiLevelType w:val="hybridMultilevel"/>
    <w:tmpl w:val="EEAE2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8A4E12"/>
    <w:multiLevelType w:val="hybridMultilevel"/>
    <w:tmpl w:val="BD1448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436238"/>
    <w:multiLevelType w:val="hybridMultilevel"/>
    <w:tmpl w:val="73FE5B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8436D8"/>
    <w:multiLevelType w:val="hybridMultilevel"/>
    <w:tmpl w:val="BCDA8E2A"/>
    <w:lvl w:ilvl="0" w:tplc="08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A2F70"/>
    <w:multiLevelType w:val="hybridMultilevel"/>
    <w:tmpl w:val="47A2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A0B7B"/>
    <w:multiLevelType w:val="hybridMultilevel"/>
    <w:tmpl w:val="4E265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75218"/>
    <w:multiLevelType w:val="hybridMultilevel"/>
    <w:tmpl w:val="7750A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73ECF"/>
    <w:multiLevelType w:val="hybridMultilevel"/>
    <w:tmpl w:val="5EE86772"/>
    <w:lvl w:ilvl="0" w:tplc="D814002C">
      <w:start w:val="1"/>
      <w:numFmt w:val="bullet"/>
      <w:lvlText w:val=""/>
      <w:lvlJc w:val="left"/>
      <w:pPr>
        <w:ind w:left="360" w:hanging="360"/>
      </w:pPr>
      <w:rPr>
        <w:rFonts w:ascii="Symbol" w:hAnsi="Symbol" w:hint="default"/>
        <w:color w:val="1F497D"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79621F"/>
    <w:multiLevelType w:val="hybridMultilevel"/>
    <w:tmpl w:val="1B364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F3269E"/>
    <w:multiLevelType w:val="hybridMultilevel"/>
    <w:tmpl w:val="874E3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D954DD"/>
    <w:multiLevelType w:val="hybridMultilevel"/>
    <w:tmpl w:val="F4DC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7D4097"/>
    <w:multiLevelType w:val="hybridMultilevel"/>
    <w:tmpl w:val="24B81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3B82CB2"/>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E9035E"/>
    <w:multiLevelType w:val="hybridMultilevel"/>
    <w:tmpl w:val="B7828BF8"/>
    <w:lvl w:ilvl="0" w:tplc="48F8AC88">
      <w:start w:val="1"/>
      <w:numFmt w:val="decimal"/>
      <w:lvlText w:val="%1."/>
      <w:lvlJc w:val="left"/>
      <w:pPr>
        <w:tabs>
          <w:tab w:val="num" w:pos="720"/>
        </w:tabs>
        <w:ind w:left="720" w:hanging="360"/>
      </w:pPr>
    </w:lvl>
    <w:lvl w:ilvl="1" w:tplc="8A043BCA" w:tentative="1">
      <w:start w:val="1"/>
      <w:numFmt w:val="decimal"/>
      <w:lvlText w:val="%2."/>
      <w:lvlJc w:val="left"/>
      <w:pPr>
        <w:tabs>
          <w:tab w:val="num" w:pos="1440"/>
        </w:tabs>
        <w:ind w:left="1440" w:hanging="360"/>
      </w:pPr>
    </w:lvl>
    <w:lvl w:ilvl="2" w:tplc="3C90CEB6" w:tentative="1">
      <w:start w:val="1"/>
      <w:numFmt w:val="decimal"/>
      <w:lvlText w:val="%3."/>
      <w:lvlJc w:val="left"/>
      <w:pPr>
        <w:tabs>
          <w:tab w:val="num" w:pos="2160"/>
        </w:tabs>
        <w:ind w:left="2160" w:hanging="360"/>
      </w:pPr>
    </w:lvl>
    <w:lvl w:ilvl="3" w:tplc="C8529F78" w:tentative="1">
      <w:start w:val="1"/>
      <w:numFmt w:val="decimal"/>
      <w:lvlText w:val="%4."/>
      <w:lvlJc w:val="left"/>
      <w:pPr>
        <w:tabs>
          <w:tab w:val="num" w:pos="2880"/>
        </w:tabs>
        <w:ind w:left="2880" w:hanging="360"/>
      </w:pPr>
    </w:lvl>
    <w:lvl w:ilvl="4" w:tplc="588C81BE" w:tentative="1">
      <w:start w:val="1"/>
      <w:numFmt w:val="decimal"/>
      <w:lvlText w:val="%5."/>
      <w:lvlJc w:val="left"/>
      <w:pPr>
        <w:tabs>
          <w:tab w:val="num" w:pos="3600"/>
        </w:tabs>
        <w:ind w:left="3600" w:hanging="360"/>
      </w:pPr>
    </w:lvl>
    <w:lvl w:ilvl="5" w:tplc="BF7C7104" w:tentative="1">
      <w:start w:val="1"/>
      <w:numFmt w:val="decimal"/>
      <w:lvlText w:val="%6."/>
      <w:lvlJc w:val="left"/>
      <w:pPr>
        <w:tabs>
          <w:tab w:val="num" w:pos="4320"/>
        </w:tabs>
        <w:ind w:left="4320" w:hanging="360"/>
      </w:pPr>
    </w:lvl>
    <w:lvl w:ilvl="6" w:tplc="35F4627C" w:tentative="1">
      <w:start w:val="1"/>
      <w:numFmt w:val="decimal"/>
      <w:lvlText w:val="%7."/>
      <w:lvlJc w:val="left"/>
      <w:pPr>
        <w:tabs>
          <w:tab w:val="num" w:pos="5040"/>
        </w:tabs>
        <w:ind w:left="5040" w:hanging="360"/>
      </w:pPr>
    </w:lvl>
    <w:lvl w:ilvl="7" w:tplc="8C0C4BF2" w:tentative="1">
      <w:start w:val="1"/>
      <w:numFmt w:val="decimal"/>
      <w:lvlText w:val="%8."/>
      <w:lvlJc w:val="left"/>
      <w:pPr>
        <w:tabs>
          <w:tab w:val="num" w:pos="5760"/>
        </w:tabs>
        <w:ind w:left="5760" w:hanging="360"/>
      </w:pPr>
    </w:lvl>
    <w:lvl w:ilvl="8" w:tplc="EC5ACD82" w:tentative="1">
      <w:start w:val="1"/>
      <w:numFmt w:val="decimal"/>
      <w:lvlText w:val="%9."/>
      <w:lvlJc w:val="left"/>
      <w:pPr>
        <w:tabs>
          <w:tab w:val="num" w:pos="6480"/>
        </w:tabs>
        <w:ind w:left="6480" w:hanging="360"/>
      </w:pPr>
    </w:lvl>
  </w:abstractNum>
  <w:abstractNum w:abstractNumId="27" w15:restartNumberingAfterBreak="0">
    <w:nsid w:val="49F616BB"/>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4F7D1E"/>
    <w:multiLevelType w:val="hybridMultilevel"/>
    <w:tmpl w:val="747C1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91D0E"/>
    <w:multiLevelType w:val="hybridMultilevel"/>
    <w:tmpl w:val="9B1C3250"/>
    <w:lvl w:ilvl="0" w:tplc="0809000F">
      <w:start w:val="1"/>
      <w:numFmt w:val="decimal"/>
      <w:lvlText w:val="%1."/>
      <w:lvlJc w:val="left"/>
      <w:pPr>
        <w:ind w:left="360" w:hanging="360"/>
      </w:pPr>
    </w:lvl>
    <w:lvl w:ilvl="1" w:tplc="77BE28A0">
      <w:start w:val="1"/>
      <w:numFmt w:val="lowerLetter"/>
      <w:lvlText w:val="%2."/>
      <w:lvlJc w:val="left"/>
      <w:pPr>
        <w:ind w:left="1080" w:hanging="360"/>
      </w:pPr>
      <w:rPr>
        <w:b w:val="0"/>
        <w:sz w:val="24"/>
        <w:szCs w:val="24"/>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CC4A57"/>
    <w:multiLevelType w:val="hybridMultilevel"/>
    <w:tmpl w:val="417EF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09313B"/>
    <w:multiLevelType w:val="hybridMultilevel"/>
    <w:tmpl w:val="A84291C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B47912"/>
    <w:multiLevelType w:val="hybridMultilevel"/>
    <w:tmpl w:val="0D3AEA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F93478"/>
    <w:multiLevelType w:val="hybridMultilevel"/>
    <w:tmpl w:val="A9BC3548"/>
    <w:lvl w:ilvl="0" w:tplc="9AF64FF0">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5"/>
  </w:num>
  <w:num w:numId="3">
    <w:abstractNumId w:val="0"/>
  </w:num>
  <w:num w:numId="4">
    <w:abstractNumId w:val="7"/>
  </w:num>
  <w:num w:numId="5">
    <w:abstractNumId w:val="14"/>
  </w:num>
  <w:num w:numId="6">
    <w:abstractNumId w:val="1"/>
  </w:num>
  <w:num w:numId="7">
    <w:abstractNumId w:val="6"/>
  </w:num>
  <w:num w:numId="8">
    <w:abstractNumId w:val="28"/>
  </w:num>
  <w:num w:numId="9">
    <w:abstractNumId w:val="10"/>
  </w:num>
  <w:num w:numId="10">
    <w:abstractNumId w:val="9"/>
  </w:num>
  <w:num w:numId="11">
    <w:abstractNumId w:val="32"/>
  </w:num>
  <w:num w:numId="12">
    <w:abstractNumId w:val="16"/>
  </w:num>
  <w:num w:numId="13">
    <w:abstractNumId w:val="31"/>
  </w:num>
  <w:num w:numId="14">
    <w:abstractNumId w:val="13"/>
  </w:num>
  <w:num w:numId="15">
    <w:abstractNumId w:val="21"/>
  </w:num>
  <w:num w:numId="16">
    <w:abstractNumId w:val="18"/>
  </w:num>
  <w:num w:numId="17">
    <w:abstractNumId w:val="23"/>
  </w:num>
  <w:num w:numId="18">
    <w:abstractNumId w:val="4"/>
  </w:num>
  <w:num w:numId="19">
    <w:abstractNumId w:val="3"/>
  </w:num>
  <w:num w:numId="20">
    <w:abstractNumId w:val="11"/>
  </w:num>
  <w:num w:numId="21">
    <w:abstractNumId w:val="19"/>
  </w:num>
  <w:num w:numId="22">
    <w:abstractNumId w:val="12"/>
  </w:num>
  <w:num w:numId="23">
    <w:abstractNumId w:val="26"/>
  </w:num>
  <w:num w:numId="24">
    <w:abstractNumId w:val="20"/>
  </w:num>
  <w:num w:numId="25">
    <w:abstractNumId w:val="5"/>
  </w:num>
  <w:num w:numId="26">
    <w:abstractNumId w:val="33"/>
  </w:num>
  <w:num w:numId="27">
    <w:abstractNumId w:val="29"/>
  </w:num>
  <w:num w:numId="28">
    <w:abstractNumId w:val="24"/>
  </w:num>
  <w:num w:numId="29">
    <w:abstractNumId w:val="22"/>
  </w:num>
  <w:num w:numId="30">
    <w:abstractNumId w:val="17"/>
  </w:num>
  <w:num w:numId="31">
    <w:abstractNumId w:val="8"/>
  </w:num>
  <w:num w:numId="32">
    <w:abstractNumId w:val="30"/>
  </w:num>
  <w:num w:numId="33">
    <w:abstractNumId w:val="2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FD"/>
    <w:rsid w:val="00012086"/>
    <w:rsid w:val="0004529D"/>
    <w:rsid w:val="000A2060"/>
    <w:rsid w:val="000E1761"/>
    <w:rsid w:val="0012279E"/>
    <w:rsid w:val="00133FE5"/>
    <w:rsid w:val="00155360"/>
    <w:rsid w:val="00162620"/>
    <w:rsid w:val="001723D5"/>
    <w:rsid w:val="00190148"/>
    <w:rsid w:val="001927BD"/>
    <w:rsid w:val="001D16C9"/>
    <w:rsid w:val="00237F9D"/>
    <w:rsid w:val="00243B47"/>
    <w:rsid w:val="00312858"/>
    <w:rsid w:val="003C6C9E"/>
    <w:rsid w:val="0041550C"/>
    <w:rsid w:val="004218F6"/>
    <w:rsid w:val="004B1D24"/>
    <w:rsid w:val="004F351E"/>
    <w:rsid w:val="004F3CC3"/>
    <w:rsid w:val="00540CA0"/>
    <w:rsid w:val="00560052"/>
    <w:rsid w:val="005B70CB"/>
    <w:rsid w:val="005C560E"/>
    <w:rsid w:val="00641CC1"/>
    <w:rsid w:val="006471FA"/>
    <w:rsid w:val="00663581"/>
    <w:rsid w:val="006D0CDC"/>
    <w:rsid w:val="006D3F7F"/>
    <w:rsid w:val="006F46B1"/>
    <w:rsid w:val="00782AFD"/>
    <w:rsid w:val="0080051B"/>
    <w:rsid w:val="008252F9"/>
    <w:rsid w:val="00830DF6"/>
    <w:rsid w:val="0083633F"/>
    <w:rsid w:val="00867763"/>
    <w:rsid w:val="00895B46"/>
    <w:rsid w:val="008E075F"/>
    <w:rsid w:val="008E6262"/>
    <w:rsid w:val="008F451A"/>
    <w:rsid w:val="009C5846"/>
    <w:rsid w:val="009D13F3"/>
    <w:rsid w:val="00A30F4A"/>
    <w:rsid w:val="00A62E10"/>
    <w:rsid w:val="00A718A4"/>
    <w:rsid w:val="00AA4C2F"/>
    <w:rsid w:val="00AE6FF4"/>
    <w:rsid w:val="00AF1761"/>
    <w:rsid w:val="00AF7696"/>
    <w:rsid w:val="00B30C58"/>
    <w:rsid w:val="00B5603F"/>
    <w:rsid w:val="00BD1C78"/>
    <w:rsid w:val="00BF0405"/>
    <w:rsid w:val="00C24D6F"/>
    <w:rsid w:val="00C47B3C"/>
    <w:rsid w:val="00CA00FD"/>
    <w:rsid w:val="00D0677C"/>
    <w:rsid w:val="00D27D76"/>
    <w:rsid w:val="00D60F60"/>
    <w:rsid w:val="00D937CA"/>
    <w:rsid w:val="00D97A99"/>
    <w:rsid w:val="00DD1E09"/>
    <w:rsid w:val="00DE5AD9"/>
    <w:rsid w:val="00E2243B"/>
    <w:rsid w:val="00EB1468"/>
    <w:rsid w:val="00EC3C22"/>
    <w:rsid w:val="00F05F8F"/>
    <w:rsid w:val="00F15C26"/>
    <w:rsid w:val="00F3165D"/>
    <w:rsid w:val="00F403DC"/>
    <w:rsid w:val="00FA6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7B7F7"/>
  <w14:defaultImageDpi w14:val="300"/>
  <w15:docId w15:val="{CCAF39CC-D2DD-4418-9B1E-29391113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FD"/>
    <w:pPr>
      <w:ind w:left="720"/>
      <w:contextualSpacing/>
    </w:pPr>
  </w:style>
  <w:style w:type="paragraph" w:styleId="BalloonText">
    <w:name w:val="Balloon Text"/>
    <w:basedOn w:val="Normal"/>
    <w:link w:val="BalloonTextChar"/>
    <w:uiPriority w:val="99"/>
    <w:semiHidden/>
    <w:unhideWhenUsed/>
    <w:rsid w:val="000E1761"/>
    <w:rPr>
      <w:rFonts w:ascii="Tahoma" w:hAnsi="Tahoma" w:cs="Tahoma"/>
      <w:sz w:val="16"/>
      <w:szCs w:val="16"/>
    </w:rPr>
  </w:style>
  <w:style w:type="character" w:customStyle="1" w:styleId="BalloonTextChar">
    <w:name w:val="Balloon Text Char"/>
    <w:basedOn w:val="DefaultParagraphFont"/>
    <w:link w:val="BalloonText"/>
    <w:uiPriority w:val="99"/>
    <w:semiHidden/>
    <w:rsid w:val="000E1761"/>
    <w:rPr>
      <w:rFonts w:ascii="Tahoma" w:hAnsi="Tahoma" w:cs="Tahoma"/>
      <w:sz w:val="16"/>
      <w:szCs w:val="16"/>
    </w:rPr>
  </w:style>
  <w:style w:type="table" w:styleId="TableGrid">
    <w:name w:val="Table Grid"/>
    <w:basedOn w:val="TableNormal"/>
    <w:uiPriority w:val="39"/>
    <w:rsid w:val="000E1761"/>
    <w:rPr>
      <w:rFonts w:asciiTheme="minorHAnsi" w:eastAsia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39214">
      <w:bodyDiv w:val="1"/>
      <w:marLeft w:val="0"/>
      <w:marRight w:val="0"/>
      <w:marTop w:val="0"/>
      <w:marBottom w:val="0"/>
      <w:divBdr>
        <w:top w:val="none" w:sz="0" w:space="0" w:color="auto"/>
        <w:left w:val="none" w:sz="0" w:space="0" w:color="auto"/>
        <w:bottom w:val="none" w:sz="0" w:space="0" w:color="auto"/>
        <w:right w:val="none" w:sz="0" w:space="0" w:color="auto"/>
      </w:divBdr>
      <w:divsChild>
        <w:div w:id="217936959">
          <w:marLeft w:val="360"/>
          <w:marRight w:val="0"/>
          <w:marTop w:val="200"/>
          <w:marBottom w:val="0"/>
          <w:divBdr>
            <w:top w:val="none" w:sz="0" w:space="0" w:color="auto"/>
            <w:left w:val="none" w:sz="0" w:space="0" w:color="auto"/>
            <w:bottom w:val="none" w:sz="0" w:space="0" w:color="auto"/>
            <w:right w:val="none" w:sz="0" w:space="0" w:color="auto"/>
          </w:divBdr>
        </w:div>
      </w:divsChild>
    </w:div>
    <w:div w:id="2144497266">
      <w:bodyDiv w:val="1"/>
      <w:marLeft w:val="0"/>
      <w:marRight w:val="0"/>
      <w:marTop w:val="0"/>
      <w:marBottom w:val="0"/>
      <w:divBdr>
        <w:top w:val="none" w:sz="0" w:space="0" w:color="auto"/>
        <w:left w:val="none" w:sz="0" w:space="0" w:color="auto"/>
        <w:bottom w:val="none" w:sz="0" w:space="0" w:color="auto"/>
        <w:right w:val="none" w:sz="0" w:space="0" w:color="auto"/>
      </w:divBdr>
      <w:divsChild>
        <w:div w:id="975450526">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ds@godalming.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1FA8E7AD</Template>
  <TotalTime>2</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Olly Stevens</dc:creator>
  <cp:keywords/>
  <dc:description/>
  <cp:lastModifiedBy>Oliver Stevens</cp:lastModifiedBy>
  <cp:revision>6</cp:revision>
  <cp:lastPrinted>2015-09-11T08:32:00Z</cp:lastPrinted>
  <dcterms:created xsi:type="dcterms:W3CDTF">2017-03-06T16:35:00Z</dcterms:created>
  <dcterms:modified xsi:type="dcterms:W3CDTF">2020-03-02T16:28:00Z</dcterms:modified>
</cp:coreProperties>
</file>