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1E9BF" w14:textId="476808C3" w:rsidR="000E1761" w:rsidRPr="00F22A5F" w:rsidRDefault="000E1761" w:rsidP="00D60F60">
      <w:pPr>
        <w:jc w:val="center"/>
        <w:rPr>
          <w:rFonts w:ascii="Tw Cen MT Condensed" w:hAnsi="Tw Cen MT Condensed"/>
          <w:b/>
          <w:color w:val="1F497D"/>
          <w:sz w:val="36"/>
          <w:szCs w:val="72"/>
        </w:rPr>
      </w:pPr>
      <w:r w:rsidRPr="00F22A5F">
        <w:rPr>
          <w:rFonts w:ascii="Tw Cen MT Condensed" w:hAnsi="Tw Cen MT Condensed"/>
          <w:b/>
          <w:color w:val="1F497D"/>
          <w:sz w:val="36"/>
          <w:szCs w:val="72"/>
        </w:rPr>
        <w:t>RWS#</w:t>
      </w:r>
      <w:r w:rsidR="00CA4941" w:rsidRPr="00F22A5F">
        <w:rPr>
          <w:rFonts w:ascii="Tw Cen MT Condensed" w:hAnsi="Tw Cen MT Condensed"/>
          <w:b/>
          <w:color w:val="1F497D"/>
          <w:sz w:val="36"/>
          <w:szCs w:val="72"/>
        </w:rPr>
        <w:t>8</w:t>
      </w:r>
      <w:r w:rsidR="00237F9D" w:rsidRPr="00F22A5F">
        <w:rPr>
          <w:rFonts w:ascii="Tw Cen MT Condensed" w:hAnsi="Tw Cen MT Condensed"/>
          <w:b/>
          <w:color w:val="1F497D"/>
          <w:sz w:val="36"/>
          <w:szCs w:val="72"/>
        </w:rPr>
        <w:t xml:space="preserve">: </w:t>
      </w:r>
      <w:r w:rsidR="00CA4941" w:rsidRPr="00F22A5F">
        <w:rPr>
          <w:rFonts w:ascii="Tw Cen MT Condensed" w:hAnsi="Tw Cen MT Condensed"/>
          <w:b/>
          <w:color w:val="1F497D"/>
          <w:sz w:val="36"/>
          <w:szCs w:val="72"/>
        </w:rPr>
        <w:t>Supply</w:t>
      </w:r>
      <w:r w:rsidR="00D60F60" w:rsidRPr="00F22A5F">
        <w:rPr>
          <w:rFonts w:ascii="Tw Cen MT Condensed" w:hAnsi="Tw Cen MT Condensed"/>
          <w:b/>
          <w:color w:val="1F497D"/>
          <w:sz w:val="36"/>
          <w:szCs w:val="72"/>
        </w:rPr>
        <w:t xml:space="preserve"> Side Policies</w:t>
      </w:r>
    </w:p>
    <w:p w14:paraId="7F213EE4" w14:textId="6782753A" w:rsidR="000E1761" w:rsidRPr="00F22A5F" w:rsidRDefault="00190148" w:rsidP="000E1761">
      <w:pPr>
        <w:jc w:val="center"/>
        <w:rPr>
          <w:rFonts w:ascii="Tw Cen MT Condensed" w:hAnsi="Tw Cen MT Condensed"/>
          <w:b/>
          <w:color w:val="FF0000"/>
          <w:sz w:val="24"/>
          <w:szCs w:val="24"/>
        </w:rPr>
      </w:pPr>
      <w:r w:rsidRPr="00F22A5F">
        <w:rPr>
          <w:rFonts w:ascii="Tw Cen MT Condensed" w:hAnsi="Tw Cen MT Condensed"/>
          <w:b/>
          <w:color w:val="FF0000"/>
          <w:sz w:val="24"/>
          <w:szCs w:val="24"/>
        </w:rPr>
        <w:t>Due for:</w:t>
      </w:r>
      <w:r w:rsidR="004F351E" w:rsidRPr="00F22A5F">
        <w:rPr>
          <w:rFonts w:ascii="Tw Cen MT Condensed" w:hAnsi="Tw Cen MT Condensed"/>
          <w:b/>
          <w:color w:val="FF0000"/>
          <w:sz w:val="24"/>
          <w:szCs w:val="24"/>
        </w:rPr>
        <w:t xml:space="preserve"> </w:t>
      </w:r>
      <w:r w:rsidR="00F22A5F" w:rsidRPr="00F22A5F">
        <w:rPr>
          <w:rFonts w:ascii="Tw Cen MT Condensed" w:hAnsi="Tw Cen MT Condensed"/>
          <w:b/>
          <w:color w:val="FF0000"/>
          <w:sz w:val="24"/>
          <w:szCs w:val="24"/>
        </w:rPr>
        <w:t>Monday 25</w:t>
      </w:r>
      <w:r w:rsidR="00F22A5F" w:rsidRPr="00F22A5F">
        <w:rPr>
          <w:rFonts w:ascii="Tw Cen MT Condensed" w:hAnsi="Tw Cen MT Condensed"/>
          <w:b/>
          <w:color w:val="FF0000"/>
          <w:sz w:val="24"/>
          <w:szCs w:val="24"/>
          <w:vertAlign w:val="superscript"/>
        </w:rPr>
        <w:t>th</w:t>
      </w:r>
      <w:r w:rsidR="00F22A5F" w:rsidRPr="00F22A5F">
        <w:rPr>
          <w:rFonts w:ascii="Tw Cen MT Condensed" w:hAnsi="Tw Cen MT Condensed"/>
          <w:b/>
          <w:color w:val="FF0000"/>
          <w:sz w:val="24"/>
          <w:szCs w:val="24"/>
        </w:rPr>
        <w:t xml:space="preserve"> March 2019</w:t>
      </w:r>
    </w:p>
    <w:p w14:paraId="3976B06F" w14:textId="77777777" w:rsidR="000E1761" w:rsidRPr="00F22A5F" w:rsidRDefault="000E1761" w:rsidP="000E1761">
      <w:pPr>
        <w:rPr>
          <w:rFonts w:ascii="Tw Cen MT Condensed" w:hAnsi="Tw Cen MT Condensed"/>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rsidRPr="00F22A5F"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3D303266" w14:textId="77777777" w:rsidR="00F22A5F" w:rsidRPr="00F22A5F" w:rsidRDefault="00F22A5F" w:rsidP="00F22A5F">
            <w:pPr>
              <w:rPr>
                <w:rFonts w:ascii="Tw Cen MT Condensed" w:hAnsi="Tw Cen MT Condensed"/>
                <w:b/>
                <w:sz w:val="32"/>
                <w:szCs w:val="28"/>
              </w:rPr>
            </w:pPr>
            <w:r w:rsidRPr="00F22A5F">
              <w:rPr>
                <w:rFonts w:ascii="Tw Cen MT Condensed" w:hAnsi="Tw Cen MT Condensed"/>
                <w:b/>
                <w:sz w:val="32"/>
                <w:szCs w:val="28"/>
              </w:rPr>
              <w:t>GENERAL INSTRUCTIONS:</w:t>
            </w:r>
          </w:p>
          <w:p w14:paraId="7D0A4E9D" w14:textId="77777777" w:rsidR="00F22A5F" w:rsidRPr="00F22A5F" w:rsidRDefault="00F22A5F" w:rsidP="00F22A5F">
            <w:pPr>
              <w:rPr>
                <w:rFonts w:ascii="Tw Cen MT Condensed" w:hAnsi="Tw Cen MT Condensed"/>
                <w:color w:val="1F497D" w:themeColor="text2"/>
                <w:sz w:val="24"/>
              </w:rPr>
            </w:pPr>
          </w:p>
          <w:p w14:paraId="0F76DBE4" w14:textId="77777777" w:rsidR="00F22A5F" w:rsidRPr="00F22A5F" w:rsidRDefault="00F22A5F" w:rsidP="00F22A5F">
            <w:pPr>
              <w:rPr>
                <w:rFonts w:ascii="Tw Cen MT Condensed" w:hAnsi="Tw Cen MT Condensed"/>
                <w:color w:val="1F497D" w:themeColor="text2"/>
                <w:sz w:val="24"/>
              </w:rPr>
            </w:pPr>
            <w:r w:rsidRPr="00F22A5F">
              <w:rPr>
                <w:rFonts w:ascii="Tw Cen MT Condensed" w:hAnsi="Tw Cen MT Condensed"/>
                <w:color w:val="1F497D" w:themeColor="text2"/>
                <w:sz w:val="24"/>
              </w:rPr>
              <w:t xml:space="preserve">Please complete a revision worksheet summarizing the work from the last two weeks.  The work should be taking you </w:t>
            </w:r>
            <w:r w:rsidRPr="00F22A5F">
              <w:rPr>
                <w:rFonts w:ascii="Tw Cen MT Condensed" w:hAnsi="Tw Cen MT Condensed"/>
                <w:b/>
                <w:color w:val="1F497D" w:themeColor="text2"/>
                <w:sz w:val="24"/>
              </w:rPr>
              <w:t>2.25 to 3 hours</w:t>
            </w:r>
            <w:r w:rsidRPr="00F22A5F">
              <w:rPr>
                <w:rFonts w:ascii="Tw Cen MT Condensed" w:hAnsi="Tw Cen MT Condensed"/>
                <w:color w:val="1F497D" w:themeColor="text2"/>
                <w:sz w:val="24"/>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14:paraId="5DDE813C" w14:textId="77777777" w:rsidR="00F22A5F" w:rsidRPr="00F22A5F" w:rsidRDefault="00F22A5F" w:rsidP="00F22A5F">
            <w:pPr>
              <w:rPr>
                <w:rFonts w:ascii="Tw Cen MT Condensed" w:hAnsi="Tw Cen MT Condensed"/>
                <w:color w:val="1F497D" w:themeColor="text2"/>
                <w:sz w:val="24"/>
              </w:rPr>
            </w:pPr>
          </w:p>
          <w:p w14:paraId="3C10B89C" w14:textId="77777777" w:rsidR="00F22A5F" w:rsidRPr="00F22A5F" w:rsidRDefault="00F22A5F" w:rsidP="00F22A5F">
            <w:pPr>
              <w:rPr>
                <w:rFonts w:ascii="Tw Cen MT Condensed" w:hAnsi="Tw Cen MT Condensed"/>
                <w:color w:val="1F497D" w:themeColor="text2"/>
                <w:sz w:val="24"/>
              </w:rPr>
            </w:pPr>
            <w:r w:rsidRPr="00F22A5F">
              <w:rPr>
                <w:rFonts w:ascii="Tw Cen MT Condensed" w:hAnsi="Tw Cen MT Condensed"/>
                <w:color w:val="1F497D"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14:paraId="6886FC08" w14:textId="77777777" w:rsidR="00F22A5F" w:rsidRPr="00F22A5F" w:rsidRDefault="00F22A5F" w:rsidP="00F22A5F">
            <w:pPr>
              <w:rPr>
                <w:rFonts w:ascii="Tw Cen MT Condensed" w:hAnsi="Tw Cen MT Condensed"/>
                <w:color w:val="1F497D" w:themeColor="text2"/>
                <w:sz w:val="24"/>
              </w:rPr>
            </w:pPr>
          </w:p>
          <w:p w14:paraId="1D7FA410" w14:textId="77777777" w:rsidR="00F22A5F" w:rsidRPr="00F22A5F" w:rsidRDefault="00F22A5F" w:rsidP="00F22A5F">
            <w:pPr>
              <w:rPr>
                <w:rFonts w:ascii="Tw Cen MT Condensed" w:hAnsi="Tw Cen MT Condensed"/>
                <w:color w:val="1F497D" w:themeColor="text2"/>
                <w:sz w:val="24"/>
              </w:rPr>
            </w:pPr>
            <w:r w:rsidRPr="00F22A5F">
              <w:rPr>
                <w:rFonts w:ascii="Tw Cen MT Condensed" w:hAnsi="Tw Cen MT Condensed"/>
                <w:color w:val="1F497D" w:themeColor="text2"/>
                <w:sz w:val="24"/>
              </w:rPr>
              <w:t>You should be reading and using all the compulsory resources below (remember you will have already read an awful lot of these for homework and in class but there maybe a few extras I want you to read.</w:t>
            </w:r>
          </w:p>
          <w:p w14:paraId="44C5B588" w14:textId="77777777" w:rsidR="00F22A5F" w:rsidRPr="00F22A5F" w:rsidRDefault="00F22A5F" w:rsidP="00F22A5F">
            <w:pPr>
              <w:rPr>
                <w:rFonts w:ascii="Tw Cen MT Condensed" w:hAnsi="Tw Cen MT Condensed"/>
                <w:color w:val="1F497D" w:themeColor="text2"/>
                <w:sz w:val="24"/>
              </w:rPr>
            </w:pPr>
          </w:p>
          <w:p w14:paraId="6FD1F354" w14:textId="77777777" w:rsidR="00F22A5F" w:rsidRPr="00F22A5F" w:rsidRDefault="00F22A5F" w:rsidP="00F22A5F">
            <w:pPr>
              <w:rPr>
                <w:rFonts w:ascii="Tw Cen MT Condensed" w:hAnsi="Tw Cen MT Condensed"/>
                <w:color w:val="1F497D" w:themeColor="text2"/>
                <w:sz w:val="24"/>
              </w:rPr>
            </w:pPr>
            <w:r w:rsidRPr="00F22A5F">
              <w:rPr>
                <w:rFonts w:ascii="Tw Cen MT Condensed" w:hAnsi="Tw Cen MT Condensed"/>
                <w:color w:val="1F497D" w:themeColor="text2"/>
                <w:sz w:val="24"/>
              </w:rPr>
              <w:t>This revision worksheet should be taking you 2.25 hours minimum…I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6470BDF2" w14:textId="77777777" w:rsidR="00F22A5F" w:rsidRPr="00F22A5F" w:rsidRDefault="00F22A5F" w:rsidP="00F22A5F">
            <w:pPr>
              <w:rPr>
                <w:rFonts w:ascii="Tw Cen MT Condensed" w:hAnsi="Tw Cen MT Condensed"/>
                <w:color w:val="1F497D" w:themeColor="text2"/>
                <w:sz w:val="24"/>
              </w:rPr>
            </w:pPr>
          </w:p>
          <w:p w14:paraId="5433E46C" w14:textId="77777777" w:rsidR="00F22A5F" w:rsidRPr="00F22A5F" w:rsidRDefault="00F22A5F" w:rsidP="00F22A5F">
            <w:pPr>
              <w:rPr>
                <w:rFonts w:ascii="Tw Cen MT Condensed" w:hAnsi="Tw Cen MT Condensed"/>
                <w:color w:val="1F497D" w:themeColor="text2"/>
                <w:sz w:val="24"/>
              </w:rPr>
            </w:pPr>
            <w:r w:rsidRPr="00F22A5F">
              <w:rPr>
                <w:rFonts w:ascii="Tw Cen MT Condensed" w:hAnsi="Tw Cen MT Condensed"/>
                <w:color w:val="1F497D" w:themeColor="text2"/>
                <w:sz w:val="24"/>
              </w:rPr>
              <w:t>REMEMBER THAT IF YOU DO NOT HAVE A PRINTER AT HOME YOU MUST FIND TIME BEFORE THE LESSON TO PRINT IT OFF AT COLLEGE</w:t>
            </w:r>
          </w:p>
          <w:p w14:paraId="65CEF892" w14:textId="77777777" w:rsidR="00F22A5F" w:rsidRPr="00F22A5F" w:rsidRDefault="00F22A5F" w:rsidP="00F22A5F">
            <w:pPr>
              <w:rPr>
                <w:rFonts w:ascii="Tw Cen MT Condensed" w:hAnsi="Tw Cen MT Condensed"/>
                <w:color w:val="1F497D" w:themeColor="text2"/>
                <w:sz w:val="24"/>
              </w:rPr>
            </w:pPr>
          </w:p>
          <w:p w14:paraId="7EBAA37A" w14:textId="5022E41C" w:rsidR="00EB1468" w:rsidRPr="00F22A5F" w:rsidRDefault="00F22A5F" w:rsidP="00F22A5F">
            <w:pPr>
              <w:rPr>
                <w:rFonts w:ascii="Tw Cen MT Condensed" w:hAnsi="Tw Cen MT Condensed"/>
                <w:sz w:val="18"/>
              </w:rPr>
            </w:pPr>
            <w:r w:rsidRPr="00F22A5F">
              <w:rPr>
                <w:rFonts w:ascii="Tw Cen MT Condensed" w:hAnsi="Tw Cen MT Condensed"/>
                <w:color w:val="1F497D" w:themeColor="text2"/>
                <w:sz w:val="24"/>
              </w:rPr>
              <w:t>ALSO MAKE SURE THAT AS WELL AS STORING A COPY ON A MEMORY STICK, YOU ALSO EMAIL YOURSELF SO THERE CAN BE NO COMPUTER ISSUES WHEN IT COMES TO PRINTING OFF YOUR WORK</w:t>
            </w:r>
          </w:p>
        </w:tc>
      </w:tr>
      <w:tr w:rsidR="00190148" w:rsidRPr="00F22A5F"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27164B03" w:rsidR="00190148" w:rsidRPr="00F22A5F" w:rsidRDefault="00190148" w:rsidP="00190148">
            <w:pPr>
              <w:rPr>
                <w:rFonts w:ascii="Tw Cen MT Condensed" w:hAnsi="Tw Cen MT Condensed"/>
                <w:b/>
                <w:sz w:val="28"/>
                <w:szCs w:val="28"/>
              </w:rPr>
            </w:pPr>
            <w:r w:rsidRPr="00F22A5F">
              <w:rPr>
                <w:rFonts w:ascii="Tw Cen MT Condensed" w:hAnsi="Tw Cen MT Condensed"/>
                <w:b/>
                <w:sz w:val="28"/>
                <w:szCs w:val="28"/>
              </w:rPr>
              <w:t>SOURCES</w:t>
            </w:r>
          </w:p>
          <w:p w14:paraId="14E5E187" w14:textId="77777777" w:rsidR="00190148" w:rsidRPr="00F22A5F" w:rsidRDefault="00190148" w:rsidP="00190148">
            <w:pPr>
              <w:rPr>
                <w:rFonts w:ascii="Tw Cen MT Condensed" w:hAnsi="Tw Cen MT Condensed"/>
                <w:b/>
              </w:rPr>
            </w:pPr>
          </w:p>
          <w:p w14:paraId="7EFEAA8C" w14:textId="77777777" w:rsidR="00237F9D" w:rsidRPr="00F22A5F" w:rsidRDefault="00237F9D" w:rsidP="00237F9D">
            <w:pPr>
              <w:rPr>
                <w:rFonts w:ascii="Tw Cen MT Condensed" w:hAnsi="Tw Cen MT Condensed"/>
                <w:b/>
              </w:rPr>
            </w:pPr>
            <w:r w:rsidRPr="00F22A5F">
              <w:rPr>
                <w:rFonts w:ascii="Tw Cen MT Condensed" w:hAnsi="Tw Cen MT Condensed"/>
                <w:b/>
              </w:rPr>
              <w:t>Compulsory</w:t>
            </w:r>
          </w:p>
          <w:p w14:paraId="5B0F61A4" w14:textId="16C73F35" w:rsidR="00237F9D" w:rsidRPr="00F22A5F" w:rsidRDefault="00237F9D" w:rsidP="00237F9D">
            <w:pPr>
              <w:pStyle w:val="ListParagraph"/>
              <w:numPr>
                <w:ilvl w:val="0"/>
                <w:numId w:val="28"/>
              </w:numPr>
              <w:ind w:hanging="189"/>
              <w:rPr>
                <w:rFonts w:ascii="Tw Cen MT Condensed" w:hAnsi="Tw Cen MT Condensed"/>
              </w:rPr>
            </w:pPr>
            <w:r w:rsidRPr="00F22A5F">
              <w:rPr>
                <w:rFonts w:ascii="Tw Cen MT Condensed" w:hAnsi="Tw Cen MT Condensed"/>
              </w:rPr>
              <w:t xml:space="preserve">Course Textbook (access through library website or link from previous email) – pp </w:t>
            </w:r>
            <w:r w:rsidR="00CA4941" w:rsidRPr="00F22A5F">
              <w:rPr>
                <w:rFonts w:ascii="Tw Cen MT Condensed" w:hAnsi="Tw Cen MT Condensed"/>
              </w:rPr>
              <w:t>259-266</w:t>
            </w:r>
            <w:r w:rsidRPr="00F22A5F">
              <w:rPr>
                <w:rFonts w:ascii="Tw Cen MT Condensed" w:hAnsi="Tw Cen MT Condensed"/>
              </w:rPr>
              <w:t xml:space="preserve"> </w:t>
            </w:r>
          </w:p>
          <w:p w14:paraId="25711CC1" w14:textId="7821BA00" w:rsidR="004F351E" w:rsidRPr="00F22A5F" w:rsidRDefault="00237F9D" w:rsidP="00237F9D">
            <w:pPr>
              <w:pStyle w:val="ListParagraph"/>
              <w:numPr>
                <w:ilvl w:val="0"/>
                <w:numId w:val="28"/>
              </w:numPr>
              <w:ind w:hanging="189"/>
              <w:rPr>
                <w:rFonts w:ascii="Tw Cen MT Condensed" w:hAnsi="Tw Cen MT Condensed"/>
              </w:rPr>
            </w:pPr>
            <w:r w:rsidRPr="00F22A5F">
              <w:rPr>
                <w:rFonts w:ascii="Tw Cen MT Condensed" w:hAnsi="Tw Cen MT Condensed"/>
              </w:rPr>
              <w:t xml:space="preserve">Class and PREP homework notes (in your bag!) </w:t>
            </w:r>
          </w:p>
          <w:p w14:paraId="3D0E7D68" w14:textId="77777777" w:rsidR="00237F9D" w:rsidRPr="00F22A5F" w:rsidRDefault="00237F9D" w:rsidP="00237F9D">
            <w:pPr>
              <w:pStyle w:val="ListParagraph"/>
              <w:ind w:left="360"/>
              <w:rPr>
                <w:rFonts w:ascii="Tw Cen MT Condensed" w:hAnsi="Tw Cen MT Condensed"/>
              </w:rPr>
            </w:pPr>
          </w:p>
          <w:p w14:paraId="169E1FE6" w14:textId="44D24178" w:rsidR="00190148" w:rsidRPr="00F22A5F" w:rsidRDefault="00190148" w:rsidP="00190148">
            <w:pPr>
              <w:rPr>
                <w:rFonts w:ascii="Tw Cen MT Condensed" w:hAnsi="Tw Cen MT Condensed"/>
                <w:b/>
              </w:rPr>
            </w:pPr>
            <w:r w:rsidRPr="00F22A5F">
              <w:rPr>
                <w:rFonts w:ascii="Tw Cen MT Condensed" w:hAnsi="Tw Cen MT Condensed"/>
                <w:b/>
              </w:rPr>
              <w:t>EXTENSION (IF YOU HAVE TIME, TRY TO READ</w:t>
            </w:r>
            <w:r w:rsidR="00867763" w:rsidRPr="00F22A5F">
              <w:rPr>
                <w:rFonts w:ascii="Tw Cen MT Condensed" w:hAnsi="Tw Cen MT Condensed"/>
                <w:b/>
              </w:rPr>
              <w:t xml:space="preserve"> OR WATCH</w:t>
            </w:r>
            <w:r w:rsidRPr="00F22A5F">
              <w:rPr>
                <w:rFonts w:ascii="Tw Cen MT Condensed" w:hAnsi="Tw Cen MT Condensed"/>
                <w:b/>
              </w:rPr>
              <w:t xml:space="preserve"> </w:t>
            </w:r>
            <w:r w:rsidR="009C5846" w:rsidRPr="00F22A5F">
              <w:rPr>
                <w:rFonts w:ascii="Tw Cen MT Condensed" w:hAnsi="Tw Cen MT Condensed"/>
                <w:b/>
              </w:rPr>
              <w:t>THESE)</w:t>
            </w:r>
          </w:p>
          <w:p w14:paraId="551DD78D" w14:textId="77777777" w:rsidR="00AA4C2F" w:rsidRPr="00F22A5F" w:rsidRDefault="00237F9D" w:rsidP="00AA4C2F">
            <w:pPr>
              <w:rPr>
                <w:rFonts w:ascii="Tw Cen MT Condensed" w:hAnsi="Tw Cen MT Condensed"/>
              </w:rPr>
            </w:pPr>
            <w:r w:rsidRPr="00F22A5F">
              <w:rPr>
                <w:rFonts w:ascii="Tw Cen MT Condensed" w:hAnsi="Tw Cen MT Condensed"/>
              </w:rPr>
              <w:t>Economics Help Website</w:t>
            </w:r>
          </w:p>
          <w:p w14:paraId="097D4D97" w14:textId="1D486B90" w:rsidR="00237F9D" w:rsidRPr="00F22A5F" w:rsidRDefault="00237F9D" w:rsidP="00AA4C2F">
            <w:pPr>
              <w:rPr>
                <w:rFonts w:ascii="Tw Cen MT Condensed" w:hAnsi="Tw Cen MT Condensed"/>
              </w:rPr>
            </w:pPr>
            <w:r w:rsidRPr="00F22A5F">
              <w:rPr>
                <w:rFonts w:ascii="Tw Cen MT Condensed" w:hAnsi="Tw Cen MT Condensed"/>
              </w:rPr>
              <w:t>Tutor2U Website</w:t>
            </w:r>
          </w:p>
          <w:p w14:paraId="61B9A2E3" w14:textId="77777777" w:rsidR="00AF1761" w:rsidRPr="00F22A5F" w:rsidRDefault="00AF1761" w:rsidP="00AA4C2F">
            <w:pPr>
              <w:rPr>
                <w:rFonts w:ascii="Tw Cen MT Condensed" w:hAnsi="Tw Cen MT Condensed"/>
              </w:rPr>
            </w:pPr>
          </w:p>
          <w:p w14:paraId="11B5BEB0" w14:textId="77777777" w:rsidR="00190148" w:rsidRPr="00F22A5F" w:rsidRDefault="00190148" w:rsidP="00190148">
            <w:pPr>
              <w:rPr>
                <w:rFonts w:ascii="Tw Cen MT Condensed" w:hAnsi="Tw Cen MT Condensed"/>
              </w:rPr>
            </w:pPr>
            <w:r w:rsidRPr="00F22A5F">
              <w:rPr>
                <w:rFonts w:ascii="Tw Cen MT Condensed" w:hAnsi="Tw Cen MT Condensed"/>
                <w:b/>
              </w:rPr>
              <w:t xml:space="preserve">ALL OF THESE RESOURCES CAN BE FOUND ON GODALMING ONLINE – ANY ISSUES, EMAIL OLLY on </w:t>
            </w:r>
            <w:hyperlink r:id="rId5" w:history="1">
              <w:r w:rsidRPr="00F22A5F">
                <w:rPr>
                  <w:rStyle w:val="Hyperlink"/>
                  <w:rFonts w:ascii="Tw Cen MT Condensed" w:hAnsi="Tw Cen MT Condensed"/>
                  <w:b/>
                </w:rPr>
                <w:t>ods@godalming.ac.uk</w:t>
              </w:r>
            </w:hyperlink>
          </w:p>
          <w:p w14:paraId="11BA3CEC" w14:textId="77777777" w:rsidR="00190148" w:rsidRPr="00F22A5F" w:rsidRDefault="00190148" w:rsidP="000E1761">
            <w:pPr>
              <w:rPr>
                <w:rFonts w:ascii="Tw Cen MT Condensed" w:hAnsi="Tw Cen MT Condensed"/>
                <w:b/>
                <w:sz w:val="32"/>
                <w:szCs w:val="28"/>
              </w:rPr>
            </w:pPr>
          </w:p>
        </w:tc>
      </w:tr>
    </w:tbl>
    <w:p w14:paraId="381717F5" w14:textId="77777777" w:rsidR="006F46B1" w:rsidRPr="00F22A5F" w:rsidRDefault="006F46B1" w:rsidP="006F46B1">
      <w:pPr>
        <w:rPr>
          <w:rFonts w:ascii="Tw Cen MT Condensed" w:hAnsi="Tw Cen MT Condensed"/>
          <w:b/>
          <w:sz w:val="28"/>
          <w:szCs w:val="28"/>
        </w:rPr>
      </w:pPr>
    </w:p>
    <w:p w14:paraId="71FD1468" w14:textId="77777777" w:rsidR="00AF7696" w:rsidRPr="00F22A5F" w:rsidRDefault="00AF7696">
      <w:pPr>
        <w:rPr>
          <w:rFonts w:ascii="Tw Cen MT Condensed" w:hAnsi="Tw Cen MT Condensed"/>
        </w:rPr>
      </w:pPr>
    </w:p>
    <w:p w14:paraId="3463E677" w14:textId="77777777" w:rsidR="00895B46" w:rsidRPr="00F22A5F" w:rsidRDefault="00895B46">
      <w:pPr>
        <w:rPr>
          <w:rFonts w:ascii="Tw Cen MT Condensed" w:hAnsi="Tw Cen MT Condensed"/>
        </w:rPr>
      </w:pPr>
      <w:r w:rsidRPr="00F22A5F">
        <w:rPr>
          <w:rFonts w:ascii="Tw Cen MT Condensed" w:hAnsi="Tw Cen MT Condensed"/>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rsidRPr="00F22A5F"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5AC70AFF" w:rsidR="00190148" w:rsidRPr="00F22A5F" w:rsidRDefault="00190148" w:rsidP="006D0CDC">
            <w:pPr>
              <w:rPr>
                <w:rFonts w:ascii="Tw Cen MT Condensed" w:hAnsi="Tw Cen MT Condensed"/>
                <w:b/>
                <w:sz w:val="40"/>
                <w:szCs w:val="28"/>
              </w:rPr>
            </w:pPr>
            <w:r w:rsidRPr="00F22A5F">
              <w:rPr>
                <w:rFonts w:ascii="Tw Cen MT Condensed" w:hAnsi="Tw Cen MT Condensed"/>
                <w:b/>
                <w:sz w:val="40"/>
                <w:szCs w:val="28"/>
              </w:rPr>
              <w:lastRenderedPageBreak/>
              <w:t>SPECIFIC INSTRUCTIONS:</w:t>
            </w:r>
          </w:p>
          <w:p w14:paraId="6CF9D144" w14:textId="46DDFCF0" w:rsidR="00190148" w:rsidRPr="00F22A5F" w:rsidRDefault="00190148" w:rsidP="006D0CDC">
            <w:pPr>
              <w:rPr>
                <w:rFonts w:ascii="Tw Cen MT Condensed" w:hAnsi="Tw Cen MT Condensed"/>
                <w:sz w:val="24"/>
              </w:rPr>
            </w:pPr>
          </w:p>
          <w:p w14:paraId="483E5E1F" w14:textId="1AA8772C" w:rsidR="00190148" w:rsidRPr="00F22A5F" w:rsidRDefault="00190148" w:rsidP="006D0CDC">
            <w:pPr>
              <w:rPr>
                <w:rFonts w:ascii="Tw Cen MT Condensed" w:hAnsi="Tw Cen MT Condensed"/>
                <w:b/>
                <w:sz w:val="32"/>
                <w:u w:val="single"/>
              </w:rPr>
            </w:pPr>
            <w:r w:rsidRPr="00F22A5F">
              <w:rPr>
                <w:rFonts w:ascii="Tw Cen MT Condensed" w:hAnsi="Tw Cen MT Condensed"/>
                <w:b/>
                <w:sz w:val="32"/>
                <w:u w:val="single"/>
              </w:rPr>
              <w:t xml:space="preserve">TITLE: </w:t>
            </w:r>
            <w:r w:rsidR="004F351E" w:rsidRPr="00F22A5F">
              <w:rPr>
                <w:rFonts w:ascii="Tw Cen MT Condensed" w:hAnsi="Tw Cen MT Condensed"/>
                <w:b/>
                <w:sz w:val="32"/>
                <w:u w:val="single"/>
              </w:rPr>
              <w:t>RWS</w:t>
            </w:r>
            <w:r w:rsidR="00CA4941" w:rsidRPr="00F22A5F">
              <w:rPr>
                <w:rFonts w:ascii="Tw Cen MT Condensed" w:hAnsi="Tw Cen MT Condensed"/>
                <w:b/>
                <w:sz w:val="32"/>
                <w:u w:val="single"/>
              </w:rPr>
              <w:t>8</w:t>
            </w:r>
            <w:r w:rsidR="00F05F8F" w:rsidRPr="00F22A5F">
              <w:rPr>
                <w:rFonts w:ascii="Tw Cen MT Condensed" w:hAnsi="Tw Cen MT Condensed"/>
                <w:b/>
                <w:sz w:val="32"/>
                <w:u w:val="single"/>
              </w:rPr>
              <w:t xml:space="preserve"> – </w:t>
            </w:r>
            <w:r w:rsidR="00CA4941" w:rsidRPr="00F22A5F">
              <w:rPr>
                <w:rFonts w:ascii="Tw Cen MT Condensed" w:hAnsi="Tw Cen MT Condensed"/>
                <w:b/>
                <w:sz w:val="32"/>
                <w:u w:val="single"/>
              </w:rPr>
              <w:t xml:space="preserve">Supply </w:t>
            </w:r>
            <w:r w:rsidR="00DD1E09" w:rsidRPr="00F22A5F">
              <w:rPr>
                <w:rFonts w:ascii="Tw Cen MT Condensed" w:hAnsi="Tw Cen MT Condensed"/>
                <w:b/>
                <w:sz w:val="32"/>
                <w:u w:val="single"/>
              </w:rPr>
              <w:t>Side Policies</w:t>
            </w:r>
          </w:p>
          <w:p w14:paraId="1BADB4EA" w14:textId="77777777" w:rsidR="00190148" w:rsidRPr="00F22A5F" w:rsidRDefault="00190148" w:rsidP="006D0CDC">
            <w:pPr>
              <w:rPr>
                <w:rFonts w:ascii="Tw Cen MT Condensed" w:hAnsi="Tw Cen MT Condensed"/>
                <w:sz w:val="24"/>
              </w:rPr>
            </w:pPr>
          </w:p>
          <w:p w14:paraId="74B669F5" w14:textId="1AE59DEE" w:rsidR="00DD1E09" w:rsidRPr="00F22A5F" w:rsidRDefault="00DD1E09" w:rsidP="00DD1E09">
            <w:pPr>
              <w:rPr>
                <w:rFonts w:ascii="Tw Cen MT Condensed" w:hAnsi="Tw Cen MT Condensed"/>
                <w:b/>
              </w:rPr>
            </w:pPr>
            <w:r w:rsidRPr="00F22A5F">
              <w:rPr>
                <w:rFonts w:ascii="Tw Cen MT Condensed" w:hAnsi="Tw Cen MT Condensed"/>
                <w:b/>
              </w:rPr>
              <w:t xml:space="preserve">Introduction to </w:t>
            </w:r>
            <w:r w:rsidR="003C6486" w:rsidRPr="00F22A5F">
              <w:rPr>
                <w:rFonts w:ascii="Tw Cen MT Condensed" w:hAnsi="Tw Cen MT Condensed"/>
                <w:b/>
              </w:rPr>
              <w:t>Supply</w:t>
            </w:r>
            <w:r w:rsidRPr="00F22A5F">
              <w:rPr>
                <w:rFonts w:ascii="Tw Cen MT Condensed" w:hAnsi="Tw Cen MT Condensed"/>
                <w:b/>
              </w:rPr>
              <w:t xml:space="preserve"> Side Policies </w:t>
            </w:r>
            <w:r w:rsidRPr="00F22A5F">
              <w:rPr>
                <w:rFonts w:ascii="Tw Cen MT Condensed" w:hAnsi="Tw Cen MT Condensed"/>
                <w:b/>
                <w:color w:val="FF0000"/>
              </w:rPr>
              <w:t>(1/2 a side of A4)</w:t>
            </w:r>
          </w:p>
          <w:p w14:paraId="150BD34B" w14:textId="738ED5D7" w:rsidR="00DD1E09" w:rsidRPr="00F22A5F" w:rsidRDefault="00DD1E09" w:rsidP="00DD1E09">
            <w:pPr>
              <w:pStyle w:val="ListParagraph"/>
              <w:numPr>
                <w:ilvl w:val="0"/>
                <w:numId w:val="29"/>
              </w:numPr>
              <w:rPr>
                <w:rFonts w:ascii="Tw Cen MT Condensed" w:hAnsi="Tw Cen MT Condensed"/>
              </w:rPr>
            </w:pPr>
            <w:r w:rsidRPr="00F22A5F">
              <w:rPr>
                <w:rFonts w:ascii="Tw Cen MT Condensed" w:hAnsi="Tw Cen MT Condensed"/>
              </w:rPr>
              <w:t xml:space="preserve">Define </w:t>
            </w:r>
            <w:r w:rsidR="00CA4941" w:rsidRPr="00F22A5F">
              <w:rPr>
                <w:rFonts w:ascii="Tw Cen MT Condensed" w:hAnsi="Tw Cen MT Condensed"/>
              </w:rPr>
              <w:t>supply side policies using the concepts of ‘free market’ and ‘interventionist’ supply side policies to help.</w:t>
            </w:r>
          </w:p>
          <w:p w14:paraId="1A5B8C95" w14:textId="688E34B2" w:rsidR="00CA4941" w:rsidRPr="00F22A5F" w:rsidRDefault="00CA4941" w:rsidP="00DD1E09">
            <w:pPr>
              <w:pStyle w:val="ListParagraph"/>
              <w:numPr>
                <w:ilvl w:val="0"/>
                <w:numId w:val="29"/>
              </w:numPr>
              <w:rPr>
                <w:rFonts w:ascii="Tw Cen MT Condensed" w:hAnsi="Tw Cen MT Condensed"/>
              </w:rPr>
            </w:pPr>
            <w:r w:rsidRPr="00F22A5F">
              <w:rPr>
                <w:rFonts w:ascii="Tw Cen MT Condensed" w:hAnsi="Tw Cen MT Condensed"/>
              </w:rPr>
              <w:t xml:space="preserve">Explain using real-life examples, how supply side policies affect the quality and quantity of </w:t>
            </w:r>
            <w:proofErr w:type="spellStart"/>
            <w:r w:rsidRPr="00F22A5F">
              <w:rPr>
                <w:rFonts w:ascii="Tw Cen MT Condensed" w:hAnsi="Tw Cen MT Condensed"/>
              </w:rPr>
              <w:t>labour</w:t>
            </w:r>
            <w:proofErr w:type="spellEnd"/>
            <w:r w:rsidRPr="00F22A5F">
              <w:rPr>
                <w:rFonts w:ascii="Tw Cen MT Condensed" w:hAnsi="Tw Cen MT Condensed"/>
              </w:rPr>
              <w:t xml:space="preserve"> and capital (the four strands of analysis to explain how supply side policies</w:t>
            </w:r>
            <w:bookmarkStart w:id="0" w:name="_GoBack"/>
            <w:bookmarkEnd w:id="0"/>
            <w:r w:rsidRPr="00F22A5F">
              <w:rPr>
                <w:rFonts w:ascii="Tw Cen MT Condensed" w:hAnsi="Tw Cen MT Condensed"/>
              </w:rPr>
              <w:t xml:space="preserve"> improve the productive capacity of the economy).  There must be at least two examples with detail for each strand of analysis.</w:t>
            </w:r>
          </w:p>
          <w:p w14:paraId="09D4634C" w14:textId="6B2F6FD7" w:rsidR="00CA4941" w:rsidRPr="00F22A5F" w:rsidRDefault="00CA4941" w:rsidP="00DD1E09">
            <w:pPr>
              <w:pStyle w:val="ListParagraph"/>
              <w:numPr>
                <w:ilvl w:val="0"/>
                <w:numId w:val="29"/>
              </w:numPr>
              <w:rPr>
                <w:rFonts w:ascii="Tw Cen MT Condensed" w:hAnsi="Tw Cen MT Condensed"/>
              </w:rPr>
            </w:pPr>
            <w:r w:rsidRPr="00F22A5F">
              <w:rPr>
                <w:rFonts w:ascii="Tw Cen MT Condensed" w:hAnsi="Tw Cen MT Condensed"/>
              </w:rPr>
              <w:t>For each example you give, explain why this might not increase the productive capacity of the economy?</w:t>
            </w:r>
          </w:p>
          <w:p w14:paraId="07480DBD" w14:textId="77777777" w:rsidR="00CA4941" w:rsidRPr="00F22A5F" w:rsidRDefault="00CA4941" w:rsidP="00CA4941">
            <w:pPr>
              <w:rPr>
                <w:rFonts w:ascii="Tw Cen MT Condensed" w:hAnsi="Tw Cen MT Condensed"/>
              </w:rPr>
            </w:pPr>
          </w:p>
          <w:p w14:paraId="68216BC7" w14:textId="278A867B" w:rsidR="00CA4941" w:rsidRPr="00F22A5F" w:rsidRDefault="00CA4941" w:rsidP="00CA4941">
            <w:pPr>
              <w:rPr>
                <w:rFonts w:ascii="Tw Cen MT Condensed" w:hAnsi="Tw Cen MT Condensed"/>
                <w:b/>
              </w:rPr>
            </w:pPr>
            <w:r w:rsidRPr="00F22A5F">
              <w:rPr>
                <w:rFonts w:ascii="Tw Cen MT Condensed" w:hAnsi="Tw Cen MT Condensed"/>
                <w:b/>
              </w:rPr>
              <w:t xml:space="preserve">Supply side policies and the productivity puzzle </w:t>
            </w:r>
            <w:r w:rsidRPr="00F22A5F">
              <w:rPr>
                <w:rFonts w:ascii="Tw Cen MT Condensed" w:hAnsi="Tw Cen MT Condensed"/>
                <w:b/>
                <w:color w:val="FF0000"/>
              </w:rPr>
              <w:t>(1/2 a side of A4)</w:t>
            </w:r>
          </w:p>
          <w:p w14:paraId="65309F36" w14:textId="77777777" w:rsidR="00CA4941" w:rsidRPr="00F22A5F" w:rsidRDefault="00CA4941" w:rsidP="005649CA">
            <w:pPr>
              <w:pStyle w:val="ListParagraph"/>
              <w:numPr>
                <w:ilvl w:val="0"/>
                <w:numId w:val="37"/>
              </w:numPr>
              <w:rPr>
                <w:rFonts w:ascii="Tw Cen MT Condensed" w:hAnsi="Tw Cen MT Condensed"/>
              </w:rPr>
            </w:pPr>
            <w:r w:rsidRPr="00F22A5F">
              <w:rPr>
                <w:rFonts w:ascii="Tw Cen MT Condensed" w:hAnsi="Tw Cen MT Condensed"/>
              </w:rPr>
              <w:t>Explain what the productivity puzzle is in the UK economy?</w:t>
            </w:r>
          </w:p>
          <w:p w14:paraId="1558C65E" w14:textId="77777777" w:rsidR="00CA4941" w:rsidRPr="00F22A5F" w:rsidRDefault="00CA4941" w:rsidP="005649CA">
            <w:pPr>
              <w:pStyle w:val="ListParagraph"/>
              <w:numPr>
                <w:ilvl w:val="0"/>
                <w:numId w:val="37"/>
              </w:numPr>
              <w:rPr>
                <w:rFonts w:ascii="Tw Cen MT Condensed" w:hAnsi="Tw Cen MT Condensed"/>
              </w:rPr>
            </w:pPr>
            <w:r w:rsidRPr="00F22A5F">
              <w:rPr>
                <w:rFonts w:ascii="Tw Cen MT Condensed" w:hAnsi="Tw Cen MT Condensed"/>
              </w:rPr>
              <w:t>What measures might the Government take to solve this issue?</w:t>
            </w:r>
          </w:p>
          <w:p w14:paraId="09BEBF45" w14:textId="77777777" w:rsidR="00CA4941" w:rsidRPr="00F22A5F" w:rsidRDefault="00CA4941" w:rsidP="005649CA">
            <w:pPr>
              <w:pStyle w:val="ListParagraph"/>
              <w:numPr>
                <w:ilvl w:val="0"/>
                <w:numId w:val="37"/>
              </w:numPr>
              <w:rPr>
                <w:rFonts w:ascii="Tw Cen MT Condensed" w:hAnsi="Tw Cen MT Condensed"/>
              </w:rPr>
            </w:pPr>
            <w:r w:rsidRPr="00F22A5F">
              <w:rPr>
                <w:rFonts w:ascii="Tw Cen MT Condensed" w:hAnsi="Tw Cen MT Condensed"/>
              </w:rPr>
              <w:t>Why might they not work?</w:t>
            </w:r>
          </w:p>
          <w:p w14:paraId="75BC799A" w14:textId="77777777" w:rsidR="00CA4941" w:rsidRPr="00F22A5F" w:rsidRDefault="00CA4941" w:rsidP="00CA4941">
            <w:pPr>
              <w:rPr>
                <w:rFonts w:ascii="Tw Cen MT Condensed" w:hAnsi="Tw Cen MT Condensed"/>
              </w:rPr>
            </w:pPr>
          </w:p>
          <w:p w14:paraId="349C072D" w14:textId="601F5B0E" w:rsidR="00CA4941" w:rsidRPr="00F22A5F" w:rsidRDefault="00CA4941" w:rsidP="00CA4941">
            <w:pPr>
              <w:rPr>
                <w:rFonts w:ascii="Tw Cen MT Condensed" w:hAnsi="Tw Cen MT Condensed"/>
                <w:b/>
              </w:rPr>
            </w:pPr>
            <w:r w:rsidRPr="00F22A5F">
              <w:rPr>
                <w:rFonts w:ascii="Tw Cen MT Condensed" w:hAnsi="Tw Cen MT Condensed"/>
                <w:b/>
              </w:rPr>
              <w:t xml:space="preserve">Supply side policies, Diagrammatical Analysis and Macroeconomic Indicators </w:t>
            </w:r>
            <w:r w:rsidRPr="00F22A5F">
              <w:rPr>
                <w:rFonts w:ascii="Tw Cen MT Condensed" w:hAnsi="Tw Cen MT Condensed"/>
                <w:b/>
                <w:color w:val="FF0000"/>
              </w:rPr>
              <w:t>(3/4 side of A4)</w:t>
            </w:r>
          </w:p>
          <w:p w14:paraId="53E8EDE2" w14:textId="1DFBADD5" w:rsidR="00CA4941" w:rsidRPr="00F22A5F" w:rsidRDefault="00CA4941" w:rsidP="00CA4941">
            <w:pPr>
              <w:pStyle w:val="ListParagraph"/>
              <w:numPr>
                <w:ilvl w:val="0"/>
                <w:numId w:val="35"/>
              </w:numPr>
              <w:rPr>
                <w:rFonts w:ascii="Tw Cen MT Condensed" w:hAnsi="Tw Cen MT Condensed"/>
              </w:rPr>
            </w:pPr>
            <w:r w:rsidRPr="00F22A5F">
              <w:rPr>
                <w:rFonts w:ascii="Tw Cen MT Condensed" w:hAnsi="Tw Cen MT Condensed"/>
              </w:rPr>
              <w:t xml:space="preserve">Draw a PPF diagram for a macro economy and demonstrate what might happen to the </w:t>
            </w:r>
            <w:r w:rsidR="00BE7DE5" w:rsidRPr="00F22A5F">
              <w:rPr>
                <w:rFonts w:ascii="Tw Cen MT Condensed" w:hAnsi="Tw Cen MT Condensed"/>
              </w:rPr>
              <w:t>curve as a result of Supply Side Policies</w:t>
            </w:r>
          </w:p>
          <w:p w14:paraId="425273AD" w14:textId="11C75A5A" w:rsidR="00CA4941" w:rsidRPr="00F22A5F" w:rsidRDefault="00DD1E09" w:rsidP="00CA4941">
            <w:pPr>
              <w:pStyle w:val="ListParagraph"/>
              <w:numPr>
                <w:ilvl w:val="0"/>
                <w:numId w:val="35"/>
              </w:numPr>
              <w:rPr>
                <w:rFonts w:ascii="Tw Cen MT Condensed" w:hAnsi="Tw Cen MT Condensed"/>
              </w:rPr>
            </w:pPr>
            <w:r w:rsidRPr="00F22A5F">
              <w:rPr>
                <w:rFonts w:ascii="Tw Cen MT Condensed" w:hAnsi="Tw Cen MT Condensed"/>
              </w:rPr>
              <w:t xml:space="preserve">Using </w:t>
            </w:r>
            <w:r w:rsidR="00CA4941" w:rsidRPr="00F22A5F">
              <w:rPr>
                <w:rFonts w:ascii="Tw Cen MT Condensed" w:hAnsi="Tw Cen MT Condensed"/>
              </w:rPr>
              <w:t>an AD/AS diagram (AD and LRAS but no SRAS) show what effect supply side policies might have on the domestic indicators of economic growth, unemployment and price levels (make sure you refer to the diagram for each one</w:t>
            </w:r>
            <w:r w:rsidR="00F22A5F">
              <w:rPr>
                <w:rFonts w:ascii="Tw Cen MT Condensed" w:hAnsi="Tw Cen MT Condensed"/>
              </w:rPr>
              <w:t xml:space="preserve"> and remember it is only implicit with unemployment</w:t>
            </w:r>
            <w:r w:rsidR="00CA4941" w:rsidRPr="00F22A5F">
              <w:rPr>
                <w:rFonts w:ascii="Tw Cen MT Condensed" w:hAnsi="Tw Cen MT Condensed"/>
              </w:rPr>
              <w:t xml:space="preserve">).  </w:t>
            </w:r>
            <w:r w:rsidR="00F22A5F">
              <w:rPr>
                <w:rFonts w:ascii="Tw Cen MT Condensed" w:hAnsi="Tw Cen MT Condensed"/>
              </w:rPr>
              <w:t>Although you are unable to show it explicitly on the diagram also comment on the ‘balance of payments’ as a result of the policy…there might be more than one explanation.</w:t>
            </w:r>
          </w:p>
          <w:p w14:paraId="61232760" w14:textId="10A2EFC9" w:rsidR="00CA4941" w:rsidRPr="00F22A5F" w:rsidRDefault="00CA4941" w:rsidP="00CA4941">
            <w:pPr>
              <w:pStyle w:val="ListParagraph"/>
              <w:numPr>
                <w:ilvl w:val="0"/>
                <w:numId w:val="35"/>
              </w:numPr>
              <w:rPr>
                <w:rFonts w:ascii="Tw Cen MT Condensed" w:hAnsi="Tw Cen MT Condensed"/>
              </w:rPr>
            </w:pPr>
            <w:r w:rsidRPr="00F22A5F">
              <w:rPr>
                <w:rFonts w:ascii="Tw Cen MT Condensed" w:hAnsi="Tw Cen MT Condensed"/>
              </w:rPr>
              <w:t>Using an AD/AS diagram (AD, LRAS and SRAS) show what effect supply side policies that improve the productivity of the economy both lead to an increase in the LRAS but also a natural increase in the AD to maintain the price level.  Provide an explanat</w:t>
            </w:r>
            <w:r w:rsidR="00F22A5F">
              <w:rPr>
                <w:rFonts w:ascii="Tw Cen MT Condensed" w:hAnsi="Tw Cen MT Condensed"/>
              </w:rPr>
              <w:t>ion as to why this is happening and explain why it is beneficial to ALL Macroeconomic indicators (growth, price levels, unemployment and balance of payments).  Then provide an evaluation to this explanation – explain why some of these benefits might not occur</w:t>
            </w:r>
          </w:p>
          <w:p w14:paraId="2F875A80" w14:textId="77777777" w:rsidR="00DD1E09" w:rsidRPr="00F22A5F" w:rsidRDefault="00DD1E09" w:rsidP="00DD1E09">
            <w:pPr>
              <w:rPr>
                <w:rFonts w:ascii="Tw Cen MT Condensed" w:hAnsi="Tw Cen MT Condensed"/>
              </w:rPr>
            </w:pPr>
          </w:p>
          <w:p w14:paraId="5C8A6701" w14:textId="41BC4A52" w:rsidR="00CA4941" w:rsidRPr="00F22A5F" w:rsidRDefault="00CA4941" w:rsidP="00CA4941">
            <w:pPr>
              <w:rPr>
                <w:rFonts w:ascii="Tw Cen MT Condensed" w:hAnsi="Tw Cen MT Condensed"/>
                <w:b/>
              </w:rPr>
            </w:pPr>
            <w:r w:rsidRPr="00F22A5F">
              <w:rPr>
                <w:rFonts w:ascii="Tw Cen MT Condensed" w:hAnsi="Tw Cen MT Condensed"/>
                <w:b/>
              </w:rPr>
              <w:t xml:space="preserve">Supply side policies advanced key terms and issues </w:t>
            </w:r>
            <w:r w:rsidRPr="00F22A5F">
              <w:rPr>
                <w:rFonts w:ascii="Tw Cen MT Condensed" w:hAnsi="Tw Cen MT Condensed"/>
                <w:b/>
                <w:color w:val="FF0000"/>
              </w:rPr>
              <w:t>(</w:t>
            </w:r>
            <w:r w:rsidR="00086B99" w:rsidRPr="00F22A5F">
              <w:rPr>
                <w:rFonts w:ascii="Tw Cen MT Condensed" w:hAnsi="Tw Cen MT Condensed"/>
                <w:b/>
                <w:color w:val="FF0000"/>
              </w:rPr>
              <w:t>1</w:t>
            </w:r>
            <w:r w:rsidRPr="00F22A5F">
              <w:rPr>
                <w:rFonts w:ascii="Tw Cen MT Condensed" w:hAnsi="Tw Cen MT Condensed"/>
                <w:b/>
                <w:color w:val="FF0000"/>
              </w:rPr>
              <w:t>/4 side of A4)</w:t>
            </w:r>
          </w:p>
          <w:p w14:paraId="0A3A3C9B" w14:textId="7DFB998F" w:rsidR="00CA4941" w:rsidRPr="00F22A5F" w:rsidRDefault="00CA4941" w:rsidP="00086B99">
            <w:pPr>
              <w:pStyle w:val="ListParagraph"/>
              <w:numPr>
                <w:ilvl w:val="0"/>
                <w:numId w:val="36"/>
              </w:numPr>
              <w:rPr>
                <w:rFonts w:ascii="Tw Cen MT Condensed" w:hAnsi="Tw Cen MT Condensed"/>
              </w:rPr>
            </w:pPr>
            <w:r w:rsidRPr="00F22A5F">
              <w:rPr>
                <w:rFonts w:ascii="Tw Cen MT Condensed" w:hAnsi="Tw Cen MT Condensed"/>
              </w:rPr>
              <w:t>What is the difference between ‘day to day’ spending and ‘investment spending’?  Using examples, can you explain why it is more acceptable to get into debt for investment spending rather than day to day?</w:t>
            </w:r>
          </w:p>
          <w:p w14:paraId="62AB34E2" w14:textId="2963915F" w:rsidR="00CA4941" w:rsidRPr="00F22A5F" w:rsidRDefault="00CA4941" w:rsidP="00086B99">
            <w:pPr>
              <w:pStyle w:val="ListParagraph"/>
              <w:numPr>
                <w:ilvl w:val="0"/>
                <w:numId w:val="36"/>
              </w:numPr>
              <w:rPr>
                <w:rFonts w:ascii="Tw Cen MT Condensed" w:hAnsi="Tw Cen MT Condensed"/>
              </w:rPr>
            </w:pPr>
            <w:r w:rsidRPr="00F22A5F">
              <w:rPr>
                <w:rFonts w:ascii="Tw Cen MT Condensed" w:hAnsi="Tw Cen MT Condensed"/>
              </w:rPr>
              <w:t>What is the neo-liberal</w:t>
            </w:r>
            <w:r w:rsidR="00F22A5F">
              <w:rPr>
                <w:rFonts w:ascii="Tw Cen MT Condensed" w:hAnsi="Tw Cen MT Condensed"/>
              </w:rPr>
              <w:t xml:space="preserve"> (or ‘free market’)</w:t>
            </w:r>
            <w:r w:rsidRPr="00F22A5F">
              <w:rPr>
                <w:rFonts w:ascii="Tw Cen MT Condensed" w:hAnsi="Tw Cen MT Condensed"/>
              </w:rPr>
              <w:t xml:space="preserve"> agenda when it comes to </w:t>
            </w:r>
            <w:r w:rsidR="00086B99" w:rsidRPr="00F22A5F">
              <w:rPr>
                <w:rFonts w:ascii="Tw Cen MT Condensed" w:hAnsi="Tw Cen MT Condensed"/>
              </w:rPr>
              <w:t>supply side policies?</w:t>
            </w:r>
          </w:p>
          <w:p w14:paraId="0E3CAF1E" w14:textId="656AFE80" w:rsidR="00086B99" w:rsidRPr="00F22A5F" w:rsidRDefault="00086B99" w:rsidP="00086B99">
            <w:pPr>
              <w:pStyle w:val="ListParagraph"/>
              <w:numPr>
                <w:ilvl w:val="0"/>
                <w:numId w:val="36"/>
              </w:numPr>
              <w:rPr>
                <w:rFonts w:ascii="Tw Cen MT Condensed" w:hAnsi="Tw Cen MT Condensed"/>
              </w:rPr>
            </w:pPr>
            <w:r w:rsidRPr="00F22A5F">
              <w:rPr>
                <w:rFonts w:ascii="Tw Cen MT Condensed" w:hAnsi="Tw Cen MT Condensed"/>
              </w:rPr>
              <w:t>Draw the ‘</w:t>
            </w:r>
            <w:proofErr w:type="spellStart"/>
            <w:r w:rsidRPr="00F22A5F">
              <w:rPr>
                <w:rFonts w:ascii="Tw Cen MT Condensed" w:hAnsi="Tw Cen MT Condensed"/>
              </w:rPr>
              <w:t>laffer</w:t>
            </w:r>
            <w:proofErr w:type="spellEnd"/>
            <w:r w:rsidRPr="00F22A5F">
              <w:rPr>
                <w:rFonts w:ascii="Tw Cen MT Condensed" w:hAnsi="Tw Cen MT Condensed"/>
              </w:rPr>
              <w:t xml:space="preserve"> curve’ and explain what it potentially shows for incentive effects with taxation?</w:t>
            </w:r>
          </w:p>
          <w:p w14:paraId="54B26484" w14:textId="42C57E84" w:rsidR="00086B99" w:rsidRPr="00F22A5F" w:rsidRDefault="00F22A5F" w:rsidP="00086B99">
            <w:pPr>
              <w:pStyle w:val="ListParagraph"/>
              <w:numPr>
                <w:ilvl w:val="0"/>
                <w:numId w:val="36"/>
              </w:numPr>
              <w:rPr>
                <w:rFonts w:ascii="Tw Cen MT Condensed" w:hAnsi="Tw Cen MT Condensed"/>
              </w:rPr>
            </w:pPr>
            <w:r>
              <w:rPr>
                <w:rFonts w:ascii="Tw Cen MT Condensed" w:hAnsi="Tw Cen MT Condensed"/>
              </w:rPr>
              <w:t>What is the ‘trickle-</w:t>
            </w:r>
            <w:r w:rsidR="00086B99" w:rsidRPr="00F22A5F">
              <w:rPr>
                <w:rFonts w:ascii="Tw Cen MT Condensed" w:hAnsi="Tw Cen MT Condensed"/>
              </w:rPr>
              <w:t xml:space="preserve">down effect’ in Economics? </w:t>
            </w:r>
          </w:p>
          <w:p w14:paraId="4B33E8AD" w14:textId="23BCA7FC" w:rsidR="00830DF6" w:rsidRPr="00F22A5F" w:rsidRDefault="00830DF6" w:rsidP="00CA4941">
            <w:pPr>
              <w:rPr>
                <w:rFonts w:ascii="Tw Cen MT Condensed" w:hAnsi="Tw Cen MT Condensed"/>
                <w:sz w:val="24"/>
              </w:rPr>
            </w:pPr>
          </w:p>
        </w:tc>
      </w:tr>
    </w:tbl>
    <w:p w14:paraId="767B7CDC" w14:textId="77777777" w:rsidR="000E1761" w:rsidRPr="00F22A5F" w:rsidRDefault="000E1761" w:rsidP="000E1761">
      <w:pPr>
        <w:rPr>
          <w:rFonts w:ascii="Tw Cen MT Condensed" w:hAnsi="Tw Cen MT Condensed"/>
          <w:color w:val="FF0000"/>
        </w:rPr>
      </w:pPr>
    </w:p>
    <w:sectPr w:rsidR="000E1761" w:rsidRPr="00F22A5F"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66214F"/>
    <w:multiLevelType w:val="hybridMultilevel"/>
    <w:tmpl w:val="050E6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D12D2F"/>
    <w:multiLevelType w:val="hybridMultilevel"/>
    <w:tmpl w:val="5A66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4"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CA2F70"/>
    <w:multiLevelType w:val="hybridMultilevel"/>
    <w:tmpl w:val="47A2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F3269E"/>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B82CB2"/>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8" w15:restartNumberingAfterBreak="0">
    <w:nsid w:val="49F616BB"/>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8B21E1"/>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BD26228"/>
    <w:multiLevelType w:val="hybridMultilevel"/>
    <w:tmpl w:val="ADB0C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CC4A57"/>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6"/>
  </w:num>
  <w:num w:numId="3">
    <w:abstractNumId w:val="0"/>
  </w:num>
  <w:num w:numId="4">
    <w:abstractNumId w:val="8"/>
  </w:num>
  <w:num w:numId="5">
    <w:abstractNumId w:val="15"/>
  </w:num>
  <w:num w:numId="6">
    <w:abstractNumId w:val="1"/>
  </w:num>
  <w:num w:numId="7">
    <w:abstractNumId w:val="7"/>
  </w:num>
  <w:num w:numId="8">
    <w:abstractNumId w:val="29"/>
  </w:num>
  <w:num w:numId="9">
    <w:abstractNumId w:val="11"/>
  </w:num>
  <w:num w:numId="10">
    <w:abstractNumId w:val="10"/>
  </w:num>
  <w:num w:numId="11">
    <w:abstractNumId w:val="35"/>
  </w:num>
  <w:num w:numId="12">
    <w:abstractNumId w:val="17"/>
  </w:num>
  <w:num w:numId="13">
    <w:abstractNumId w:val="34"/>
  </w:num>
  <w:num w:numId="14">
    <w:abstractNumId w:val="14"/>
  </w:num>
  <w:num w:numId="15">
    <w:abstractNumId w:val="22"/>
  </w:num>
  <w:num w:numId="16">
    <w:abstractNumId w:val="19"/>
  </w:num>
  <w:num w:numId="17">
    <w:abstractNumId w:val="24"/>
  </w:num>
  <w:num w:numId="18">
    <w:abstractNumId w:val="4"/>
  </w:num>
  <w:num w:numId="19">
    <w:abstractNumId w:val="3"/>
  </w:num>
  <w:num w:numId="20">
    <w:abstractNumId w:val="12"/>
  </w:num>
  <w:num w:numId="21">
    <w:abstractNumId w:val="20"/>
  </w:num>
  <w:num w:numId="22">
    <w:abstractNumId w:val="13"/>
  </w:num>
  <w:num w:numId="23">
    <w:abstractNumId w:val="27"/>
  </w:num>
  <w:num w:numId="24">
    <w:abstractNumId w:val="21"/>
  </w:num>
  <w:num w:numId="25">
    <w:abstractNumId w:val="6"/>
  </w:num>
  <w:num w:numId="26">
    <w:abstractNumId w:val="36"/>
  </w:num>
  <w:num w:numId="27">
    <w:abstractNumId w:val="31"/>
  </w:num>
  <w:num w:numId="28">
    <w:abstractNumId w:val="25"/>
  </w:num>
  <w:num w:numId="29">
    <w:abstractNumId w:val="23"/>
  </w:num>
  <w:num w:numId="30">
    <w:abstractNumId w:val="18"/>
  </w:num>
  <w:num w:numId="31">
    <w:abstractNumId w:val="9"/>
  </w:num>
  <w:num w:numId="32">
    <w:abstractNumId w:val="33"/>
  </w:num>
  <w:num w:numId="33">
    <w:abstractNumId w:val="28"/>
  </w:num>
  <w:num w:numId="34">
    <w:abstractNumId w:val="26"/>
  </w:num>
  <w:num w:numId="35">
    <w:abstractNumId w:val="30"/>
  </w:num>
  <w:num w:numId="36">
    <w:abstractNumId w:val="3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86B99"/>
    <w:rsid w:val="000A2060"/>
    <w:rsid w:val="000E1761"/>
    <w:rsid w:val="0012279E"/>
    <w:rsid w:val="00133FE5"/>
    <w:rsid w:val="00155360"/>
    <w:rsid w:val="00162620"/>
    <w:rsid w:val="001723D5"/>
    <w:rsid w:val="00190148"/>
    <w:rsid w:val="001927BD"/>
    <w:rsid w:val="001D16C9"/>
    <w:rsid w:val="00237F9D"/>
    <w:rsid w:val="00243B47"/>
    <w:rsid w:val="00312858"/>
    <w:rsid w:val="003C6486"/>
    <w:rsid w:val="003C6C9E"/>
    <w:rsid w:val="0041550C"/>
    <w:rsid w:val="004218F6"/>
    <w:rsid w:val="004B1D24"/>
    <w:rsid w:val="004F351E"/>
    <w:rsid w:val="004F3CC3"/>
    <w:rsid w:val="00560052"/>
    <w:rsid w:val="005649CA"/>
    <w:rsid w:val="005B70CB"/>
    <w:rsid w:val="005C560E"/>
    <w:rsid w:val="00641CC1"/>
    <w:rsid w:val="006471FA"/>
    <w:rsid w:val="00663581"/>
    <w:rsid w:val="006D0CDC"/>
    <w:rsid w:val="006D3F7F"/>
    <w:rsid w:val="006F46B1"/>
    <w:rsid w:val="00782AFD"/>
    <w:rsid w:val="0080051B"/>
    <w:rsid w:val="008252F9"/>
    <w:rsid w:val="00830DF6"/>
    <w:rsid w:val="0083633F"/>
    <w:rsid w:val="00867763"/>
    <w:rsid w:val="00895B46"/>
    <w:rsid w:val="008E075F"/>
    <w:rsid w:val="008E6262"/>
    <w:rsid w:val="009C5846"/>
    <w:rsid w:val="009D13F3"/>
    <w:rsid w:val="00A30F4A"/>
    <w:rsid w:val="00A62E10"/>
    <w:rsid w:val="00A718A4"/>
    <w:rsid w:val="00AA4C2F"/>
    <w:rsid w:val="00AE6FF4"/>
    <w:rsid w:val="00AF1761"/>
    <w:rsid w:val="00AF7696"/>
    <w:rsid w:val="00B30C58"/>
    <w:rsid w:val="00B5603F"/>
    <w:rsid w:val="00BD1C78"/>
    <w:rsid w:val="00BE7DE5"/>
    <w:rsid w:val="00BF0405"/>
    <w:rsid w:val="00C24D6F"/>
    <w:rsid w:val="00C47B3C"/>
    <w:rsid w:val="00CA00FD"/>
    <w:rsid w:val="00CA4941"/>
    <w:rsid w:val="00D0677C"/>
    <w:rsid w:val="00D27D76"/>
    <w:rsid w:val="00D60F60"/>
    <w:rsid w:val="00D937CA"/>
    <w:rsid w:val="00D97A99"/>
    <w:rsid w:val="00DD1E09"/>
    <w:rsid w:val="00DE5AD9"/>
    <w:rsid w:val="00E2243B"/>
    <w:rsid w:val="00E76F31"/>
    <w:rsid w:val="00EB1468"/>
    <w:rsid w:val="00EC3C22"/>
    <w:rsid w:val="00F05F8F"/>
    <w:rsid w:val="00F15C26"/>
    <w:rsid w:val="00F22A5F"/>
    <w:rsid w:val="00F3165D"/>
    <w:rsid w:val="00F403DC"/>
    <w:rsid w:val="00FA6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DC9558B</Template>
  <TotalTime>152</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9</cp:revision>
  <cp:lastPrinted>2015-09-11T08:32:00Z</cp:lastPrinted>
  <dcterms:created xsi:type="dcterms:W3CDTF">2017-03-06T16:35:00Z</dcterms:created>
  <dcterms:modified xsi:type="dcterms:W3CDTF">2019-03-19T09:27:00Z</dcterms:modified>
</cp:coreProperties>
</file>