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A7" w:rsidRPr="00DF6DF5" w:rsidRDefault="00DF6DF5">
      <w:pPr>
        <w:rPr>
          <w:b/>
          <w:sz w:val="28"/>
        </w:rPr>
      </w:pPr>
      <w:r w:rsidRPr="00DF6DF5">
        <w:rPr>
          <w:b/>
          <w:sz w:val="28"/>
        </w:rPr>
        <w:t>RWS12: Economic Development Case Study</w:t>
      </w:r>
    </w:p>
    <w:p w:rsidR="00DF6DF5" w:rsidRDefault="00DF6DF5"/>
    <w:p w:rsidR="00DF6DF5" w:rsidRDefault="00DF6DF5">
      <w:r>
        <w:t>This is an optional piece of work over the summer as you already have my notes on Zambia as your case study.  But if you would like to expand your case study repertoire, it might be useful for you in choosing another country which is an LEDC and producing a revision sheet, similar to my example on GOL for Zambia entitled ‘Exemplar Zambia Worksheet’.</w:t>
      </w:r>
    </w:p>
    <w:p w:rsidR="00DF6DF5" w:rsidRDefault="00DF6DF5"/>
    <w:p w:rsidR="00DF6DF5" w:rsidRDefault="00DF6DF5">
      <w:r>
        <w:t>REMEMBER THIS IS JUST AN ADDITIONAL PIECE OF WORK TO HELP YOU; I WILL NOT BE COLLECTING THIS IN UNLESS YOU WANT ME TO LOOK AT IT IN SEPTEMBER&gt;</w:t>
      </w:r>
      <w:bookmarkStart w:id="0" w:name="_GoBack"/>
      <w:bookmarkEnd w:id="0"/>
    </w:p>
    <w:sectPr w:rsidR="00DF6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F1"/>
    <w:rsid w:val="00950CA7"/>
    <w:rsid w:val="00A52BF1"/>
    <w:rsid w:val="00DF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22A38-0B4F-4838-BF4A-14CBABBD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4ED56A8</Template>
  <TotalTime>2</TotalTime>
  <Pages>1</Pages>
  <Words>80</Words>
  <Characters>456</Characters>
  <Application>Microsoft Office Word</Application>
  <DocSecurity>0</DocSecurity>
  <Lines>3</Lines>
  <Paragraphs>1</Paragraphs>
  <ScaleCrop>false</ScaleCrop>
  <Company>Godalming College</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2017-07-10T07:22:00Z</dcterms:created>
  <dcterms:modified xsi:type="dcterms:W3CDTF">2017-07-10T07:24:00Z</dcterms:modified>
</cp:coreProperties>
</file>