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72" w:rsidRPr="00D42F72" w:rsidRDefault="00D42F72" w:rsidP="00D42F72">
      <w:pPr>
        <w:pStyle w:val="ListParagraph"/>
        <w:spacing w:after="0"/>
        <w:ind w:left="0"/>
        <w:jc w:val="center"/>
        <w:rPr>
          <w:b/>
          <w:sz w:val="40"/>
        </w:rPr>
      </w:pPr>
      <w:bookmarkStart w:id="0" w:name="_GoBack"/>
      <w:bookmarkEnd w:id="0"/>
      <w:r w:rsidRPr="00D42F72">
        <w:rPr>
          <w:b/>
          <w:sz w:val="40"/>
        </w:rPr>
        <w:t>Growth</w:t>
      </w:r>
    </w:p>
    <w:p w:rsidR="00D42F72" w:rsidRDefault="00D42F72" w:rsidP="00D42F72">
      <w:pPr>
        <w:pStyle w:val="ListParagraph"/>
        <w:spacing w:after="0"/>
        <w:ind w:left="0"/>
        <w:rPr>
          <w:b/>
          <w:sz w:val="36"/>
        </w:rPr>
      </w:pPr>
    </w:p>
    <w:tbl>
      <w:tblPr>
        <w:tblStyle w:val="TableGrid"/>
        <w:tblW w:w="22412" w:type="dxa"/>
        <w:tblLook w:val="04A0" w:firstRow="1" w:lastRow="0" w:firstColumn="1" w:lastColumn="0" w:noHBand="0" w:noVBand="1"/>
      </w:tblPr>
      <w:tblGrid>
        <w:gridCol w:w="11206"/>
        <w:gridCol w:w="11206"/>
      </w:tblGrid>
      <w:tr w:rsidR="00D42F72" w:rsidTr="00C7550F">
        <w:trPr>
          <w:trHeight w:val="5095"/>
        </w:trPr>
        <w:tc>
          <w:tcPr>
            <w:tcW w:w="22412" w:type="dxa"/>
            <w:gridSpan w:val="2"/>
          </w:tcPr>
          <w:p w:rsidR="00C7550F" w:rsidRPr="00D42F72" w:rsidRDefault="00C7550F" w:rsidP="00C7550F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36"/>
              </w:rPr>
            </w:pPr>
            <w:r w:rsidRPr="00D42F72">
              <w:rPr>
                <w:sz w:val="36"/>
              </w:rPr>
              <w:t>Why do you think GDP per capita is often used in comparisons between countries rather than GDP?  (Look at UK and Luxembourg to help with your explanation.)</w:t>
            </w:r>
          </w:p>
          <w:p w:rsidR="00D42F72" w:rsidRDefault="00D42F72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</w:tc>
      </w:tr>
      <w:tr w:rsidR="00C7550F" w:rsidTr="00C7550F">
        <w:trPr>
          <w:trHeight w:val="1113"/>
        </w:trPr>
        <w:tc>
          <w:tcPr>
            <w:tcW w:w="22412" w:type="dxa"/>
            <w:gridSpan w:val="2"/>
            <w:vAlign w:val="center"/>
          </w:tcPr>
          <w:p w:rsidR="00C7550F" w:rsidRPr="00C7550F" w:rsidRDefault="00C7550F" w:rsidP="00C7550F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36"/>
              </w:rPr>
            </w:pPr>
            <w:r w:rsidRPr="00D42F72">
              <w:rPr>
                <w:sz w:val="36"/>
              </w:rPr>
              <w:t>We often use GDP as a key headline figure to see how the economy is performing – ris</w:t>
            </w:r>
            <w:r>
              <w:rPr>
                <w:sz w:val="36"/>
              </w:rPr>
              <w:t>ing GDP is suggested to be good</w:t>
            </w:r>
          </w:p>
        </w:tc>
      </w:tr>
      <w:tr w:rsidR="00D42F72" w:rsidTr="00C7550F">
        <w:trPr>
          <w:trHeight w:val="3954"/>
        </w:trPr>
        <w:tc>
          <w:tcPr>
            <w:tcW w:w="11206" w:type="dxa"/>
          </w:tcPr>
          <w:p w:rsidR="00C7550F" w:rsidRPr="00D42F72" w:rsidRDefault="00C7550F" w:rsidP="00C7550F">
            <w:pPr>
              <w:pStyle w:val="ListParagraph"/>
              <w:numPr>
                <w:ilvl w:val="1"/>
                <w:numId w:val="1"/>
              </w:numPr>
              <w:spacing w:after="0"/>
              <w:rPr>
                <w:sz w:val="36"/>
              </w:rPr>
            </w:pPr>
            <w:r w:rsidRPr="00D42F72">
              <w:rPr>
                <w:sz w:val="36"/>
              </w:rPr>
              <w:t xml:space="preserve">Do you think this is true? </w:t>
            </w:r>
          </w:p>
          <w:p w:rsidR="00D42F72" w:rsidRDefault="00D42F72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</w:tc>
        <w:tc>
          <w:tcPr>
            <w:tcW w:w="11206" w:type="dxa"/>
          </w:tcPr>
          <w:p w:rsidR="00C7550F" w:rsidRPr="00D42F72" w:rsidRDefault="00C7550F" w:rsidP="00C7550F">
            <w:pPr>
              <w:pStyle w:val="ListParagraph"/>
              <w:numPr>
                <w:ilvl w:val="1"/>
                <w:numId w:val="1"/>
              </w:numPr>
              <w:spacing w:after="0"/>
              <w:rPr>
                <w:sz w:val="36"/>
              </w:rPr>
            </w:pPr>
            <w:r w:rsidRPr="00D42F72">
              <w:rPr>
                <w:sz w:val="36"/>
              </w:rPr>
              <w:t>Are there any problems associated with using GDP for this?</w:t>
            </w:r>
          </w:p>
          <w:p w:rsidR="00D42F72" w:rsidRDefault="00D42F72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</w:tc>
      </w:tr>
      <w:tr w:rsidR="00D42F72" w:rsidTr="00C7550F">
        <w:trPr>
          <w:trHeight w:val="3926"/>
        </w:trPr>
        <w:tc>
          <w:tcPr>
            <w:tcW w:w="22412" w:type="dxa"/>
            <w:gridSpan w:val="2"/>
          </w:tcPr>
          <w:p w:rsidR="00C7550F" w:rsidRPr="00D42F72" w:rsidRDefault="00C7550F" w:rsidP="00C7550F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36"/>
              </w:rPr>
            </w:pPr>
            <w:r w:rsidRPr="00D42F72">
              <w:rPr>
                <w:sz w:val="36"/>
              </w:rPr>
              <w:t>Use the information in your graph of UK GDP over the last 10 years to make a basic judgement about the current performance of the UK economy.  Explain your answer.</w:t>
            </w:r>
          </w:p>
          <w:p w:rsidR="00D42F72" w:rsidRDefault="00D42F72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  <w:p w:rsidR="00C7550F" w:rsidRDefault="00C7550F" w:rsidP="00D42F72">
            <w:pPr>
              <w:pStyle w:val="ListParagraph"/>
              <w:spacing w:after="0"/>
              <w:ind w:left="0"/>
              <w:rPr>
                <w:b/>
                <w:sz w:val="36"/>
              </w:rPr>
            </w:pPr>
          </w:p>
        </w:tc>
      </w:tr>
    </w:tbl>
    <w:p w:rsidR="0062719F" w:rsidRPr="00D42F72" w:rsidRDefault="0062719F" w:rsidP="0062719F">
      <w:pPr>
        <w:pStyle w:val="ListParagraph"/>
        <w:spacing w:after="0"/>
        <w:ind w:left="0"/>
        <w:jc w:val="center"/>
        <w:rPr>
          <w:b/>
          <w:sz w:val="40"/>
        </w:rPr>
      </w:pPr>
      <w:r>
        <w:rPr>
          <w:b/>
          <w:sz w:val="40"/>
        </w:rPr>
        <w:t>Inflation</w:t>
      </w:r>
    </w:p>
    <w:p w:rsidR="00C7550F" w:rsidRDefault="00C7550F" w:rsidP="00C7550F">
      <w:pPr>
        <w:spacing w:after="0"/>
        <w:ind w:left="360"/>
      </w:pPr>
    </w:p>
    <w:p w:rsidR="00C7550F" w:rsidRDefault="00C7550F" w:rsidP="00C7550F">
      <w:pPr>
        <w:spacing w:after="0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4"/>
      </w:tblGrid>
      <w:tr w:rsidR="0062719F" w:rsidTr="003603AE">
        <w:trPr>
          <w:trHeight w:val="2546"/>
        </w:trPr>
        <w:tc>
          <w:tcPr>
            <w:tcW w:w="21914" w:type="dxa"/>
          </w:tcPr>
          <w:p w:rsidR="0062719F" w:rsidRPr="0062719F" w:rsidRDefault="0062719F" w:rsidP="0062719F">
            <w:pPr>
              <w:rPr>
                <w:sz w:val="36"/>
              </w:rPr>
            </w:pPr>
            <w:r w:rsidRPr="0062719F">
              <w:rPr>
                <w:sz w:val="36"/>
              </w:rPr>
              <w:t>Does it matter which measure of inflation we use?</w:t>
            </w:r>
          </w:p>
          <w:p w:rsidR="0062719F" w:rsidRPr="0062719F" w:rsidRDefault="0062719F" w:rsidP="00C7550F">
            <w:pPr>
              <w:rPr>
                <w:sz w:val="36"/>
              </w:rPr>
            </w:pPr>
          </w:p>
        </w:tc>
      </w:tr>
      <w:tr w:rsidR="0062719F" w:rsidTr="003603AE">
        <w:trPr>
          <w:trHeight w:val="2546"/>
        </w:trPr>
        <w:tc>
          <w:tcPr>
            <w:tcW w:w="21914" w:type="dxa"/>
          </w:tcPr>
          <w:p w:rsidR="0062719F" w:rsidRPr="0062719F" w:rsidRDefault="0062719F" w:rsidP="0062719F">
            <w:pPr>
              <w:rPr>
                <w:sz w:val="36"/>
              </w:rPr>
            </w:pPr>
            <w:r w:rsidRPr="0062719F">
              <w:rPr>
                <w:sz w:val="36"/>
              </w:rPr>
              <w:t>‘Rising inflation’ is considered bad – why do you think this is?  What consequences will it have on economic agents such as firms and businesses?</w:t>
            </w:r>
          </w:p>
          <w:p w:rsidR="0062719F" w:rsidRPr="0062719F" w:rsidRDefault="0062719F" w:rsidP="00C7550F">
            <w:pPr>
              <w:rPr>
                <w:sz w:val="36"/>
              </w:rPr>
            </w:pPr>
          </w:p>
        </w:tc>
      </w:tr>
      <w:tr w:rsidR="0062719F" w:rsidTr="003603AE">
        <w:trPr>
          <w:trHeight w:val="2690"/>
        </w:trPr>
        <w:tc>
          <w:tcPr>
            <w:tcW w:w="21914" w:type="dxa"/>
          </w:tcPr>
          <w:p w:rsidR="0062719F" w:rsidRPr="0062719F" w:rsidRDefault="0062719F" w:rsidP="0062719F">
            <w:pPr>
              <w:rPr>
                <w:sz w:val="36"/>
              </w:rPr>
            </w:pPr>
            <w:r w:rsidRPr="0062719F">
              <w:rPr>
                <w:sz w:val="36"/>
              </w:rPr>
              <w:t xml:space="preserve">Is inflation </w:t>
            </w:r>
            <w:r w:rsidRPr="0062719F">
              <w:rPr>
                <w:i/>
                <w:sz w:val="36"/>
              </w:rPr>
              <w:t>really</w:t>
            </w:r>
            <w:r w:rsidRPr="0062719F">
              <w:rPr>
                <w:sz w:val="36"/>
              </w:rPr>
              <w:t xml:space="preserve"> representative of all groups in the economy?  (Hint: look at the basket of goods and see how much of it applies to pensioners or single parent households, etc.)</w:t>
            </w:r>
          </w:p>
          <w:p w:rsidR="0062719F" w:rsidRPr="0062719F" w:rsidRDefault="0062719F" w:rsidP="00C7550F">
            <w:pPr>
              <w:rPr>
                <w:sz w:val="36"/>
              </w:rPr>
            </w:pPr>
          </w:p>
        </w:tc>
      </w:tr>
      <w:tr w:rsidR="0062719F" w:rsidTr="003603AE">
        <w:trPr>
          <w:trHeight w:val="2546"/>
        </w:trPr>
        <w:tc>
          <w:tcPr>
            <w:tcW w:w="21914" w:type="dxa"/>
          </w:tcPr>
          <w:p w:rsidR="0062719F" w:rsidRPr="0062719F" w:rsidRDefault="0062719F" w:rsidP="0062719F">
            <w:pPr>
              <w:rPr>
                <w:sz w:val="36"/>
              </w:rPr>
            </w:pPr>
            <w:r w:rsidRPr="0062719F">
              <w:rPr>
                <w:sz w:val="36"/>
              </w:rPr>
              <w:t xml:space="preserve">Does inflation tell us the whole story? (What </w:t>
            </w:r>
            <w:r w:rsidRPr="0062719F">
              <w:rPr>
                <w:i/>
                <w:sz w:val="36"/>
              </w:rPr>
              <w:t xml:space="preserve">doesn’t </w:t>
            </w:r>
            <w:r w:rsidRPr="0062719F">
              <w:rPr>
                <w:sz w:val="36"/>
              </w:rPr>
              <w:t>it tell us?)</w:t>
            </w:r>
          </w:p>
          <w:p w:rsidR="0062719F" w:rsidRPr="0062719F" w:rsidRDefault="0062719F" w:rsidP="00C7550F">
            <w:pPr>
              <w:rPr>
                <w:sz w:val="36"/>
              </w:rPr>
            </w:pPr>
          </w:p>
        </w:tc>
      </w:tr>
      <w:tr w:rsidR="0062719F" w:rsidTr="003603AE">
        <w:trPr>
          <w:trHeight w:val="3747"/>
        </w:trPr>
        <w:tc>
          <w:tcPr>
            <w:tcW w:w="21914" w:type="dxa"/>
          </w:tcPr>
          <w:p w:rsidR="0062719F" w:rsidRPr="0062719F" w:rsidRDefault="0062719F" w:rsidP="0062719F">
            <w:pPr>
              <w:rPr>
                <w:b/>
                <w:sz w:val="36"/>
              </w:rPr>
            </w:pPr>
            <w:r w:rsidRPr="0062719F">
              <w:rPr>
                <w:sz w:val="36"/>
              </w:rPr>
              <w:t>Use the information in your graph of UK inflation over the last 10 years to make a basic judgement about the current performance of the UK economy.  Explain your answer</w:t>
            </w:r>
          </w:p>
          <w:p w:rsidR="0062719F" w:rsidRPr="0062719F" w:rsidRDefault="0062719F" w:rsidP="0062719F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43"/>
        <w:tblW w:w="0" w:type="auto"/>
        <w:tblLook w:val="04A0" w:firstRow="1" w:lastRow="0" w:firstColumn="1" w:lastColumn="0" w:noHBand="0" w:noVBand="1"/>
      </w:tblPr>
      <w:tblGrid>
        <w:gridCol w:w="22214"/>
      </w:tblGrid>
      <w:tr w:rsidR="003603AE" w:rsidTr="003603AE">
        <w:trPr>
          <w:trHeight w:val="2684"/>
        </w:trPr>
        <w:tc>
          <w:tcPr>
            <w:tcW w:w="22214" w:type="dxa"/>
          </w:tcPr>
          <w:p w:rsidR="003603AE" w:rsidRPr="003603AE" w:rsidRDefault="003603AE" w:rsidP="003603AE">
            <w:pPr>
              <w:rPr>
                <w:rFonts w:ascii="Calibri" w:hAnsi="Calibri" w:cs="Times New Roman"/>
                <w:sz w:val="32"/>
              </w:rPr>
            </w:pPr>
            <w:r w:rsidRPr="003603AE">
              <w:rPr>
                <w:sz w:val="32"/>
              </w:rPr>
              <w:lastRenderedPageBreak/>
              <w:t>Why do you think that economists tend to prefer the Labour Force Survey and Governments often prefer the Claimant count?</w:t>
            </w:r>
          </w:p>
          <w:p w:rsidR="003603AE" w:rsidRP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  <w:sz w:val="32"/>
              </w:rPr>
            </w:pPr>
          </w:p>
        </w:tc>
      </w:tr>
      <w:tr w:rsidR="003603AE" w:rsidTr="003603AE">
        <w:trPr>
          <w:trHeight w:val="2266"/>
        </w:trPr>
        <w:tc>
          <w:tcPr>
            <w:tcW w:w="22214" w:type="dxa"/>
          </w:tcPr>
          <w:p w:rsidR="003603AE" w:rsidRPr="003603AE" w:rsidRDefault="003603AE" w:rsidP="003603AE">
            <w:pPr>
              <w:rPr>
                <w:sz w:val="32"/>
              </w:rPr>
            </w:pPr>
            <w:r w:rsidRPr="003603AE">
              <w:rPr>
                <w:sz w:val="32"/>
              </w:rPr>
              <w:t>Which of these is the most important measure?  Justify your explanation.</w:t>
            </w:r>
          </w:p>
          <w:p w:rsidR="003603AE" w:rsidRP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  <w:sz w:val="32"/>
              </w:rPr>
            </w:pPr>
          </w:p>
        </w:tc>
      </w:tr>
      <w:tr w:rsidR="003603AE" w:rsidTr="003603AE">
        <w:trPr>
          <w:trHeight w:val="2398"/>
        </w:trPr>
        <w:tc>
          <w:tcPr>
            <w:tcW w:w="22214" w:type="dxa"/>
          </w:tcPr>
          <w:p w:rsidR="003603AE" w:rsidRPr="003603AE" w:rsidRDefault="003603AE" w:rsidP="003603AE">
            <w:pPr>
              <w:rPr>
                <w:sz w:val="32"/>
              </w:rPr>
            </w:pPr>
            <w:r w:rsidRPr="003603AE">
              <w:rPr>
                <w:sz w:val="32"/>
              </w:rPr>
              <w:t>Why might firms think of rising unemployment as a good thing?  (Hint: think of their wage bill…) Does this have a (positive) knock-on impact on any of the other economic indicators?  Can you explain the relationship?</w:t>
            </w:r>
          </w:p>
          <w:p w:rsidR="003603AE" w:rsidRP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  <w:sz w:val="32"/>
              </w:rPr>
            </w:pPr>
          </w:p>
        </w:tc>
      </w:tr>
      <w:tr w:rsidR="003603AE" w:rsidTr="003603AE">
        <w:trPr>
          <w:trHeight w:val="3096"/>
        </w:trPr>
        <w:tc>
          <w:tcPr>
            <w:tcW w:w="22214" w:type="dxa"/>
          </w:tcPr>
          <w:p w:rsidR="003603AE" w:rsidRPr="003603AE" w:rsidRDefault="003603AE" w:rsidP="003603AE">
            <w:pPr>
              <w:rPr>
                <w:sz w:val="32"/>
              </w:rPr>
            </w:pPr>
            <w:r w:rsidRPr="003603AE">
              <w:rPr>
                <w:sz w:val="32"/>
              </w:rPr>
              <w:t>Why, when u/e falls, does the gap between the claimant count and the LFS measure get bigger?  (See the period from the early 1990’s to the mid 2000’s…. Hint: think of who claims unemployment benefits…)</w:t>
            </w:r>
          </w:p>
          <w:p w:rsidR="003603AE" w:rsidRP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  <w:sz w:val="32"/>
              </w:rPr>
            </w:pPr>
          </w:p>
        </w:tc>
      </w:tr>
      <w:tr w:rsidR="003603AE" w:rsidTr="003603AE">
        <w:trPr>
          <w:trHeight w:val="2701"/>
        </w:trPr>
        <w:tc>
          <w:tcPr>
            <w:tcW w:w="22214" w:type="dxa"/>
          </w:tcPr>
          <w:p w:rsidR="003603AE" w:rsidRPr="003603AE" w:rsidRDefault="003603AE" w:rsidP="003603AE">
            <w:pPr>
              <w:rPr>
                <w:sz w:val="32"/>
              </w:rPr>
            </w:pPr>
            <w:r w:rsidRPr="003603AE">
              <w:rPr>
                <w:sz w:val="32"/>
              </w:rPr>
              <w:t>Use the information in your graph of UK unemployment over the last 10 years to make a basic judgement about the current performance of the UK economy.  Explain your answer.</w:t>
            </w:r>
          </w:p>
          <w:p w:rsidR="003603AE" w:rsidRP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  <w:sz w:val="32"/>
              </w:rPr>
            </w:pPr>
          </w:p>
        </w:tc>
      </w:tr>
    </w:tbl>
    <w:p w:rsidR="003603AE" w:rsidRDefault="003603AE">
      <w:pPr>
        <w:rPr>
          <w:rFonts w:ascii="Arial" w:hAnsi="Arial" w:cs="Arial"/>
        </w:rPr>
      </w:pPr>
    </w:p>
    <w:p w:rsidR="003603AE" w:rsidRDefault="003603AE" w:rsidP="003603AE">
      <w:pPr>
        <w:rPr>
          <w:rFonts w:ascii="Arial" w:hAnsi="Arial" w:cs="Arial"/>
        </w:rPr>
      </w:pPr>
    </w:p>
    <w:p w:rsidR="003603AE" w:rsidRPr="00D42F72" w:rsidRDefault="003603AE" w:rsidP="003603AE">
      <w:pPr>
        <w:pStyle w:val="ListParagraph"/>
        <w:spacing w:after="0"/>
        <w:ind w:left="0"/>
        <w:jc w:val="center"/>
        <w:rPr>
          <w:b/>
          <w:sz w:val="40"/>
        </w:rPr>
      </w:pPr>
      <w:r>
        <w:rPr>
          <w:b/>
          <w:sz w:val="40"/>
        </w:rPr>
        <w:t>Unemployment</w:t>
      </w:r>
    </w:p>
    <w:p w:rsidR="003603AE" w:rsidRPr="003603AE" w:rsidRDefault="003603AE" w:rsidP="003603AE">
      <w:pPr>
        <w:tabs>
          <w:tab w:val="left" w:pos="1247"/>
        </w:tabs>
        <w:jc w:val="center"/>
        <w:rPr>
          <w:rFonts w:ascii="Arial" w:hAnsi="Arial" w:cs="Arial"/>
        </w:rPr>
      </w:pPr>
    </w:p>
    <w:p w:rsidR="003603AE" w:rsidRDefault="003603AE" w:rsidP="003603AE">
      <w:pPr>
        <w:pStyle w:val="ListParagraph"/>
        <w:spacing w:after="0"/>
        <w:ind w:left="0"/>
        <w:jc w:val="center"/>
        <w:rPr>
          <w:b/>
          <w:sz w:val="40"/>
        </w:rPr>
      </w:pPr>
      <w:r>
        <w:rPr>
          <w:b/>
          <w:sz w:val="40"/>
        </w:rPr>
        <w:t>International Trade (</w:t>
      </w:r>
      <w:proofErr w:type="spellStart"/>
      <w:r>
        <w:rPr>
          <w:b/>
          <w:sz w:val="40"/>
        </w:rPr>
        <w:t>BoP</w:t>
      </w:r>
      <w:proofErr w:type="spellEnd"/>
      <w:r>
        <w:rPr>
          <w:b/>
          <w:sz w:val="40"/>
        </w:rPr>
        <w:t>)</w:t>
      </w:r>
    </w:p>
    <w:p w:rsidR="003603AE" w:rsidRPr="003603AE" w:rsidRDefault="003603AE" w:rsidP="003603AE">
      <w:pPr>
        <w:pStyle w:val="ListParagraph"/>
        <w:spacing w:after="0"/>
        <w:ind w:left="0"/>
        <w:jc w:val="center"/>
        <w:rPr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0"/>
        <w:gridCol w:w="11170"/>
      </w:tblGrid>
      <w:tr w:rsidR="003603AE" w:rsidTr="003603AE">
        <w:trPr>
          <w:trHeight w:val="1668"/>
        </w:trPr>
        <w:tc>
          <w:tcPr>
            <w:tcW w:w="11170" w:type="dxa"/>
            <w:vAlign w:val="center"/>
          </w:tcPr>
          <w:p w:rsidR="003603AE" w:rsidRPr="003603AE" w:rsidRDefault="003603AE" w:rsidP="003603AE">
            <w:pPr>
              <w:jc w:val="center"/>
              <w:rPr>
                <w:sz w:val="36"/>
              </w:rPr>
            </w:pPr>
            <w:r w:rsidRPr="003603AE">
              <w:rPr>
                <w:sz w:val="36"/>
              </w:rPr>
              <w:t xml:space="preserve">Does it matter that the UK runs a persistent </w:t>
            </w:r>
            <w:proofErr w:type="spellStart"/>
            <w:r w:rsidRPr="003603AE">
              <w:rPr>
                <w:sz w:val="36"/>
              </w:rPr>
              <w:t>BofP</w:t>
            </w:r>
            <w:proofErr w:type="spellEnd"/>
            <w:r w:rsidRPr="003603AE">
              <w:rPr>
                <w:sz w:val="36"/>
              </w:rPr>
              <w:t xml:space="preserve"> Current Account deficit (we spend more on imports than we make from exports)?  What do you think is good/bad about this?</w:t>
            </w:r>
          </w:p>
        </w:tc>
        <w:tc>
          <w:tcPr>
            <w:tcW w:w="11170" w:type="dxa"/>
            <w:vAlign w:val="center"/>
          </w:tcPr>
          <w:p w:rsidR="003603AE" w:rsidRPr="003603AE" w:rsidRDefault="003603AE" w:rsidP="003603AE">
            <w:pPr>
              <w:tabs>
                <w:tab w:val="left" w:pos="1247"/>
              </w:tabs>
              <w:jc w:val="center"/>
              <w:rPr>
                <w:rFonts w:ascii="Arial" w:hAnsi="Arial" w:cs="Arial"/>
                <w:sz w:val="36"/>
              </w:rPr>
            </w:pPr>
            <w:r w:rsidRPr="003603AE">
              <w:rPr>
                <w:sz w:val="36"/>
              </w:rPr>
              <w:t>Use the information in your graph of UK GDP over the last 10 years to make a basic judgement about the current performance of the UK economy.  Explain your answer.</w:t>
            </w:r>
          </w:p>
        </w:tc>
      </w:tr>
      <w:tr w:rsidR="003603AE" w:rsidTr="003603AE">
        <w:trPr>
          <w:trHeight w:val="6828"/>
        </w:trPr>
        <w:tc>
          <w:tcPr>
            <w:tcW w:w="11170" w:type="dxa"/>
          </w:tcPr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</w:tc>
        <w:tc>
          <w:tcPr>
            <w:tcW w:w="11170" w:type="dxa"/>
          </w:tcPr>
          <w:p w:rsidR="003603AE" w:rsidRDefault="003603AE" w:rsidP="003603AE">
            <w:pPr>
              <w:tabs>
                <w:tab w:val="left" w:pos="1247"/>
              </w:tabs>
              <w:rPr>
                <w:rFonts w:ascii="Arial" w:hAnsi="Arial" w:cs="Arial"/>
              </w:rPr>
            </w:pPr>
          </w:p>
        </w:tc>
      </w:tr>
    </w:tbl>
    <w:p w:rsidR="002E3FE0" w:rsidRPr="003603AE" w:rsidRDefault="002E3FE0" w:rsidP="003603AE">
      <w:pPr>
        <w:tabs>
          <w:tab w:val="left" w:pos="1247"/>
        </w:tabs>
        <w:rPr>
          <w:rFonts w:ascii="Arial" w:hAnsi="Arial" w:cs="Arial"/>
        </w:rPr>
      </w:pPr>
    </w:p>
    <w:sectPr w:rsidR="002E3FE0" w:rsidRPr="003603AE" w:rsidSect="00C7550F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62A7"/>
    <w:multiLevelType w:val="hybridMultilevel"/>
    <w:tmpl w:val="7B086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2374"/>
    <w:multiLevelType w:val="hybridMultilevel"/>
    <w:tmpl w:val="7B086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D4552"/>
    <w:multiLevelType w:val="hybridMultilevel"/>
    <w:tmpl w:val="7B086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B7CCA"/>
    <w:multiLevelType w:val="hybridMultilevel"/>
    <w:tmpl w:val="7B086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72"/>
    <w:rsid w:val="002E3FE0"/>
    <w:rsid w:val="003603AE"/>
    <w:rsid w:val="0062719F"/>
    <w:rsid w:val="00A26BEA"/>
    <w:rsid w:val="00C04CE2"/>
    <w:rsid w:val="00C7550F"/>
    <w:rsid w:val="00D42F72"/>
    <w:rsid w:val="00D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6A01D-DDE0-41E2-B114-2D9C05F8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F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4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7550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550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4F3A566B</Template>
  <TotalTime>1</TotalTime>
  <Pages>4</Pages>
  <Words>360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Richard Collyer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Bateman</dc:creator>
  <cp:keywords/>
  <dc:description/>
  <cp:lastModifiedBy>Jane Scott</cp:lastModifiedBy>
  <cp:revision>2</cp:revision>
  <cp:lastPrinted>2016-09-14T08:39:00Z</cp:lastPrinted>
  <dcterms:created xsi:type="dcterms:W3CDTF">2020-03-17T11:19:00Z</dcterms:created>
  <dcterms:modified xsi:type="dcterms:W3CDTF">2020-03-17T11:19:00Z</dcterms:modified>
</cp:coreProperties>
</file>