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F82" w:rsidRPr="00F47F82" w:rsidRDefault="00F47F82" w:rsidP="00F47F82">
      <w:pPr>
        <w:spacing w:after="0"/>
        <w:jc w:val="right"/>
        <w:rPr>
          <w:sz w:val="56"/>
          <w:szCs w:val="56"/>
        </w:rPr>
      </w:pPr>
      <w:r w:rsidRPr="00F47F82">
        <w:rPr>
          <w:rFonts w:ascii="Bookman Old Style" w:hAnsi="Bookman Old Style" w:cs="Arial"/>
          <w:b/>
          <w:color w:val="002060"/>
          <w:sz w:val="56"/>
          <w:szCs w:val="56"/>
        </w:rPr>
        <w:t>En</w:t>
      </w:r>
      <w:r w:rsidRPr="00F47F82">
        <w:rPr>
          <w:rFonts w:ascii="Arial" w:hAnsi="Arial" w:cs="Arial"/>
          <w:b/>
          <w:color w:val="0070C0"/>
          <w:sz w:val="56"/>
          <w:szCs w:val="56"/>
        </w:rPr>
        <w:t>G</w:t>
      </w:r>
      <w:r w:rsidRPr="00F47F82">
        <w:rPr>
          <w:rFonts w:ascii="Bookman Old Style" w:hAnsi="Bookman Old Style" w:cs="Arial"/>
          <w:b/>
          <w:color w:val="002060"/>
          <w:sz w:val="56"/>
          <w:szCs w:val="56"/>
        </w:rPr>
        <w:t>lish</w:t>
      </w:r>
    </w:p>
    <w:p w:rsidR="00F47F82" w:rsidRDefault="00F47F82" w:rsidP="009D3DEB">
      <w:pPr>
        <w:pStyle w:val="Title"/>
        <w:jc w:val="center"/>
        <w:rPr>
          <w:sz w:val="96"/>
          <w:szCs w:val="96"/>
        </w:rPr>
      </w:pPr>
    </w:p>
    <w:p w:rsidR="009D3DEB" w:rsidRDefault="005E6A72" w:rsidP="009D3DEB">
      <w:pPr>
        <w:pStyle w:val="Title"/>
        <w:jc w:val="center"/>
        <w:rPr>
          <w:sz w:val="96"/>
          <w:szCs w:val="96"/>
        </w:rPr>
      </w:pPr>
      <w:r w:rsidRPr="009D3DEB">
        <w:rPr>
          <w:sz w:val="96"/>
          <w:szCs w:val="96"/>
        </w:rPr>
        <w:t xml:space="preserve">Beginning </w:t>
      </w:r>
    </w:p>
    <w:p w:rsidR="009D3DEB" w:rsidRDefault="009D3DEB" w:rsidP="009D3DEB">
      <w:pPr>
        <w:pStyle w:val="Title"/>
        <w:jc w:val="center"/>
        <w:rPr>
          <w:sz w:val="96"/>
          <w:szCs w:val="96"/>
        </w:rPr>
      </w:pPr>
    </w:p>
    <w:p w:rsidR="008437AD" w:rsidRPr="009D3DEB" w:rsidRDefault="005E6A72" w:rsidP="009D3DEB">
      <w:pPr>
        <w:pStyle w:val="Title"/>
        <w:jc w:val="center"/>
        <w:rPr>
          <w:sz w:val="96"/>
          <w:szCs w:val="96"/>
        </w:rPr>
      </w:pPr>
      <w:r w:rsidRPr="009D3DEB">
        <w:rPr>
          <w:sz w:val="96"/>
          <w:szCs w:val="96"/>
        </w:rPr>
        <w:t>‘Frankenstein’</w:t>
      </w:r>
    </w:p>
    <w:p w:rsidR="009D3DEB" w:rsidRDefault="009D3DEB" w:rsidP="009D3DEB"/>
    <w:p w:rsidR="009D3DEB" w:rsidRDefault="009D3DEB" w:rsidP="009D3DEB"/>
    <w:p w:rsidR="009D3DEB" w:rsidRDefault="009D3DEB" w:rsidP="009D3DEB"/>
    <w:p w:rsidR="009D3DEB" w:rsidRDefault="009D3DEB" w:rsidP="009D3DEB"/>
    <w:p w:rsidR="009D3DEB" w:rsidRDefault="009D3DEB" w:rsidP="009D3DEB"/>
    <w:p w:rsidR="009D3DEB" w:rsidRDefault="009D3DEB" w:rsidP="009D3DEB"/>
    <w:p w:rsidR="009D3DEB" w:rsidRDefault="009D3DEB" w:rsidP="009D3DEB"/>
    <w:p w:rsidR="009D3DEB" w:rsidRPr="009D3DEB" w:rsidRDefault="009D3DEB" w:rsidP="009D3DEB"/>
    <w:p w:rsidR="008437AD" w:rsidRPr="009D3DEB" w:rsidRDefault="006A4F58">
      <w:pPr>
        <w:pStyle w:val="Heading1"/>
        <w:rPr>
          <w:b/>
        </w:rPr>
      </w:pPr>
      <w:r>
        <w:rPr>
          <w:b/>
        </w:rPr>
        <w:t>How does Shelley explore ‘Science and Society’</w:t>
      </w:r>
      <w:r w:rsidR="005E6A72" w:rsidRPr="009D3DEB">
        <w:rPr>
          <w:b/>
        </w:rPr>
        <w:t>?</w:t>
      </w:r>
    </w:p>
    <w:p w:rsidR="008437AD" w:rsidRDefault="008437AD" w:rsidP="005E6A72"/>
    <w:p w:rsidR="005E6A72" w:rsidRDefault="005E6A72" w:rsidP="005E6A72">
      <w:r>
        <w:t xml:space="preserve">You are being asked to explore how Mary Shelley’s novel </w:t>
      </w:r>
      <w:r w:rsidR="006A4F58">
        <w:t xml:space="preserve">explores ‘Science and Society’. </w:t>
      </w:r>
      <w:r>
        <w:t xml:space="preserve">You will want to pay particular attention to the </w:t>
      </w:r>
      <w:r w:rsidRPr="006A4F58">
        <w:rPr>
          <w:b/>
        </w:rPr>
        <w:t>methods</w:t>
      </w:r>
      <w:r>
        <w:t xml:space="preserve"> used in the creation of characters, settings, themes, form or language which seem directly relevant to the </w:t>
      </w:r>
      <w:r w:rsidR="006A4F58">
        <w:t xml:space="preserve">ideas of this theme. </w:t>
      </w:r>
      <w:r>
        <w:t xml:space="preserve"> You will need to research </w:t>
      </w:r>
      <w:r w:rsidR="006A4F58">
        <w:t xml:space="preserve">the </w:t>
      </w:r>
      <w:r w:rsidR="006A4F58" w:rsidRPr="006A4F58">
        <w:rPr>
          <w:b/>
        </w:rPr>
        <w:t>context</w:t>
      </w:r>
      <w:r>
        <w:t xml:space="preserve"> of Shelley’s time to understand the impact of her ideas on contemporary readers and </w:t>
      </w:r>
      <w:r w:rsidR="006A4F58">
        <w:t>also</w:t>
      </w:r>
      <w:r>
        <w:t xml:space="preserve"> to consider how </w:t>
      </w:r>
      <w:r w:rsidR="006A4F58">
        <w:t xml:space="preserve">our current environment might affect our own interpretation of the novel </w:t>
      </w:r>
      <w:r>
        <w:t>we mig</w:t>
      </w:r>
      <w:r w:rsidR="006A4F58">
        <w:t xml:space="preserve">ht </w:t>
      </w:r>
      <w:r>
        <w:t xml:space="preserve">today. As always, the most successful responses are those which are detailed, supported with specific, relevant evidence and explored or evaluated in a thorough and systematic manner. </w:t>
      </w:r>
      <w:r w:rsidR="006A4F58">
        <w:t xml:space="preserve">In the exams at the end of both years you will be asked to write an essay exploring the </w:t>
      </w:r>
      <w:r w:rsidR="006A4F58" w:rsidRPr="006A4F58">
        <w:rPr>
          <w:b/>
        </w:rPr>
        <w:t>links</w:t>
      </w:r>
      <w:r w:rsidR="006A4F58">
        <w:t xml:space="preserve"> between these ideas and methods and those which you find in Kazuo Ishiguro’s ‘Never Let Me Go’.</w:t>
      </w:r>
    </w:p>
    <w:p w:rsidR="009D3DEB" w:rsidRPr="009D3DEB" w:rsidRDefault="009D3DEB" w:rsidP="009D3DEB">
      <w:pPr>
        <w:ind w:left="3540" w:firstLine="708"/>
        <w:rPr>
          <w:sz w:val="40"/>
          <w:szCs w:val="40"/>
        </w:rPr>
      </w:pPr>
      <w:r w:rsidRPr="009D3DEB">
        <w:rPr>
          <w:sz w:val="40"/>
          <w:szCs w:val="40"/>
        </w:rPr>
        <w:t xml:space="preserve">Name: </w:t>
      </w:r>
      <w:r>
        <w:rPr>
          <w:sz w:val="40"/>
          <w:szCs w:val="40"/>
        </w:rPr>
        <w:t>……………………………..</w:t>
      </w:r>
    </w:p>
    <w:p w:rsidR="006A4F58" w:rsidRDefault="006A4F58" w:rsidP="008E170B">
      <w:pPr>
        <w:pStyle w:val="Title"/>
        <w:rPr>
          <w:sz w:val="56"/>
          <w:szCs w:val="56"/>
        </w:rPr>
      </w:pPr>
    </w:p>
    <w:p w:rsidR="008E170B" w:rsidRPr="00697A66" w:rsidRDefault="008E170B" w:rsidP="008E170B">
      <w:pPr>
        <w:pStyle w:val="Title"/>
        <w:rPr>
          <w:color w:val="auto"/>
          <w:sz w:val="56"/>
          <w:szCs w:val="56"/>
        </w:rPr>
      </w:pPr>
      <w:r w:rsidRPr="00697A66">
        <w:rPr>
          <w:color w:val="auto"/>
          <w:sz w:val="56"/>
          <w:szCs w:val="56"/>
        </w:rPr>
        <w:t>Beginning ‘Frankenstein’</w:t>
      </w:r>
    </w:p>
    <w:p w:rsidR="005E6A72" w:rsidRDefault="005E6A72" w:rsidP="005E6A72"/>
    <w:p w:rsidR="008E170B" w:rsidRPr="009D3DEB" w:rsidRDefault="008E170B" w:rsidP="005E6A72">
      <w:pPr>
        <w:rPr>
          <w:b/>
          <w:color w:val="486113" w:themeColor="accent1" w:themeShade="80"/>
          <w:sz w:val="36"/>
          <w:szCs w:val="36"/>
        </w:rPr>
      </w:pPr>
      <w:r w:rsidRPr="009D3DEB">
        <w:rPr>
          <w:b/>
          <w:color w:val="486113" w:themeColor="accent1" w:themeShade="80"/>
          <w:sz w:val="36"/>
          <w:szCs w:val="36"/>
        </w:rPr>
        <w:t>Index</w:t>
      </w:r>
    </w:p>
    <w:p w:rsidR="008E170B" w:rsidRDefault="005F1756" w:rsidP="005E6A72">
      <w:r>
        <w:t>Plot Summary: fill the gaps</w:t>
      </w:r>
      <w:r w:rsidR="00D16E0D">
        <w:tab/>
      </w:r>
      <w:r w:rsidR="00D16E0D">
        <w:tab/>
      </w:r>
      <w:r w:rsidR="00D16E0D">
        <w:tab/>
      </w:r>
      <w:r w:rsidR="00D16E0D">
        <w:tab/>
      </w:r>
      <w:r w:rsidR="00D16E0D">
        <w:tab/>
      </w:r>
      <w:r w:rsidR="00D16E0D">
        <w:tab/>
      </w:r>
      <w:r w:rsidR="00D16E0D">
        <w:tab/>
      </w:r>
      <w:r w:rsidR="00D16E0D">
        <w:tab/>
        <w:t>3</w:t>
      </w:r>
    </w:p>
    <w:p w:rsidR="005E6A72" w:rsidRDefault="008E170B" w:rsidP="005E6A72">
      <w:r>
        <w:t>The Form of the novel</w:t>
      </w:r>
      <w:r>
        <w:tab/>
      </w:r>
      <w:r>
        <w:tab/>
      </w:r>
      <w:r>
        <w:tab/>
      </w:r>
      <w:r>
        <w:tab/>
      </w:r>
      <w:r>
        <w:tab/>
      </w:r>
      <w:r w:rsidR="00D16E0D">
        <w:tab/>
      </w:r>
      <w:r>
        <w:tab/>
      </w:r>
      <w:r>
        <w:tab/>
      </w:r>
      <w:r w:rsidR="00D16E0D">
        <w:t>4</w:t>
      </w:r>
      <w:r>
        <w:tab/>
      </w:r>
    </w:p>
    <w:p w:rsidR="009D3DEB" w:rsidRDefault="009D3DEB" w:rsidP="005E6A72">
      <w:r>
        <w:t>The Settings of the novel</w:t>
      </w:r>
      <w:r w:rsidR="00D16E0D">
        <w:tab/>
      </w:r>
      <w:r w:rsidR="00D16E0D">
        <w:tab/>
      </w:r>
      <w:r w:rsidR="00D16E0D">
        <w:tab/>
      </w:r>
      <w:r w:rsidR="00D16E0D">
        <w:tab/>
      </w:r>
      <w:r w:rsidR="00D16E0D">
        <w:tab/>
      </w:r>
      <w:r w:rsidR="00D16E0D">
        <w:tab/>
      </w:r>
      <w:r w:rsidR="00D16E0D">
        <w:tab/>
      </w:r>
      <w:r w:rsidR="00D16E0D">
        <w:tab/>
        <w:t>6</w:t>
      </w:r>
    </w:p>
    <w:p w:rsidR="009D3DEB" w:rsidRDefault="009D3DEB" w:rsidP="005E6A72">
      <w:r>
        <w:t>Characterisation in ‘Frankenstein’</w:t>
      </w:r>
      <w:r w:rsidR="00D16E0D">
        <w:tab/>
      </w:r>
      <w:r w:rsidR="00D16E0D">
        <w:tab/>
      </w:r>
      <w:r w:rsidR="00D16E0D">
        <w:tab/>
      </w:r>
      <w:r w:rsidR="00D16E0D">
        <w:tab/>
      </w:r>
      <w:r w:rsidR="00D16E0D">
        <w:tab/>
      </w:r>
      <w:r w:rsidR="00D16E0D">
        <w:tab/>
      </w:r>
      <w:r w:rsidR="00D16E0D">
        <w:tab/>
        <w:t>8</w:t>
      </w:r>
    </w:p>
    <w:p w:rsidR="00541C1D" w:rsidRDefault="00541C1D" w:rsidP="005E6A72">
      <w:r>
        <w:t>Victor: villain or Gothic hero?</w:t>
      </w:r>
      <w:r w:rsidR="00D16E0D">
        <w:tab/>
      </w:r>
      <w:r w:rsidR="00D16E0D">
        <w:tab/>
      </w:r>
      <w:r w:rsidR="00D16E0D">
        <w:tab/>
      </w:r>
      <w:r w:rsidR="00D16E0D">
        <w:tab/>
      </w:r>
      <w:r w:rsidR="00D16E0D">
        <w:tab/>
      </w:r>
      <w:r w:rsidR="00D16E0D">
        <w:tab/>
      </w:r>
      <w:r w:rsidR="00D16E0D">
        <w:tab/>
        <w:t>9</w:t>
      </w:r>
    </w:p>
    <w:p w:rsidR="009D3DEB" w:rsidRDefault="009D3DEB" w:rsidP="005E6A72">
      <w:r>
        <w:t>The Creation of the Creature</w:t>
      </w:r>
      <w:r w:rsidR="00D16E0D">
        <w:tab/>
      </w:r>
      <w:r w:rsidR="00D16E0D">
        <w:tab/>
      </w:r>
      <w:r w:rsidR="00D16E0D">
        <w:tab/>
      </w:r>
      <w:r w:rsidR="00D16E0D">
        <w:tab/>
      </w:r>
      <w:r w:rsidR="00D16E0D">
        <w:tab/>
      </w:r>
      <w:r w:rsidR="00D16E0D">
        <w:tab/>
      </w:r>
      <w:r w:rsidR="00D16E0D">
        <w:tab/>
        <w:t>10</w:t>
      </w:r>
    </w:p>
    <w:p w:rsidR="00697A66" w:rsidRDefault="00697A66" w:rsidP="005E6A72">
      <w:r>
        <w:t>Is the Creature a person?</w:t>
      </w:r>
      <w:r>
        <w:tab/>
      </w:r>
      <w:r>
        <w:tab/>
      </w:r>
      <w:r>
        <w:tab/>
      </w:r>
      <w:r>
        <w:tab/>
      </w:r>
      <w:r>
        <w:tab/>
      </w:r>
      <w:r>
        <w:tab/>
      </w:r>
      <w:r>
        <w:tab/>
      </w:r>
      <w:r>
        <w:tab/>
        <w:t>11</w:t>
      </w:r>
    </w:p>
    <w:p w:rsidR="00697A66" w:rsidRDefault="00697A66" w:rsidP="005E6A72">
      <w:r>
        <w:t>Society in ‘Frankenstein’</w:t>
      </w:r>
      <w:r>
        <w:tab/>
      </w:r>
      <w:r>
        <w:tab/>
      </w:r>
      <w:r>
        <w:tab/>
      </w:r>
      <w:r>
        <w:tab/>
      </w:r>
      <w:r>
        <w:tab/>
      </w:r>
      <w:r>
        <w:tab/>
      </w:r>
      <w:r>
        <w:tab/>
      </w:r>
      <w:r>
        <w:tab/>
        <w:t>12</w:t>
      </w:r>
    </w:p>
    <w:p w:rsidR="009D3DEB" w:rsidRDefault="009D3DEB" w:rsidP="005E6A72">
      <w:r>
        <w:t>The women in Frankenstein</w:t>
      </w:r>
      <w:r w:rsidR="00697A66">
        <w:tab/>
      </w:r>
      <w:r w:rsidR="00697A66">
        <w:tab/>
      </w:r>
      <w:r w:rsidR="00697A66">
        <w:tab/>
      </w:r>
      <w:r w:rsidR="00697A66">
        <w:tab/>
      </w:r>
      <w:r w:rsidR="00697A66">
        <w:tab/>
      </w:r>
      <w:r w:rsidR="00697A66">
        <w:tab/>
      </w:r>
      <w:r w:rsidR="00697A66">
        <w:tab/>
      </w:r>
      <w:r w:rsidR="00697A66">
        <w:tab/>
        <w:t>13</w:t>
      </w:r>
    </w:p>
    <w:p w:rsidR="00D16E0D" w:rsidRDefault="00D16E0D" w:rsidP="005E6A72">
      <w:r>
        <w:t>M</w:t>
      </w:r>
      <w:r w:rsidR="00697A66">
        <w:t>ary Shelley: her life</w:t>
      </w:r>
      <w:r w:rsidR="00697A66">
        <w:tab/>
      </w:r>
      <w:r w:rsidR="00697A66">
        <w:tab/>
      </w:r>
      <w:r w:rsidR="00697A66">
        <w:tab/>
      </w:r>
      <w:r w:rsidR="00697A66">
        <w:tab/>
      </w:r>
      <w:r w:rsidR="00697A66">
        <w:tab/>
      </w:r>
      <w:r w:rsidR="00697A66">
        <w:tab/>
      </w:r>
      <w:r w:rsidR="00697A66">
        <w:tab/>
      </w:r>
      <w:r w:rsidR="00697A66">
        <w:tab/>
      </w:r>
      <w:r w:rsidR="00697A66">
        <w:tab/>
        <w:t>14</w:t>
      </w:r>
    </w:p>
    <w:p w:rsidR="00541C1D" w:rsidRDefault="00541C1D" w:rsidP="005E6A72">
      <w:r>
        <w:t>Understanding ideas and their origins in ‘Frankenstein’</w:t>
      </w:r>
      <w:r w:rsidR="00697A66">
        <w:tab/>
      </w:r>
      <w:r w:rsidR="00697A66">
        <w:tab/>
      </w:r>
      <w:r w:rsidR="00697A66">
        <w:tab/>
      </w:r>
      <w:r w:rsidR="00697A66">
        <w:tab/>
        <w:t>15</w:t>
      </w:r>
      <w:r w:rsidR="00D16E0D">
        <w:tab/>
      </w:r>
    </w:p>
    <w:p w:rsidR="00541C1D" w:rsidRDefault="00541C1D" w:rsidP="005E6A72">
      <w:r>
        <w:t>Further exploration of context and ideas</w:t>
      </w:r>
      <w:r w:rsidR="00697A66">
        <w:tab/>
      </w:r>
      <w:r w:rsidR="00697A66">
        <w:tab/>
      </w:r>
      <w:r w:rsidR="00697A66">
        <w:tab/>
      </w:r>
      <w:r w:rsidR="00697A66">
        <w:tab/>
      </w:r>
      <w:r w:rsidR="00697A66">
        <w:tab/>
      </w:r>
      <w:r w:rsidR="00697A66">
        <w:tab/>
        <w:t>16</w:t>
      </w:r>
    </w:p>
    <w:p w:rsidR="00D16E0D" w:rsidRDefault="00D16E0D" w:rsidP="00D16E0D">
      <w:r>
        <w:t>Feminism in ‘F</w:t>
      </w:r>
      <w:r w:rsidR="00697A66">
        <w:t>rankenstein’: some ideas</w:t>
      </w:r>
      <w:r w:rsidR="00697A66">
        <w:tab/>
      </w:r>
      <w:r w:rsidR="00697A66">
        <w:tab/>
      </w:r>
      <w:r w:rsidR="00697A66">
        <w:tab/>
      </w:r>
      <w:r w:rsidR="00697A66">
        <w:tab/>
      </w:r>
      <w:r w:rsidR="00697A66">
        <w:tab/>
      </w:r>
      <w:r w:rsidR="00697A66">
        <w:tab/>
        <w:t>17</w:t>
      </w:r>
    </w:p>
    <w:p w:rsidR="00D16E0D" w:rsidRDefault="00D16E0D" w:rsidP="00D16E0D">
      <w:r>
        <w:t>Science in the early 19</w:t>
      </w:r>
      <w:r w:rsidRPr="009D3DEB">
        <w:rPr>
          <w:vertAlign w:val="superscript"/>
        </w:rPr>
        <w:t>th</w:t>
      </w:r>
      <w:r w:rsidR="00DA717F">
        <w:t xml:space="preserve"> century</w:t>
      </w:r>
      <w:r w:rsidR="00DA717F">
        <w:tab/>
      </w:r>
      <w:r w:rsidR="00DA717F">
        <w:tab/>
      </w:r>
      <w:r w:rsidR="00DA717F">
        <w:tab/>
      </w:r>
      <w:r w:rsidR="00DA717F">
        <w:tab/>
      </w:r>
      <w:r w:rsidR="00DA717F">
        <w:tab/>
      </w:r>
      <w:r w:rsidR="00DA717F">
        <w:tab/>
      </w:r>
      <w:r w:rsidR="00DA717F">
        <w:tab/>
        <w:t>19</w:t>
      </w:r>
    </w:p>
    <w:p w:rsidR="009D3DEB" w:rsidRDefault="00D16E0D" w:rsidP="005E6A72">
      <w:r>
        <w:t>The Dark Side of Human N</w:t>
      </w:r>
      <w:r w:rsidR="00697A66">
        <w:t>ature: Jung and psychology</w:t>
      </w:r>
      <w:r w:rsidR="00697A66">
        <w:tab/>
      </w:r>
      <w:r w:rsidR="00697A66">
        <w:tab/>
      </w:r>
      <w:r w:rsidR="00697A66">
        <w:tab/>
      </w:r>
      <w:r w:rsidR="00697A66">
        <w:tab/>
      </w:r>
      <w:r w:rsidR="00DA717F">
        <w:t>22</w:t>
      </w:r>
    </w:p>
    <w:p w:rsidR="00541C1D" w:rsidRDefault="00D16E0D" w:rsidP="00541C1D">
      <w:r>
        <w:t>Different readings of</w:t>
      </w:r>
      <w:r w:rsidR="00E93491">
        <w:t xml:space="preserve"> the novel: some starters</w:t>
      </w:r>
      <w:r w:rsidR="00E93491">
        <w:tab/>
      </w:r>
      <w:r w:rsidR="00E93491">
        <w:tab/>
      </w:r>
      <w:r w:rsidR="00E93491">
        <w:tab/>
      </w:r>
      <w:r w:rsidR="00E93491">
        <w:tab/>
      </w:r>
      <w:r w:rsidR="00E93491">
        <w:tab/>
      </w:r>
      <w:r w:rsidR="000775E7">
        <w:t>24</w:t>
      </w:r>
    </w:p>
    <w:p w:rsidR="00541C1D" w:rsidRDefault="00E93491" w:rsidP="005E6A72">
      <w:r>
        <w:t>Chapters and Quotes</w:t>
      </w:r>
      <w:r>
        <w:tab/>
      </w:r>
      <w:r>
        <w:tab/>
      </w:r>
      <w:r>
        <w:tab/>
      </w:r>
      <w:r>
        <w:tab/>
      </w:r>
      <w:r>
        <w:tab/>
      </w:r>
      <w:r>
        <w:tab/>
      </w:r>
      <w:r>
        <w:tab/>
      </w:r>
      <w:r>
        <w:tab/>
      </w:r>
      <w:r>
        <w:tab/>
      </w:r>
      <w:r w:rsidR="000775E7">
        <w:t>26</w:t>
      </w:r>
    </w:p>
    <w:p w:rsidR="00541C1D" w:rsidRDefault="00D16E0D" w:rsidP="00541C1D">
      <w:r>
        <w:t>Storyboard</w:t>
      </w:r>
      <w:r w:rsidR="00541C1D">
        <w:t>: key events</w:t>
      </w:r>
      <w:r w:rsidR="00E93491">
        <w:tab/>
      </w:r>
      <w:r w:rsidR="00E93491">
        <w:tab/>
      </w:r>
      <w:r w:rsidR="00E93491">
        <w:tab/>
      </w:r>
      <w:r w:rsidR="00E93491">
        <w:tab/>
      </w:r>
      <w:r w:rsidR="00E93491">
        <w:tab/>
      </w:r>
      <w:r w:rsidR="00E93491">
        <w:tab/>
      </w:r>
      <w:r w:rsidR="00E93491">
        <w:tab/>
      </w:r>
      <w:r w:rsidR="00E93491">
        <w:tab/>
      </w:r>
      <w:r w:rsidR="000775E7">
        <w:t>28</w:t>
      </w:r>
    </w:p>
    <w:p w:rsidR="00D16E0D" w:rsidRDefault="00D16E0D" w:rsidP="00541C1D">
      <w:r>
        <w:t>Test Yours</w:t>
      </w:r>
      <w:r w:rsidR="00E93491">
        <w:t>elf: 10 quick questions</w:t>
      </w:r>
      <w:r w:rsidR="00E93491">
        <w:tab/>
      </w:r>
      <w:r w:rsidR="00E93491">
        <w:tab/>
      </w:r>
      <w:r w:rsidR="00E93491">
        <w:tab/>
      </w:r>
      <w:r w:rsidR="00E93491">
        <w:tab/>
      </w:r>
      <w:r w:rsidR="00E93491">
        <w:tab/>
      </w:r>
      <w:r w:rsidR="00E93491">
        <w:tab/>
      </w:r>
      <w:r w:rsidR="00E93491">
        <w:tab/>
      </w:r>
      <w:r w:rsidR="000775E7">
        <w:t>29</w:t>
      </w:r>
    </w:p>
    <w:p w:rsidR="00D16E0D" w:rsidRDefault="00D16E0D" w:rsidP="00541C1D">
      <w:r>
        <w:t>Test Yourself: Prepari</w:t>
      </w:r>
      <w:r w:rsidR="00E93491">
        <w:t>ng for a closed book exam</w:t>
      </w:r>
      <w:r w:rsidR="00E93491">
        <w:tab/>
      </w:r>
      <w:r w:rsidR="00E93491">
        <w:tab/>
      </w:r>
      <w:r w:rsidR="00E93491">
        <w:tab/>
      </w:r>
      <w:r w:rsidR="00E93491">
        <w:tab/>
      </w:r>
      <w:r w:rsidR="00E93491">
        <w:tab/>
      </w:r>
      <w:r w:rsidR="000775E7">
        <w:t>30</w:t>
      </w:r>
    </w:p>
    <w:p w:rsidR="00D16E0D" w:rsidRDefault="00D16E0D" w:rsidP="00541C1D">
      <w:r>
        <w:t>Test Yours</w:t>
      </w:r>
      <w:r w:rsidR="00E93491">
        <w:t>elf: Complete the quote</w:t>
      </w:r>
      <w:r w:rsidR="00E93491">
        <w:tab/>
      </w:r>
      <w:r w:rsidR="00E93491">
        <w:tab/>
      </w:r>
      <w:r w:rsidR="00E93491">
        <w:tab/>
      </w:r>
      <w:r w:rsidR="00E93491">
        <w:tab/>
      </w:r>
      <w:r w:rsidR="00E93491">
        <w:tab/>
      </w:r>
      <w:r w:rsidR="00E93491">
        <w:tab/>
      </w:r>
      <w:r w:rsidR="00E93491">
        <w:tab/>
      </w:r>
      <w:r w:rsidR="000775E7">
        <w:t>31</w:t>
      </w:r>
    </w:p>
    <w:p w:rsidR="005E6A72" w:rsidRDefault="005E6A72" w:rsidP="005E6A72"/>
    <w:p w:rsidR="005E6A72" w:rsidRDefault="005E6A72" w:rsidP="005E6A72"/>
    <w:p w:rsidR="005E6A72" w:rsidRDefault="005E6A72" w:rsidP="005E6A72"/>
    <w:p w:rsidR="005E6A72" w:rsidRDefault="005E6A72" w:rsidP="005E6A72"/>
    <w:p w:rsidR="00CA3728" w:rsidRDefault="00CA3728" w:rsidP="00CA3728">
      <w:pPr>
        <w:pStyle w:val="Title"/>
        <w:rPr>
          <w:rFonts w:asciiTheme="minorHAnsi" w:eastAsiaTheme="minorEastAsia" w:hAnsiTheme="minorHAnsi" w:cstheme="minorBidi"/>
          <w:caps w:val="0"/>
          <w:color w:val="auto"/>
          <w:spacing w:val="0"/>
          <w:sz w:val="22"/>
          <w:szCs w:val="22"/>
        </w:rPr>
      </w:pPr>
    </w:p>
    <w:p w:rsidR="00CA3728" w:rsidRPr="00697A66" w:rsidRDefault="00CA3728" w:rsidP="00CA3728">
      <w:pPr>
        <w:pStyle w:val="Title"/>
        <w:rPr>
          <w:rFonts w:asciiTheme="minorHAnsi" w:eastAsia="Times New Roman" w:hAnsiTheme="minorHAnsi" w:cstheme="minorHAnsi"/>
          <w:color w:val="auto"/>
          <w:sz w:val="56"/>
          <w:szCs w:val="56"/>
          <w:lang w:val="en" w:eastAsia="en-GB"/>
        </w:rPr>
      </w:pPr>
      <w:r w:rsidRPr="00697A66">
        <w:rPr>
          <w:rFonts w:ascii="Arial" w:hAnsi="Arial" w:cs="Arial"/>
          <w:noProof/>
          <w:color w:val="1E0FBE"/>
          <w:sz w:val="20"/>
          <w:szCs w:val="20"/>
          <w:lang w:val="en-GB" w:eastAsia="en-GB"/>
        </w:rPr>
        <w:drawing>
          <wp:anchor distT="0" distB="0" distL="114300" distR="114300" simplePos="0" relativeHeight="251681792" behindDoc="0" locked="0" layoutInCell="1" allowOverlap="1" wp14:anchorId="62B0E092" wp14:editId="36A41A21">
            <wp:simplePos x="0" y="0"/>
            <wp:positionH relativeFrom="column">
              <wp:posOffset>5153025</wp:posOffset>
            </wp:positionH>
            <wp:positionV relativeFrom="paragraph">
              <wp:posOffset>-495300</wp:posOffset>
            </wp:positionV>
            <wp:extent cx="1209675" cy="1171575"/>
            <wp:effectExtent l="0" t="0" r="9525" b="9525"/>
            <wp:wrapSquare wrapText="bothSides"/>
            <wp:docPr id="290" name="Picture 290" descr="http://t0.gstatic.com/images?q=tbn:ANd9GcQwmLgbTugkIyA1l-1qijzjV3JG3eyWb2yx1CQgP27Wnn9vX9rpwvPQQA:coloringpageshub.com/wp-content/uploads/2011/08/Frankenstein-Coloring-Page-2.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0.gstatic.com/images?q=tbn:ANd9GcQwmLgbTugkIyA1l-1qijzjV3JG3eyWb2yx1CQgP27Wnn9vX9rpwvPQQA:coloringpageshub.com/wp-content/uploads/2011/08/Frankenstein-Coloring-Page-2.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7A66">
        <w:rPr>
          <w:rFonts w:asciiTheme="minorHAnsi" w:eastAsia="Times New Roman" w:hAnsiTheme="minorHAnsi" w:cstheme="minorHAnsi"/>
          <w:color w:val="auto"/>
          <w:sz w:val="56"/>
          <w:szCs w:val="56"/>
          <w:lang w:val="en" w:eastAsia="en-GB"/>
        </w:rPr>
        <w:t>Plot Summary – Part One</w:t>
      </w:r>
    </w:p>
    <w:p w:rsidR="00CA3728" w:rsidRPr="00CA3728" w:rsidRDefault="00CA3728" w:rsidP="00CA3728">
      <w:pPr>
        <w:rPr>
          <w:lang w:val="en" w:eastAsia="en-GB"/>
        </w:rPr>
      </w:pPr>
    </w:p>
    <w:p w:rsidR="00CA3728" w:rsidRPr="00040C83" w:rsidRDefault="00CA3728" w:rsidP="00CA3728">
      <w:pPr>
        <w:shd w:val="clear" w:color="auto" w:fill="FFFFFF"/>
        <w:spacing w:after="0" w:line="360" w:lineRule="auto"/>
        <w:rPr>
          <w:rFonts w:eastAsia="Times New Roman" w:cstheme="minorHAnsi"/>
          <w:sz w:val="24"/>
          <w:szCs w:val="24"/>
          <w:lang w:val="en" w:eastAsia="en-GB"/>
        </w:rPr>
      </w:pPr>
      <w:r w:rsidRPr="00040C83">
        <w:rPr>
          <w:rFonts w:eastAsia="Times New Roman" w:cstheme="minorHAnsi"/>
          <w:bCs/>
          <w:smallCaps/>
          <w:sz w:val="24"/>
          <w:szCs w:val="24"/>
          <w:lang w:val="en" w:eastAsia="en-GB"/>
        </w:rPr>
        <w:t>Robert Walton</w:t>
      </w:r>
      <w:r w:rsidRPr="00040C83">
        <w:rPr>
          <w:rFonts w:eastAsia="Times New Roman" w:cstheme="minorHAnsi"/>
          <w:sz w:val="24"/>
          <w:szCs w:val="24"/>
          <w:lang w:val="en" w:eastAsia="en-GB"/>
        </w:rPr>
        <w:t xml:space="preserve">, the captain of a ship bound for the ___________________, writes a letter to his sister, </w:t>
      </w:r>
      <w:r w:rsidRPr="00040C83">
        <w:rPr>
          <w:rFonts w:eastAsia="Times New Roman" w:cstheme="minorHAnsi"/>
          <w:bCs/>
          <w:smallCaps/>
          <w:sz w:val="24"/>
          <w:szCs w:val="24"/>
          <w:lang w:val="en" w:eastAsia="en-GB"/>
        </w:rPr>
        <w:t>Margaret Saville</w:t>
      </w:r>
      <w:r w:rsidRPr="00040C83">
        <w:rPr>
          <w:rFonts w:eastAsia="Times New Roman" w:cstheme="minorHAnsi"/>
          <w:sz w:val="24"/>
          <w:szCs w:val="24"/>
          <w:lang w:val="en" w:eastAsia="en-GB"/>
        </w:rPr>
        <w:t xml:space="preserve">, in which he says that his crew members recently discovered a man adrift at sea. The man, </w:t>
      </w:r>
      <w:r w:rsidRPr="00040C83">
        <w:rPr>
          <w:rFonts w:eastAsia="Times New Roman" w:cstheme="minorHAnsi"/>
          <w:bCs/>
          <w:smallCaps/>
          <w:sz w:val="24"/>
          <w:szCs w:val="24"/>
          <w:lang w:val="en" w:eastAsia="en-GB"/>
        </w:rPr>
        <w:t>Victor Frankenstein</w:t>
      </w:r>
      <w:r w:rsidRPr="00040C83">
        <w:rPr>
          <w:rFonts w:eastAsia="Times New Roman" w:cstheme="minorHAnsi"/>
          <w:sz w:val="24"/>
          <w:szCs w:val="24"/>
          <w:lang w:val="en" w:eastAsia="en-GB"/>
        </w:rPr>
        <w:t xml:space="preserve">, offered to tell Walton his story. </w:t>
      </w:r>
    </w:p>
    <w:p w:rsidR="00CA3728" w:rsidRPr="00040C83" w:rsidRDefault="00CA3728" w:rsidP="00CA3728">
      <w:pPr>
        <w:shd w:val="clear" w:color="auto" w:fill="FFFFFF"/>
        <w:spacing w:after="0" w:line="360" w:lineRule="auto"/>
        <w:rPr>
          <w:rFonts w:eastAsia="Times New Roman" w:cstheme="minorHAnsi"/>
          <w:sz w:val="24"/>
          <w:szCs w:val="24"/>
          <w:lang w:val="en" w:eastAsia="en-GB"/>
        </w:rPr>
      </w:pPr>
    </w:p>
    <w:p w:rsidR="00CA3728" w:rsidRPr="00040C83" w:rsidRDefault="00CA3728" w:rsidP="00CA3728">
      <w:pPr>
        <w:shd w:val="clear" w:color="auto" w:fill="FFFFFF"/>
        <w:spacing w:after="0" w:line="360" w:lineRule="auto"/>
        <w:rPr>
          <w:rFonts w:eastAsia="Times New Roman" w:cstheme="minorHAnsi"/>
          <w:sz w:val="24"/>
          <w:szCs w:val="24"/>
          <w:lang w:val="en" w:eastAsia="en-GB"/>
        </w:rPr>
      </w:pPr>
      <w:r w:rsidRPr="00040C83">
        <w:rPr>
          <w:rFonts w:eastAsia="Times New Roman" w:cstheme="minorHAnsi"/>
          <w:sz w:val="24"/>
          <w:szCs w:val="24"/>
          <w:lang w:val="en" w:eastAsia="en-GB"/>
        </w:rPr>
        <w:t xml:space="preserve">Frankenstein has a perfect childhood in _____________, with a loving family that even adopted orphans in need, including the beautiful ______________, who soon becomes Victor’s closest friend and __________. Victor also has a caring and wonderful best friend, </w:t>
      </w:r>
      <w:r w:rsidRPr="00040C83">
        <w:rPr>
          <w:rFonts w:eastAsia="Times New Roman" w:cstheme="minorHAnsi"/>
          <w:bCs/>
          <w:smallCaps/>
          <w:sz w:val="24"/>
          <w:szCs w:val="24"/>
          <w:lang w:val="en" w:eastAsia="en-GB"/>
        </w:rPr>
        <w:t>Henry Clerval</w:t>
      </w:r>
      <w:r w:rsidRPr="00040C83">
        <w:rPr>
          <w:rFonts w:eastAsia="Times New Roman" w:cstheme="minorHAnsi"/>
          <w:sz w:val="24"/>
          <w:szCs w:val="24"/>
          <w:lang w:val="en" w:eastAsia="en-GB"/>
        </w:rPr>
        <w:t xml:space="preserve">. Just before Victor turns ___________ and goes to study at the University at Ingoldstadt, his mother dies of _________. At Ingolstadt, Victor dives into “natural philosophy” with a passion, studying the secrets of ________ with such enthusiasm that he even loses touch with his family. He soon rises to the top of his field, and suddenly, one night, discovers the secret of life. </w:t>
      </w:r>
    </w:p>
    <w:p w:rsidR="00CA3728" w:rsidRPr="00040C83" w:rsidRDefault="00CA3728" w:rsidP="00CA3728">
      <w:pPr>
        <w:shd w:val="clear" w:color="auto" w:fill="FFFFFF"/>
        <w:spacing w:after="0" w:line="360" w:lineRule="auto"/>
        <w:rPr>
          <w:rFonts w:eastAsia="Times New Roman" w:cstheme="minorHAnsi"/>
          <w:sz w:val="24"/>
          <w:szCs w:val="24"/>
          <w:lang w:val="en" w:eastAsia="en-GB"/>
        </w:rPr>
      </w:pPr>
    </w:p>
    <w:p w:rsidR="00CA3728" w:rsidRPr="00040C83" w:rsidRDefault="00CA3728" w:rsidP="00CA3728">
      <w:pPr>
        <w:shd w:val="clear" w:color="auto" w:fill="FFFFFF"/>
        <w:spacing w:after="0" w:line="360" w:lineRule="auto"/>
        <w:rPr>
          <w:rFonts w:eastAsia="Times New Roman" w:cstheme="minorHAnsi"/>
          <w:sz w:val="24"/>
          <w:szCs w:val="24"/>
          <w:lang w:val="en" w:eastAsia="en-GB"/>
        </w:rPr>
      </w:pPr>
      <w:r w:rsidRPr="00040C83">
        <w:rPr>
          <w:rFonts w:eastAsia="Times New Roman" w:cstheme="minorHAnsi"/>
          <w:sz w:val="24"/>
          <w:szCs w:val="24"/>
          <w:lang w:val="en" w:eastAsia="en-GB"/>
        </w:rPr>
        <w:t xml:space="preserve">With visions of creating a new and noble _________, Victor puts his knowledge to work. But when he ____________ his first creature, its appearance is so ____________ he abandons it. </w:t>
      </w:r>
    </w:p>
    <w:p w:rsidR="00CA3728" w:rsidRPr="00040C83" w:rsidRDefault="00CA3728" w:rsidP="00CA3728">
      <w:pPr>
        <w:shd w:val="clear" w:color="auto" w:fill="FFFFFF"/>
        <w:spacing w:after="0" w:line="360" w:lineRule="auto"/>
        <w:rPr>
          <w:rFonts w:eastAsia="Times New Roman" w:cstheme="minorHAnsi"/>
          <w:sz w:val="24"/>
          <w:szCs w:val="24"/>
          <w:lang w:val="en" w:eastAsia="en-GB"/>
        </w:rPr>
      </w:pPr>
    </w:p>
    <w:p w:rsidR="00CA3728" w:rsidRPr="00040C83" w:rsidRDefault="00CA3728" w:rsidP="00CA3728">
      <w:pPr>
        <w:shd w:val="clear" w:color="auto" w:fill="FFFFFF"/>
        <w:spacing w:after="0" w:line="360" w:lineRule="auto"/>
        <w:rPr>
          <w:rFonts w:eastAsia="Times New Roman" w:cstheme="minorHAnsi"/>
          <w:sz w:val="24"/>
          <w:szCs w:val="24"/>
          <w:lang w:val="en" w:eastAsia="en-GB"/>
        </w:rPr>
      </w:pPr>
      <w:r w:rsidRPr="00040C83">
        <w:rPr>
          <w:rFonts w:eastAsia="Times New Roman" w:cstheme="minorHAnsi"/>
          <w:sz w:val="24"/>
          <w:szCs w:val="24"/>
          <w:lang w:val="en" w:eastAsia="en-GB"/>
        </w:rPr>
        <w:t xml:space="preserve">Victor hopes </w:t>
      </w:r>
      <w:r>
        <w:rPr>
          <w:rFonts w:eastAsia="Times New Roman" w:cstheme="minorHAnsi"/>
          <w:sz w:val="24"/>
          <w:szCs w:val="24"/>
          <w:lang w:val="en" w:eastAsia="en-GB"/>
        </w:rPr>
        <w:t>the monster has disappeared for</w:t>
      </w:r>
      <w:r w:rsidRPr="00040C83">
        <w:rPr>
          <w:rFonts w:eastAsia="Times New Roman" w:cstheme="minorHAnsi"/>
          <w:sz w:val="24"/>
          <w:szCs w:val="24"/>
          <w:lang w:val="en" w:eastAsia="en-GB"/>
        </w:rPr>
        <w:t xml:space="preserve">ever, but some months later he receives word that his youngest brother, __________, has been murdered. Though Victor sees __________________ hanging around at the site of the murder and is sure it did the deed, he fears no one will believe him and keeps _________. </w:t>
      </w:r>
      <w:r w:rsidRPr="00040C83">
        <w:rPr>
          <w:rFonts w:eastAsia="Times New Roman" w:cstheme="minorHAnsi"/>
          <w:bCs/>
          <w:smallCaps/>
          <w:sz w:val="24"/>
          <w:szCs w:val="24"/>
          <w:lang w:val="en" w:eastAsia="en-GB"/>
        </w:rPr>
        <w:t>Justine Moritz</w:t>
      </w:r>
      <w:r w:rsidRPr="00040C83">
        <w:rPr>
          <w:rFonts w:eastAsia="Times New Roman" w:cstheme="minorHAnsi"/>
          <w:sz w:val="24"/>
          <w:szCs w:val="24"/>
          <w:lang w:val="en" w:eastAsia="en-GB"/>
        </w:rPr>
        <w:t xml:space="preserve">, another adoptee in his family, has been falsely accused based of the crime. She is ________________________. Victor is consumed by _________. </w:t>
      </w:r>
    </w:p>
    <w:p w:rsidR="00CA3728" w:rsidRPr="00040C83" w:rsidRDefault="00CA3728" w:rsidP="00CA3728">
      <w:pPr>
        <w:shd w:val="clear" w:color="auto" w:fill="FFFFFF"/>
        <w:spacing w:after="0" w:line="280" w:lineRule="atLeast"/>
        <w:rPr>
          <w:rFonts w:eastAsia="Times New Roman" w:cstheme="minorHAnsi"/>
          <w:sz w:val="24"/>
          <w:szCs w:val="24"/>
          <w:lang w:val="en" w:eastAsia="en-GB"/>
        </w:rPr>
      </w:pPr>
    </w:p>
    <w:p w:rsidR="00CA3728" w:rsidRDefault="00CA3728" w:rsidP="00CA3728">
      <w:pPr>
        <w:shd w:val="clear" w:color="auto" w:fill="FFFFFF"/>
        <w:spacing w:after="0" w:line="280" w:lineRule="atLeast"/>
        <w:rPr>
          <w:rFonts w:eastAsia="Times New Roman" w:cstheme="minorHAnsi"/>
          <w:b/>
          <w:sz w:val="24"/>
          <w:szCs w:val="24"/>
          <w:lang w:val="en" w:eastAsia="en-GB"/>
        </w:rPr>
      </w:pPr>
      <w:r w:rsidRPr="00040C83">
        <w:rPr>
          <w:rFonts w:eastAsia="Times New Roman" w:cstheme="minorHAnsi"/>
          <w:b/>
          <w:sz w:val="24"/>
          <w:szCs w:val="24"/>
          <w:lang w:val="en" w:eastAsia="en-GB"/>
        </w:rPr>
        <w:t xml:space="preserve">the monster </w:t>
      </w:r>
      <w:r w:rsidRPr="00040C83">
        <w:rPr>
          <w:rFonts w:eastAsia="Times New Roman" w:cstheme="minorHAnsi"/>
          <w:b/>
          <w:sz w:val="24"/>
          <w:szCs w:val="24"/>
          <w:lang w:val="en" w:eastAsia="en-GB"/>
        </w:rPr>
        <w:tab/>
      </w:r>
      <w:r w:rsidRPr="00040C83">
        <w:rPr>
          <w:rFonts w:eastAsia="Times New Roman" w:cstheme="minorHAnsi"/>
          <w:b/>
          <w:sz w:val="24"/>
          <w:szCs w:val="24"/>
          <w:lang w:val="en" w:eastAsia="en-GB"/>
        </w:rPr>
        <w:tab/>
        <w:t>convicted and executed</w:t>
      </w:r>
      <w:r w:rsidRPr="00040C83">
        <w:rPr>
          <w:rFonts w:eastAsia="Times New Roman" w:cstheme="minorHAnsi"/>
          <w:b/>
          <w:sz w:val="24"/>
          <w:szCs w:val="24"/>
          <w:lang w:val="en" w:eastAsia="en-GB"/>
        </w:rPr>
        <w:tab/>
      </w:r>
      <w:r w:rsidRPr="00040C83">
        <w:rPr>
          <w:rFonts w:eastAsia="Times New Roman" w:cstheme="minorHAnsi"/>
          <w:b/>
          <w:sz w:val="24"/>
          <w:szCs w:val="24"/>
          <w:lang w:val="en" w:eastAsia="en-GB"/>
        </w:rPr>
        <w:tab/>
        <w:t>North Pol</w:t>
      </w:r>
      <w:r>
        <w:rPr>
          <w:rFonts w:eastAsia="Times New Roman" w:cstheme="minorHAnsi"/>
          <w:b/>
          <w:sz w:val="24"/>
          <w:szCs w:val="24"/>
          <w:lang w:val="en" w:eastAsia="en-GB"/>
        </w:rPr>
        <w:t xml:space="preserve">e </w:t>
      </w:r>
      <w:r>
        <w:rPr>
          <w:rFonts w:eastAsia="Times New Roman" w:cstheme="minorHAnsi"/>
          <w:b/>
          <w:sz w:val="24"/>
          <w:szCs w:val="24"/>
          <w:lang w:val="en" w:eastAsia="en-GB"/>
        </w:rPr>
        <w:tab/>
      </w:r>
      <w:r>
        <w:rPr>
          <w:rFonts w:eastAsia="Times New Roman" w:cstheme="minorHAnsi"/>
          <w:b/>
          <w:sz w:val="24"/>
          <w:szCs w:val="24"/>
          <w:lang w:val="en" w:eastAsia="en-GB"/>
        </w:rPr>
        <w:tab/>
        <w:t>seventeen animates</w:t>
      </w:r>
      <w:r>
        <w:rPr>
          <w:rFonts w:eastAsia="Times New Roman" w:cstheme="minorHAnsi"/>
          <w:b/>
          <w:sz w:val="24"/>
          <w:szCs w:val="24"/>
          <w:lang w:val="en" w:eastAsia="en-GB"/>
        </w:rPr>
        <w:tab/>
      </w:r>
      <w:r>
        <w:rPr>
          <w:rFonts w:eastAsia="Times New Roman" w:cstheme="minorHAnsi"/>
          <w:b/>
          <w:sz w:val="24"/>
          <w:szCs w:val="24"/>
          <w:lang w:val="en" w:eastAsia="en-GB"/>
        </w:rPr>
        <w:tab/>
      </w:r>
      <w:r w:rsidRPr="00040C83">
        <w:rPr>
          <w:rFonts w:eastAsia="Times New Roman" w:cstheme="minorHAnsi"/>
          <w:b/>
          <w:bCs/>
          <w:smallCaps/>
          <w:sz w:val="24"/>
          <w:szCs w:val="24"/>
          <w:lang w:val="en" w:eastAsia="en-GB"/>
        </w:rPr>
        <w:t>Elizabeth</w:t>
      </w:r>
      <w:r>
        <w:rPr>
          <w:rFonts w:eastAsia="Times New Roman" w:cstheme="minorHAnsi"/>
          <w:b/>
          <w:sz w:val="24"/>
          <w:szCs w:val="24"/>
          <w:lang w:val="en" w:eastAsia="en-GB"/>
        </w:rPr>
        <w:t xml:space="preserve"> </w:t>
      </w:r>
      <w:r>
        <w:rPr>
          <w:rFonts w:eastAsia="Times New Roman" w:cstheme="minorHAnsi"/>
          <w:b/>
          <w:sz w:val="24"/>
          <w:szCs w:val="24"/>
          <w:lang w:val="en" w:eastAsia="en-GB"/>
        </w:rPr>
        <w:tab/>
      </w:r>
      <w:r>
        <w:rPr>
          <w:rFonts w:eastAsia="Times New Roman" w:cstheme="minorHAnsi"/>
          <w:b/>
          <w:sz w:val="24"/>
          <w:szCs w:val="24"/>
          <w:lang w:val="en" w:eastAsia="en-GB"/>
        </w:rPr>
        <w:tab/>
      </w:r>
      <w:r>
        <w:rPr>
          <w:rFonts w:eastAsia="Times New Roman" w:cstheme="minorHAnsi"/>
          <w:b/>
          <w:sz w:val="24"/>
          <w:szCs w:val="24"/>
          <w:lang w:val="en" w:eastAsia="en-GB"/>
        </w:rPr>
        <w:tab/>
      </w:r>
      <w:r>
        <w:rPr>
          <w:rFonts w:eastAsia="Times New Roman" w:cstheme="minorHAnsi"/>
          <w:b/>
          <w:sz w:val="24"/>
          <w:szCs w:val="24"/>
          <w:lang w:val="en" w:eastAsia="en-GB"/>
        </w:rPr>
        <w:tab/>
        <w:t xml:space="preserve">scarlet fever </w:t>
      </w:r>
      <w:r>
        <w:rPr>
          <w:rFonts w:eastAsia="Times New Roman" w:cstheme="minorHAnsi"/>
          <w:b/>
          <w:sz w:val="24"/>
          <w:szCs w:val="24"/>
          <w:lang w:val="en" w:eastAsia="en-GB"/>
        </w:rPr>
        <w:tab/>
      </w:r>
      <w:r>
        <w:rPr>
          <w:rFonts w:eastAsia="Times New Roman" w:cstheme="minorHAnsi"/>
          <w:b/>
          <w:sz w:val="24"/>
          <w:szCs w:val="24"/>
          <w:lang w:val="en" w:eastAsia="en-GB"/>
        </w:rPr>
        <w:tab/>
        <w:t>horrifying</w:t>
      </w:r>
    </w:p>
    <w:p w:rsidR="00CA3728" w:rsidRDefault="00CA3728" w:rsidP="00CA3728">
      <w:pPr>
        <w:shd w:val="clear" w:color="auto" w:fill="FFFFFF"/>
        <w:spacing w:after="0" w:line="280" w:lineRule="atLeast"/>
        <w:rPr>
          <w:rFonts w:eastAsia="Times New Roman" w:cstheme="minorHAnsi"/>
          <w:b/>
          <w:sz w:val="24"/>
          <w:szCs w:val="24"/>
          <w:lang w:val="en" w:eastAsia="en-GB"/>
        </w:rPr>
      </w:pPr>
      <w:r>
        <w:rPr>
          <w:rFonts w:eastAsia="Times New Roman" w:cstheme="minorHAnsi"/>
          <w:b/>
          <w:sz w:val="24"/>
          <w:szCs w:val="24"/>
          <w:lang w:val="en" w:eastAsia="en-GB"/>
        </w:rPr>
        <w:t xml:space="preserve">love </w:t>
      </w:r>
      <w:r>
        <w:rPr>
          <w:rFonts w:eastAsia="Times New Roman" w:cstheme="minorHAnsi"/>
          <w:b/>
          <w:sz w:val="24"/>
          <w:szCs w:val="24"/>
          <w:lang w:val="en" w:eastAsia="en-GB"/>
        </w:rPr>
        <w:tab/>
      </w:r>
      <w:r>
        <w:rPr>
          <w:rFonts w:eastAsia="Times New Roman" w:cstheme="minorHAnsi"/>
          <w:b/>
          <w:sz w:val="24"/>
          <w:szCs w:val="24"/>
          <w:lang w:val="en" w:eastAsia="en-GB"/>
        </w:rPr>
        <w:tab/>
      </w:r>
      <w:r>
        <w:rPr>
          <w:rFonts w:eastAsia="Times New Roman" w:cstheme="minorHAnsi"/>
          <w:b/>
          <w:sz w:val="24"/>
          <w:szCs w:val="24"/>
          <w:lang w:val="en" w:eastAsia="en-GB"/>
        </w:rPr>
        <w:tab/>
        <w:t xml:space="preserve">life </w:t>
      </w:r>
      <w:r>
        <w:rPr>
          <w:rFonts w:eastAsia="Times New Roman" w:cstheme="minorHAnsi"/>
          <w:b/>
          <w:sz w:val="24"/>
          <w:szCs w:val="24"/>
          <w:lang w:val="en" w:eastAsia="en-GB"/>
        </w:rPr>
        <w:tab/>
      </w:r>
      <w:r>
        <w:rPr>
          <w:rFonts w:eastAsia="Times New Roman" w:cstheme="minorHAnsi"/>
          <w:b/>
          <w:sz w:val="24"/>
          <w:szCs w:val="24"/>
          <w:lang w:val="en" w:eastAsia="en-GB"/>
        </w:rPr>
        <w:tab/>
      </w:r>
      <w:r>
        <w:rPr>
          <w:rFonts w:eastAsia="Times New Roman" w:cstheme="minorHAnsi"/>
          <w:b/>
          <w:sz w:val="24"/>
          <w:szCs w:val="24"/>
          <w:lang w:val="en" w:eastAsia="en-GB"/>
        </w:rPr>
        <w:tab/>
      </w:r>
      <w:r>
        <w:rPr>
          <w:rFonts w:eastAsia="Times New Roman" w:cstheme="minorHAnsi"/>
          <w:b/>
          <w:sz w:val="24"/>
          <w:szCs w:val="24"/>
          <w:lang w:val="en" w:eastAsia="en-GB"/>
        </w:rPr>
        <w:tab/>
      </w:r>
      <w:r>
        <w:rPr>
          <w:rFonts w:eastAsia="Times New Roman" w:cstheme="minorHAnsi"/>
          <w:b/>
          <w:sz w:val="24"/>
          <w:szCs w:val="24"/>
          <w:lang w:val="en" w:eastAsia="en-GB"/>
        </w:rPr>
        <w:tab/>
        <w:t>William</w:t>
      </w:r>
      <w:r>
        <w:rPr>
          <w:rFonts w:eastAsia="Times New Roman" w:cstheme="minorHAnsi"/>
          <w:b/>
          <w:sz w:val="24"/>
          <w:szCs w:val="24"/>
          <w:lang w:val="en" w:eastAsia="en-GB"/>
        </w:rPr>
        <w:tab/>
      </w:r>
      <w:r>
        <w:rPr>
          <w:rFonts w:eastAsia="Times New Roman" w:cstheme="minorHAnsi"/>
          <w:b/>
          <w:sz w:val="24"/>
          <w:szCs w:val="24"/>
          <w:lang w:val="en" w:eastAsia="en-GB"/>
        </w:rPr>
        <w:tab/>
        <w:t xml:space="preserve">Switzerland race </w:t>
      </w:r>
      <w:r>
        <w:rPr>
          <w:rFonts w:eastAsia="Times New Roman" w:cstheme="minorHAnsi"/>
          <w:b/>
          <w:sz w:val="24"/>
          <w:szCs w:val="24"/>
          <w:lang w:val="en" w:eastAsia="en-GB"/>
        </w:rPr>
        <w:tab/>
      </w:r>
      <w:r>
        <w:rPr>
          <w:rFonts w:eastAsia="Times New Roman" w:cstheme="minorHAnsi"/>
          <w:b/>
          <w:sz w:val="24"/>
          <w:szCs w:val="24"/>
          <w:lang w:val="en" w:eastAsia="en-GB"/>
        </w:rPr>
        <w:tab/>
      </w:r>
      <w:r>
        <w:rPr>
          <w:rFonts w:eastAsia="Times New Roman" w:cstheme="minorHAnsi"/>
          <w:b/>
          <w:sz w:val="24"/>
          <w:szCs w:val="24"/>
          <w:lang w:val="en" w:eastAsia="en-GB"/>
        </w:rPr>
        <w:tab/>
      </w:r>
      <w:r w:rsidRPr="00040C83">
        <w:rPr>
          <w:rFonts w:eastAsia="Times New Roman" w:cstheme="minorHAnsi"/>
          <w:b/>
          <w:sz w:val="24"/>
          <w:szCs w:val="24"/>
          <w:lang w:val="en" w:eastAsia="en-GB"/>
        </w:rPr>
        <w:t xml:space="preserve">silent </w:t>
      </w:r>
      <w:r w:rsidRPr="00040C83">
        <w:rPr>
          <w:rFonts w:eastAsia="Times New Roman" w:cstheme="minorHAnsi"/>
          <w:b/>
          <w:sz w:val="24"/>
          <w:szCs w:val="24"/>
          <w:lang w:val="en" w:eastAsia="en-GB"/>
        </w:rPr>
        <w:tab/>
      </w:r>
      <w:r w:rsidRPr="00040C83">
        <w:rPr>
          <w:rFonts w:eastAsia="Times New Roman" w:cstheme="minorHAnsi"/>
          <w:b/>
          <w:sz w:val="24"/>
          <w:szCs w:val="24"/>
          <w:lang w:val="en" w:eastAsia="en-GB"/>
        </w:rPr>
        <w:tab/>
      </w:r>
      <w:r w:rsidRPr="00040C83">
        <w:rPr>
          <w:rFonts w:eastAsia="Times New Roman" w:cstheme="minorHAnsi"/>
          <w:b/>
          <w:sz w:val="24"/>
          <w:szCs w:val="24"/>
          <w:lang w:val="en" w:eastAsia="en-GB"/>
        </w:rPr>
        <w:tab/>
      </w:r>
      <w:r w:rsidRPr="00040C83">
        <w:rPr>
          <w:rFonts w:eastAsia="Times New Roman" w:cstheme="minorHAnsi"/>
          <w:b/>
          <w:sz w:val="24"/>
          <w:szCs w:val="24"/>
          <w:lang w:val="en" w:eastAsia="en-GB"/>
        </w:rPr>
        <w:tab/>
      </w:r>
      <w:r w:rsidRPr="00040C83">
        <w:rPr>
          <w:rFonts w:eastAsia="Times New Roman" w:cstheme="minorHAnsi"/>
          <w:b/>
          <w:sz w:val="24"/>
          <w:szCs w:val="24"/>
          <w:lang w:val="en" w:eastAsia="en-GB"/>
        </w:rPr>
        <w:tab/>
        <w:t>guilt</w:t>
      </w:r>
    </w:p>
    <w:p w:rsidR="005E6A72" w:rsidRPr="00697A66" w:rsidRDefault="00653597" w:rsidP="005E6A72">
      <w:pPr>
        <w:pStyle w:val="Title"/>
        <w:rPr>
          <w:color w:val="auto"/>
          <w:sz w:val="56"/>
          <w:szCs w:val="56"/>
        </w:rPr>
      </w:pPr>
      <w:r w:rsidRPr="00697A66">
        <w:rPr>
          <w:noProof/>
          <w:color w:val="auto"/>
          <w:lang w:val="en-GB" w:eastAsia="en-GB"/>
        </w:rPr>
        <w:lastRenderedPageBreak/>
        <w:drawing>
          <wp:anchor distT="0" distB="0" distL="114300" distR="114300" simplePos="0" relativeHeight="251686912" behindDoc="0" locked="0" layoutInCell="1" allowOverlap="1" wp14:anchorId="3E551CEF" wp14:editId="6243D803">
            <wp:simplePos x="0" y="0"/>
            <wp:positionH relativeFrom="column">
              <wp:posOffset>4782820</wp:posOffset>
            </wp:positionH>
            <wp:positionV relativeFrom="paragraph">
              <wp:posOffset>19050</wp:posOffset>
            </wp:positionV>
            <wp:extent cx="1455420" cy="1971675"/>
            <wp:effectExtent l="0" t="0" r="0" b="9525"/>
            <wp:wrapSquare wrapText="bothSides"/>
            <wp:docPr id="15" name="Picture 15" descr="http://www.jimandellen.org/Terbo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imandellen.org/Terborc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542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E6A72" w:rsidRPr="00697A66">
        <w:rPr>
          <w:color w:val="auto"/>
          <w:sz w:val="56"/>
          <w:szCs w:val="56"/>
        </w:rPr>
        <w:t>The form of ‘Frankenstein’</w:t>
      </w:r>
    </w:p>
    <w:p w:rsidR="005E6A72" w:rsidRPr="009D3DEB" w:rsidRDefault="005E6A72" w:rsidP="005E6A72">
      <w:pPr>
        <w:pStyle w:val="Heading1"/>
        <w:rPr>
          <w:b/>
        </w:rPr>
      </w:pPr>
      <w:r w:rsidRPr="009D3DEB">
        <w:rPr>
          <w:b/>
        </w:rPr>
        <w:t>An epistolary novel with a central heart?</w:t>
      </w:r>
      <w:r w:rsidR="00653597" w:rsidRPr="00653597">
        <w:t xml:space="preserve"> </w:t>
      </w:r>
    </w:p>
    <w:p w:rsidR="005E6A72" w:rsidRDefault="005E6A72" w:rsidP="005E6A72"/>
    <w:p w:rsidR="005E6A72" w:rsidRDefault="008E170B" w:rsidP="005E6A72">
      <w:r>
        <w:t>Define the term ‘</w:t>
      </w:r>
      <w:r w:rsidR="005E6A72">
        <w:t>epistolary’:</w:t>
      </w:r>
    </w:p>
    <w:p w:rsidR="00BF4692" w:rsidRDefault="00BF4692" w:rsidP="005E6A72"/>
    <w:p w:rsidR="00BF4692" w:rsidRDefault="00BF4692" w:rsidP="005E6A72"/>
    <w:p w:rsidR="00BF4692" w:rsidRDefault="00BF4692" w:rsidP="005E6A72"/>
    <w:p w:rsidR="00BF4692" w:rsidRDefault="00BF4692" w:rsidP="005E6A72"/>
    <w:p w:rsidR="005E6A72" w:rsidRDefault="00BF4692" w:rsidP="005E6A72">
      <w:r>
        <w:t>Skim the novel and focus on the letters you can find</w:t>
      </w:r>
      <w:r w:rsidR="005E6A72">
        <w:t>:</w:t>
      </w:r>
    </w:p>
    <w:p w:rsidR="005E6A72" w:rsidRDefault="005E6A72" w:rsidP="005E6A72"/>
    <w:tbl>
      <w:tblPr>
        <w:tblStyle w:val="TableGrid"/>
        <w:tblW w:w="0" w:type="auto"/>
        <w:tblLook w:val="04A0" w:firstRow="1" w:lastRow="0" w:firstColumn="1" w:lastColumn="0" w:noHBand="0" w:noVBand="1"/>
      </w:tblPr>
      <w:tblGrid>
        <w:gridCol w:w="3116"/>
        <w:gridCol w:w="3117"/>
        <w:gridCol w:w="3117"/>
      </w:tblGrid>
      <w:tr w:rsidR="005E6A72" w:rsidTr="005E6A72">
        <w:tc>
          <w:tcPr>
            <w:tcW w:w="3116" w:type="dxa"/>
          </w:tcPr>
          <w:p w:rsidR="005E6A72" w:rsidRDefault="00BF4692" w:rsidP="005E6A72">
            <w:r>
              <w:t>Identification</w:t>
            </w:r>
          </w:p>
        </w:tc>
        <w:tc>
          <w:tcPr>
            <w:tcW w:w="3117" w:type="dxa"/>
          </w:tcPr>
          <w:p w:rsidR="005E6A72" w:rsidRDefault="00BF4692" w:rsidP="005E6A72">
            <w:r>
              <w:t>To/from</w:t>
            </w:r>
          </w:p>
        </w:tc>
        <w:tc>
          <w:tcPr>
            <w:tcW w:w="3117" w:type="dxa"/>
          </w:tcPr>
          <w:p w:rsidR="005E6A72" w:rsidRDefault="00BF4692" w:rsidP="005E6A72">
            <w:r>
              <w:t>Date/topic</w:t>
            </w:r>
          </w:p>
        </w:tc>
      </w:tr>
      <w:tr w:rsidR="005E6A72" w:rsidTr="005E6A72">
        <w:tc>
          <w:tcPr>
            <w:tcW w:w="3116" w:type="dxa"/>
          </w:tcPr>
          <w:p w:rsidR="005E6A72" w:rsidRDefault="00BF4692" w:rsidP="005E6A72">
            <w:r>
              <w:t>Letter I</w:t>
            </w:r>
          </w:p>
        </w:tc>
        <w:tc>
          <w:tcPr>
            <w:tcW w:w="3117" w:type="dxa"/>
          </w:tcPr>
          <w:p w:rsidR="005E6A72" w:rsidRDefault="00BF4692" w:rsidP="005E6A72">
            <w:r>
              <w:t>Mrs Saville/Walton</w:t>
            </w:r>
          </w:p>
          <w:p w:rsidR="00BF4692" w:rsidRDefault="00BF4692" w:rsidP="005E6A72"/>
        </w:tc>
        <w:tc>
          <w:tcPr>
            <w:tcW w:w="3117" w:type="dxa"/>
          </w:tcPr>
          <w:p w:rsidR="005E6A72" w:rsidRDefault="00BF4692" w:rsidP="005E6A72">
            <w:r>
              <w:t>Dec, scenery/aim of mission</w:t>
            </w:r>
          </w:p>
        </w:tc>
      </w:tr>
      <w:tr w:rsidR="005E6A72" w:rsidTr="005E6A72">
        <w:tc>
          <w:tcPr>
            <w:tcW w:w="3116" w:type="dxa"/>
          </w:tcPr>
          <w:p w:rsidR="005E6A72" w:rsidRDefault="00BF4692" w:rsidP="005E6A72">
            <w:r>
              <w:t>Letter II</w:t>
            </w:r>
          </w:p>
        </w:tc>
        <w:tc>
          <w:tcPr>
            <w:tcW w:w="3117" w:type="dxa"/>
          </w:tcPr>
          <w:p w:rsidR="005E6A72" w:rsidRDefault="005E6A72" w:rsidP="005E6A72"/>
          <w:p w:rsidR="00BF4692" w:rsidRDefault="00BF4692" w:rsidP="005E6A72"/>
        </w:tc>
        <w:tc>
          <w:tcPr>
            <w:tcW w:w="3117" w:type="dxa"/>
          </w:tcPr>
          <w:p w:rsidR="005E6A72" w:rsidRDefault="005E6A72" w:rsidP="005E6A72"/>
        </w:tc>
      </w:tr>
      <w:tr w:rsidR="005E6A72" w:rsidTr="005E6A72">
        <w:tc>
          <w:tcPr>
            <w:tcW w:w="3116" w:type="dxa"/>
          </w:tcPr>
          <w:p w:rsidR="005E6A72" w:rsidRDefault="00BF4692" w:rsidP="005E6A72">
            <w:r>
              <w:t>Letter III</w:t>
            </w:r>
          </w:p>
        </w:tc>
        <w:tc>
          <w:tcPr>
            <w:tcW w:w="3117" w:type="dxa"/>
          </w:tcPr>
          <w:p w:rsidR="005E6A72" w:rsidRDefault="005E6A72" w:rsidP="005E6A72"/>
          <w:p w:rsidR="00BF4692" w:rsidRDefault="00BF4692" w:rsidP="005E6A72"/>
        </w:tc>
        <w:tc>
          <w:tcPr>
            <w:tcW w:w="3117" w:type="dxa"/>
          </w:tcPr>
          <w:p w:rsidR="005E6A72" w:rsidRDefault="005E6A72" w:rsidP="005E6A72"/>
        </w:tc>
      </w:tr>
      <w:tr w:rsidR="005E6A72" w:rsidTr="005E6A72">
        <w:tc>
          <w:tcPr>
            <w:tcW w:w="3116" w:type="dxa"/>
          </w:tcPr>
          <w:p w:rsidR="005E6A72" w:rsidRDefault="00BF4692" w:rsidP="005E6A72">
            <w:r>
              <w:t>Letter IV</w:t>
            </w:r>
          </w:p>
        </w:tc>
        <w:tc>
          <w:tcPr>
            <w:tcW w:w="3117" w:type="dxa"/>
          </w:tcPr>
          <w:p w:rsidR="005E6A72" w:rsidRDefault="005E6A72" w:rsidP="005E6A72"/>
          <w:p w:rsidR="00BF4692" w:rsidRDefault="00BF4692" w:rsidP="005E6A72"/>
        </w:tc>
        <w:tc>
          <w:tcPr>
            <w:tcW w:w="3117" w:type="dxa"/>
          </w:tcPr>
          <w:p w:rsidR="005E6A72" w:rsidRDefault="005E6A72" w:rsidP="005E6A72"/>
        </w:tc>
      </w:tr>
      <w:tr w:rsidR="005E6A72" w:rsidTr="005E6A72">
        <w:tc>
          <w:tcPr>
            <w:tcW w:w="3116" w:type="dxa"/>
          </w:tcPr>
          <w:p w:rsidR="005E6A72" w:rsidRDefault="00BF4692" w:rsidP="005E6A72">
            <w:r>
              <w:t>Chapter VI</w:t>
            </w:r>
          </w:p>
        </w:tc>
        <w:tc>
          <w:tcPr>
            <w:tcW w:w="3117" w:type="dxa"/>
          </w:tcPr>
          <w:p w:rsidR="005E6A72" w:rsidRDefault="005E6A72" w:rsidP="005E6A72"/>
          <w:p w:rsidR="00BF4692" w:rsidRDefault="00BF4692" w:rsidP="005E6A72"/>
        </w:tc>
        <w:tc>
          <w:tcPr>
            <w:tcW w:w="3117" w:type="dxa"/>
          </w:tcPr>
          <w:p w:rsidR="005E6A72" w:rsidRDefault="005E6A72" w:rsidP="005E6A72"/>
        </w:tc>
      </w:tr>
      <w:tr w:rsidR="005E6A72" w:rsidTr="005E6A72">
        <w:tc>
          <w:tcPr>
            <w:tcW w:w="3116" w:type="dxa"/>
          </w:tcPr>
          <w:p w:rsidR="005E6A72" w:rsidRDefault="00BF4692" w:rsidP="005E6A72">
            <w:r>
              <w:t>Chapter VII</w:t>
            </w:r>
          </w:p>
        </w:tc>
        <w:tc>
          <w:tcPr>
            <w:tcW w:w="3117" w:type="dxa"/>
          </w:tcPr>
          <w:p w:rsidR="005E6A72" w:rsidRDefault="005E6A72" w:rsidP="005E6A72"/>
          <w:p w:rsidR="00BF4692" w:rsidRDefault="00BF4692" w:rsidP="005E6A72"/>
        </w:tc>
        <w:tc>
          <w:tcPr>
            <w:tcW w:w="3117" w:type="dxa"/>
          </w:tcPr>
          <w:p w:rsidR="005E6A72" w:rsidRDefault="005E6A72" w:rsidP="005E6A72"/>
        </w:tc>
      </w:tr>
      <w:tr w:rsidR="005E6A72" w:rsidTr="005E6A72">
        <w:tc>
          <w:tcPr>
            <w:tcW w:w="3116" w:type="dxa"/>
          </w:tcPr>
          <w:p w:rsidR="005E6A72" w:rsidRDefault="00BF4692" w:rsidP="005E6A72">
            <w:r>
              <w:t>Chapter XXII</w:t>
            </w:r>
          </w:p>
        </w:tc>
        <w:tc>
          <w:tcPr>
            <w:tcW w:w="3117" w:type="dxa"/>
          </w:tcPr>
          <w:p w:rsidR="005E6A72" w:rsidRDefault="005E6A72" w:rsidP="005E6A72"/>
          <w:p w:rsidR="00BF4692" w:rsidRDefault="00BF4692" w:rsidP="005E6A72"/>
        </w:tc>
        <w:tc>
          <w:tcPr>
            <w:tcW w:w="3117" w:type="dxa"/>
          </w:tcPr>
          <w:p w:rsidR="005E6A72" w:rsidRDefault="005E6A72" w:rsidP="005E6A72"/>
        </w:tc>
      </w:tr>
      <w:tr w:rsidR="00BF4692" w:rsidTr="005E6A72">
        <w:tc>
          <w:tcPr>
            <w:tcW w:w="3116" w:type="dxa"/>
          </w:tcPr>
          <w:p w:rsidR="00BF4692" w:rsidRDefault="00BF4692" w:rsidP="005E6A72">
            <w:r>
              <w:t>Chapter XXIV</w:t>
            </w:r>
          </w:p>
        </w:tc>
        <w:tc>
          <w:tcPr>
            <w:tcW w:w="3117" w:type="dxa"/>
          </w:tcPr>
          <w:p w:rsidR="00BF4692" w:rsidRDefault="00BF4692" w:rsidP="005E6A72"/>
          <w:p w:rsidR="00BF4692" w:rsidRDefault="00BF4692" w:rsidP="005E6A72"/>
        </w:tc>
        <w:tc>
          <w:tcPr>
            <w:tcW w:w="3117" w:type="dxa"/>
          </w:tcPr>
          <w:p w:rsidR="00BF4692" w:rsidRDefault="00BF4692" w:rsidP="005E6A72"/>
        </w:tc>
      </w:tr>
      <w:tr w:rsidR="00BF4692" w:rsidTr="005E6A72">
        <w:tc>
          <w:tcPr>
            <w:tcW w:w="3116" w:type="dxa"/>
          </w:tcPr>
          <w:p w:rsidR="00BF4692" w:rsidRDefault="00BF4692" w:rsidP="005E6A72">
            <w:r>
              <w:t>Chapter XXIV</w:t>
            </w:r>
          </w:p>
        </w:tc>
        <w:tc>
          <w:tcPr>
            <w:tcW w:w="3117" w:type="dxa"/>
          </w:tcPr>
          <w:p w:rsidR="00BF4692" w:rsidRDefault="00BF4692" w:rsidP="005E6A72"/>
          <w:p w:rsidR="00BF4692" w:rsidRDefault="00BF4692" w:rsidP="005E6A72"/>
        </w:tc>
        <w:tc>
          <w:tcPr>
            <w:tcW w:w="3117" w:type="dxa"/>
          </w:tcPr>
          <w:p w:rsidR="00BF4692" w:rsidRDefault="00BF4692" w:rsidP="005E6A72"/>
        </w:tc>
      </w:tr>
    </w:tbl>
    <w:p w:rsidR="005E6A72" w:rsidRDefault="005E6A72" w:rsidP="005E6A72"/>
    <w:p w:rsidR="00BF4692" w:rsidRDefault="00BF4692" w:rsidP="005E6A72">
      <w:r>
        <w:t>What are the advantages of using letters as a way to convey narrative? What is significant about where they are placed within the novel? What patterns can you see in the writers of these letters, their topics and responses?</w:t>
      </w:r>
    </w:p>
    <w:p w:rsidR="00653597" w:rsidRDefault="00653597" w:rsidP="005E6A72"/>
    <w:p w:rsidR="00653597" w:rsidRDefault="00653597" w:rsidP="005E6A72"/>
    <w:p w:rsidR="005E6A72" w:rsidRDefault="005E6A72" w:rsidP="005E6A72"/>
    <w:p w:rsidR="00BF4692" w:rsidRPr="00697A66" w:rsidRDefault="00BF4692" w:rsidP="00BF4692">
      <w:pPr>
        <w:pStyle w:val="Title"/>
        <w:rPr>
          <w:color w:val="auto"/>
          <w:sz w:val="56"/>
          <w:szCs w:val="56"/>
        </w:rPr>
      </w:pPr>
      <w:r w:rsidRPr="00697A66">
        <w:rPr>
          <w:color w:val="auto"/>
          <w:sz w:val="56"/>
          <w:szCs w:val="56"/>
        </w:rPr>
        <w:lastRenderedPageBreak/>
        <w:t>The form of ‘Frankenstein’</w:t>
      </w:r>
    </w:p>
    <w:p w:rsidR="00BF4692" w:rsidRPr="00697A66" w:rsidRDefault="00BF4692" w:rsidP="00BF4692">
      <w:pPr>
        <w:pStyle w:val="Heading1"/>
        <w:rPr>
          <w:b/>
        </w:rPr>
      </w:pPr>
      <w:r w:rsidRPr="00697A66">
        <w:rPr>
          <w:b/>
        </w:rPr>
        <w:t>An epistolary novel with a central heart?</w:t>
      </w:r>
    </w:p>
    <w:p w:rsidR="005E6A72" w:rsidRDefault="005E6A72" w:rsidP="005E6A72"/>
    <w:p w:rsidR="00BF4692" w:rsidRDefault="00BF4692" w:rsidP="005E6A72"/>
    <w:p w:rsidR="00BF4692" w:rsidRDefault="001B098E" w:rsidP="005E6A72">
      <w:r>
        <w:t xml:space="preserve">We can also think about the form of the novel as a target or heart. Think about the changes in narrative voice at different stages in the novel. Label the arrow below by identifying who tells the story and in what order they are presented to the reader. </w:t>
      </w:r>
    </w:p>
    <w:p w:rsidR="00BF4692" w:rsidRDefault="00BF4692" w:rsidP="005E6A72"/>
    <w:p w:rsidR="005E6A72" w:rsidRDefault="005E6A72" w:rsidP="005E6A72"/>
    <w:p w:rsidR="005E6A72" w:rsidRDefault="001B098E" w:rsidP="005E6A72">
      <w:r>
        <w:rPr>
          <w:noProof/>
          <w:lang w:val="en-GB" w:eastAsia="en-GB"/>
        </w:rPr>
        <w:drawing>
          <wp:anchor distT="0" distB="0" distL="114300" distR="114300" simplePos="0" relativeHeight="251658240" behindDoc="0" locked="0" layoutInCell="1" allowOverlap="1" wp14:anchorId="7D4DBFA5" wp14:editId="2ABE1B7F">
            <wp:simplePos x="0" y="0"/>
            <wp:positionH relativeFrom="column">
              <wp:posOffset>1399540</wp:posOffset>
            </wp:positionH>
            <wp:positionV relativeFrom="paragraph">
              <wp:posOffset>19050</wp:posOffset>
            </wp:positionV>
            <wp:extent cx="2584457" cy="2555794"/>
            <wp:effectExtent l="0" t="0" r="6350" b="0"/>
            <wp:wrapSquare wrapText="bothSides"/>
            <wp:docPr id="1" name="Picture 1" descr="http://www.latinorebels.com/wp-content/uploads/2013/07/Targ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tinorebels.com/wp-content/uploads/2013/07/Target.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4457" cy="25557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098E" w:rsidRDefault="001B098E" w:rsidP="005E6A72"/>
    <w:p w:rsidR="001B098E" w:rsidRDefault="001B098E" w:rsidP="005E6A72"/>
    <w:p w:rsidR="001B098E" w:rsidRDefault="001B098E" w:rsidP="005E6A72"/>
    <w:p w:rsidR="001B098E" w:rsidRDefault="008E170B" w:rsidP="005E6A72">
      <w:r>
        <w:rPr>
          <w:noProof/>
          <w:lang w:val="en-GB" w:eastAsia="en-GB"/>
        </w:rPr>
        <mc:AlternateContent>
          <mc:Choice Requires="wps">
            <w:drawing>
              <wp:anchor distT="0" distB="0" distL="114300" distR="114300" simplePos="0" relativeHeight="251659264" behindDoc="0" locked="0" layoutInCell="1" allowOverlap="1" wp14:anchorId="54C70F34" wp14:editId="739F2B48">
                <wp:simplePos x="0" y="0"/>
                <wp:positionH relativeFrom="column">
                  <wp:posOffset>361950</wp:posOffset>
                </wp:positionH>
                <wp:positionV relativeFrom="paragraph">
                  <wp:posOffset>165100</wp:posOffset>
                </wp:positionV>
                <wp:extent cx="4686300" cy="9525"/>
                <wp:effectExtent l="0" t="152400" r="0" b="161925"/>
                <wp:wrapNone/>
                <wp:docPr id="2" name="Straight Arrow Connector 2"/>
                <wp:cNvGraphicFramePr/>
                <a:graphic xmlns:a="http://schemas.openxmlformats.org/drawingml/2006/main">
                  <a:graphicData uri="http://schemas.microsoft.com/office/word/2010/wordprocessingShape">
                    <wps:wsp>
                      <wps:cNvCnPr/>
                      <wps:spPr>
                        <a:xfrm flipV="1">
                          <a:off x="0" y="0"/>
                          <a:ext cx="4686300" cy="9525"/>
                        </a:xfrm>
                        <a:prstGeom prst="straightConnector1">
                          <a:avLst/>
                        </a:prstGeom>
                        <a:ln w="762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AA51F7C" id="_x0000_t32" coordsize="21600,21600" o:spt="32" o:oned="t" path="m,l21600,21600e" filled="f">
                <v:path arrowok="t" fillok="f" o:connecttype="none"/>
                <o:lock v:ext="edit" shapetype="t"/>
              </v:shapetype>
              <v:shape id="Straight Arrow Connector 2" o:spid="_x0000_s1026" type="#_x0000_t32" style="position:absolute;margin-left:28.5pt;margin-top:13pt;width:369pt;height:.7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" strokecolor="#90c226 [3204]" strokeweight="6pt">
                <v:stroke endarrow="block" endcap="round"/>
              </v:shape>
            </w:pict>
          </mc:Fallback>
        </mc:AlternateContent>
      </w:r>
    </w:p>
    <w:p w:rsidR="001B098E" w:rsidRDefault="001B098E" w:rsidP="005E6A72"/>
    <w:p w:rsidR="001B098E" w:rsidRDefault="001B098E" w:rsidP="005E6A72"/>
    <w:p w:rsidR="001B098E" w:rsidRDefault="001B098E" w:rsidP="005E6A72"/>
    <w:p w:rsidR="001B098E" w:rsidRDefault="001B098E" w:rsidP="005E6A72"/>
    <w:p w:rsidR="001B098E" w:rsidRDefault="001B098E" w:rsidP="005E6A72"/>
    <w:p w:rsidR="001B098E" w:rsidRDefault="001B098E" w:rsidP="005E6A72"/>
    <w:p w:rsidR="001B098E" w:rsidRDefault="001B098E" w:rsidP="005E6A72"/>
    <w:p w:rsidR="005E6A72" w:rsidRDefault="005E6A72" w:rsidP="005E6A72"/>
    <w:p w:rsidR="001B098E" w:rsidRDefault="001B098E" w:rsidP="005E6A72"/>
    <w:p w:rsidR="001B098E" w:rsidRDefault="001B098E" w:rsidP="005E6A72">
      <w:r>
        <w:t xml:space="preserve">Why has Shelley organised her tale like this? What is the effect on the reader? Whose story do you hear first? How does this prejudice you to respond to subsequent voices, information or ideas in the text? What is the power of the first/last word – or the voice at the heart of the text? How does each voice speak? Can you find a pattern or development in their words or ideas? How does your own sympathy change as a result of these methods? </w:t>
      </w:r>
    </w:p>
    <w:p w:rsidR="00653597" w:rsidRDefault="00653597" w:rsidP="005E6A72"/>
    <w:p w:rsidR="00653597" w:rsidRDefault="00653597" w:rsidP="001B098E">
      <w:pPr>
        <w:pStyle w:val="Title"/>
        <w:rPr>
          <w:rFonts w:asciiTheme="minorHAnsi" w:eastAsiaTheme="minorEastAsia" w:hAnsiTheme="minorHAnsi" w:cstheme="minorBidi"/>
          <w:caps w:val="0"/>
          <w:color w:val="auto"/>
          <w:spacing w:val="0"/>
          <w:sz w:val="22"/>
          <w:szCs w:val="22"/>
        </w:rPr>
      </w:pPr>
    </w:p>
    <w:p w:rsidR="001B098E" w:rsidRPr="00697A66" w:rsidRDefault="001B098E" w:rsidP="001B098E">
      <w:pPr>
        <w:pStyle w:val="Title"/>
        <w:rPr>
          <w:color w:val="auto"/>
          <w:sz w:val="56"/>
          <w:szCs w:val="56"/>
        </w:rPr>
      </w:pPr>
      <w:r w:rsidRPr="00697A66">
        <w:rPr>
          <w:color w:val="auto"/>
          <w:sz w:val="56"/>
          <w:szCs w:val="56"/>
        </w:rPr>
        <w:lastRenderedPageBreak/>
        <w:t>The settings of ‘Frankenstein’</w:t>
      </w:r>
    </w:p>
    <w:p w:rsidR="001B098E" w:rsidRPr="00697A66" w:rsidRDefault="00EB4D29" w:rsidP="001B098E">
      <w:pPr>
        <w:pStyle w:val="Heading1"/>
        <w:rPr>
          <w:b/>
        </w:rPr>
      </w:pPr>
      <w:r w:rsidRPr="00697A66">
        <w:rPr>
          <w:b/>
          <w:noProof/>
          <w:lang w:val="en-GB" w:eastAsia="en-GB"/>
        </w:rPr>
        <w:drawing>
          <wp:anchor distT="0" distB="0" distL="114300" distR="114300" simplePos="0" relativeHeight="251662336" behindDoc="0" locked="0" layoutInCell="1" allowOverlap="1" wp14:anchorId="4F9653E2" wp14:editId="551CDCFE">
            <wp:simplePos x="0" y="0"/>
            <wp:positionH relativeFrom="margin">
              <wp:posOffset>4733925</wp:posOffset>
            </wp:positionH>
            <wp:positionV relativeFrom="paragraph">
              <wp:posOffset>123190</wp:posOffset>
            </wp:positionV>
            <wp:extent cx="1707515" cy="1297940"/>
            <wp:effectExtent l="0" t="0" r="6985" b="0"/>
            <wp:wrapSquare wrapText="bothSides"/>
            <wp:docPr id="3" name="Picture 3" descr="Gothic Castle Old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thic Castle Old Pho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7515" cy="1297940"/>
                    </a:xfrm>
                    <a:prstGeom prst="rect">
                      <a:avLst/>
                    </a:prstGeom>
                    <a:noFill/>
                    <a:ln>
                      <a:noFill/>
                    </a:ln>
                  </pic:spPr>
                </pic:pic>
              </a:graphicData>
            </a:graphic>
            <wp14:sizeRelH relativeFrom="page">
              <wp14:pctWidth>0</wp14:pctWidth>
            </wp14:sizeRelH>
            <wp14:sizeRelV relativeFrom="page">
              <wp14:pctHeight>0</wp14:pctHeight>
            </wp14:sizeRelV>
          </wp:anchor>
        </w:drawing>
      </w:r>
      <w:r w:rsidR="001B098E" w:rsidRPr="00697A66">
        <w:rPr>
          <w:b/>
        </w:rPr>
        <w:t xml:space="preserve">A </w:t>
      </w:r>
      <w:r w:rsidR="006A4F58" w:rsidRPr="00697A66">
        <w:rPr>
          <w:b/>
        </w:rPr>
        <w:t>base for society and a base for science</w:t>
      </w:r>
      <w:r w:rsidR="001B098E" w:rsidRPr="00697A66">
        <w:rPr>
          <w:b/>
        </w:rPr>
        <w:t>?</w:t>
      </w:r>
      <w:r w:rsidR="008E170B" w:rsidRPr="00697A66">
        <w:rPr>
          <w:b/>
        </w:rPr>
        <w:t xml:space="preserve"> </w:t>
      </w:r>
    </w:p>
    <w:p w:rsidR="001B098E" w:rsidRDefault="001B098E" w:rsidP="005E6A72"/>
    <w:p w:rsidR="001B098E" w:rsidRDefault="001B098E" w:rsidP="005E6A72">
      <w:r>
        <w:t xml:space="preserve">Begin by </w:t>
      </w:r>
      <w:r w:rsidR="006A4F58">
        <w:t>thinking about ‘norms’</w:t>
      </w:r>
      <w:r w:rsidR="00A02F3B">
        <w:t>:</w:t>
      </w:r>
    </w:p>
    <w:p w:rsidR="006A4F58" w:rsidRDefault="006A4F58" w:rsidP="005E6A72">
      <w:r>
        <w:t>Which setting/s provide a good b</w:t>
      </w:r>
      <w:r w:rsidR="00EB4D29">
        <w:t>ase for describing a fair, well-</w:t>
      </w:r>
      <w:r>
        <w:t xml:space="preserve">structured society? Which setting/s would you choose as a backdrop for a flawed/corrupt society? Where do you expect ‘science’ to take place? </w:t>
      </w:r>
    </w:p>
    <w:p w:rsidR="002C3A05" w:rsidRDefault="006A4F58" w:rsidP="005E6A72">
      <w:r>
        <w:t xml:space="preserve">Once you have established some expectations, look again at Shelley’s choices and think about why she might have decided to adhere or deviate from your initial expectations? What do you think her meaning or implication might be? </w:t>
      </w:r>
    </w:p>
    <w:p w:rsidR="002C3A05" w:rsidRDefault="002C3A05" w:rsidP="005E6A72"/>
    <w:p w:rsidR="001B098E" w:rsidRDefault="001B098E" w:rsidP="005E6A72">
      <w:r>
        <w:t xml:space="preserve">Now list the settings in ‘Frankenstein’ </w:t>
      </w:r>
      <w:r w:rsidR="002C3A05">
        <w:t>from the early part of the novel</w:t>
      </w:r>
      <w:r>
        <w:t>:</w:t>
      </w:r>
    </w:p>
    <w:tbl>
      <w:tblPr>
        <w:tblStyle w:val="TableGrid"/>
        <w:tblW w:w="0" w:type="auto"/>
        <w:tblLook w:val="04A0" w:firstRow="1" w:lastRow="0" w:firstColumn="1" w:lastColumn="0" w:noHBand="0" w:noVBand="1"/>
      </w:tblPr>
      <w:tblGrid>
        <w:gridCol w:w="3116"/>
        <w:gridCol w:w="3117"/>
        <w:gridCol w:w="3117"/>
      </w:tblGrid>
      <w:tr w:rsidR="008E170B" w:rsidTr="008E170B">
        <w:tc>
          <w:tcPr>
            <w:tcW w:w="3116" w:type="dxa"/>
          </w:tcPr>
          <w:p w:rsidR="008E170B" w:rsidRPr="008E170B" w:rsidRDefault="008E170B" w:rsidP="008E170B">
            <w:pPr>
              <w:rPr>
                <w:i/>
              </w:rPr>
            </w:pPr>
            <w:r w:rsidRPr="008E170B">
              <w:rPr>
                <w:i/>
              </w:rPr>
              <w:t>Letter</w:t>
            </w:r>
          </w:p>
        </w:tc>
        <w:tc>
          <w:tcPr>
            <w:tcW w:w="3117" w:type="dxa"/>
          </w:tcPr>
          <w:p w:rsidR="008E170B" w:rsidRPr="008E170B" w:rsidRDefault="008E170B" w:rsidP="008E170B">
            <w:pPr>
              <w:rPr>
                <w:i/>
              </w:rPr>
            </w:pPr>
            <w:r w:rsidRPr="008E170B">
              <w:rPr>
                <w:i/>
              </w:rPr>
              <w:t>Setting</w:t>
            </w:r>
          </w:p>
        </w:tc>
        <w:tc>
          <w:tcPr>
            <w:tcW w:w="3117" w:type="dxa"/>
          </w:tcPr>
          <w:p w:rsidR="008E170B" w:rsidRPr="008E170B" w:rsidRDefault="008E170B" w:rsidP="008E170B">
            <w:pPr>
              <w:rPr>
                <w:i/>
              </w:rPr>
            </w:pPr>
            <w:r w:rsidRPr="008E170B">
              <w:rPr>
                <w:i/>
              </w:rPr>
              <w:t>Key quote</w:t>
            </w:r>
          </w:p>
        </w:tc>
      </w:tr>
      <w:tr w:rsidR="008E170B" w:rsidTr="008E170B">
        <w:tc>
          <w:tcPr>
            <w:tcW w:w="3116" w:type="dxa"/>
          </w:tcPr>
          <w:p w:rsidR="008E170B" w:rsidRPr="0081436F" w:rsidRDefault="008E170B" w:rsidP="008E170B">
            <w:r w:rsidRPr="0081436F">
              <w:t>Walton’s letters</w:t>
            </w:r>
          </w:p>
        </w:tc>
        <w:tc>
          <w:tcPr>
            <w:tcW w:w="3117" w:type="dxa"/>
          </w:tcPr>
          <w:p w:rsidR="008E170B" w:rsidRDefault="008E170B" w:rsidP="008E170B"/>
          <w:p w:rsidR="002C3A05" w:rsidRDefault="002C3A05" w:rsidP="008E170B"/>
          <w:p w:rsidR="008E170B" w:rsidRDefault="008E170B" w:rsidP="008E170B"/>
        </w:tc>
        <w:tc>
          <w:tcPr>
            <w:tcW w:w="3117" w:type="dxa"/>
          </w:tcPr>
          <w:p w:rsidR="008E170B" w:rsidRDefault="008E170B" w:rsidP="008E170B"/>
        </w:tc>
      </w:tr>
      <w:tr w:rsidR="008E170B" w:rsidTr="008E170B">
        <w:tc>
          <w:tcPr>
            <w:tcW w:w="3116" w:type="dxa"/>
          </w:tcPr>
          <w:p w:rsidR="008E170B" w:rsidRPr="0081436F" w:rsidRDefault="008E170B" w:rsidP="008E170B">
            <w:r w:rsidRPr="0081436F">
              <w:t>Victor’s childhood</w:t>
            </w:r>
          </w:p>
        </w:tc>
        <w:tc>
          <w:tcPr>
            <w:tcW w:w="3117" w:type="dxa"/>
          </w:tcPr>
          <w:p w:rsidR="008E170B" w:rsidRDefault="008E170B" w:rsidP="008E170B"/>
          <w:p w:rsidR="008E170B" w:rsidRDefault="008E170B" w:rsidP="008E170B"/>
          <w:p w:rsidR="002C3A05" w:rsidRDefault="002C3A05" w:rsidP="008E170B"/>
        </w:tc>
        <w:tc>
          <w:tcPr>
            <w:tcW w:w="3117" w:type="dxa"/>
          </w:tcPr>
          <w:p w:rsidR="008E170B" w:rsidRDefault="008E170B" w:rsidP="008E170B"/>
        </w:tc>
      </w:tr>
      <w:tr w:rsidR="008E170B" w:rsidTr="008E170B">
        <w:tc>
          <w:tcPr>
            <w:tcW w:w="3116" w:type="dxa"/>
          </w:tcPr>
          <w:p w:rsidR="008E170B" w:rsidRPr="0081436F" w:rsidRDefault="008E170B" w:rsidP="008E170B">
            <w:r w:rsidRPr="0081436F">
              <w:t>Where does he collect the parts for the creature (p54?)</w:t>
            </w:r>
          </w:p>
        </w:tc>
        <w:tc>
          <w:tcPr>
            <w:tcW w:w="3117" w:type="dxa"/>
          </w:tcPr>
          <w:p w:rsidR="008E170B" w:rsidRDefault="008E170B" w:rsidP="008E170B"/>
          <w:p w:rsidR="002C3A05" w:rsidRDefault="002C3A05" w:rsidP="008E170B"/>
          <w:p w:rsidR="002C3A05" w:rsidRDefault="002C3A05" w:rsidP="008E170B"/>
        </w:tc>
        <w:tc>
          <w:tcPr>
            <w:tcW w:w="3117" w:type="dxa"/>
          </w:tcPr>
          <w:p w:rsidR="008E170B" w:rsidRDefault="008E170B" w:rsidP="008E170B"/>
        </w:tc>
      </w:tr>
      <w:tr w:rsidR="008E170B" w:rsidTr="008E170B">
        <w:tc>
          <w:tcPr>
            <w:tcW w:w="3116" w:type="dxa"/>
          </w:tcPr>
          <w:p w:rsidR="008E170B" w:rsidRPr="0081436F" w:rsidRDefault="008E170B" w:rsidP="008E170B">
            <w:r w:rsidRPr="0081436F">
              <w:t>Where does he work?</w:t>
            </w:r>
          </w:p>
        </w:tc>
        <w:tc>
          <w:tcPr>
            <w:tcW w:w="3117" w:type="dxa"/>
          </w:tcPr>
          <w:p w:rsidR="008E170B" w:rsidRDefault="008E170B" w:rsidP="008E170B"/>
          <w:p w:rsidR="002C3A05" w:rsidRDefault="002C3A05" w:rsidP="008E170B"/>
          <w:p w:rsidR="008E170B" w:rsidRDefault="008E170B" w:rsidP="008E170B"/>
        </w:tc>
        <w:tc>
          <w:tcPr>
            <w:tcW w:w="3117" w:type="dxa"/>
          </w:tcPr>
          <w:p w:rsidR="008E170B" w:rsidRDefault="008E170B" w:rsidP="008E170B"/>
        </w:tc>
      </w:tr>
      <w:tr w:rsidR="008E170B" w:rsidTr="008E170B">
        <w:tc>
          <w:tcPr>
            <w:tcW w:w="3116" w:type="dxa"/>
          </w:tcPr>
          <w:p w:rsidR="008E170B" w:rsidRPr="0081436F" w:rsidRDefault="008E170B" w:rsidP="008E170B">
            <w:r w:rsidRPr="0081436F">
              <w:t>What is the weather/time of creation?</w:t>
            </w:r>
          </w:p>
        </w:tc>
        <w:tc>
          <w:tcPr>
            <w:tcW w:w="3117" w:type="dxa"/>
          </w:tcPr>
          <w:p w:rsidR="008E170B" w:rsidRDefault="008E170B" w:rsidP="008E170B"/>
          <w:p w:rsidR="002C3A05" w:rsidRDefault="002C3A05" w:rsidP="008E170B"/>
          <w:p w:rsidR="002C3A05" w:rsidRDefault="002C3A05" w:rsidP="008E170B"/>
        </w:tc>
        <w:tc>
          <w:tcPr>
            <w:tcW w:w="3117" w:type="dxa"/>
          </w:tcPr>
          <w:p w:rsidR="008E170B" w:rsidRDefault="008E170B" w:rsidP="008E170B"/>
        </w:tc>
      </w:tr>
      <w:tr w:rsidR="008E170B" w:rsidTr="008E170B">
        <w:tc>
          <w:tcPr>
            <w:tcW w:w="3116" w:type="dxa"/>
          </w:tcPr>
          <w:p w:rsidR="008E170B" w:rsidRPr="0081436F" w:rsidRDefault="008E170B" w:rsidP="008E170B">
            <w:r w:rsidRPr="0081436F">
              <w:t>Where do Victor and the creature meet?</w:t>
            </w:r>
          </w:p>
        </w:tc>
        <w:tc>
          <w:tcPr>
            <w:tcW w:w="3117" w:type="dxa"/>
          </w:tcPr>
          <w:p w:rsidR="008E170B" w:rsidRDefault="008E170B" w:rsidP="008E170B"/>
          <w:p w:rsidR="002C3A05" w:rsidRDefault="002C3A05" w:rsidP="008E170B"/>
          <w:p w:rsidR="002C3A05" w:rsidRDefault="002C3A05" w:rsidP="008E170B"/>
        </w:tc>
        <w:tc>
          <w:tcPr>
            <w:tcW w:w="3117" w:type="dxa"/>
          </w:tcPr>
          <w:p w:rsidR="008E170B" w:rsidRDefault="008E170B" w:rsidP="008E170B"/>
        </w:tc>
      </w:tr>
    </w:tbl>
    <w:p w:rsidR="00A02F3B" w:rsidRDefault="00A02F3B" w:rsidP="005E6A72"/>
    <w:p w:rsidR="00A02F3B" w:rsidRDefault="00A02F3B" w:rsidP="005E6A72">
      <w:r>
        <w:t>What patterns do you notice?</w:t>
      </w:r>
    </w:p>
    <w:p w:rsidR="00A02F3B" w:rsidRDefault="00A02F3B" w:rsidP="005E6A72"/>
    <w:p w:rsidR="002C3A05" w:rsidRDefault="002C3A05" w:rsidP="005E6A72"/>
    <w:p w:rsidR="002C3A05" w:rsidRDefault="002C3A05" w:rsidP="005E6A72"/>
    <w:p w:rsidR="00A02F3B" w:rsidRDefault="002C3A05" w:rsidP="005E6A72">
      <w:r>
        <w:rPr>
          <w:noProof/>
          <w:lang w:val="en-GB" w:eastAsia="en-GB"/>
        </w:rPr>
        <w:lastRenderedPageBreak/>
        <w:drawing>
          <wp:anchor distT="0" distB="0" distL="114300" distR="114300" simplePos="0" relativeHeight="251660288" behindDoc="0" locked="0" layoutInCell="1" allowOverlap="1" wp14:anchorId="3CA3A4CA" wp14:editId="6CF5A030">
            <wp:simplePos x="0" y="0"/>
            <wp:positionH relativeFrom="margin">
              <wp:align>right</wp:align>
            </wp:positionH>
            <wp:positionV relativeFrom="paragraph">
              <wp:posOffset>609</wp:posOffset>
            </wp:positionV>
            <wp:extent cx="2042160" cy="1383030"/>
            <wp:effectExtent l="0" t="0" r="0" b="7620"/>
            <wp:wrapSquare wrapText="bothSides"/>
            <wp:docPr id="4" name="Picture 4" descr="http://1.bp.blogspot.com/-cx0aOSD0ufk/TzBBp2ZHMmI/AAAAAAAAAVs/JBrKlby7LsU/s1600/Cape+Town+Thunderstorm+to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cx0aOSD0ufk/TzBBp2ZHMmI/AAAAAAAAAVs/JBrKlby7LsU/s1600/Cape+Town+Thunderstorm+toda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2160" cy="1383030"/>
                    </a:xfrm>
                    <a:prstGeom prst="rect">
                      <a:avLst/>
                    </a:prstGeom>
                    <a:noFill/>
                    <a:ln>
                      <a:noFill/>
                    </a:ln>
                  </pic:spPr>
                </pic:pic>
              </a:graphicData>
            </a:graphic>
            <wp14:sizeRelH relativeFrom="page">
              <wp14:pctWidth>0</wp14:pctWidth>
            </wp14:sizeRelH>
            <wp14:sizeRelV relativeFrom="page">
              <wp14:pctHeight>0</wp14:pctHeight>
            </wp14:sizeRelV>
          </wp:anchor>
        </w:drawing>
      </w:r>
      <w:r w:rsidR="008E170B">
        <w:t>Define “the sublime” and identify who is credited with this concept at this time:</w:t>
      </w:r>
    </w:p>
    <w:p w:rsidR="002C3A05" w:rsidRDefault="002C3A05" w:rsidP="005E6A72"/>
    <w:p w:rsidR="00A02F3B" w:rsidRDefault="00A02F3B" w:rsidP="005E6A72"/>
    <w:p w:rsidR="002C3A05" w:rsidRDefault="002C3A05" w:rsidP="005E6A72"/>
    <w:p w:rsidR="002C3A05" w:rsidRDefault="002C3A05" w:rsidP="005E6A72"/>
    <w:p w:rsidR="001D787C" w:rsidRDefault="001D787C" w:rsidP="005E6A72"/>
    <w:p w:rsidR="006A4F58" w:rsidRDefault="006A4F58" w:rsidP="005E6A72">
      <w:r>
        <w:t xml:space="preserve">What possible meanings are generated by Shelley’s use of ‘sublime’ settings? How can you link </w:t>
      </w:r>
      <w:r w:rsidR="00EB4D29">
        <w:t>to an</w:t>
      </w:r>
      <w:r>
        <w:t xml:space="preserve"> interpretation </w:t>
      </w:r>
      <w:r w:rsidR="00EB4D29">
        <w:t>or</w:t>
      </w:r>
      <w:r>
        <w:t xml:space="preserve"> comment on her society?</w:t>
      </w:r>
    </w:p>
    <w:p w:rsidR="001D787C" w:rsidRDefault="001D787C" w:rsidP="005E6A72"/>
    <w:p w:rsidR="001D787C" w:rsidRDefault="001D787C" w:rsidP="005E6A72"/>
    <w:p w:rsidR="001D787C" w:rsidRDefault="001D787C" w:rsidP="005E6A72"/>
    <w:p w:rsidR="001D787C" w:rsidRDefault="008E170B" w:rsidP="005E6A72">
      <w:r>
        <w:t>Shelley is also associated with the Romanticists. Think about your studies of Coleridge’s ‘The Rime of the Ancient Mariner’ last year and consider how her natural settings may have more i</w:t>
      </w:r>
      <w:r w:rsidR="006A4F58">
        <w:t>n common with Romanticism than Gothic</w:t>
      </w:r>
      <w:r>
        <w:t xml:space="preserve"> here? Why? How do these settings frame her message/show her priorities or values? </w:t>
      </w:r>
    </w:p>
    <w:p w:rsidR="002C3A05" w:rsidRDefault="002C3A05" w:rsidP="005E6A72"/>
    <w:p w:rsidR="002C3A05" w:rsidRDefault="002C3A05" w:rsidP="005E6A72"/>
    <w:p w:rsidR="002C3A05" w:rsidRDefault="002C3A05" w:rsidP="005E6A72"/>
    <w:p w:rsidR="009D3DEB" w:rsidRDefault="009D3DEB" w:rsidP="005E6A72">
      <w:r>
        <w:t>Select ONE setting from your completed table and write a paragraph exploring the effect of Shelley’s choice of setting at this point in the novel. Make sure you discuss in detail the importance of the chronology of the events (why does this happen NOW at THIS place?</w:t>
      </w:r>
      <w:r w:rsidR="00EB4D29">
        <w:t>)</w:t>
      </w:r>
      <w:r>
        <w:t xml:space="preserve"> </w:t>
      </w:r>
      <w:r w:rsidR="00EB4D29">
        <w:t>E</w:t>
      </w:r>
      <w:r>
        <w:t xml:space="preserve">valuate </w:t>
      </w:r>
      <w:r w:rsidR="006A4F58">
        <w:t xml:space="preserve">what </w:t>
      </w:r>
      <w:r>
        <w:t xml:space="preserve">this choice </w:t>
      </w:r>
      <w:r w:rsidR="006A4F58">
        <w:t>might reveal about Shelley’s attitudes towards Science OR Society (depending on the setting you select)</w:t>
      </w:r>
      <w:r w:rsidR="00EB4D29">
        <w:t>.</w:t>
      </w:r>
    </w:p>
    <w:p w:rsidR="009D3DEB" w:rsidRDefault="009D3DEB" w:rsidP="005E6A72"/>
    <w:p w:rsidR="009D3DEB" w:rsidRDefault="009D3DEB" w:rsidP="005E6A72"/>
    <w:p w:rsidR="009D3DEB" w:rsidRDefault="009D3DEB" w:rsidP="005E6A72"/>
    <w:p w:rsidR="009D3DEB" w:rsidRDefault="009D3DEB" w:rsidP="005E6A72"/>
    <w:p w:rsidR="009D3DEB" w:rsidRDefault="009D3DEB" w:rsidP="005E6A72"/>
    <w:p w:rsidR="009D3DEB" w:rsidRDefault="009D3DEB" w:rsidP="005E6A72"/>
    <w:p w:rsidR="009D3DEB" w:rsidRDefault="009D3DEB" w:rsidP="005E6A72"/>
    <w:p w:rsidR="00653597" w:rsidRDefault="00653597" w:rsidP="001D787C">
      <w:pPr>
        <w:pStyle w:val="Title"/>
        <w:rPr>
          <w:rFonts w:asciiTheme="minorHAnsi" w:eastAsiaTheme="minorEastAsia" w:hAnsiTheme="minorHAnsi" w:cstheme="minorBidi"/>
          <w:caps w:val="0"/>
          <w:color w:val="auto"/>
          <w:spacing w:val="0"/>
          <w:sz w:val="22"/>
          <w:szCs w:val="22"/>
        </w:rPr>
      </w:pPr>
    </w:p>
    <w:p w:rsidR="00653597" w:rsidRDefault="00653597" w:rsidP="001D787C">
      <w:pPr>
        <w:pStyle w:val="Title"/>
        <w:rPr>
          <w:rFonts w:asciiTheme="minorHAnsi" w:eastAsiaTheme="minorEastAsia" w:hAnsiTheme="minorHAnsi" w:cstheme="minorBidi"/>
          <w:caps w:val="0"/>
          <w:color w:val="auto"/>
          <w:spacing w:val="0"/>
          <w:sz w:val="22"/>
          <w:szCs w:val="22"/>
        </w:rPr>
      </w:pPr>
    </w:p>
    <w:p w:rsidR="001D787C" w:rsidRPr="00697A66" w:rsidRDefault="001D787C" w:rsidP="001D787C">
      <w:pPr>
        <w:pStyle w:val="Title"/>
        <w:rPr>
          <w:color w:val="auto"/>
          <w:sz w:val="52"/>
          <w:szCs w:val="52"/>
        </w:rPr>
      </w:pPr>
      <w:r w:rsidRPr="00697A66">
        <w:rPr>
          <w:color w:val="auto"/>
          <w:sz w:val="52"/>
          <w:szCs w:val="52"/>
        </w:rPr>
        <w:lastRenderedPageBreak/>
        <w:t>Characterisation in ‘Frankenstein’</w:t>
      </w:r>
    </w:p>
    <w:p w:rsidR="009D19AB" w:rsidRDefault="009D19AB" w:rsidP="009D19AB"/>
    <w:p w:rsidR="009D19AB" w:rsidRDefault="009D19AB" w:rsidP="009D19AB">
      <w:r>
        <w:t xml:space="preserve">It is really important that you always think (and refer to) the characters in your texts as constructs of the author. They are not real people and therefore you should avoid saying ‘Victor does this and then this’. Avoid this easy trap by always referring to the author: Shelley makes Victor do this… This will also remind you to then explore why the author has made this choice – how does it change the direction of the novel/how does it change our understanding of the character? If you are seeking an A grade, you would then need to go on and comment on how Shelley’s own context might have influenced her choices. </w:t>
      </w:r>
    </w:p>
    <w:p w:rsidR="009D19AB" w:rsidRDefault="009D19AB" w:rsidP="009D19AB">
      <w:r>
        <w:t xml:space="preserve">All of the characters in the novel change during their ‘journey’ and this too is an important part of your exploration of the author’s characterization choices. So make  </w:t>
      </w:r>
    </w:p>
    <w:p w:rsidR="001D787C" w:rsidRPr="00697A66" w:rsidRDefault="000D346B" w:rsidP="001D787C">
      <w:pPr>
        <w:pStyle w:val="Heading1"/>
        <w:rPr>
          <w:b/>
        </w:rPr>
      </w:pPr>
      <w:r w:rsidRPr="00697A66">
        <w:rPr>
          <w:b/>
        </w:rPr>
        <w:t>S</w:t>
      </w:r>
      <w:r w:rsidR="001D787C" w:rsidRPr="00697A66">
        <w:rPr>
          <w:b/>
        </w:rPr>
        <w:t>tereotypes</w:t>
      </w:r>
      <w:r w:rsidRPr="00697A66">
        <w:rPr>
          <w:b/>
        </w:rPr>
        <w:t xml:space="preserve"> in ‘Society’</w:t>
      </w:r>
      <w:r w:rsidR="001D787C" w:rsidRPr="00697A66">
        <w:rPr>
          <w:b/>
        </w:rPr>
        <w:t>?</w:t>
      </w:r>
    </w:p>
    <w:p w:rsidR="001D787C" w:rsidRDefault="001D787C" w:rsidP="005E6A72"/>
    <w:p w:rsidR="007B2FDE" w:rsidRDefault="001D787C" w:rsidP="005E6A72">
      <w:r>
        <w:t>Think about the expectations or stereotypes of characters</w:t>
      </w:r>
      <w:r w:rsidR="000D346B">
        <w:t xml:space="preserve"> in society</w:t>
      </w:r>
      <w:r>
        <w:t xml:space="preserve">. </w:t>
      </w:r>
    </w:p>
    <w:p w:rsidR="007B2FDE" w:rsidRDefault="001D787C" w:rsidP="005E6A72">
      <w:r>
        <w:t xml:space="preserve">What defines a hero? </w:t>
      </w:r>
      <w:r w:rsidR="000D346B">
        <w:t>How would you define a villain</w:t>
      </w:r>
      <w:r>
        <w:t xml:space="preserve">? </w:t>
      </w:r>
      <w:r w:rsidR="001A1659">
        <w:t>How clear are the bounda</w:t>
      </w:r>
      <w:r w:rsidR="00EB4D29">
        <w:t xml:space="preserve">ries between hero and villain? </w:t>
      </w:r>
      <w:r w:rsidR="001A1659">
        <w:t xml:space="preserve">For instance, is ambition always a good thing? Is it better to be active or passive? To be passionate or mellow? To be an idealist or a realist? </w:t>
      </w:r>
    </w:p>
    <w:p w:rsidR="001A1659" w:rsidRDefault="001A1659" w:rsidP="005E6A72">
      <w:r>
        <w:t>Which characters draw your sympathy in this text? How, when and why? Do you respond more strongly when you are listening to the ideas/dreams of an individual (first person narrative voice) or to their actions (reported events) or to the opinions of other characters (reliable third person narration)? Which methods has Shelley used at which point and why?</w:t>
      </w:r>
    </w:p>
    <w:p w:rsidR="007B2FDE" w:rsidRDefault="001A1659" w:rsidP="005E6A72">
      <w:r>
        <w:t>Consider the power of naming in this text. Why does Shelley not give the creature a name? How does this contribute to his (and your) ideas of his identity? How does this meaning change over time? What is the significance of Victor? Or Justine?</w:t>
      </w:r>
    </w:p>
    <w:p w:rsidR="007B2FDE" w:rsidRDefault="001A1659" w:rsidP="001A1659">
      <w:r>
        <w:t>What are the Gothic expectations for female characters? Who speaks? And to whom? And who listens?</w:t>
      </w:r>
    </w:p>
    <w:p w:rsidR="002F1EA4" w:rsidRPr="002F1EA4" w:rsidRDefault="001A1659" w:rsidP="005E6A72">
      <w:r>
        <w:t>What effect is Shelley generating? Excitement? Horror? Terror? Positive? Negative? Constructive? Moral?</w:t>
      </w:r>
      <w:r w:rsidR="00653597">
        <w:t xml:space="preserve"> (Watch this video on stream for more ideas: </w:t>
      </w:r>
      <w:hyperlink r:id="rId14" w:history="1">
        <w:r w:rsidR="00653597" w:rsidRPr="00FD0F6F">
          <w:rPr>
            <w:rStyle w:val="Hyperlink"/>
          </w:rPr>
          <w:t>http://estream.godalming.ac.uk/View.aspx?ID=8324~4r~SGdzPzeX</w:t>
        </w:r>
      </w:hyperlink>
      <w:r w:rsidR="00653597">
        <w:t>)</w:t>
      </w:r>
    </w:p>
    <w:p w:rsidR="007B2FDE" w:rsidRPr="002F1EA4" w:rsidRDefault="007B2FDE" w:rsidP="005E6A72">
      <w:pPr>
        <w:rPr>
          <w:b/>
          <w:sz w:val="36"/>
          <w:szCs w:val="32"/>
        </w:rPr>
      </w:pPr>
      <w:r w:rsidRPr="002F1EA4">
        <w:rPr>
          <w:b/>
          <w:sz w:val="36"/>
          <w:szCs w:val="32"/>
        </w:rPr>
        <w:t>Walton</w:t>
      </w:r>
    </w:p>
    <w:tbl>
      <w:tblPr>
        <w:tblStyle w:val="TableGrid"/>
        <w:tblW w:w="0" w:type="auto"/>
        <w:tblLook w:val="04A0" w:firstRow="1" w:lastRow="0" w:firstColumn="1" w:lastColumn="0" w:noHBand="0" w:noVBand="1"/>
      </w:tblPr>
      <w:tblGrid>
        <w:gridCol w:w="704"/>
        <w:gridCol w:w="1607"/>
        <w:gridCol w:w="7039"/>
      </w:tblGrid>
      <w:tr w:rsidR="001A1659" w:rsidTr="007B2FDE">
        <w:tc>
          <w:tcPr>
            <w:tcW w:w="704" w:type="dxa"/>
          </w:tcPr>
          <w:p w:rsidR="001A1659" w:rsidRDefault="001A1659" w:rsidP="005E6A72">
            <w:r>
              <w:t>Page ref.</w:t>
            </w:r>
          </w:p>
        </w:tc>
        <w:tc>
          <w:tcPr>
            <w:tcW w:w="1607" w:type="dxa"/>
          </w:tcPr>
          <w:p w:rsidR="001A1659" w:rsidRDefault="007B2FDE" w:rsidP="005E6A72">
            <w:r>
              <w:t>Method?</w:t>
            </w:r>
          </w:p>
        </w:tc>
        <w:tc>
          <w:tcPr>
            <w:tcW w:w="7039" w:type="dxa"/>
          </w:tcPr>
          <w:p w:rsidR="001A1659" w:rsidRDefault="001A1659" w:rsidP="007B2FDE">
            <w:r>
              <w:t>Quote</w:t>
            </w:r>
            <w:r w:rsidR="007B2FDE">
              <w:t>/</w:t>
            </w:r>
            <w:r>
              <w:t>Effect</w:t>
            </w:r>
          </w:p>
        </w:tc>
      </w:tr>
      <w:tr w:rsidR="001A1659" w:rsidTr="007B2FDE">
        <w:tc>
          <w:tcPr>
            <w:tcW w:w="704" w:type="dxa"/>
          </w:tcPr>
          <w:p w:rsidR="001A1659" w:rsidRDefault="001A1659" w:rsidP="005E6A72"/>
          <w:p w:rsidR="007B2FDE" w:rsidRDefault="007B2FDE" w:rsidP="005E6A72"/>
          <w:p w:rsidR="007B2FDE" w:rsidRDefault="007B2FDE" w:rsidP="005E6A72"/>
        </w:tc>
        <w:tc>
          <w:tcPr>
            <w:tcW w:w="1607" w:type="dxa"/>
          </w:tcPr>
          <w:p w:rsidR="001A1659" w:rsidRDefault="001A1659" w:rsidP="005E6A72"/>
        </w:tc>
        <w:tc>
          <w:tcPr>
            <w:tcW w:w="7039" w:type="dxa"/>
          </w:tcPr>
          <w:p w:rsidR="001A1659" w:rsidRDefault="001A1659" w:rsidP="005E6A72"/>
          <w:p w:rsidR="001A1659" w:rsidRDefault="001A1659" w:rsidP="005E6A72"/>
          <w:p w:rsidR="007B2FDE" w:rsidRDefault="007B2FDE" w:rsidP="005E6A72"/>
          <w:p w:rsidR="007B2FDE" w:rsidRDefault="007B2FDE" w:rsidP="005E6A72"/>
        </w:tc>
      </w:tr>
      <w:tr w:rsidR="001A1659" w:rsidTr="007B2FDE">
        <w:tc>
          <w:tcPr>
            <w:tcW w:w="704" w:type="dxa"/>
          </w:tcPr>
          <w:p w:rsidR="001A1659" w:rsidRDefault="001A1659" w:rsidP="005E6A72"/>
        </w:tc>
        <w:tc>
          <w:tcPr>
            <w:tcW w:w="1607" w:type="dxa"/>
          </w:tcPr>
          <w:p w:rsidR="001A1659" w:rsidRDefault="001A1659" w:rsidP="005E6A72"/>
          <w:p w:rsidR="007B2FDE" w:rsidRDefault="007B2FDE" w:rsidP="005E6A72"/>
          <w:p w:rsidR="007B2FDE" w:rsidRDefault="007B2FDE" w:rsidP="005E6A72"/>
        </w:tc>
        <w:tc>
          <w:tcPr>
            <w:tcW w:w="7039" w:type="dxa"/>
          </w:tcPr>
          <w:p w:rsidR="001A1659" w:rsidRDefault="001A1659" w:rsidP="005E6A72"/>
          <w:p w:rsidR="001A1659" w:rsidRDefault="001A1659" w:rsidP="005E6A72"/>
          <w:p w:rsidR="007B2FDE" w:rsidRDefault="007B2FDE" w:rsidP="005E6A72"/>
          <w:p w:rsidR="007B2FDE" w:rsidRDefault="007B2FDE" w:rsidP="005E6A72"/>
        </w:tc>
      </w:tr>
      <w:tr w:rsidR="001A1659" w:rsidTr="007B2FDE">
        <w:tc>
          <w:tcPr>
            <w:tcW w:w="704" w:type="dxa"/>
          </w:tcPr>
          <w:p w:rsidR="001A1659" w:rsidRDefault="001A1659" w:rsidP="005E6A72"/>
        </w:tc>
        <w:tc>
          <w:tcPr>
            <w:tcW w:w="1607" w:type="dxa"/>
          </w:tcPr>
          <w:p w:rsidR="001A1659" w:rsidRDefault="001A1659" w:rsidP="005E6A72"/>
          <w:p w:rsidR="007B2FDE" w:rsidRDefault="007B2FDE" w:rsidP="005E6A72"/>
          <w:p w:rsidR="007B2FDE" w:rsidRDefault="007B2FDE" w:rsidP="005E6A72"/>
        </w:tc>
        <w:tc>
          <w:tcPr>
            <w:tcW w:w="7039" w:type="dxa"/>
          </w:tcPr>
          <w:p w:rsidR="001A1659" w:rsidRDefault="001A1659" w:rsidP="005E6A72"/>
          <w:p w:rsidR="001A1659" w:rsidRDefault="001A1659" w:rsidP="005E6A72"/>
          <w:p w:rsidR="00653597" w:rsidRDefault="00653597" w:rsidP="005E6A72"/>
          <w:p w:rsidR="007B2FDE" w:rsidRDefault="007B2FDE" w:rsidP="005E6A72"/>
        </w:tc>
      </w:tr>
    </w:tbl>
    <w:p w:rsidR="002F1EA4" w:rsidRDefault="002F1EA4" w:rsidP="001A1659">
      <w:pPr>
        <w:pStyle w:val="Title"/>
        <w:rPr>
          <w:color w:val="auto"/>
          <w:sz w:val="36"/>
          <w:szCs w:val="32"/>
        </w:rPr>
      </w:pPr>
    </w:p>
    <w:p w:rsidR="002C3A05" w:rsidRPr="002F1EA4" w:rsidRDefault="007B2FDE" w:rsidP="001A1659">
      <w:pPr>
        <w:pStyle w:val="Title"/>
        <w:rPr>
          <w:color w:val="auto"/>
          <w:sz w:val="36"/>
          <w:szCs w:val="32"/>
        </w:rPr>
      </w:pPr>
      <w:r w:rsidRPr="002F1EA4">
        <w:rPr>
          <w:color w:val="auto"/>
          <w:sz w:val="36"/>
          <w:szCs w:val="32"/>
        </w:rPr>
        <w:t>Victor FRANKENSTEIN</w:t>
      </w:r>
    </w:p>
    <w:p w:rsidR="007B2FDE" w:rsidRDefault="007B2FDE" w:rsidP="007B2FDE"/>
    <w:tbl>
      <w:tblPr>
        <w:tblStyle w:val="TableGrid"/>
        <w:tblW w:w="0" w:type="auto"/>
        <w:tblLook w:val="04A0" w:firstRow="1" w:lastRow="0" w:firstColumn="1" w:lastColumn="0" w:noHBand="0" w:noVBand="1"/>
      </w:tblPr>
      <w:tblGrid>
        <w:gridCol w:w="704"/>
        <w:gridCol w:w="1607"/>
        <w:gridCol w:w="7039"/>
      </w:tblGrid>
      <w:tr w:rsidR="007B2FDE" w:rsidTr="00875857">
        <w:tc>
          <w:tcPr>
            <w:tcW w:w="704" w:type="dxa"/>
          </w:tcPr>
          <w:p w:rsidR="007B2FDE" w:rsidRDefault="007B2FDE" w:rsidP="00875857">
            <w:r>
              <w:t>Page ref.</w:t>
            </w:r>
          </w:p>
        </w:tc>
        <w:tc>
          <w:tcPr>
            <w:tcW w:w="1607" w:type="dxa"/>
          </w:tcPr>
          <w:p w:rsidR="007B2FDE" w:rsidRDefault="007B2FDE" w:rsidP="00875857">
            <w:r>
              <w:t>Method?</w:t>
            </w:r>
          </w:p>
        </w:tc>
        <w:tc>
          <w:tcPr>
            <w:tcW w:w="7039" w:type="dxa"/>
          </w:tcPr>
          <w:p w:rsidR="007B2FDE" w:rsidRDefault="007B2FDE" w:rsidP="00875857">
            <w:r>
              <w:t>Quote/Effect</w:t>
            </w:r>
          </w:p>
        </w:tc>
      </w:tr>
      <w:tr w:rsidR="007B2FDE" w:rsidTr="00875857">
        <w:tc>
          <w:tcPr>
            <w:tcW w:w="704" w:type="dxa"/>
          </w:tcPr>
          <w:p w:rsidR="007B2FDE" w:rsidRDefault="007B2FDE" w:rsidP="00875857"/>
          <w:p w:rsidR="007B2FDE" w:rsidRDefault="007B2FDE" w:rsidP="00875857"/>
          <w:p w:rsidR="007B2FDE" w:rsidRDefault="007B2FDE" w:rsidP="00875857"/>
        </w:tc>
        <w:tc>
          <w:tcPr>
            <w:tcW w:w="1607" w:type="dxa"/>
          </w:tcPr>
          <w:p w:rsidR="007B2FDE" w:rsidRDefault="007B2FDE" w:rsidP="00875857"/>
        </w:tc>
        <w:tc>
          <w:tcPr>
            <w:tcW w:w="7039" w:type="dxa"/>
          </w:tcPr>
          <w:p w:rsidR="007B2FDE" w:rsidRDefault="007B2FDE" w:rsidP="00875857"/>
          <w:p w:rsidR="007B2FDE" w:rsidRDefault="007B2FDE" w:rsidP="00875857"/>
          <w:p w:rsidR="007B2FDE" w:rsidRDefault="007B2FDE" w:rsidP="00875857"/>
          <w:p w:rsidR="007B2FDE" w:rsidRDefault="007B2FDE" w:rsidP="00875857"/>
        </w:tc>
      </w:tr>
      <w:tr w:rsidR="007B2FDE" w:rsidTr="00875857">
        <w:tc>
          <w:tcPr>
            <w:tcW w:w="704" w:type="dxa"/>
          </w:tcPr>
          <w:p w:rsidR="007B2FDE" w:rsidRDefault="007B2FDE" w:rsidP="00875857"/>
        </w:tc>
        <w:tc>
          <w:tcPr>
            <w:tcW w:w="1607" w:type="dxa"/>
          </w:tcPr>
          <w:p w:rsidR="007B2FDE" w:rsidRDefault="007B2FDE" w:rsidP="00875857"/>
          <w:p w:rsidR="007B2FDE" w:rsidRDefault="007B2FDE" w:rsidP="00875857"/>
          <w:p w:rsidR="007B2FDE" w:rsidRDefault="007B2FDE" w:rsidP="00875857"/>
        </w:tc>
        <w:tc>
          <w:tcPr>
            <w:tcW w:w="7039" w:type="dxa"/>
          </w:tcPr>
          <w:p w:rsidR="007B2FDE" w:rsidRDefault="007B2FDE" w:rsidP="00875857"/>
          <w:p w:rsidR="007B2FDE" w:rsidRDefault="007B2FDE" w:rsidP="00875857"/>
          <w:p w:rsidR="007B2FDE" w:rsidRDefault="007B2FDE" w:rsidP="00875857"/>
          <w:p w:rsidR="007B2FDE" w:rsidRDefault="007B2FDE" w:rsidP="00875857"/>
        </w:tc>
      </w:tr>
      <w:tr w:rsidR="007B2FDE" w:rsidTr="00875857">
        <w:tc>
          <w:tcPr>
            <w:tcW w:w="704" w:type="dxa"/>
          </w:tcPr>
          <w:p w:rsidR="007B2FDE" w:rsidRDefault="007B2FDE" w:rsidP="00875857"/>
        </w:tc>
        <w:tc>
          <w:tcPr>
            <w:tcW w:w="1607" w:type="dxa"/>
          </w:tcPr>
          <w:p w:rsidR="007B2FDE" w:rsidRDefault="007B2FDE" w:rsidP="00875857"/>
          <w:p w:rsidR="007B2FDE" w:rsidRDefault="007B2FDE" w:rsidP="00875857"/>
          <w:p w:rsidR="007B2FDE" w:rsidRDefault="007B2FDE" w:rsidP="00875857"/>
        </w:tc>
        <w:tc>
          <w:tcPr>
            <w:tcW w:w="7039" w:type="dxa"/>
          </w:tcPr>
          <w:p w:rsidR="007B2FDE" w:rsidRDefault="007B2FDE" w:rsidP="00875857"/>
          <w:p w:rsidR="007B2FDE" w:rsidRDefault="007B2FDE" w:rsidP="00875857"/>
          <w:p w:rsidR="007B2FDE" w:rsidRDefault="007B2FDE" w:rsidP="00875857"/>
        </w:tc>
      </w:tr>
    </w:tbl>
    <w:p w:rsidR="007B2FDE" w:rsidRDefault="007B2FDE" w:rsidP="007B2FDE"/>
    <w:p w:rsidR="007B2FDE" w:rsidRDefault="00653597" w:rsidP="007B2FDE">
      <w:r>
        <w:t>Qualities of a hero? (And what does it mean to be a Gothic hero?)</w:t>
      </w:r>
    </w:p>
    <w:p w:rsidR="00653597" w:rsidRDefault="00653597" w:rsidP="00653597">
      <w:pPr>
        <w:pStyle w:val="ListParagraph"/>
        <w:numPr>
          <w:ilvl w:val="0"/>
          <w:numId w:val="4"/>
        </w:numPr>
        <w:spacing w:after="200" w:line="276" w:lineRule="auto"/>
        <w:sectPr w:rsidR="00653597" w:rsidSect="00541C1D">
          <w:footerReference w:type="default" r:id="rId15"/>
          <w:pgSz w:w="12240" w:h="15840"/>
          <w:pgMar w:top="1440" w:right="1440" w:bottom="1440" w:left="1440" w:header="720" w:footer="720" w:gutter="0"/>
          <w:pgNumType w:start="1"/>
          <w:cols w:space="720"/>
        </w:sectPr>
      </w:pPr>
    </w:p>
    <w:p w:rsidR="00653597" w:rsidRDefault="00653597" w:rsidP="00653597">
      <w:pPr>
        <w:pStyle w:val="ListParagraph"/>
        <w:numPr>
          <w:ilvl w:val="0"/>
          <w:numId w:val="4"/>
        </w:numPr>
        <w:spacing w:after="200" w:line="276" w:lineRule="auto"/>
      </w:pPr>
      <w:r>
        <w:t>Brave</w:t>
      </w:r>
    </w:p>
    <w:p w:rsidR="00653597" w:rsidRDefault="00653597" w:rsidP="00653597">
      <w:pPr>
        <w:pStyle w:val="ListParagraph"/>
        <w:numPr>
          <w:ilvl w:val="0"/>
          <w:numId w:val="4"/>
        </w:numPr>
        <w:spacing w:after="200" w:line="276" w:lineRule="auto"/>
      </w:pPr>
      <w:r>
        <w:t>Reckless</w:t>
      </w:r>
    </w:p>
    <w:p w:rsidR="00653597" w:rsidRDefault="00653597" w:rsidP="00653597">
      <w:pPr>
        <w:pStyle w:val="ListParagraph"/>
        <w:numPr>
          <w:ilvl w:val="0"/>
          <w:numId w:val="4"/>
        </w:numPr>
        <w:spacing w:after="200" w:line="276" w:lineRule="auto"/>
      </w:pPr>
      <w:r>
        <w:t>Passionate</w:t>
      </w:r>
    </w:p>
    <w:p w:rsidR="00653597" w:rsidRDefault="00653597" w:rsidP="00653597">
      <w:pPr>
        <w:pStyle w:val="ListParagraph"/>
        <w:numPr>
          <w:ilvl w:val="0"/>
          <w:numId w:val="4"/>
        </w:numPr>
        <w:spacing w:after="200" w:line="276" w:lineRule="auto"/>
      </w:pPr>
      <w:r>
        <w:t>Obsessive</w:t>
      </w:r>
    </w:p>
    <w:p w:rsidR="00653597" w:rsidRDefault="00653597" w:rsidP="00653597">
      <w:pPr>
        <w:pStyle w:val="ListParagraph"/>
        <w:numPr>
          <w:ilvl w:val="0"/>
          <w:numId w:val="4"/>
        </w:numPr>
        <w:spacing w:after="200" w:line="276" w:lineRule="auto"/>
      </w:pPr>
      <w:r>
        <w:t>Selfless</w:t>
      </w:r>
    </w:p>
    <w:p w:rsidR="00653597" w:rsidRDefault="00653597" w:rsidP="00653597">
      <w:pPr>
        <w:pStyle w:val="ListParagraph"/>
        <w:numPr>
          <w:ilvl w:val="0"/>
          <w:numId w:val="4"/>
        </w:numPr>
        <w:spacing w:after="200" w:line="276" w:lineRule="auto"/>
      </w:pPr>
      <w:r>
        <w:t>Selfish</w:t>
      </w:r>
    </w:p>
    <w:p w:rsidR="00653597" w:rsidRDefault="00653597" w:rsidP="00653597">
      <w:pPr>
        <w:pStyle w:val="ListParagraph"/>
        <w:numPr>
          <w:ilvl w:val="0"/>
          <w:numId w:val="4"/>
        </w:numPr>
        <w:spacing w:after="200" w:line="276" w:lineRule="auto"/>
      </w:pPr>
      <w:r>
        <w:t>Leader</w:t>
      </w:r>
    </w:p>
    <w:p w:rsidR="00653597" w:rsidRDefault="00653597" w:rsidP="00653597">
      <w:pPr>
        <w:pStyle w:val="ListParagraph"/>
        <w:numPr>
          <w:ilvl w:val="0"/>
          <w:numId w:val="4"/>
        </w:numPr>
        <w:spacing w:after="200" w:line="276" w:lineRule="auto"/>
      </w:pPr>
      <w:r>
        <w:t>Tyrant</w:t>
      </w:r>
    </w:p>
    <w:p w:rsidR="00653597" w:rsidRDefault="00653597" w:rsidP="00653597">
      <w:pPr>
        <w:pStyle w:val="ListParagraph"/>
        <w:numPr>
          <w:ilvl w:val="0"/>
          <w:numId w:val="4"/>
        </w:numPr>
        <w:spacing w:after="200" w:line="276" w:lineRule="auto"/>
      </w:pPr>
      <w:r>
        <w:t>Co-operative</w:t>
      </w:r>
    </w:p>
    <w:p w:rsidR="00653597" w:rsidRDefault="00653597" w:rsidP="00653597">
      <w:pPr>
        <w:spacing w:after="200" w:line="276" w:lineRule="auto"/>
        <w:ind w:left="360"/>
      </w:pPr>
    </w:p>
    <w:p w:rsidR="00653597" w:rsidRDefault="00653597" w:rsidP="00653597">
      <w:pPr>
        <w:pStyle w:val="ListParagraph"/>
        <w:numPr>
          <w:ilvl w:val="0"/>
          <w:numId w:val="4"/>
        </w:numPr>
        <w:spacing w:after="200" w:line="276" w:lineRule="auto"/>
      </w:pPr>
      <w:r>
        <w:t>Dominant</w:t>
      </w:r>
    </w:p>
    <w:p w:rsidR="00653597" w:rsidRDefault="00653597" w:rsidP="00653597">
      <w:pPr>
        <w:pStyle w:val="ListParagraph"/>
        <w:numPr>
          <w:ilvl w:val="0"/>
          <w:numId w:val="4"/>
        </w:numPr>
        <w:spacing w:after="200" w:line="276" w:lineRule="auto"/>
      </w:pPr>
      <w:r>
        <w:t>Educated</w:t>
      </w:r>
    </w:p>
    <w:p w:rsidR="00653597" w:rsidRDefault="00653597" w:rsidP="00653597">
      <w:pPr>
        <w:pStyle w:val="ListParagraph"/>
        <w:numPr>
          <w:ilvl w:val="0"/>
          <w:numId w:val="4"/>
        </w:numPr>
        <w:spacing w:after="200" w:line="276" w:lineRule="auto"/>
      </w:pPr>
      <w:r>
        <w:t>Ignorant</w:t>
      </w:r>
    </w:p>
    <w:p w:rsidR="00653597" w:rsidRDefault="00653597" w:rsidP="00653597">
      <w:pPr>
        <w:pStyle w:val="ListParagraph"/>
        <w:numPr>
          <w:ilvl w:val="0"/>
          <w:numId w:val="4"/>
        </w:numPr>
        <w:spacing w:after="200" w:line="276" w:lineRule="auto"/>
      </w:pPr>
      <w:r>
        <w:t>Fighter</w:t>
      </w:r>
    </w:p>
    <w:p w:rsidR="00653597" w:rsidRDefault="00653597" w:rsidP="00653597">
      <w:pPr>
        <w:pStyle w:val="ListParagraph"/>
        <w:numPr>
          <w:ilvl w:val="0"/>
          <w:numId w:val="4"/>
        </w:numPr>
        <w:spacing w:after="200" w:line="276" w:lineRule="auto"/>
      </w:pPr>
      <w:r>
        <w:t>Small</w:t>
      </w:r>
    </w:p>
    <w:p w:rsidR="00653597" w:rsidRDefault="00653597" w:rsidP="00653597">
      <w:pPr>
        <w:pStyle w:val="ListParagraph"/>
        <w:numPr>
          <w:ilvl w:val="0"/>
          <w:numId w:val="4"/>
        </w:numPr>
        <w:spacing w:after="200" w:line="276" w:lineRule="auto"/>
      </w:pPr>
      <w:r>
        <w:t>Determined</w:t>
      </w:r>
    </w:p>
    <w:p w:rsidR="00653597" w:rsidRDefault="00653597" w:rsidP="00653597">
      <w:pPr>
        <w:pStyle w:val="ListParagraph"/>
        <w:numPr>
          <w:ilvl w:val="0"/>
          <w:numId w:val="4"/>
        </w:numPr>
        <w:spacing w:after="200" w:line="276" w:lineRule="auto"/>
      </w:pPr>
      <w:r>
        <w:t>Uncertain</w:t>
      </w:r>
    </w:p>
    <w:p w:rsidR="00653597" w:rsidRDefault="00653597" w:rsidP="00653597">
      <w:pPr>
        <w:pStyle w:val="ListParagraph"/>
        <w:numPr>
          <w:ilvl w:val="0"/>
          <w:numId w:val="4"/>
        </w:numPr>
        <w:spacing w:after="200" w:line="276" w:lineRule="auto"/>
      </w:pPr>
      <w:r>
        <w:t>Proud</w:t>
      </w:r>
    </w:p>
    <w:p w:rsidR="00653597" w:rsidRDefault="00653597" w:rsidP="00653597">
      <w:pPr>
        <w:pStyle w:val="ListParagraph"/>
        <w:numPr>
          <w:ilvl w:val="0"/>
          <w:numId w:val="4"/>
        </w:numPr>
        <w:spacing w:after="200" w:line="276" w:lineRule="auto"/>
      </w:pPr>
      <w:r>
        <w:t>Humble</w:t>
      </w:r>
    </w:p>
    <w:p w:rsidR="00653597" w:rsidRDefault="00653597" w:rsidP="00653597">
      <w:pPr>
        <w:pStyle w:val="ListParagraph"/>
        <w:spacing w:after="200" w:line="276" w:lineRule="auto"/>
      </w:pPr>
    </w:p>
    <w:p w:rsidR="00653597" w:rsidRDefault="00653597" w:rsidP="00653597">
      <w:pPr>
        <w:pStyle w:val="ListParagraph"/>
        <w:numPr>
          <w:ilvl w:val="0"/>
          <w:numId w:val="4"/>
        </w:numPr>
        <w:spacing w:after="200" w:line="276" w:lineRule="auto"/>
      </w:pPr>
      <w:r>
        <w:t xml:space="preserve">Rugged </w:t>
      </w:r>
    </w:p>
    <w:p w:rsidR="00653597" w:rsidRDefault="00653597" w:rsidP="00653597">
      <w:pPr>
        <w:pStyle w:val="ListParagraph"/>
        <w:numPr>
          <w:ilvl w:val="0"/>
          <w:numId w:val="4"/>
        </w:numPr>
        <w:spacing w:after="200" w:line="276" w:lineRule="auto"/>
      </w:pPr>
      <w:r>
        <w:t>Refined</w:t>
      </w:r>
    </w:p>
    <w:p w:rsidR="00653597" w:rsidRDefault="00653597" w:rsidP="00653597">
      <w:pPr>
        <w:pStyle w:val="ListParagraph"/>
        <w:numPr>
          <w:ilvl w:val="0"/>
          <w:numId w:val="4"/>
        </w:numPr>
        <w:spacing w:after="200" w:line="276" w:lineRule="auto"/>
      </w:pPr>
      <w:r>
        <w:t>Even-tempered</w:t>
      </w:r>
    </w:p>
    <w:p w:rsidR="00653597" w:rsidRDefault="00653597" w:rsidP="00653597">
      <w:pPr>
        <w:pStyle w:val="ListParagraph"/>
        <w:numPr>
          <w:ilvl w:val="0"/>
          <w:numId w:val="4"/>
        </w:numPr>
        <w:spacing w:after="200" w:line="276" w:lineRule="auto"/>
      </w:pPr>
      <w:r>
        <w:t>Noble</w:t>
      </w:r>
    </w:p>
    <w:p w:rsidR="00653597" w:rsidRDefault="00653597" w:rsidP="00653597">
      <w:pPr>
        <w:pStyle w:val="ListParagraph"/>
        <w:numPr>
          <w:ilvl w:val="0"/>
          <w:numId w:val="4"/>
        </w:numPr>
        <w:spacing w:after="200" w:line="276" w:lineRule="auto"/>
      </w:pPr>
      <w:r>
        <w:t>Tough</w:t>
      </w:r>
    </w:p>
    <w:p w:rsidR="00653597" w:rsidRDefault="00653597" w:rsidP="00653597">
      <w:pPr>
        <w:pStyle w:val="ListParagraph"/>
        <w:numPr>
          <w:ilvl w:val="0"/>
          <w:numId w:val="4"/>
        </w:numPr>
        <w:spacing w:after="200" w:line="276" w:lineRule="auto"/>
      </w:pPr>
      <w:r>
        <w:t>Melancholic</w:t>
      </w:r>
    </w:p>
    <w:p w:rsidR="00653597" w:rsidRDefault="00653597" w:rsidP="00653597">
      <w:pPr>
        <w:pStyle w:val="ListParagraph"/>
        <w:numPr>
          <w:ilvl w:val="0"/>
          <w:numId w:val="4"/>
        </w:numPr>
        <w:spacing w:after="200" w:line="276" w:lineRule="auto"/>
      </w:pPr>
      <w:r>
        <w:t>Cheerful</w:t>
      </w:r>
    </w:p>
    <w:p w:rsidR="00653597" w:rsidRDefault="00653597" w:rsidP="00653597">
      <w:pPr>
        <w:pStyle w:val="ListParagraph"/>
        <w:numPr>
          <w:ilvl w:val="0"/>
          <w:numId w:val="4"/>
        </w:numPr>
        <w:spacing w:after="200" w:line="276" w:lineRule="auto"/>
      </w:pPr>
      <w:r>
        <w:t>Moral</w:t>
      </w:r>
    </w:p>
    <w:p w:rsidR="00653597" w:rsidRDefault="00653597" w:rsidP="00653597">
      <w:pPr>
        <w:pStyle w:val="ListParagraph"/>
        <w:numPr>
          <w:ilvl w:val="0"/>
          <w:numId w:val="4"/>
        </w:numPr>
        <w:spacing w:after="200" w:line="276" w:lineRule="auto"/>
      </w:pPr>
      <w:r>
        <w:t>Risk taker</w:t>
      </w:r>
    </w:p>
    <w:p w:rsidR="00653597" w:rsidRDefault="00653597" w:rsidP="00653597">
      <w:pPr>
        <w:spacing w:after="200" w:line="276" w:lineRule="auto"/>
        <w:ind w:left="360"/>
      </w:pPr>
    </w:p>
    <w:p w:rsidR="00653597" w:rsidRDefault="00653597" w:rsidP="007B2FDE">
      <w:pPr>
        <w:sectPr w:rsidR="00653597" w:rsidSect="00653597">
          <w:type w:val="continuous"/>
          <w:pgSz w:w="12240" w:h="15840"/>
          <w:pgMar w:top="1440" w:right="1440" w:bottom="1440" w:left="1440" w:header="720" w:footer="720" w:gutter="0"/>
          <w:cols w:num="3" w:space="720"/>
        </w:sectPr>
      </w:pPr>
    </w:p>
    <w:p w:rsidR="007B2FDE" w:rsidRDefault="00653597" w:rsidP="007B2FDE">
      <w:r>
        <w:t xml:space="preserve">What does Shelley say about heroes? Is she talking more about a boundary line/liminal space where a good quality pushed to an extreme becomes something bad or dangerous? Is it appealing/exciting? Find evidence from the text to support these ideas: </w:t>
      </w:r>
    </w:p>
    <w:p w:rsidR="007B2FDE" w:rsidRPr="007B2FDE" w:rsidRDefault="00C65B18" w:rsidP="007B2FDE">
      <w:r>
        <w:rPr>
          <w:noProof/>
          <w:lang w:val="en-GB" w:eastAsia="en-GB"/>
        </w:rPr>
        <mc:AlternateContent>
          <mc:Choice Requires="wps">
            <w:drawing>
              <wp:anchor distT="0" distB="0" distL="114300" distR="114300" simplePos="0" relativeHeight="251688960" behindDoc="0" locked="0" layoutInCell="1" allowOverlap="1" wp14:anchorId="0E4B2FC5" wp14:editId="7574406D">
                <wp:simplePos x="0" y="0"/>
                <wp:positionH relativeFrom="column">
                  <wp:posOffset>12032</wp:posOffset>
                </wp:positionH>
                <wp:positionV relativeFrom="paragraph">
                  <wp:posOffset>9692</wp:posOffset>
                </wp:positionV>
                <wp:extent cx="6115050" cy="1636295"/>
                <wp:effectExtent l="0" t="0" r="19050"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1636295"/>
                        </a:xfrm>
                        <a:prstGeom prst="rect">
                          <a:avLst/>
                        </a:prstGeom>
                        <a:solidFill>
                          <a:srgbClr val="FFFFFF"/>
                        </a:solidFill>
                        <a:ln w="9525">
                          <a:solidFill>
                            <a:srgbClr val="000000"/>
                          </a:solidFill>
                          <a:miter lim="800000"/>
                          <a:headEnd/>
                          <a:tailEnd/>
                        </a:ln>
                      </wps:spPr>
                      <wps:txbx>
                        <w:txbxContent>
                          <w:p w:rsidR="009D19AB" w:rsidRDefault="009D19AB">
                            <w:r>
                              <w:t xml:space="preserve">Quotes/Methods/Effects?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4B2FC5" id="_x0000_t202" coordsize="21600,21600" o:spt="202" path="m,l,21600r21600,l21600,xe">
                <v:stroke joinstyle="miter"/>
                <v:path gradientshapeok="t" o:connecttype="rect"/>
              </v:shapetype>
              <v:shape id="Text Box 2" o:spid="_x0000_s1026" type="#_x0000_t202" style="position:absolute;margin-left:.95pt;margin-top:.75pt;width:481.5pt;height:128.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">
                <v:textbox>
                  <w:txbxContent>
                    <w:p w:rsidR="009D19AB" w:rsidRDefault="009D19AB">
                      <w:r>
                        <w:t xml:space="preserve">Quotes/Methods/Effects? </w:t>
                      </w:r>
                    </w:p>
                  </w:txbxContent>
                </v:textbox>
              </v:shape>
            </w:pict>
          </mc:Fallback>
        </mc:AlternateContent>
      </w:r>
    </w:p>
    <w:p w:rsidR="002F1EA4" w:rsidRDefault="002F1EA4" w:rsidP="001A1659">
      <w:pPr>
        <w:pStyle w:val="Title"/>
      </w:pPr>
    </w:p>
    <w:p w:rsidR="001A1659" w:rsidRPr="00697A66" w:rsidRDefault="002420A1" w:rsidP="001A1659">
      <w:pPr>
        <w:pStyle w:val="Title"/>
        <w:rPr>
          <w:color w:val="auto"/>
          <w:sz w:val="56"/>
          <w:szCs w:val="56"/>
        </w:rPr>
      </w:pPr>
      <w:r w:rsidRPr="00697A66">
        <w:rPr>
          <w:color w:val="auto"/>
          <w:sz w:val="56"/>
          <w:szCs w:val="56"/>
        </w:rPr>
        <w:lastRenderedPageBreak/>
        <w:t>The creation of the ‘Creature’</w:t>
      </w:r>
    </w:p>
    <w:p w:rsidR="001A1659" w:rsidRPr="00A418BB" w:rsidRDefault="002C3A05" w:rsidP="001A1659">
      <w:pPr>
        <w:pStyle w:val="Heading1"/>
        <w:rPr>
          <w:b/>
        </w:rPr>
      </w:pPr>
      <w:r w:rsidRPr="00A418BB">
        <w:rPr>
          <w:b/>
          <w:noProof/>
          <w:lang w:val="en-GB" w:eastAsia="en-GB"/>
        </w:rPr>
        <w:drawing>
          <wp:anchor distT="0" distB="0" distL="114300" distR="114300" simplePos="0" relativeHeight="251661312" behindDoc="0" locked="0" layoutInCell="1" allowOverlap="1" wp14:anchorId="1B7D8EAE" wp14:editId="3AD76D79">
            <wp:simplePos x="0" y="0"/>
            <wp:positionH relativeFrom="margin">
              <wp:align>right</wp:align>
            </wp:positionH>
            <wp:positionV relativeFrom="paragraph">
              <wp:posOffset>283288</wp:posOffset>
            </wp:positionV>
            <wp:extent cx="2771140" cy="1823720"/>
            <wp:effectExtent l="0" t="0" r="0" b="5080"/>
            <wp:wrapSquare wrapText="bothSides"/>
            <wp:docPr id="5" name="Picture 5" descr="http://www.artquake.ca/wp-content/uploads/2014/04/a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rtquake.ca/wp-content/uploads/2014/04/adam.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1140" cy="1823720"/>
                    </a:xfrm>
                    <a:prstGeom prst="rect">
                      <a:avLst/>
                    </a:prstGeom>
                    <a:noFill/>
                    <a:ln>
                      <a:noFill/>
                    </a:ln>
                  </pic:spPr>
                </pic:pic>
              </a:graphicData>
            </a:graphic>
            <wp14:sizeRelH relativeFrom="page">
              <wp14:pctWidth>0</wp14:pctWidth>
            </wp14:sizeRelH>
            <wp14:sizeRelV relativeFrom="page">
              <wp14:pctHeight>0</wp14:pctHeight>
            </wp14:sizeRelV>
          </wp:anchor>
        </w:drawing>
      </w:r>
      <w:r w:rsidR="00EB4D29" w:rsidRPr="00A418BB">
        <w:rPr>
          <w:b/>
        </w:rPr>
        <w:t>The</w:t>
      </w:r>
      <w:bookmarkStart w:id="0" w:name="_GoBack"/>
      <w:bookmarkEnd w:id="0"/>
      <w:r w:rsidR="00EB4D29" w:rsidRPr="00A418BB">
        <w:rPr>
          <w:b/>
        </w:rPr>
        <w:t xml:space="preserve"> ‘birth’ of the Creature</w:t>
      </w:r>
      <w:r w:rsidR="001A1659" w:rsidRPr="00A418BB">
        <w:rPr>
          <w:b/>
        </w:rPr>
        <w:t>?</w:t>
      </w:r>
    </w:p>
    <w:p w:rsidR="002420A1" w:rsidRDefault="002420A1" w:rsidP="005E6A72"/>
    <w:p w:rsidR="002420A1" w:rsidRDefault="002420A1" w:rsidP="005E6A72">
      <w:r>
        <w:t>Read again pages</w:t>
      </w:r>
      <w:r w:rsidR="00C65B18">
        <w:t xml:space="preserve"> 58-60 (Penguin Classic edition)</w:t>
      </w:r>
    </w:p>
    <w:p w:rsidR="002420A1" w:rsidRDefault="002420A1" w:rsidP="007B2FDE">
      <w:pPr>
        <w:pStyle w:val="ListParagraph"/>
        <w:numPr>
          <w:ilvl w:val="0"/>
          <w:numId w:val="1"/>
        </w:numPr>
      </w:pPr>
      <w:r>
        <w:t>When/where is the creature made?</w:t>
      </w:r>
      <w:r w:rsidR="007B2FDE">
        <w:t xml:space="preserve"> </w:t>
      </w:r>
      <w:r w:rsidR="002C3A05">
        <w:t>(Find a short quote and think about what expectations this sets up in the reader?)</w:t>
      </w:r>
    </w:p>
    <w:p w:rsidR="002C3A05" w:rsidRDefault="007B2FDE" w:rsidP="005E6A72">
      <w:r>
        <w:rPr>
          <w:noProof/>
          <w:lang w:val="en-GB" w:eastAsia="en-GB"/>
        </w:rPr>
        <mc:AlternateContent>
          <mc:Choice Requires="wps">
            <w:drawing>
              <wp:anchor distT="45720" distB="45720" distL="114300" distR="114300" simplePos="0" relativeHeight="251666432" behindDoc="0" locked="0" layoutInCell="1" allowOverlap="1" wp14:anchorId="5760AB7B" wp14:editId="329F6B1F">
                <wp:simplePos x="0" y="0"/>
                <wp:positionH relativeFrom="margin">
                  <wp:align>right</wp:align>
                </wp:positionH>
                <wp:positionV relativeFrom="paragraph">
                  <wp:posOffset>152400</wp:posOffset>
                </wp:positionV>
                <wp:extent cx="2376805" cy="342900"/>
                <wp:effectExtent l="0" t="0" r="2349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342900"/>
                        </a:xfrm>
                        <a:prstGeom prst="rect">
                          <a:avLst/>
                        </a:prstGeom>
                        <a:solidFill>
                          <a:srgbClr val="FFFFFF"/>
                        </a:solidFill>
                        <a:ln w="9525">
                          <a:solidFill>
                            <a:srgbClr val="000000"/>
                          </a:solidFill>
                          <a:miter lim="800000"/>
                          <a:headEnd/>
                          <a:tailEnd/>
                        </a:ln>
                      </wps:spPr>
                      <wps:txbx>
                        <w:txbxContent>
                          <w:p w:rsidR="009D19AB" w:rsidRPr="002C3A05" w:rsidRDefault="009D19AB" w:rsidP="007B2FDE">
                            <w:pPr>
                              <w:jc w:val="right"/>
                              <w:rPr>
                                <w:sz w:val="18"/>
                                <w:szCs w:val="18"/>
                              </w:rPr>
                            </w:pPr>
                            <w:r w:rsidRPr="002C3A05">
                              <w:rPr>
                                <w:sz w:val="18"/>
                                <w:szCs w:val="18"/>
                              </w:rPr>
                              <w:t>Michelangelo ‘The Creation of Man’</w:t>
                            </w:r>
                            <w:r>
                              <w:rPr>
                                <w:sz w:val="18"/>
                                <w:szCs w:val="18"/>
                              </w:rPr>
                              <w:t xml:space="preserve">        </w:t>
                            </w:r>
                            <w:r w:rsidRPr="002C3A05">
                              <w:rPr>
                                <w:sz w:val="18"/>
                                <w:szCs w:val="18"/>
                              </w:rPr>
                              <w:t xml:space="preserve"> (Sistine Ceiling, Vatican City,</w:t>
                            </w:r>
                            <w:r>
                              <w:rPr>
                                <w:sz w:val="18"/>
                                <w:szCs w:val="18"/>
                              </w:rPr>
                              <w:t xml:space="preserve"> </w:t>
                            </w:r>
                            <w:r w:rsidRPr="002C3A05">
                              <w:rPr>
                                <w:sz w:val="18"/>
                                <w:szCs w:val="18"/>
                              </w:rPr>
                              <w:t>Rome, 1608)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0AB7B" id="_x0000_s1027" type="#_x0000_t202" style="position:absolute;margin-left:135.95pt;margin-top:12pt;width:187.15pt;height:27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">
                <v:textbox>
                  <w:txbxContent>
                    <w:p w:rsidR="009D19AB" w:rsidRPr="002C3A05" w:rsidRDefault="009D19AB" w:rsidP="007B2FDE">
                      <w:pPr>
                        <w:jc w:val="right"/>
                        <w:rPr>
                          <w:sz w:val="18"/>
                          <w:szCs w:val="18"/>
                        </w:rPr>
                      </w:pPr>
                      <w:r w:rsidRPr="002C3A05">
                        <w:rPr>
                          <w:sz w:val="18"/>
                          <w:szCs w:val="18"/>
                        </w:rPr>
                        <w:t>Michelangelo ‘The Creation of Man’</w:t>
                      </w:r>
                      <w:r>
                        <w:rPr>
                          <w:sz w:val="18"/>
                          <w:szCs w:val="18"/>
                        </w:rPr>
                        <w:t xml:space="preserve">        </w:t>
                      </w:r>
                      <w:r w:rsidRPr="002C3A05">
                        <w:rPr>
                          <w:sz w:val="18"/>
                          <w:szCs w:val="18"/>
                        </w:rPr>
                        <w:t xml:space="preserve"> (Sistine Ceiling, Vatican City,</w:t>
                      </w:r>
                      <w:r>
                        <w:rPr>
                          <w:sz w:val="18"/>
                          <w:szCs w:val="18"/>
                        </w:rPr>
                        <w:t xml:space="preserve"> </w:t>
                      </w:r>
                      <w:r w:rsidRPr="002C3A05">
                        <w:rPr>
                          <w:sz w:val="18"/>
                          <w:szCs w:val="18"/>
                        </w:rPr>
                        <w:t>Rome, 1608)</w:t>
                      </w:r>
                    </w:p>
                  </w:txbxContent>
                </v:textbox>
                <w10:wrap type="square" anchorx="margin"/>
              </v:shape>
            </w:pict>
          </mc:Fallback>
        </mc:AlternateContent>
      </w:r>
    </w:p>
    <w:p w:rsidR="002C3A05" w:rsidRDefault="002C3A05" w:rsidP="005E6A72"/>
    <w:p w:rsidR="002C3A05" w:rsidRDefault="002C3A05" w:rsidP="005E6A72"/>
    <w:p w:rsidR="002420A1" w:rsidRDefault="002420A1" w:rsidP="007B2FDE">
      <w:pPr>
        <w:pStyle w:val="ListParagraph"/>
        <w:numPr>
          <w:ilvl w:val="0"/>
          <w:numId w:val="1"/>
        </w:numPr>
      </w:pPr>
      <w:r>
        <w:t>Weather</w:t>
      </w:r>
      <w:r w:rsidR="00C65B18">
        <w:t xml:space="preserve">: </w:t>
      </w:r>
      <w:r w:rsidR="002C3A05">
        <w:t xml:space="preserve">again, find a short quote. What method is Shelley using here? Why? </w:t>
      </w:r>
    </w:p>
    <w:p w:rsidR="002420A1" w:rsidRDefault="002420A1" w:rsidP="005E6A72"/>
    <w:p w:rsidR="002420A1" w:rsidRDefault="002420A1" w:rsidP="005E6A72"/>
    <w:p w:rsidR="002420A1" w:rsidRDefault="002420A1" w:rsidP="007B2FDE">
      <w:pPr>
        <w:pStyle w:val="ListParagraph"/>
        <w:numPr>
          <w:ilvl w:val="0"/>
          <w:numId w:val="1"/>
        </w:numPr>
      </w:pPr>
      <w:r>
        <w:t>Place</w:t>
      </w:r>
      <w:r w:rsidR="00C65B18">
        <w:t xml:space="preserve">: </w:t>
      </w:r>
      <w:r w:rsidR="002C3A05">
        <w:t xml:space="preserve">find a quote. Where would you expect scientific breakthroughs to </w:t>
      </w:r>
      <w:r w:rsidR="00C65B18">
        <w:t>take place?</w:t>
      </w:r>
      <w:r w:rsidR="002C3A05">
        <w:t xml:space="preserve"> What ideas/values is Shelley suggesting by her choices here?</w:t>
      </w:r>
    </w:p>
    <w:p w:rsidR="002420A1" w:rsidRDefault="002420A1" w:rsidP="005E6A72"/>
    <w:p w:rsidR="002420A1" w:rsidRDefault="002420A1" w:rsidP="005E6A72"/>
    <w:p w:rsidR="002420A1" w:rsidRDefault="002C3A05" w:rsidP="007B2FDE">
      <w:pPr>
        <w:pStyle w:val="ListParagraph"/>
        <w:numPr>
          <w:ilvl w:val="0"/>
          <w:numId w:val="1"/>
        </w:numPr>
      </w:pPr>
      <w:r>
        <w:rPr>
          <w:noProof/>
          <w:lang w:val="en-GB" w:eastAsia="en-GB"/>
        </w:rPr>
        <w:drawing>
          <wp:anchor distT="0" distB="0" distL="114300" distR="114300" simplePos="0" relativeHeight="251664384" behindDoc="0" locked="0" layoutInCell="1" allowOverlap="1" wp14:anchorId="28DD4B25" wp14:editId="4C989DD6">
            <wp:simplePos x="0" y="0"/>
            <wp:positionH relativeFrom="margin">
              <wp:posOffset>3893820</wp:posOffset>
            </wp:positionH>
            <wp:positionV relativeFrom="paragraph">
              <wp:posOffset>6985</wp:posOffset>
            </wp:positionV>
            <wp:extent cx="2219960" cy="736600"/>
            <wp:effectExtent l="0" t="0" r="8890" b="6350"/>
            <wp:wrapSquare wrapText="bothSides"/>
            <wp:docPr id="7" name="Picture 7" descr="https://encrypted-tbn1.gstatic.com/images?q=tbn:ANd9GcS_vg38lJo2o7oRpc60Ch_VpzOgHDwp0p0OfOQvtONIULlh9o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S_vg38lJo2o7oRpc60Ch_VpzOgHDwp0p0OfOQvtONIULlh9oE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1996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20A1">
        <w:t>Characterisation</w:t>
      </w:r>
      <w:r w:rsidR="00C65B18">
        <w:t xml:space="preserve">: </w:t>
      </w:r>
      <w:r w:rsidR="007B2FDE">
        <w:t xml:space="preserve">Using this detail from Michelangelo’s painting, look again at the text and find a quote which could relate to this idea of contact/communication. What happens next? Who is in control? Who desires what? </w:t>
      </w:r>
    </w:p>
    <w:p w:rsidR="002420A1" w:rsidRDefault="002420A1" w:rsidP="005E6A72"/>
    <w:p w:rsidR="002420A1" w:rsidRDefault="002420A1" w:rsidP="005E6A72"/>
    <w:p w:rsidR="002420A1" w:rsidRDefault="002420A1" w:rsidP="007B2FDE">
      <w:pPr>
        <w:pStyle w:val="ListParagraph"/>
        <w:numPr>
          <w:ilvl w:val="0"/>
          <w:numId w:val="1"/>
        </w:numPr>
      </w:pPr>
      <w:r>
        <w:t>Chronology</w:t>
      </w:r>
      <w:r w:rsidR="00C65B18">
        <w:t xml:space="preserve">: </w:t>
      </w:r>
      <w:r w:rsidR="007B2FDE">
        <w:t xml:space="preserve">Where in the book does this event take place? How do the preceding events/points of view lead up to this? How do they affect the reader? </w:t>
      </w:r>
    </w:p>
    <w:p w:rsidR="002420A1" w:rsidRDefault="002420A1" w:rsidP="005E6A72"/>
    <w:p w:rsidR="002420A1" w:rsidRDefault="002420A1" w:rsidP="005E6A72"/>
    <w:p w:rsidR="00D822E9" w:rsidRDefault="00D822E9" w:rsidP="005E6A72">
      <w:pPr>
        <w:pStyle w:val="ListParagraph"/>
        <w:numPr>
          <w:ilvl w:val="0"/>
          <w:numId w:val="1"/>
        </w:numPr>
      </w:pPr>
      <w:r>
        <w:rPr>
          <w:noProof/>
          <w:lang w:val="en-GB" w:eastAsia="en-GB"/>
        </w:rPr>
        <w:drawing>
          <wp:anchor distT="0" distB="0" distL="114300" distR="114300" simplePos="0" relativeHeight="251663360" behindDoc="0" locked="0" layoutInCell="1" allowOverlap="1" wp14:anchorId="6529F4CC" wp14:editId="15A12EE6">
            <wp:simplePos x="0" y="0"/>
            <wp:positionH relativeFrom="margin">
              <wp:posOffset>4660900</wp:posOffset>
            </wp:positionH>
            <wp:positionV relativeFrom="paragraph">
              <wp:posOffset>260350</wp:posOffset>
            </wp:positionV>
            <wp:extent cx="1362075" cy="914400"/>
            <wp:effectExtent l="0" t="0" r="9525" b="0"/>
            <wp:wrapSquare wrapText="bothSides"/>
            <wp:docPr id="6" name="Picture 6" descr="https://encrypted-tbn2.gstatic.com/images?q=tbn:ANd9GcS3ida3HPWkHVT3NaIff-XRwfl31W15xVM-geto88_etxbYVc2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S3ida3HPWkHVT3NaIff-XRwfl31W15xVM-geto88_etxbYVc2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207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20A1">
        <w:t>Moral</w:t>
      </w:r>
      <w:r w:rsidR="00C65B18">
        <w:t xml:space="preserve">: </w:t>
      </w:r>
      <w:r w:rsidR="007B2FDE">
        <w:t>What ideas do you think Shelley is considering here? H</w:t>
      </w:r>
      <w:r w:rsidR="00C65B18">
        <w:t>ow and why?</w:t>
      </w:r>
    </w:p>
    <w:p w:rsidR="00697A66" w:rsidRPr="00697A66" w:rsidRDefault="00DA717F" w:rsidP="00697A66">
      <w:pPr>
        <w:pStyle w:val="Title"/>
        <w:rPr>
          <w:color w:val="auto"/>
          <w:sz w:val="56"/>
          <w:szCs w:val="56"/>
        </w:rPr>
      </w:pPr>
      <w:r>
        <w:rPr>
          <w:noProof/>
          <w:color w:val="0000FF"/>
          <w:lang w:val="en-GB" w:eastAsia="en-GB"/>
        </w:rPr>
        <w:lastRenderedPageBreak/>
        <w:drawing>
          <wp:anchor distT="0" distB="0" distL="114300" distR="114300" simplePos="0" relativeHeight="251694080" behindDoc="0" locked="0" layoutInCell="1" allowOverlap="1">
            <wp:simplePos x="0" y="0"/>
            <wp:positionH relativeFrom="column">
              <wp:posOffset>5067300</wp:posOffset>
            </wp:positionH>
            <wp:positionV relativeFrom="paragraph">
              <wp:posOffset>38100</wp:posOffset>
            </wp:positionV>
            <wp:extent cx="1123950" cy="1649730"/>
            <wp:effectExtent l="0" t="0" r="0" b="7620"/>
            <wp:wrapSquare wrapText="bothSides"/>
            <wp:docPr id="25" name="Picture 25" descr="http://www.ecosprinter.eu/migration-culture-and-identity/wp-content/uploads/sites/6/2013/12/Identity.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cosprinter.eu/migration-culture-and-identity/wp-content/uploads/sites/6/2013/12/Identity.pn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3950" cy="1649730"/>
                    </a:xfrm>
                    <a:prstGeom prst="rect">
                      <a:avLst/>
                    </a:prstGeom>
                    <a:noFill/>
                    <a:ln>
                      <a:noFill/>
                    </a:ln>
                  </pic:spPr>
                </pic:pic>
              </a:graphicData>
            </a:graphic>
            <wp14:sizeRelH relativeFrom="page">
              <wp14:pctWidth>0</wp14:pctWidth>
            </wp14:sizeRelH>
            <wp14:sizeRelV relativeFrom="page">
              <wp14:pctHeight>0</wp14:pctHeight>
            </wp14:sizeRelV>
          </wp:anchor>
        </w:drawing>
      </w:r>
      <w:r w:rsidR="00697A66" w:rsidRPr="00697A66">
        <w:rPr>
          <w:color w:val="auto"/>
          <w:sz w:val="56"/>
          <w:szCs w:val="56"/>
        </w:rPr>
        <w:t>is the ‘Creature’ a person?</w:t>
      </w:r>
    </w:p>
    <w:p w:rsidR="00697A66" w:rsidRDefault="00697A66" w:rsidP="00697A66"/>
    <w:p w:rsidR="00487A02" w:rsidRDefault="00487A02" w:rsidP="00697A66">
      <w:r>
        <w:t>What does it mean to be a person? Is this different from being a human?</w:t>
      </w:r>
    </w:p>
    <w:p w:rsidR="00487A02" w:rsidRDefault="00487A02" w:rsidP="00697A66">
      <w:r>
        <w:t>Which of these characteristics do you think are necessary for ‘Personhood’?</w:t>
      </w:r>
    </w:p>
    <w:tbl>
      <w:tblPr>
        <w:tblStyle w:val="TableGrid"/>
        <w:tblW w:w="0" w:type="auto"/>
        <w:tblLook w:val="04A0" w:firstRow="1" w:lastRow="0" w:firstColumn="1" w:lastColumn="0" w:noHBand="0" w:noVBand="1"/>
      </w:tblPr>
      <w:tblGrid>
        <w:gridCol w:w="4786"/>
        <w:gridCol w:w="851"/>
      </w:tblGrid>
      <w:tr w:rsidR="00DA717F" w:rsidTr="00DA717F">
        <w:tc>
          <w:tcPr>
            <w:tcW w:w="4786" w:type="dxa"/>
          </w:tcPr>
          <w:p w:rsidR="00DA717F" w:rsidRPr="00B22D84" w:rsidRDefault="00DA717F" w:rsidP="00DA717F">
            <w:r w:rsidRPr="00B22D84">
              <w:t>A network of beliefs</w:t>
            </w:r>
          </w:p>
        </w:tc>
        <w:tc>
          <w:tcPr>
            <w:tcW w:w="851" w:type="dxa"/>
          </w:tcPr>
          <w:p w:rsidR="00DA717F" w:rsidRPr="00B22D84" w:rsidRDefault="00DA717F" w:rsidP="00DA717F"/>
        </w:tc>
      </w:tr>
      <w:tr w:rsidR="00DA717F" w:rsidTr="00DA717F">
        <w:tc>
          <w:tcPr>
            <w:tcW w:w="4786" w:type="dxa"/>
          </w:tcPr>
          <w:p w:rsidR="00DA717F" w:rsidRPr="00B22D84" w:rsidRDefault="00DA717F" w:rsidP="00DA717F">
            <w:r w:rsidRPr="00B22D84">
              <w:t>Social being / relationships</w:t>
            </w:r>
          </w:p>
        </w:tc>
        <w:tc>
          <w:tcPr>
            <w:tcW w:w="851" w:type="dxa"/>
          </w:tcPr>
          <w:p w:rsidR="00DA717F" w:rsidRPr="00B22D84" w:rsidRDefault="00DA717F" w:rsidP="00DA717F"/>
        </w:tc>
      </w:tr>
      <w:tr w:rsidR="00DA717F" w:rsidTr="00DA717F">
        <w:tc>
          <w:tcPr>
            <w:tcW w:w="4786" w:type="dxa"/>
          </w:tcPr>
          <w:p w:rsidR="00DA717F" w:rsidRPr="00B22D84" w:rsidRDefault="00DA717F" w:rsidP="00DA717F">
            <w:r w:rsidRPr="00B22D84">
              <w:t>Language / communication</w:t>
            </w:r>
          </w:p>
        </w:tc>
        <w:tc>
          <w:tcPr>
            <w:tcW w:w="851" w:type="dxa"/>
          </w:tcPr>
          <w:p w:rsidR="00DA717F" w:rsidRPr="00B22D84" w:rsidRDefault="00DA717F" w:rsidP="00DA717F"/>
        </w:tc>
      </w:tr>
      <w:tr w:rsidR="00DA717F" w:rsidTr="00DA717F">
        <w:tc>
          <w:tcPr>
            <w:tcW w:w="4786" w:type="dxa"/>
          </w:tcPr>
          <w:p w:rsidR="00DA717F" w:rsidRPr="00B22D84" w:rsidRDefault="00DA717F" w:rsidP="00DA717F">
            <w:r w:rsidRPr="00B22D84">
              <w:t>Automony /capacity to make choices /beliefs</w:t>
            </w:r>
          </w:p>
        </w:tc>
        <w:tc>
          <w:tcPr>
            <w:tcW w:w="851" w:type="dxa"/>
          </w:tcPr>
          <w:p w:rsidR="00DA717F" w:rsidRPr="00B22D84" w:rsidRDefault="00DA717F" w:rsidP="00DA717F"/>
        </w:tc>
      </w:tr>
      <w:tr w:rsidR="00DA717F" w:rsidTr="00DA717F">
        <w:tc>
          <w:tcPr>
            <w:tcW w:w="4786" w:type="dxa"/>
          </w:tcPr>
          <w:p w:rsidR="00DA717F" w:rsidRPr="00B22D84" w:rsidRDefault="00DA717F" w:rsidP="00DA717F">
            <w:r w:rsidRPr="00B22D84">
              <w:t>Rationality</w:t>
            </w:r>
          </w:p>
        </w:tc>
        <w:tc>
          <w:tcPr>
            <w:tcW w:w="851" w:type="dxa"/>
          </w:tcPr>
          <w:p w:rsidR="00DA717F" w:rsidRPr="00B22D84" w:rsidRDefault="00DA717F" w:rsidP="00DA717F"/>
        </w:tc>
      </w:tr>
      <w:tr w:rsidR="00DA717F" w:rsidTr="00DA717F">
        <w:tc>
          <w:tcPr>
            <w:tcW w:w="4786" w:type="dxa"/>
          </w:tcPr>
          <w:p w:rsidR="00DA717F" w:rsidRPr="00B22D84" w:rsidRDefault="00DA717F" w:rsidP="00DA717F">
            <w:r w:rsidRPr="00B22D84">
              <w:t xml:space="preserve">Self-awareness / individuality </w:t>
            </w:r>
          </w:p>
        </w:tc>
        <w:tc>
          <w:tcPr>
            <w:tcW w:w="851" w:type="dxa"/>
          </w:tcPr>
          <w:p w:rsidR="00DA717F" w:rsidRPr="00B22D84" w:rsidRDefault="00DA717F" w:rsidP="00DA717F"/>
        </w:tc>
      </w:tr>
      <w:tr w:rsidR="00DA717F" w:rsidTr="00DA717F">
        <w:tc>
          <w:tcPr>
            <w:tcW w:w="4786" w:type="dxa"/>
          </w:tcPr>
          <w:p w:rsidR="00DA717F" w:rsidRPr="00B22D84" w:rsidRDefault="00DA717F" w:rsidP="00DA717F">
            <w:r w:rsidRPr="00B22D84">
              <w:t>Reflective</w:t>
            </w:r>
          </w:p>
        </w:tc>
        <w:tc>
          <w:tcPr>
            <w:tcW w:w="851" w:type="dxa"/>
          </w:tcPr>
          <w:p w:rsidR="00DA717F" w:rsidRPr="00B22D84" w:rsidRDefault="00DA717F" w:rsidP="00DA717F"/>
        </w:tc>
      </w:tr>
      <w:tr w:rsidR="00DA717F" w:rsidTr="00DA717F">
        <w:tc>
          <w:tcPr>
            <w:tcW w:w="4786" w:type="dxa"/>
          </w:tcPr>
          <w:p w:rsidR="00DA717F" w:rsidRPr="00B22D84" w:rsidRDefault="00DA717F" w:rsidP="00DA717F">
            <w:r w:rsidRPr="00B22D84">
              <w:t>Responsibility /accountable</w:t>
            </w:r>
          </w:p>
        </w:tc>
        <w:tc>
          <w:tcPr>
            <w:tcW w:w="851" w:type="dxa"/>
          </w:tcPr>
          <w:p w:rsidR="00DA717F" w:rsidRPr="00B22D84" w:rsidRDefault="00DA717F" w:rsidP="00DA717F"/>
        </w:tc>
      </w:tr>
    </w:tbl>
    <w:p w:rsidR="00487A02" w:rsidRDefault="00487A02" w:rsidP="00697A66"/>
    <w:p w:rsidR="00697A66" w:rsidRDefault="00487A02" w:rsidP="00697A66">
      <w:r>
        <w:t xml:space="preserve">You will find these podcasts from BBC Radio 4’s ‘A History of Ideas’ interesting and informative. </w:t>
      </w:r>
    </w:p>
    <w:p w:rsidR="00487A02" w:rsidRDefault="00487A02" w:rsidP="00697A66">
      <w:r>
        <w:t xml:space="preserve">Paul Broks on </w:t>
      </w:r>
      <w:r w:rsidRPr="00487A02">
        <w:rPr>
          <w:b/>
        </w:rPr>
        <w:t>John Locke and Personal Identity</w:t>
      </w:r>
      <w:r w:rsidR="00DA717F">
        <w:t xml:space="preserve"> </w:t>
      </w:r>
      <w:hyperlink r:id="rId21" w:history="1">
        <w:r w:rsidRPr="00CF7B5D">
          <w:rPr>
            <w:rStyle w:val="Hyperlink"/>
          </w:rPr>
          <w:t>http://www.bbc.co.uk/programmes/b05qgcgx</w:t>
        </w:r>
      </w:hyperlink>
    </w:p>
    <w:p w:rsidR="00487A02" w:rsidRDefault="00487A02" w:rsidP="00DA717F">
      <w:pPr>
        <w:pStyle w:val="NormalWeb"/>
        <w:rPr>
          <w:rFonts w:asciiTheme="minorHAnsi" w:hAnsiTheme="minorHAnsi"/>
          <w:sz w:val="22"/>
          <w:szCs w:val="22"/>
        </w:rPr>
      </w:pPr>
      <w:r w:rsidRPr="00487A02">
        <w:rPr>
          <w:rFonts w:asciiTheme="minorHAnsi" w:hAnsiTheme="minorHAnsi"/>
          <w:sz w:val="22"/>
          <w:szCs w:val="22"/>
        </w:rPr>
        <w:t>Neuropsychologist Paul Broks asks how we can be sure we're the same person as we were yesterday. The philosopher John Locke thought it depended on what we could remember: if we could remember something</w:t>
      </w:r>
      <w:r w:rsidRPr="00487A02">
        <w:rPr>
          <w:rStyle w:val="mlhidden"/>
          <w:rFonts w:asciiTheme="minorHAnsi" w:hAnsiTheme="minorHAnsi"/>
          <w:sz w:val="22"/>
          <w:szCs w:val="22"/>
        </w:rPr>
        <w:t xml:space="preserve"> happening to us, then we were the same person as the person it happened to. But is that true?</w:t>
      </w:r>
      <w:r w:rsidR="00DA717F">
        <w:rPr>
          <w:rFonts w:asciiTheme="minorHAnsi" w:hAnsiTheme="minorHAnsi"/>
          <w:sz w:val="22"/>
          <w:szCs w:val="22"/>
        </w:rPr>
        <w:t xml:space="preserve"> </w:t>
      </w:r>
      <w:r>
        <w:rPr>
          <w:rFonts w:asciiTheme="minorHAnsi" w:hAnsiTheme="minorHAnsi"/>
          <w:sz w:val="22"/>
          <w:szCs w:val="22"/>
        </w:rPr>
        <w:t xml:space="preserve"> (11 mins)</w:t>
      </w:r>
    </w:p>
    <w:p w:rsidR="00487A02" w:rsidRDefault="00DA717F" w:rsidP="00487A02">
      <w:pPr>
        <w:pStyle w:val="mlhidden1"/>
        <w:rPr>
          <w:rFonts w:asciiTheme="minorHAnsi" w:hAnsiTheme="minorHAnsi"/>
          <w:sz w:val="22"/>
          <w:szCs w:val="22"/>
        </w:rPr>
      </w:pPr>
      <w:r>
        <w:rPr>
          <w:noProof/>
        </w:rPr>
        <w:drawing>
          <wp:anchor distT="0" distB="0" distL="114300" distR="114300" simplePos="0" relativeHeight="251693056" behindDoc="0" locked="0" layoutInCell="1" allowOverlap="1" wp14:anchorId="373D17D6" wp14:editId="3DC845FB">
            <wp:simplePos x="0" y="0"/>
            <wp:positionH relativeFrom="column">
              <wp:posOffset>4191000</wp:posOffset>
            </wp:positionH>
            <wp:positionV relativeFrom="paragraph">
              <wp:posOffset>1270</wp:posOffset>
            </wp:positionV>
            <wp:extent cx="2218690" cy="981075"/>
            <wp:effectExtent l="0" t="0" r="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52244" t="36183" r="17307" b="39886"/>
                    <a:stretch/>
                  </pic:blipFill>
                  <pic:spPr bwMode="auto">
                    <a:xfrm>
                      <a:off x="0" y="0"/>
                      <a:ext cx="2218690" cy="981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7A02" w:rsidRPr="00487A02">
        <w:rPr>
          <w:rFonts w:asciiTheme="minorHAnsi" w:hAnsiTheme="minorHAnsi"/>
          <w:b/>
          <w:sz w:val="22"/>
          <w:szCs w:val="22"/>
        </w:rPr>
        <w:t>What makes us Human?</w:t>
      </w:r>
      <w:r w:rsidR="00487A02">
        <w:rPr>
          <w:rFonts w:asciiTheme="minorHAnsi" w:hAnsiTheme="minorHAnsi"/>
          <w:sz w:val="22"/>
          <w:szCs w:val="22"/>
        </w:rPr>
        <w:t xml:space="preserve">  </w:t>
      </w:r>
      <w:hyperlink r:id="rId23" w:anchor="auto" w:history="1">
        <w:r w:rsidR="00487A02" w:rsidRPr="00CF7B5D">
          <w:rPr>
            <w:rStyle w:val="Hyperlink"/>
            <w:rFonts w:asciiTheme="minorHAnsi" w:hAnsiTheme="minorHAnsi"/>
            <w:sz w:val="22"/>
            <w:szCs w:val="22"/>
          </w:rPr>
          <w:t>http://www.bbc.co.uk/programmes/b04yb2x4#auto</w:t>
        </w:r>
      </w:hyperlink>
    </w:p>
    <w:p w:rsidR="00487A02" w:rsidRPr="00487A02" w:rsidRDefault="00487A02" w:rsidP="00487A02">
      <w:pPr>
        <w:pStyle w:val="NormalWeb"/>
        <w:rPr>
          <w:rFonts w:asciiTheme="minorHAnsi" w:hAnsiTheme="minorHAnsi"/>
          <w:sz w:val="22"/>
          <w:szCs w:val="22"/>
        </w:rPr>
      </w:pPr>
      <w:r w:rsidRPr="00487A02">
        <w:rPr>
          <w:rFonts w:asciiTheme="minorHAnsi" w:hAnsiTheme="minorHAnsi"/>
          <w:sz w:val="22"/>
          <w:szCs w:val="22"/>
        </w:rPr>
        <w:t>A new history of ideas presented by Melvyn Bragg but told in many voices.</w:t>
      </w:r>
    </w:p>
    <w:p w:rsidR="00487A02" w:rsidRPr="00487A02" w:rsidRDefault="00487A02" w:rsidP="00487A02">
      <w:pPr>
        <w:pStyle w:val="NormalWeb"/>
        <w:rPr>
          <w:rFonts w:asciiTheme="minorHAnsi" w:hAnsiTheme="minorHAnsi"/>
          <w:sz w:val="22"/>
          <w:szCs w:val="22"/>
        </w:rPr>
      </w:pPr>
      <w:r w:rsidRPr="00487A02">
        <w:rPr>
          <w:rFonts w:asciiTheme="minorHAnsi" w:hAnsiTheme="minorHAnsi"/>
          <w:sz w:val="22"/>
          <w:szCs w:val="22"/>
        </w:rPr>
        <w:t xml:space="preserve">Melvyn is joined by four guests with different backgrounds to discuss a really big question. This week he's asking </w:t>
      </w:r>
      <w:r>
        <w:rPr>
          <w:rFonts w:asciiTheme="minorHAnsi" w:hAnsiTheme="minorHAnsi"/>
          <w:sz w:val="22"/>
          <w:szCs w:val="22"/>
        </w:rPr>
        <w:t>‘</w:t>
      </w:r>
      <w:r w:rsidRPr="00487A02">
        <w:rPr>
          <w:rFonts w:asciiTheme="minorHAnsi" w:hAnsiTheme="minorHAnsi"/>
          <w:sz w:val="22"/>
          <w:szCs w:val="22"/>
        </w:rPr>
        <w:t>What makes us human</w:t>
      </w:r>
      <w:r>
        <w:rPr>
          <w:rFonts w:asciiTheme="minorHAnsi" w:hAnsiTheme="minorHAnsi"/>
          <w:sz w:val="22"/>
          <w:szCs w:val="22"/>
        </w:rPr>
        <w:t>’</w:t>
      </w:r>
      <w:r w:rsidRPr="00487A02">
        <w:rPr>
          <w:rFonts w:asciiTheme="minorHAnsi" w:hAnsiTheme="minorHAnsi"/>
          <w:sz w:val="22"/>
          <w:szCs w:val="22"/>
        </w:rPr>
        <w:t>?</w:t>
      </w:r>
    </w:p>
    <w:p w:rsidR="00487A02" w:rsidRDefault="00DA717F" w:rsidP="00487A02">
      <w:pPr>
        <w:pStyle w:val="mlhidden1"/>
        <w:rPr>
          <w:rFonts w:asciiTheme="minorHAnsi" w:hAnsiTheme="minorHAnsi"/>
          <w:sz w:val="22"/>
          <w:szCs w:val="22"/>
        </w:rPr>
      </w:pPr>
      <w:r>
        <w:rPr>
          <w:rFonts w:asciiTheme="minorHAnsi" w:hAnsiTheme="minorHAnsi"/>
          <w:sz w:val="22"/>
          <w:szCs w:val="22"/>
        </w:rPr>
        <w:t>So, is the Creature a person? Where does he fit in the ‘Society’ depicted in the novel? (see next page for ideas)</w:t>
      </w:r>
    </w:p>
    <w:p w:rsidR="00DA717F" w:rsidRDefault="00DA717F" w:rsidP="00487A02">
      <w:pPr>
        <w:pStyle w:val="mlhidden1"/>
        <w:rPr>
          <w:rFonts w:asciiTheme="minorHAnsi" w:hAnsiTheme="minorHAnsi"/>
          <w:sz w:val="22"/>
          <w:szCs w:val="22"/>
        </w:rPr>
      </w:pPr>
    </w:p>
    <w:p w:rsidR="00DA717F" w:rsidRDefault="00DA717F" w:rsidP="00487A02">
      <w:pPr>
        <w:pStyle w:val="mlhidden1"/>
        <w:rPr>
          <w:rFonts w:asciiTheme="minorHAnsi" w:hAnsiTheme="minorHAnsi"/>
          <w:sz w:val="22"/>
          <w:szCs w:val="22"/>
        </w:rPr>
      </w:pPr>
    </w:p>
    <w:p w:rsidR="00DA717F" w:rsidRDefault="00DA717F" w:rsidP="00487A02">
      <w:pPr>
        <w:pStyle w:val="mlhidden1"/>
        <w:rPr>
          <w:rFonts w:asciiTheme="minorHAnsi" w:hAnsiTheme="minorHAnsi"/>
          <w:sz w:val="22"/>
          <w:szCs w:val="22"/>
        </w:rPr>
      </w:pPr>
    </w:p>
    <w:p w:rsidR="00DA717F" w:rsidRPr="00487A02" w:rsidRDefault="00DA717F" w:rsidP="00487A02">
      <w:pPr>
        <w:pStyle w:val="mlhidden1"/>
        <w:rPr>
          <w:rFonts w:asciiTheme="minorHAnsi" w:hAnsiTheme="minorHAnsi"/>
          <w:sz w:val="22"/>
          <w:szCs w:val="22"/>
        </w:rPr>
      </w:pPr>
    </w:p>
    <w:p w:rsidR="00487A02" w:rsidRPr="00697A66" w:rsidRDefault="00487A02" w:rsidP="00697A66"/>
    <w:p w:rsidR="00A418BB" w:rsidRDefault="00A418BB" w:rsidP="00A418BB">
      <w:pPr>
        <w:rPr>
          <w:sz w:val="56"/>
          <w:szCs w:val="56"/>
        </w:rPr>
      </w:pPr>
      <w:r w:rsidRPr="00A418BB">
        <w:rPr>
          <w:sz w:val="56"/>
          <w:szCs w:val="56"/>
        </w:rPr>
        <w:lastRenderedPageBreak/>
        <w:t>SOCIETY IN FRANKENSTEIN</w:t>
      </w:r>
    </w:p>
    <w:p w:rsidR="00A418BB" w:rsidRPr="00A418BB" w:rsidRDefault="00A418BB" w:rsidP="00A418BB">
      <w:pPr>
        <w:rPr>
          <w:b/>
          <w:color w:val="486113" w:themeColor="accent1" w:themeShade="80"/>
          <w:sz w:val="36"/>
          <w:szCs w:val="36"/>
        </w:rPr>
      </w:pPr>
      <w:r w:rsidRPr="00A418BB">
        <w:rPr>
          <w:b/>
          <w:color w:val="486113" w:themeColor="accent1" w:themeShade="80"/>
          <w:sz w:val="36"/>
          <w:szCs w:val="36"/>
        </w:rPr>
        <w:t>What is a society?</w:t>
      </w:r>
    </w:p>
    <w:p w:rsidR="00A418BB" w:rsidRDefault="00A418BB" w:rsidP="00A418BB">
      <w:r w:rsidRPr="00A418BB">
        <w:t xml:space="preserve">A group of people ruled by the same government, sharing common needs forms a society. </w:t>
      </w:r>
      <w:r w:rsidR="00697A66">
        <w:t>Mary Shelley is English, but chooses to set her novel in Europe. Why do you think she might have chosen to do this?</w:t>
      </w:r>
    </w:p>
    <w:p w:rsidR="00697A66" w:rsidRDefault="00697A66" w:rsidP="00A418BB"/>
    <w:p w:rsidR="00697A66" w:rsidRDefault="00697A66" w:rsidP="00A418BB"/>
    <w:p w:rsidR="00A418BB" w:rsidRPr="00A418BB" w:rsidRDefault="00A418BB" w:rsidP="00A418BB"/>
    <w:p w:rsidR="00A418BB" w:rsidRDefault="00A418BB" w:rsidP="00A418BB">
      <w:pPr>
        <w:rPr>
          <w:b/>
          <w:color w:val="486113" w:themeColor="accent1" w:themeShade="80"/>
          <w:sz w:val="36"/>
          <w:szCs w:val="36"/>
        </w:rPr>
      </w:pPr>
      <w:r w:rsidRPr="00A418BB">
        <w:rPr>
          <w:b/>
          <w:color w:val="486113" w:themeColor="accent1" w:themeShade="80"/>
          <w:sz w:val="36"/>
          <w:szCs w:val="36"/>
        </w:rPr>
        <w:t xml:space="preserve">What is a </w:t>
      </w:r>
      <w:r>
        <w:rPr>
          <w:b/>
          <w:color w:val="486113" w:themeColor="accent1" w:themeShade="80"/>
          <w:sz w:val="36"/>
          <w:szCs w:val="36"/>
        </w:rPr>
        <w:t>Social System</w:t>
      </w:r>
      <w:r w:rsidRPr="00A418BB">
        <w:rPr>
          <w:b/>
          <w:color w:val="486113" w:themeColor="accent1" w:themeShade="80"/>
          <w:sz w:val="36"/>
          <w:szCs w:val="36"/>
        </w:rPr>
        <w:t>?</w:t>
      </w:r>
    </w:p>
    <w:p w:rsidR="00A418BB" w:rsidRDefault="00697A66" w:rsidP="00A418BB">
      <w:r>
        <w:t>A social system is t</w:t>
      </w:r>
      <w:r w:rsidR="00A418BB" w:rsidRPr="00A418BB">
        <w:t xml:space="preserve">he way in which members of a society </w:t>
      </w:r>
      <w:r>
        <w:t>organis</w:t>
      </w:r>
      <w:r w:rsidR="00A418BB" w:rsidRPr="00A418BB">
        <w:t xml:space="preserve">e themselves into groups and </w:t>
      </w:r>
      <w:r>
        <w:t>specialis</w:t>
      </w:r>
      <w:r w:rsidR="00A418BB" w:rsidRPr="00A418BB">
        <w:t>e in different jobs</w:t>
      </w:r>
      <w:r>
        <w:t xml:space="preserve">. The Hierarchy is </w:t>
      </w:r>
      <w:r w:rsidRPr="00A418BB">
        <w:t>the system by which people are ranged according to their wealth and power. It takes the form of a pyramid. People who share similar occupations within this pyramid are known as a social class.</w:t>
      </w:r>
    </w:p>
    <w:p w:rsidR="00697A66" w:rsidRDefault="00697A66" w:rsidP="00A418BB">
      <w:r>
        <w:t>What jobs or occupations do the different characters in ‘Frankenstein’ do?</w:t>
      </w:r>
    </w:p>
    <w:tbl>
      <w:tblPr>
        <w:tblStyle w:val="TableGrid"/>
        <w:tblW w:w="0" w:type="auto"/>
        <w:tblLook w:val="04A0" w:firstRow="1" w:lastRow="0" w:firstColumn="1" w:lastColumn="0" w:noHBand="0" w:noVBand="1"/>
      </w:tblPr>
      <w:tblGrid>
        <w:gridCol w:w="2093"/>
        <w:gridCol w:w="7483"/>
      </w:tblGrid>
      <w:tr w:rsidR="00697A66" w:rsidTr="00697A66">
        <w:tc>
          <w:tcPr>
            <w:tcW w:w="2093" w:type="dxa"/>
          </w:tcPr>
          <w:p w:rsidR="00697A66" w:rsidRPr="00D96686" w:rsidRDefault="00697A66" w:rsidP="00697A66">
            <w:r w:rsidRPr="00D96686">
              <w:t>Mr Frankenstein (Victor’s father)</w:t>
            </w:r>
          </w:p>
        </w:tc>
        <w:tc>
          <w:tcPr>
            <w:tcW w:w="7483" w:type="dxa"/>
          </w:tcPr>
          <w:p w:rsidR="00697A66" w:rsidRDefault="00697A66" w:rsidP="00A418BB"/>
          <w:p w:rsidR="00697A66" w:rsidRDefault="00697A66" w:rsidP="00A418BB"/>
          <w:p w:rsidR="00697A66" w:rsidRDefault="00697A66" w:rsidP="00A418BB"/>
        </w:tc>
      </w:tr>
      <w:tr w:rsidR="00697A66" w:rsidTr="00697A66">
        <w:tc>
          <w:tcPr>
            <w:tcW w:w="2093" w:type="dxa"/>
          </w:tcPr>
          <w:p w:rsidR="00697A66" w:rsidRPr="00D96686" w:rsidRDefault="00697A66" w:rsidP="00697A66">
            <w:r w:rsidRPr="00D96686">
              <w:t>Victor</w:t>
            </w:r>
          </w:p>
        </w:tc>
        <w:tc>
          <w:tcPr>
            <w:tcW w:w="7483" w:type="dxa"/>
          </w:tcPr>
          <w:p w:rsidR="00697A66" w:rsidRDefault="00697A66" w:rsidP="00A418BB"/>
          <w:p w:rsidR="00697A66" w:rsidRDefault="00697A66" w:rsidP="00A418BB"/>
          <w:p w:rsidR="00697A66" w:rsidRDefault="00697A66" w:rsidP="00A418BB"/>
        </w:tc>
      </w:tr>
      <w:tr w:rsidR="00697A66" w:rsidTr="00697A66">
        <w:tc>
          <w:tcPr>
            <w:tcW w:w="2093" w:type="dxa"/>
          </w:tcPr>
          <w:p w:rsidR="00697A66" w:rsidRPr="00D96686" w:rsidRDefault="00697A66" w:rsidP="00697A66">
            <w:r w:rsidRPr="00D96686">
              <w:t>Clerval</w:t>
            </w:r>
          </w:p>
        </w:tc>
        <w:tc>
          <w:tcPr>
            <w:tcW w:w="7483" w:type="dxa"/>
          </w:tcPr>
          <w:p w:rsidR="00697A66" w:rsidRDefault="00697A66" w:rsidP="00A418BB"/>
          <w:p w:rsidR="00697A66" w:rsidRDefault="00697A66" w:rsidP="00A418BB"/>
          <w:p w:rsidR="00697A66" w:rsidRDefault="00697A66" w:rsidP="00A418BB"/>
        </w:tc>
      </w:tr>
      <w:tr w:rsidR="00697A66" w:rsidTr="00697A66">
        <w:tc>
          <w:tcPr>
            <w:tcW w:w="2093" w:type="dxa"/>
          </w:tcPr>
          <w:p w:rsidR="00697A66" w:rsidRPr="00D96686" w:rsidRDefault="00697A66" w:rsidP="00697A66">
            <w:r w:rsidRPr="00D96686">
              <w:t>Caroline</w:t>
            </w:r>
          </w:p>
        </w:tc>
        <w:tc>
          <w:tcPr>
            <w:tcW w:w="7483" w:type="dxa"/>
          </w:tcPr>
          <w:p w:rsidR="00697A66" w:rsidRDefault="00697A66" w:rsidP="00A418BB"/>
          <w:p w:rsidR="00697A66" w:rsidRDefault="00697A66" w:rsidP="00A418BB"/>
          <w:p w:rsidR="00697A66" w:rsidRDefault="00697A66" w:rsidP="00A418BB"/>
        </w:tc>
      </w:tr>
      <w:tr w:rsidR="00697A66" w:rsidTr="00697A66">
        <w:tc>
          <w:tcPr>
            <w:tcW w:w="2093" w:type="dxa"/>
          </w:tcPr>
          <w:p w:rsidR="00697A66" w:rsidRPr="00D96686" w:rsidRDefault="00697A66" w:rsidP="00697A66">
            <w:r w:rsidRPr="00D96686">
              <w:t xml:space="preserve">Elizabeth </w:t>
            </w:r>
          </w:p>
        </w:tc>
        <w:tc>
          <w:tcPr>
            <w:tcW w:w="7483" w:type="dxa"/>
          </w:tcPr>
          <w:p w:rsidR="00697A66" w:rsidRDefault="00697A66" w:rsidP="00A418BB"/>
          <w:p w:rsidR="00697A66" w:rsidRDefault="00697A66" w:rsidP="00A418BB"/>
          <w:p w:rsidR="00697A66" w:rsidRDefault="00697A66" w:rsidP="00A418BB"/>
        </w:tc>
      </w:tr>
      <w:tr w:rsidR="00697A66" w:rsidTr="00697A66">
        <w:tc>
          <w:tcPr>
            <w:tcW w:w="2093" w:type="dxa"/>
          </w:tcPr>
          <w:p w:rsidR="00697A66" w:rsidRPr="00D96686" w:rsidRDefault="00697A66" w:rsidP="00697A66">
            <w:r w:rsidRPr="00D96686">
              <w:t>Mr de Lacey</w:t>
            </w:r>
          </w:p>
        </w:tc>
        <w:tc>
          <w:tcPr>
            <w:tcW w:w="7483" w:type="dxa"/>
          </w:tcPr>
          <w:p w:rsidR="00697A66" w:rsidRDefault="00697A66" w:rsidP="00A418BB"/>
          <w:p w:rsidR="00697A66" w:rsidRDefault="00697A66" w:rsidP="00A418BB"/>
          <w:p w:rsidR="00697A66" w:rsidRDefault="00697A66" w:rsidP="00A418BB"/>
        </w:tc>
      </w:tr>
      <w:tr w:rsidR="00697A66" w:rsidTr="00697A66">
        <w:tc>
          <w:tcPr>
            <w:tcW w:w="2093" w:type="dxa"/>
          </w:tcPr>
          <w:p w:rsidR="00697A66" w:rsidRPr="00D96686" w:rsidRDefault="00697A66" w:rsidP="00697A66">
            <w:r>
              <w:t>Safie’s father</w:t>
            </w:r>
          </w:p>
        </w:tc>
        <w:tc>
          <w:tcPr>
            <w:tcW w:w="7483" w:type="dxa"/>
          </w:tcPr>
          <w:p w:rsidR="00697A66" w:rsidRDefault="00697A66" w:rsidP="00A418BB"/>
          <w:p w:rsidR="00697A66" w:rsidRDefault="00697A66" w:rsidP="00A418BB"/>
          <w:p w:rsidR="00697A66" w:rsidRDefault="00697A66" w:rsidP="00A418BB"/>
        </w:tc>
      </w:tr>
    </w:tbl>
    <w:p w:rsidR="00697A66" w:rsidRDefault="00697A66" w:rsidP="00A418BB"/>
    <w:p w:rsidR="00697A66" w:rsidRDefault="00697A66" w:rsidP="00A418BB">
      <w:r>
        <w:t>What does this tell you about the hierarchy of the society in Shelley’s novel?</w:t>
      </w:r>
    </w:p>
    <w:p w:rsidR="00697A66" w:rsidRPr="00A418BB" w:rsidRDefault="00697A66" w:rsidP="00A418BB"/>
    <w:p w:rsidR="00541C1D" w:rsidRPr="00541C1D" w:rsidRDefault="00541C1D" w:rsidP="00541C1D">
      <w:pPr>
        <w:rPr>
          <w:sz w:val="56"/>
          <w:szCs w:val="56"/>
        </w:rPr>
      </w:pPr>
      <w:r w:rsidRPr="00541C1D">
        <w:rPr>
          <w:sz w:val="56"/>
          <w:szCs w:val="56"/>
        </w:rPr>
        <w:lastRenderedPageBreak/>
        <w:t>THE WOMEN IN FRANKENSTEIN</w:t>
      </w:r>
    </w:p>
    <w:p w:rsidR="00541C1D" w:rsidRDefault="00E93491" w:rsidP="00541C1D">
      <w:r>
        <w:t>An important question is: are women always represented in this novel as passive and powerless, or is the picture more complex? What strengths and resources do they show?</w:t>
      </w:r>
    </w:p>
    <w:tbl>
      <w:tblPr>
        <w:tblStyle w:val="TableGrid"/>
        <w:tblW w:w="0" w:type="auto"/>
        <w:tblLook w:val="04A0" w:firstRow="1" w:lastRow="0" w:firstColumn="1" w:lastColumn="0" w:noHBand="0" w:noVBand="1"/>
      </w:tblPr>
      <w:tblGrid>
        <w:gridCol w:w="1915"/>
        <w:gridCol w:w="1915"/>
        <w:gridCol w:w="1915"/>
        <w:gridCol w:w="1915"/>
        <w:gridCol w:w="1916"/>
      </w:tblGrid>
      <w:tr w:rsidR="00541C1D" w:rsidTr="00541C1D">
        <w:tc>
          <w:tcPr>
            <w:tcW w:w="1915" w:type="dxa"/>
          </w:tcPr>
          <w:p w:rsidR="00541C1D" w:rsidRPr="00D16E0D" w:rsidRDefault="00541C1D" w:rsidP="00541C1D">
            <w:pPr>
              <w:rPr>
                <w:i/>
              </w:rPr>
            </w:pPr>
            <w:r w:rsidRPr="00D16E0D">
              <w:rPr>
                <w:i/>
              </w:rPr>
              <w:t>Character</w:t>
            </w:r>
          </w:p>
        </w:tc>
        <w:tc>
          <w:tcPr>
            <w:tcW w:w="1915" w:type="dxa"/>
          </w:tcPr>
          <w:p w:rsidR="00541C1D" w:rsidRPr="00D16E0D" w:rsidRDefault="00541C1D" w:rsidP="00541C1D">
            <w:pPr>
              <w:rPr>
                <w:i/>
              </w:rPr>
            </w:pPr>
            <w:r w:rsidRPr="00D16E0D">
              <w:rPr>
                <w:i/>
              </w:rPr>
              <w:t>Role</w:t>
            </w:r>
          </w:p>
        </w:tc>
        <w:tc>
          <w:tcPr>
            <w:tcW w:w="1915" w:type="dxa"/>
          </w:tcPr>
          <w:p w:rsidR="00541C1D" w:rsidRPr="00D16E0D" w:rsidRDefault="00541C1D" w:rsidP="00541C1D">
            <w:pPr>
              <w:rPr>
                <w:i/>
              </w:rPr>
            </w:pPr>
            <w:r w:rsidRPr="00D16E0D">
              <w:rPr>
                <w:i/>
              </w:rPr>
              <w:t>Key actions</w:t>
            </w:r>
          </w:p>
        </w:tc>
        <w:tc>
          <w:tcPr>
            <w:tcW w:w="1915" w:type="dxa"/>
          </w:tcPr>
          <w:p w:rsidR="00541C1D" w:rsidRPr="00D16E0D" w:rsidRDefault="00541C1D" w:rsidP="00541C1D">
            <w:pPr>
              <w:rPr>
                <w:i/>
              </w:rPr>
            </w:pPr>
            <w:r w:rsidRPr="00D16E0D">
              <w:rPr>
                <w:i/>
              </w:rPr>
              <w:t>Quotes</w:t>
            </w:r>
          </w:p>
        </w:tc>
        <w:tc>
          <w:tcPr>
            <w:tcW w:w="1916" w:type="dxa"/>
          </w:tcPr>
          <w:p w:rsidR="00541C1D" w:rsidRPr="00D16E0D" w:rsidRDefault="00541C1D" w:rsidP="00541C1D">
            <w:pPr>
              <w:rPr>
                <w:i/>
              </w:rPr>
            </w:pPr>
            <w:r w:rsidRPr="00D16E0D">
              <w:rPr>
                <w:i/>
              </w:rPr>
              <w:t>Method</w:t>
            </w:r>
          </w:p>
        </w:tc>
      </w:tr>
      <w:tr w:rsidR="00541C1D" w:rsidTr="00541C1D">
        <w:tc>
          <w:tcPr>
            <w:tcW w:w="1915" w:type="dxa"/>
          </w:tcPr>
          <w:p w:rsidR="00541C1D" w:rsidRDefault="00541C1D" w:rsidP="00541C1D">
            <w:r>
              <w:t>Mrs Saville</w:t>
            </w:r>
          </w:p>
          <w:p w:rsidR="00541C1D" w:rsidRDefault="00541C1D" w:rsidP="00541C1D"/>
          <w:p w:rsidR="00541C1D" w:rsidRDefault="00541C1D" w:rsidP="00541C1D"/>
          <w:p w:rsidR="00541C1D" w:rsidRDefault="00541C1D" w:rsidP="00541C1D"/>
          <w:p w:rsidR="00541C1D" w:rsidRDefault="00541C1D" w:rsidP="00541C1D"/>
          <w:p w:rsidR="00541C1D" w:rsidRDefault="00541C1D" w:rsidP="00541C1D"/>
        </w:tc>
        <w:tc>
          <w:tcPr>
            <w:tcW w:w="1915" w:type="dxa"/>
          </w:tcPr>
          <w:p w:rsidR="00541C1D" w:rsidRDefault="00541C1D" w:rsidP="00541C1D"/>
        </w:tc>
        <w:tc>
          <w:tcPr>
            <w:tcW w:w="1915" w:type="dxa"/>
          </w:tcPr>
          <w:p w:rsidR="00541C1D" w:rsidRDefault="00541C1D" w:rsidP="00541C1D"/>
        </w:tc>
        <w:tc>
          <w:tcPr>
            <w:tcW w:w="1915" w:type="dxa"/>
          </w:tcPr>
          <w:p w:rsidR="00541C1D" w:rsidRDefault="00541C1D" w:rsidP="00541C1D"/>
        </w:tc>
        <w:tc>
          <w:tcPr>
            <w:tcW w:w="1916" w:type="dxa"/>
          </w:tcPr>
          <w:p w:rsidR="00541C1D" w:rsidRDefault="00541C1D" w:rsidP="00541C1D"/>
        </w:tc>
      </w:tr>
      <w:tr w:rsidR="00541C1D" w:rsidTr="00541C1D">
        <w:tc>
          <w:tcPr>
            <w:tcW w:w="1915" w:type="dxa"/>
          </w:tcPr>
          <w:p w:rsidR="00541C1D" w:rsidRDefault="00541C1D" w:rsidP="00541C1D">
            <w:r>
              <w:t>Caroline Beaufort</w:t>
            </w:r>
          </w:p>
          <w:p w:rsidR="00541C1D" w:rsidRDefault="00541C1D" w:rsidP="00541C1D"/>
          <w:p w:rsidR="00541C1D" w:rsidRDefault="00541C1D" w:rsidP="00541C1D"/>
          <w:p w:rsidR="00541C1D" w:rsidRDefault="00541C1D" w:rsidP="00541C1D"/>
          <w:p w:rsidR="00541C1D" w:rsidRDefault="00541C1D" w:rsidP="00541C1D"/>
        </w:tc>
        <w:tc>
          <w:tcPr>
            <w:tcW w:w="1915" w:type="dxa"/>
          </w:tcPr>
          <w:p w:rsidR="00541C1D" w:rsidRDefault="00541C1D" w:rsidP="00541C1D"/>
        </w:tc>
        <w:tc>
          <w:tcPr>
            <w:tcW w:w="1915" w:type="dxa"/>
          </w:tcPr>
          <w:p w:rsidR="00541C1D" w:rsidRDefault="00541C1D" w:rsidP="00541C1D"/>
        </w:tc>
        <w:tc>
          <w:tcPr>
            <w:tcW w:w="1915" w:type="dxa"/>
          </w:tcPr>
          <w:p w:rsidR="00541C1D" w:rsidRDefault="00541C1D" w:rsidP="00541C1D"/>
        </w:tc>
        <w:tc>
          <w:tcPr>
            <w:tcW w:w="1916" w:type="dxa"/>
          </w:tcPr>
          <w:p w:rsidR="00541C1D" w:rsidRDefault="00541C1D" w:rsidP="00541C1D"/>
        </w:tc>
      </w:tr>
      <w:tr w:rsidR="00541C1D" w:rsidTr="00541C1D">
        <w:tc>
          <w:tcPr>
            <w:tcW w:w="1915" w:type="dxa"/>
          </w:tcPr>
          <w:p w:rsidR="00541C1D" w:rsidRDefault="00541C1D" w:rsidP="00541C1D">
            <w:r>
              <w:t>Elizabeth</w:t>
            </w:r>
          </w:p>
          <w:p w:rsidR="00541C1D" w:rsidRDefault="00541C1D" w:rsidP="00541C1D"/>
          <w:p w:rsidR="00541C1D" w:rsidRDefault="00541C1D" w:rsidP="00541C1D"/>
          <w:p w:rsidR="00541C1D" w:rsidRDefault="00541C1D" w:rsidP="00541C1D"/>
          <w:p w:rsidR="00541C1D" w:rsidRDefault="00541C1D" w:rsidP="00541C1D"/>
          <w:p w:rsidR="00541C1D" w:rsidRDefault="00541C1D" w:rsidP="00541C1D"/>
        </w:tc>
        <w:tc>
          <w:tcPr>
            <w:tcW w:w="1915" w:type="dxa"/>
          </w:tcPr>
          <w:p w:rsidR="00541C1D" w:rsidRDefault="00541C1D" w:rsidP="00541C1D"/>
        </w:tc>
        <w:tc>
          <w:tcPr>
            <w:tcW w:w="1915" w:type="dxa"/>
          </w:tcPr>
          <w:p w:rsidR="00541C1D" w:rsidRDefault="00541C1D" w:rsidP="00541C1D"/>
        </w:tc>
        <w:tc>
          <w:tcPr>
            <w:tcW w:w="1915" w:type="dxa"/>
          </w:tcPr>
          <w:p w:rsidR="00541C1D" w:rsidRDefault="00541C1D" w:rsidP="00541C1D"/>
        </w:tc>
        <w:tc>
          <w:tcPr>
            <w:tcW w:w="1916" w:type="dxa"/>
          </w:tcPr>
          <w:p w:rsidR="00541C1D" w:rsidRDefault="00541C1D" w:rsidP="00541C1D"/>
        </w:tc>
      </w:tr>
      <w:tr w:rsidR="00541C1D" w:rsidTr="00541C1D">
        <w:tc>
          <w:tcPr>
            <w:tcW w:w="1915" w:type="dxa"/>
          </w:tcPr>
          <w:p w:rsidR="00541C1D" w:rsidRDefault="00541C1D" w:rsidP="00541C1D">
            <w:r>
              <w:t>Justine</w:t>
            </w:r>
          </w:p>
          <w:p w:rsidR="00541C1D" w:rsidRDefault="00541C1D" w:rsidP="00541C1D"/>
          <w:p w:rsidR="00541C1D" w:rsidRDefault="00541C1D" w:rsidP="00541C1D"/>
          <w:p w:rsidR="00541C1D" w:rsidRDefault="00541C1D" w:rsidP="00541C1D"/>
          <w:p w:rsidR="00541C1D" w:rsidRDefault="00541C1D" w:rsidP="00541C1D"/>
          <w:p w:rsidR="00541C1D" w:rsidRDefault="00541C1D" w:rsidP="00541C1D"/>
        </w:tc>
        <w:tc>
          <w:tcPr>
            <w:tcW w:w="1915" w:type="dxa"/>
          </w:tcPr>
          <w:p w:rsidR="00541C1D" w:rsidRDefault="00541C1D" w:rsidP="00541C1D"/>
        </w:tc>
        <w:tc>
          <w:tcPr>
            <w:tcW w:w="1915" w:type="dxa"/>
          </w:tcPr>
          <w:p w:rsidR="00541C1D" w:rsidRDefault="00541C1D" w:rsidP="00541C1D"/>
        </w:tc>
        <w:tc>
          <w:tcPr>
            <w:tcW w:w="1915" w:type="dxa"/>
          </w:tcPr>
          <w:p w:rsidR="00541C1D" w:rsidRDefault="00541C1D" w:rsidP="00541C1D"/>
        </w:tc>
        <w:tc>
          <w:tcPr>
            <w:tcW w:w="1916" w:type="dxa"/>
          </w:tcPr>
          <w:p w:rsidR="00541C1D" w:rsidRDefault="00541C1D" w:rsidP="00541C1D"/>
        </w:tc>
      </w:tr>
      <w:tr w:rsidR="00541C1D" w:rsidTr="00541C1D">
        <w:tc>
          <w:tcPr>
            <w:tcW w:w="1915" w:type="dxa"/>
          </w:tcPr>
          <w:p w:rsidR="00541C1D" w:rsidRDefault="00541C1D" w:rsidP="00541C1D">
            <w:r>
              <w:t>Agatha</w:t>
            </w:r>
          </w:p>
          <w:p w:rsidR="00541C1D" w:rsidRDefault="00541C1D" w:rsidP="00541C1D"/>
          <w:p w:rsidR="00541C1D" w:rsidRDefault="00541C1D" w:rsidP="00541C1D"/>
          <w:p w:rsidR="00541C1D" w:rsidRDefault="00541C1D" w:rsidP="00541C1D"/>
          <w:p w:rsidR="00541C1D" w:rsidRDefault="00541C1D" w:rsidP="00541C1D"/>
        </w:tc>
        <w:tc>
          <w:tcPr>
            <w:tcW w:w="1915" w:type="dxa"/>
          </w:tcPr>
          <w:p w:rsidR="00541C1D" w:rsidRDefault="00541C1D" w:rsidP="00541C1D"/>
        </w:tc>
        <w:tc>
          <w:tcPr>
            <w:tcW w:w="1915" w:type="dxa"/>
          </w:tcPr>
          <w:p w:rsidR="00541C1D" w:rsidRDefault="00541C1D" w:rsidP="00541C1D"/>
        </w:tc>
        <w:tc>
          <w:tcPr>
            <w:tcW w:w="1915" w:type="dxa"/>
          </w:tcPr>
          <w:p w:rsidR="00541C1D" w:rsidRDefault="00541C1D" w:rsidP="00541C1D"/>
        </w:tc>
        <w:tc>
          <w:tcPr>
            <w:tcW w:w="1916" w:type="dxa"/>
          </w:tcPr>
          <w:p w:rsidR="00541C1D" w:rsidRDefault="00541C1D" w:rsidP="00541C1D"/>
        </w:tc>
      </w:tr>
      <w:tr w:rsidR="00541C1D" w:rsidTr="00541C1D">
        <w:tc>
          <w:tcPr>
            <w:tcW w:w="1915" w:type="dxa"/>
          </w:tcPr>
          <w:p w:rsidR="00541C1D" w:rsidRDefault="00541C1D" w:rsidP="00541C1D">
            <w:r>
              <w:t>Safie</w:t>
            </w:r>
          </w:p>
          <w:p w:rsidR="00541C1D" w:rsidRDefault="00541C1D" w:rsidP="00541C1D"/>
          <w:p w:rsidR="00541C1D" w:rsidRDefault="00541C1D" w:rsidP="00541C1D"/>
          <w:p w:rsidR="00541C1D" w:rsidRDefault="00541C1D" w:rsidP="00541C1D"/>
          <w:p w:rsidR="00541C1D" w:rsidRDefault="00541C1D" w:rsidP="00541C1D"/>
          <w:p w:rsidR="00541C1D" w:rsidRDefault="00541C1D" w:rsidP="00541C1D"/>
        </w:tc>
        <w:tc>
          <w:tcPr>
            <w:tcW w:w="1915" w:type="dxa"/>
          </w:tcPr>
          <w:p w:rsidR="00541C1D" w:rsidRDefault="00541C1D" w:rsidP="00541C1D"/>
        </w:tc>
        <w:tc>
          <w:tcPr>
            <w:tcW w:w="1915" w:type="dxa"/>
          </w:tcPr>
          <w:p w:rsidR="00541C1D" w:rsidRDefault="00541C1D" w:rsidP="00541C1D"/>
        </w:tc>
        <w:tc>
          <w:tcPr>
            <w:tcW w:w="1915" w:type="dxa"/>
          </w:tcPr>
          <w:p w:rsidR="00541C1D" w:rsidRDefault="00541C1D" w:rsidP="00541C1D"/>
        </w:tc>
        <w:tc>
          <w:tcPr>
            <w:tcW w:w="1916" w:type="dxa"/>
          </w:tcPr>
          <w:p w:rsidR="00541C1D" w:rsidRDefault="00541C1D" w:rsidP="00541C1D"/>
        </w:tc>
      </w:tr>
      <w:tr w:rsidR="00541C1D" w:rsidTr="00541C1D">
        <w:tc>
          <w:tcPr>
            <w:tcW w:w="1915" w:type="dxa"/>
          </w:tcPr>
          <w:p w:rsidR="00541C1D" w:rsidRDefault="00541C1D" w:rsidP="00541C1D">
            <w:r>
              <w:t>The female creature</w:t>
            </w:r>
          </w:p>
          <w:p w:rsidR="00541C1D" w:rsidRDefault="00541C1D" w:rsidP="00541C1D"/>
          <w:p w:rsidR="00541C1D" w:rsidRDefault="00541C1D" w:rsidP="00541C1D"/>
          <w:p w:rsidR="00541C1D" w:rsidRDefault="00541C1D" w:rsidP="00541C1D"/>
          <w:p w:rsidR="00541C1D" w:rsidRDefault="00541C1D" w:rsidP="00541C1D"/>
        </w:tc>
        <w:tc>
          <w:tcPr>
            <w:tcW w:w="1915" w:type="dxa"/>
          </w:tcPr>
          <w:p w:rsidR="00541C1D" w:rsidRDefault="00541C1D" w:rsidP="00541C1D"/>
        </w:tc>
        <w:tc>
          <w:tcPr>
            <w:tcW w:w="1915" w:type="dxa"/>
          </w:tcPr>
          <w:p w:rsidR="00541C1D" w:rsidRDefault="00541C1D" w:rsidP="00541C1D"/>
        </w:tc>
        <w:tc>
          <w:tcPr>
            <w:tcW w:w="1915" w:type="dxa"/>
          </w:tcPr>
          <w:p w:rsidR="00541C1D" w:rsidRDefault="00541C1D" w:rsidP="00541C1D"/>
        </w:tc>
        <w:tc>
          <w:tcPr>
            <w:tcW w:w="1916" w:type="dxa"/>
          </w:tcPr>
          <w:p w:rsidR="00541C1D" w:rsidRDefault="00541C1D" w:rsidP="00541C1D"/>
        </w:tc>
      </w:tr>
    </w:tbl>
    <w:p w:rsidR="005F1756" w:rsidRDefault="005F1756" w:rsidP="005F1756">
      <w:pPr>
        <w:tabs>
          <w:tab w:val="center" w:pos="4680"/>
        </w:tabs>
        <w:rPr>
          <w:sz w:val="56"/>
          <w:szCs w:val="56"/>
        </w:rPr>
      </w:pPr>
      <w:r>
        <w:rPr>
          <w:noProof/>
          <w:lang w:val="en-GB" w:eastAsia="en-GB"/>
        </w:rPr>
        <w:lastRenderedPageBreak/>
        <w:drawing>
          <wp:anchor distT="0" distB="0" distL="114300" distR="114300" simplePos="0" relativeHeight="251691008" behindDoc="0" locked="0" layoutInCell="1" allowOverlap="1" wp14:anchorId="45E5C5CB" wp14:editId="1AE1DC35">
            <wp:simplePos x="0" y="0"/>
            <wp:positionH relativeFrom="column">
              <wp:posOffset>3239770</wp:posOffset>
            </wp:positionH>
            <wp:positionV relativeFrom="paragraph">
              <wp:posOffset>-361950</wp:posOffset>
            </wp:positionV>
            <wp:extent cx="1714500" cy="2049780"/>
            <wp:effectExtent l="0" t="0" r="0"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4500" cy="2049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AA1BF"/>
          <w:lang w:val="en-GB" w:eastAsia="en-GB"/>
        </w:rPr>
        <w:drawing>
          <wp:anchor distT="0" distB="0" distL="114300" distR="114300" simplePos="0" relativeHeight="251689984" behindDoc="0" locked="0" layoutInCell="1" allowOverlap="1" wp14:anchorId="65C9A076" wp14:editId="031DCC73">
            <wp:simplePos x="0" y="0"/>
            <wp:positionH relativeFrom="column">
              <wp:posOffset>5029200</wp:posOffset>
            </wp:positionH>
            <wp:positionV relativeFrom="paragraph">
              <wp:posOffset>-361950</wp:posOffset>
            </wp:positionV>
            <wp:extent cx="984250" cy="1400175"/>
            <wp:effectExtent l="0" t="0" r="6350" b="9525"/>
            <wp:wrapSquare wrapText="bothSides"/>
            <wp:docPr id="16" name="Picture 16" descr="mary-shelley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y-shelley1">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425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822E9" w:rsidRPr="005F1756">
        <w:rPr>
          <w:sz w:val="56"/>
          <w:szCs w:val="56"/>
        </w:rPr>
        <w:t>MARY SHELLEY</w:t>
      </w:r>
    </w:p>
    <w:p w:rsidR="005F1756" w:rsidRDefault="005F1756" w:rsidP="005F1756">
      <w:r>
        <w:t xml:space="preserve">Shared Experience recently produced a brilliant </w:t>
      </w:r>
      <w:r w:rsidR="00541C1D">
        <w:t xml:space="preserve">theatrical </w:t>
      </w:r>
      <w:r>
        <w:t xml:space="preserve">recreation of Shelley’s life and times: explore their information pack here: </w:t>
      </w:r>
      <w:hyperlink r:id="rId27" w:history="1">
        <w:r w:rsidRPr="00FD0F6F">
          <w:rPr>
            <w:rStyle w:val="Hyperlink"/>
          </w:rPr>
          <w:t>http://www.sharedexperience.org.uk/media/education/mary-shelley_edpack.pdf</w:t>
        </w:r>
      </w:hyperlink>
    </w:p>
    <w:p w:rsidR="00D822E9" w:rsidRPr="005F1756" w:rsidRDefault="005F1756" w:rsidP="005F1756">
      <w:pPr>
        <w:tabs>
          <w:tab w:val="center" w:pos="4680"/>
        </w:tabs>
        <w:rPr>
          <w:sz w:val="56"/>
          <w:szCs w:val="56"/>
        </w:rPr>
      </w:pPr>
      <w:r>
        <w:rPr>
          <w:sz w:val="56"/>
          <w:szCs w:val="56"/>
        </w:rPr>
        <w:tab/>
      </w:r>
    </w:p>
    <w:tbl>
      <w:tblPr>
        <w:tblStyle w:val="TableGrid"/>
        <w:tblW w:w="9606" w:type="dxa"/>
        <w:tblLook w:val="04A0" w:firstRow="1" w:lastRow="0" w:firstColumn="1" w:lastColumn="0" w:noHBand="0" w:noVBand="1"/>
      </w:tblPr>
      <w:tblGrid>
        <w:gridCol w:w="3192"/>
        <w:gridCol w:w="6414"/>
      </w:tblGrid>
      <w:tr w:rsidR="005F1756" w:rsidTr="005F1756">
        <w:tc>
          <w:tcPr>
            <w:tcW w:w="3192" w:type="dxa"/>
          </w:tcPr>
          <w:p w:rsidR="005F1756" w:rsidRDefault="005F1756" w:rsidP="00D822E9">
            <w:r>
              <w:t>When and where was she born?</w:t>
            </w:r>
          </w:p>
          <w:p w:rsidR="005F1756" w:rsidRDefault="005F1756" w:rsidP="00D822E9"/>
        </w:tc>
        <w:tc>
          <w:tcPr>
            <w:tcW w:w="6414" w:type="dxa"/>
          </w:tcPr>
          <w:p w:rsidR="005F1756" w:rsidRDefault="005F1756" w:rsidP="00D822E9"/>
        </w:tc>
      </w:tr>
      <w:tr w:rsidR="005F1756" w:rsidTr="005F1756">
        <w:tc>
          <w:tcPr>
            <w:tcW w:w="3192" w:type="dxa"/>
          </w:tcPr>
          <w:p w:rsidR="005F1756" w:rsidRDefault="005F1756" w:rsidP="00D822E9">
            <w:r>
              <w:t>Who were her parents?</w:t>
            </w:r>
          </w:p>
          <w:p w:rsidR="005F1756" w:rsidRDefault="005F1756" w:rsidP="00D822E9"/>
          <w:p w:rsidR="005F1756" w:rsidRDefault="005F1756" w:rsidP="00D822E9"/>
        </w:tc>
        <w:tc>
          <w:tcPr>
            <w:tcW w:w="6414" w:type="dxa"/>
          </w:tcPr>
          <w:p w:rsidR="005F1756" w:rsidRDefault="005F1756" w:rsidP="00D822E9"/>
        </w:tc>
      </w:tr>
      <w:tr w:rsidR="005F1756" w:rsidTr="005F1756">
        <w:tc>
          <w:tcPr>
            <w:tcW w:w="3192" w:type="dxa"/>
          </w:tcPr>
          <w:p w:rsidR="005F1756" w:rsidRDefault="005F1756" w:rsidP="00D822E9">
            <w:r>
              <w:t>What did her father write?</w:t>
            </w:r>
          </w:p>
          <w:p w:rsidR="005F1756" w:rsidRDefault="005F1756" w:rsidP="00D822E9"/>
          <w:p w:rsidR="005F1756" w:rsidRDefault="005F1756" w:rsidP="00D822E9"/>
        </w:tc>
        <w:tc>
          <w:tcPr>
            <w:tcW w:w="6414" w:type="dxa"/>
          </w:tcPr>
          <w:p w:rsidR="005F1756" w:rsidRDefault="005F1756" w:rsidP="00D822E9"/>
        </w:tc>
      </w:tr>
      <w:tr w:rsidR="005F1756" w:rsidTr="005F1756">
        <w:tc>
          <w:tcPr>
            <w:tcW w:w="3192" w:type="dxa"/>
          </w:tcPr>
          <w:p w:rsidR="005F1756" w:rsidRDefault="005F1756" w:rsidP="00D822E9">
            <w:r>
              <w:t>And her mother write?</w:t>
            </w:r>
          </w:p>
          <w:p w:rsidR="005F1756" w:rsidRDefault="005F1756" w:rsidP="00D822E9"/>
          <w:p w:rsidR="005F1756" w:rsidRDefault="005F1756" w:rsidP="00D822E9"/>
        </w:tc>
        <w:tc>
          <w:tcPr>
            <w:tcW w:w="6414" w:type="dxa"/>
          </w:tcPr>
          <w:p w:rsidR="005F1756" w:rsidRDefault="005F1756" w:rsidP="00D822E9"/>
        </w:tc>
      </w:tr>
      <w:tr w:rsidR="005F1756" w:rsidTr="005F1756">
        <w:tc>
          <w:tcPr>
            <w:tcW w:w="3192" w:type="dxa"/>
          </w:tcPr>
          <w:p w:rsidR="005F1756" w:rsidRDefault="005F1756" w:rsidP="00D822E9">
            <w:r>
              <w:t>Who was Mary living with when she wrote this book?</w:t>
            </w:r>
          </w:p>
          <w:p w:rsidR="005F1756" w:rsidRDefault="005F1756" w:rsidP="00D822E9"/>
        </w:tc>
        <w:tc>
          <w:tcPr>
            <w:tcW w:w="6414" w:type="dxa"/>
          </w:tcPr>
          <w:p w:rsidR="005F1756" w:rsidRDefault="005F1756" w:rsidP="00D822E9"/>
        </w:tc>
      </w:tr>
      <w:tr w:rsidR="005F1756" w:rsidTr="005F1756">
        <w:tc>
          <w:tcPr>
            <w:tcW w:w="3192" w:type="dxa"/>
          </w:tcPr>
          <w:p w:rsidR="005F1756" w:rsidRDefault="005F1756" w:rsidP="00D822E9">
            <w:r>
              <w:t>Where were they?</w:t>
            </w:r>
          </w:p>
          <w:p w:rsidR="005F1756" w:rsidRDefault="005F1756" w:rsidP="00D822E9"/>
          <w:p w:rsidR="005F1756" w:rsidRDefault="005F1756" w:rsidP="00D822E9"/>
        </w:tc>
        <w:tc>
          <w:tcPr>
            <w:tcW w:w="6414" w:type="dxa"/>
          </w:tcPr>
          <w:p w:rsidR="005F1756" w:rsidRDefault="005F1756" w:rsidP="00D822E9"/>
        </w:tc>
      </w:tr>
      <w:tr w:rsidR="005F1756" w:rsidTr="005F1756">
        <w:tc>
          <w:tcPr>
            <w:tcW w:w="3192" w:type="dxa"/>
          </w:tcPr>
          <w:p w:rsidR="005F1756" w:rsidRDefault="005F1756" w:rsidP="00D822E9">
            <w:r>
              <w:t xml:space="preserve">When was the book written? </w:t>
            </w:r>
          </w:p>
        </w:tc>
        <w:tc>
          <w:tcPr>
            <w:tcW w:w="6414" w:type="dxa"/>
          </w:tcPr>
          <w:p w:rsidR="005F1756" w:rsidRDefault="005F1756" w:rsidP="00D822E9"/>
          <w:p w:rsidR="005F1756" w:rsidRDefault="005F1756" w:rsidP="00D822E9"/>
        </w:tc>
      </w:tr>
      <w:tr w:rsidR="005F1756" w:rsidTr="005F1756">
        <w:tc>
          <w:tcPr>
            <w:tcW w:w="3192" w:type="dxa"/>
          </w:tcPr>
          <w:p w:rsidR="005F1756" w:rsidRDefault="005F1756" w:rsidP="00D822E9">
            <w:r>
              <w:t xml:space="preserve">What had Mary experienced by this stage in her life? </w:t>
            </w:r>
          </w:p>
        </w:tc>
        <w:tc>
          <w:tcPr>
            <w:tcW w:w="6414" w:type="dxa"/>
          </w:tcPr>
          <w:p w:rsidR="005F1756" w:rsidRDefault="005F1756" w:rsidP="00D822E9"/>
          <w:p w:rsidR="005F1756" w:rsidRDefault="005F1756" w:rsidP="00D822E9"/>
          <w:p w:rsidR="005F1756" w:rsidRDefault="005F1756" w:rsidP="00D822E9"/>
          <w:p w:rsidR="005F1756" w:rsidRDefault="005F1756" w:rsidP="00D822E9"/>
          <w:p w:rsidR="005F1756" w:rsidRDefault="005F1756" w:rsidP="00D822E9"/>
        </w:tc>
      </w:tr>
      <w:tr w:rsidR="005F1756" w:rsidTr="005F1756">
        <w:tc>
          <w:tcPr>
            <w:tcW w:w="3192" w:type="dxa"/>
          </w:tcPr>
          <w:p w:rsidR="005F1756" w:rsidRDefault="005F1756" w:rsidP="00D822E9">
            <w:r>
              <w:t>How might these experiences have affected her (in relation to the story of ‘Frankenstein’)?</w:t>
            </w:r>
          </w:p>
        </w:tc>
        <w:tc>
          <w:tcPr>
            <w:tcW w:w="6414" w:type="dxa"/>
          </w:tcPr>
          <w:p w:rsidR="005F1756" w:rsidRDefault="005F1756" w:rsidP="00D822E9"/>
          <w:p w:rsidR="005F1756" w:rsidRDefault="005F1756" w:rsidP="00D822E9"/>
          <w:p w:rsidR="005F1756" w:rsidRDefault="005F1756" w:rsidP="00D822E9"/>
          <w:p w:rsidR="005F1756" w:rsidRDefault="005F1756" w:rsidP="00D822E9"/>
          <w:p w:rsidR="005F1756" w:rsidRDefault="005F1756" w:rsidP="00D822E9"/>
        </w:tc>
      </w:tr>
      <w:tr w:rsidR="005F1756" w:rsidTr="005F1756">
        <w:tc>
          <w:tcPr>
            <w:tcW w:w="3192" w:type="dxa"/>
          </w:tcPr>
          <w:p w:rsidR="005F1756" w:rsidRDefault="005F1756" w:rsidP="00D822E9">
            <w:r>
              <w:t>Research her attitude to her own mother and motherhood?</w:t>
            </w:r>
          </w:p>
          <w:p w:rsidR="005F1756" w:rsidRDefault="005F1756" w:rsidP="00D822E9"/>
          <w:p w:rsidR="005F1756" w:rsidRDefault="005F1756" w:rsidP="00D822E9"/>
        </w:tc>
        <w:tc>
          <w:tcPr>
            <w:tcW w:w="6414" w:type="dxa"/>
          </w:tcPr>
          <w:p w:rsidR="005F1756" w:rsidRDefault="005F1756" w:rsidP="00D822E9"/>
          <w:p w:rsidR="005F1756" w:rsidRDefault="005F1756" w:rsidP="00D822E9"/>
          <w:p w:rsidR="005F1756" w:rsidRDefault="005F1756" w:rsidP="00D822E9"/>
          <w:p w:rsidR="005F1756" w:rsidRDefault="005F1756" w:rsidP="00D822E9"/>
          <w:p w:rsidR="005F1756" w:rsidRDefault="005F1756" w:rsidP="00D822E9"/>
        </w:tc>
      </w:tr>
    </w:tbl>
    <w:p w:rsidR="002420A1" w:rsidRDefault="002420A1" w:rsidP="00D822E9"/>
    <w:p w:rsidR="004B0C20" w:rsidRPr="00DA717F" w:rsidRDefault="004B0C20" w:rsidP="004B0C20">
      <w:pPr>
        <w:pStyle w:val="Title"/>
        <w:rPr>
          <w:color w:val="auto"/>
          <w:sz w:val="56"/>
          <w:szCs w:val="56"/>
        </w:rPr>
      </w:pPr>
      <w:r w:rsidRPr="00DA717F">
        <w:rPr>
          <w:color w:val="auto"/>
          <w:sz w:val="56"/>
          <w:szCs w:val="56"/>
        </w:rPr>
        <w:lastRenderedPageBreak/>
        <w:t>Understanding ideas and their origins in ‘Frankenstein’</w:t>
      </w:r>
    </w:p>
    <w:p w:rsidR="00DA717F" w:rsidRDefault="00DA717F" w:rsidP="004B0C20">
      <w:pPr>
        <w:rPr>
          <w:i/>
        </w:rPr>
      </w:pPr>
    </w:p>
    <w:p w:rsidR="004B0C20" w:rsidRPr="004E6BCE" w:rsidRDefault="004B0C20" w:rsidP="004B0C20">
      <w:pPr>
        <w:rPr>
          <w:i/>
        </w:rPr>
      </w:pPr>
      <w:r w:rsidRPr="004E6BCE">
        <w:rPr>
          <w:i/>
        </w:rPr>
        <w:t xml:space="preserve">Please watch this documentary and make notes on the questions below. We will discuss your thoughts and ideas in our next lesson – so please make sure you have your notes with you. </w:t>
      </w:r>
    </w:p>
    <w:p w:rsidR="004B0C20" w:rsidRPr="004E6BCE" w:rsidRDefault="004B0C20" w:rsidP="004B0C20">
      <w:pPr>
        <w:rPr>
          <w:b/>
        </w:rPr>
      </w:pPr>
      <w:r w:rsidRPr="004E6BCE">
        <w:rPr>
          <w:b/>
        </w:rPr>
        <w:t>The Romantics – Liberty’ BBC Documentary presented by Peter Ackroyd</w:t>
      </w:r>
    </w:p>
    <w:p w:rsidR="004B0C20" w:rsidRDefault="004B0C20" w:rsidP="004B0C20">
      <w:r>
        <w:t>Youtube link:</w:t>
      </w:r>
      <w:r>
        <w:tab/>
      </w:r>
      <w:hyperlink r:id="rId28" w:history="1">
        <w:r>
          <w:rPr>
            <w:rStyle w:val="Hyperlink"/>
          </w:rPr>
          <w:t>http://www.youtube.com/watch?v=5CAMEK3GLOQ</w:t>
        </w:r>
      </w:hyperlink>
    </w:p>
    <w:p w:rsidR="004B0C20" w:rsidRDefault="004B0C20" w:rsidP="004B0C20"/>
    <w:p w:rsidR="004B0C20" w:rsidRDefault="004B0C20" w:rsidP="004B0C20">
      <w:r>
        <w:t>1. Complete this short quote from Diderot “man is born to…..”</w:t>
      </w:r>
    </w:p>
    <w:p w:rsidR="004B0C20" w:rsidRDefault="004B0C20" w:rsidP="004B0C20">
      <w:r>
        <w:t>2. JJ Rousseau’s ideas were quite different, although both believed in a new freedom for the individual. Complete this quote “to feel is to ……….”</w:t>
      </w:r>
    </w:p>
    <w:p w:rsidR="004B0C20" w:rsidRDefault="004B0C20" w:rsidP="004B0C20">
      <w:r>
        <w:t>3. In Diderot’s ‘Encyclopedia’, he laid out a map of human understanding and claimed that “civilisation has usurped…..(what)?”</w:t>
      </w:r>
    </w:p>
    <w:p w:rsidR="004B0C20" w:rsidRDefault="004B0C20" w:rsidP="004B0C20">
      <w:r>
        <w:t>4. In 1749, Rousseau claimed “Man was born free and…… (complete)”? Think about who is ‘free’ in ‘Frankenstein’?</w:t>
      </w:r>
    </w:p>
    <w:p w:rsidR="004B0C20" w:rsidRDefault="004B0C20" w:rsidP="004B0C20">
      <w:r>
        <w:t>5. He wrote “man is essentially…… and science is…….” (Complete?) Consider this in the light of Shelley’s presentation of human nature and scientific ambition in ‘Frankenstein’.</w:t>
      </w:r>
    </w:p>
    <w:p w:rsidR="004B0C20" w:rsidRDefault="004B0C20" w:rsidP="004B0C20">
      <w:r>
        <w:t>6. Which British artist and writer agreed with this radical philosophy?</w:t>
      </w:r>
    </w:p>
    <w:p w:rsidR="004B0C20" w:rsidRDefault="004B0C20" w:rsidP="004B0C20">
      <w:r>
        <w:t>7. Why was the Bastille such a significant symbol?</w:t>
      </w:r>
    </w:p>
    <w:p w:rsidR="004B0C20" w:rsidRDefault="004B0C20" w:rsidP="004B0C20">
      <w:r>
        <w:t>8. On a visit to Paris, William Wordsworth said “I stared and listened with a stranger’s ears.” Which character in ‘Frankenstein’ does this make you think of?</w:t>
      </w:r>
    </w:p>
    <w:p w:rsidR="004B0C20" w:rsidRDefault="004B0C20" w:rsidP="004B0C20">
      <w:r>
        <w:t>9. What started the ‘Great Terror’? How could this idea link with the Gothic idea of ‘terror’?</w:t>
      </w:r>
    </w:p>
    <w:p w:rsidR="004B0C20" w:rsidRDefault="004B0C20" w:rsidP="004B0C20">
      <w:r>
        <w:t>10. The significance of the epistolary (letter) form is explored. How might this link with Shelley’s choices in ‘Frankenstein’?</w:t>
      </w:r>
    </w:p>
    <w:p w:rsidR="004B0C20" w:rsidRDefault="004B0C20" w:rsidP="004B0C20">
      <w:r>
        <w:t>11. Writing the Prelude on his return from Paris, Wordsworth writes “My dreams were miserable. I had scarcely one night of quiet sleep such ghastly visions had I of despair and tyranny.” Which character in Frankenstein does this make you think of? And at which stage in the novel?</w:t>
      </w:r>
    </w:p>
    <w:p w:rsidR="004B0C20" w:rsidRDefault="004B0C20" w:rsidP="004B0C20">
      <w:r>
        <w:t>12. What was the purpose/achievement of Samuel Taylor Coleridge &amp; Wordsworth’s ‘Lyrical Ballads’?</w:t>
      </w:r>
    </w:p>
    <w:p w:rsidR="004B0C20" w:rsidRDefault="004B0C20" w:rsidP="004B0C20">
      <w:r>
        <w:t>13. What links do you notice between Shelley’s novel and Coleridge’s ‘The Rime of the Ancient Mariner’?</w:t>
      </w:r>
    </w:p>
    <w:p w:rsidR="004B0C20" w:rsidRDefault="004B0C20" w:rsidP="004B0C20">
      <w:r>
        <w:t>14. Would you say that ‘Frankenstein’ is a cautionary tale too? If so, about what?</w:t>
      </w:r>
    </w:p>
    <w:p w:rsidR="004B0C20" w:rsidRDefault="004B0C20" w:rsidP="005E6A72"/>
    <w:p w:rsidR="00CA3728" w:rsidRPr="00CA3728" w:rsidRDefault="00CA3728" w:rsidP="00CA3728">
      <w:pPr>
        <w:pStyle w:val="Title"/>
        <w:rPr>
          <w:sz w:val="56"/>
          <w:szCs w:val="56"/>
        </w:rPr>
      </w:pPr>
      <w:r w:rsidRPr="00CA3728">
        <w:rPr>
          <w:sz w:val="56"/>
          <w:szCs w:val="56"/>
        </w:rPr>
        <w:lastRenderedPageBreak/>
        <w:t>Further exploration of ideas in ‘Frankenstein’</w:t>
      </w:r>
    </w:p>
    <w:p w:rsidR="00DA717F" w:rsidRDefault="00DA717F" w:rsidP="00CA3728">
      <w:pPr>
        <w:rPr>
          <w:i/>
        </w:rPr>
      </w:pPr>
    </w:p>
    <w:p w:rsidR="00CA3728" w:rsidRPr="00A57313" w:rsidRDefault="00CA3728" w:rsidP="00CA3728">
      <w:pPr>
        <w:rPr>
          <w:i/>
        </w:rPr>
      </w:pPr>
      <w:r w:rsidRPr="00A57313">
        <w:rPr>
          <w:i/>
        </w:rPr>
        <w:t xml:space="preserve">This documentary explores Shelley’s contribution and position as well as giving a broader picture of the ideas and concerns of the time. (You might also find </w:t>
      </w:r>
      <w:r>
        <w:rPr>
          <w:i/>
        </w:rPr>
        <w:t>the first half</w:t>
      </w:r>
      <w:r w:rsidRPr="00A57313">
        <w:rPr>
          <w:i/>
        </w:rPr>
        <w:t xml:space="preserve"> of this relevant to your exploration of Marxist Literary theories on the other side of the course.)</w:t>
      </w:r>
    </w:p>
    <w:p w:rsidR="00CA3728" w:rsidRPr="006D3CBE" w:rsidRDefault="00CA3728" w:rsidP="00CA3728">
      <w:pPr>
        <w:rPr>
          <w:b/>
        </w:rPr>
      </w:pPr>
      <w:r w:rsidRPr="006D3CBE">
        <w:rPr>
          <w:b/>
        </w:rPr>
        <w:t>The Romantics –Nature BBC Documentary presented by Peter Ackroyd</w:t>
      </w:r>
    </w:p>
    <w:p w:rsidR="00CA3728" w:rsidRDefault="002F1EA4" w:rsidP="00CA3728">
      <w:hyperlink r:id="rId29" w:history="1">
        <w:r w:rsidR="00CA3728">
          <w:rPr>
            <w:rStyle w:val="Hyperlink"/>
          </w:rPr>
          <w:t>http://www.youtube.com/watch?v=zfGugapN0hs</w:t>
        </w:r>
      </w:hyperlink>
    </w:p>
    <w:p w:rsidR="00CA3728" w:rsidRDefault="00CA3728" w:rsidP="00CA3728">
      <w:r>
        <w:t xml:space="preserve">1. Why did the rapid pace of industrial and technological change shift human perception? </w:t>
      </w:r>
    </w:p>
    <w:p w:rsidR="00CA3728" w:rsidRDefault="00CA3728" w:rsidP="00CA3728">
      <w:r>
        <w:t>2. Both Blake and Shelley talk of a vision in the creation of their texts. Why might this be significant?</w:t>
      </w:r>
    </w:p>
    <w:p w:rsidR="00CA3728" w:rsidRDefault="00CA3728" w:rsidP="00CA3728">
      <w:r>
        <w:t>3. Blake talks about the evils of modern ‘creations’ of industry. In ‘Jerusalem’ he writes “and did the countenance divine shine forth upon our clouded hills?” How might this link with Shelley’s exploration of Victor’s creation in ‘Frankenstein’?</w:t>
      </w:r>
    </w:p>
    <w:p w:rsidR="00CA3728" w:rsidRDefault="00CA3728" w:rsidP="00CA3728">
      <w:r>
        <w:t>4. Ackroyd suggests that Blake’s ideas are still relevant to anyone who dreams of “a simple life free from the constraints of modern society”. Which character in ‘Frankenstein’ dreams of such an escape?</w:t>
      </w:r>
    </w:p>
    <w:p w:rsidR="00CA3728" w:rsidRDefault="00CA3728" w:rsidP="00CA3728">
      <w:r>
        <w:t>5. The Romantics believed that “childhood was inseparable from ……  that our earliest lives are……”    (complete?) How do their ideas of parenting and locations link with Shelley’s choices of setting and ideas in ‘Frankenstein’? How does Shelley ‘gothicise’ these Romantic ideas?</w:t>
      </w:r>
    </w:p>
    <w:p w:rsidR="00CA3728" w:rsidRDefault="00CA3728" w:rsidP="00CA3728">
      <w:r>
        <w:t>6. In the Prelude (1805), Blake writes of the power of nature and  “huge and mighty forms that do not live ………   and were the trouble ………” (complete?). Can you see similarities with Shelley’s ideas?</w:t>
      </w:r>
    </w:p>
    <w:p w:rsidR="00CA3728" w:rsidRDefault="00CA3728" w:rsidP="00CA3728">
      <w:r>
        <w:t>7. Shelley echoes Wordsworth’s search for “the sublime”. How does Ackroyd define it? And where does it appear in ‘Frankenstein’?</w:t>
      </w:r>
    </w:p>
    <w:p w:rsidR="00CA3728" w:rsidRDefault="00CA3728" w:rsidP="00CA3728">
      <w:r>
        <w:t>8. Why did John Clare want to go to the ‘end of the earth’?</w:t>
      </w:r>
    </w:p>
    <w:p w:rsidR="00CA3728" w:rsidRDefault="00CA3728" w:rsidP="00CA3728">
      <w:r>
        <w:t>9. Who were Mary Shelley’s parents and what did they do?</w:t>
      </w:r>
    </w:p>
    <w:p w:rsidR="00CA3728" w:rsidRDefault="00CA3728" w:rsidP="00CA3728">
      <w:r>
        <w:t>10. What power(s) and struggle(s) do you think Shelley is exploring in ‘Frankenstein’?</w:t>
      </w:r>
    </w:p>
    <w:p w:rsidR="00CA3728" w:rsidRDefault="00CA3728" w:rsidP="00CA3728">
      <w:r>
        <w:t>12. What does Ackroyd say is the central ‘prophecy’ and ‘frightful horror’ of the novel? Do you agree?</w:t>
      </w:r>
    </w:p>
    <w:p w:rsidR="00CA3728" w:rsidRDefault="00CA3728" w:rsidP="00CA3728"/>
    <w:p w:rsidR="00CA3728" w:rsidRDefault="00CA3728" w:rsidP="00CA3728">
      <w:r w:rsidRPr="00A57313">
        <w:rPr>
          <w:i/>
        </w:rPr>
        <w:t>If you have enjoyed these documentaries and find this a good way to learn, you might like to watch the 3</w:t>
      </w:r>
      <w:r w:rsidRPr="00A57313">
        <w:rPr>
          <w:i/>
          <w:vertAlign w:val="superscript"/>
        </w:rPr>
        <w:t>rd</w:t>
      </w:r>
      <w:r w:rsidRPr="00A57313">
        <w:rPr>
          <w:i/>
        </w:rPr>
        <w:t xml:space="preserve"> and final episode ‘The Romantics – Eternity’. This is the youtube link:</w:t>
      </w:r>
      <w:r>
        <w:t xml:space="preserve"> </w:t>
      </w:r>
      <w:hyperlink r:id="rId30" w:history="1">
        <w:r w:rsidRPr="002A4CE1">
          <w:rPr>
            <w:rStyle w:val="Hyperlink"/>
          </w:rPr>
          <w:t>http://www.youtube.com/watch?v=9UF4_WACOTw</w:t>
        </w:r>
      </w:hyperlink>
    </w:p>
    <w:p w:rsidR="00CA3728" w:rsidRDefault="00CA3728" w:rsidP="005E6A72"/>
    <w:p w:rsidR="007F2F13" w:rsidRPr="00DA717F" w:rsidRDefault="007F2F13" w:rsidP="007F2F13">
      <w:pPr>
        <w:pStyle w:val="Title"/>
        <w:rPr>
          <w:color w:val="auto"/>
          <w:sz w:val="52"/>
          <w:szCs w:val="52"/>
        </w:rPr>
      </w:pPr>
      <w:r w:rsidRPr="00DA717F">
        <w:rPr>
          <w:color w:val="auto"/>
          <w:sz w:val="52"/>
          <w:szCs w:val="52"/>
        </w:rPr>
        <w:t>Feminism in ‘Frankenstein’: some ideas</w:t>
      </w:r>
    </w:p>
    <w:p w:rsidR="007F2F13" w:rsidRDefault="007F2F13" w:rsidP="007F2F13"/>
    <w:p w:rsidR="007F2F13" w:rsidRDefault="007F2F13" w:rsidP="007F2F13">
      <w:r>
        <w:t>Mellor (critic writing in the 1980s) argues Shelley is pointing out the dangerous consequences of attempting to dismiss the ‘female’.</w:t>
      </w:r>
    </w:p>
    <w:p w:rsidR="007F2F13" w:rsidRDefault="007F2F13" w:rsidP="007F2F13">
      <w:r>
        <w:t>She sees the De Lacey group as “a vision of a social group based on justice, equality and mutual affection.”</w:t>
      </w:r>
    </w:p>
    <w:p w:rsidR="007F2F13" w:rsidRDefault="007F2F13" w:rsidP="007F2F13">
      <w:r>
        <w:t xml:space="preserve">Mellor sees Shelley as celebrating Nature as “a sacred force in which human beings ought to participate in conscious harmony.” Nature is female: “I pursued Nature to her hiding places”. At first Nature is passive, beautiful and serene, but once Victor manipulates/ attempts to penetrate/control her, (by creating the monster), thunder, lightning, harsh winds and rain rage. Nature takes revenge by denying Victor his physical and mental health. </w:t>
      </w:r>
    </w:p>
    <w:p w:rsidR="007F2F13" w:rsidRDefault="007F2F13" w:rsidP="007F2F13">
      <w:r>
        <w:t xml:space="preserve">This could be seen as characteristic of Romanticist writing, and/or as a symbol of the repercussions of males ignoring the rights/contribution of the female. </w:t>
      </w:r>
    </w:p>
    <w:p w:rsidR="007F2F13" w:rsidRDefault="00C356CE" w:rsidP="007F2F13">
      <w:r>
        <w:rPr>
          <w:noProof/>
          <w:lang w:val="en-GB" w:eastAsia="en-GB"/>
        </w:rPr>
        <w:drawing>
          <wp:anchor distT="0" distB="0" distL="114300" distR="114300" simplePos="0" relativeHeight="251672576" behindDoc="0" locked="0" layoutInCell="1" allowOverlap="1" wp14:anchorId="4135BF92" wp14:editId="46030BBF">
            <wp:simplePos x="0" y="0"/>
            <wp:positionH relativeFrom="column">
              <wp:posOffset>4542155</wp:posOffset>
            </wp:positionH>
            <wp:positionV relativeFrom="paragraph">
              <wp:posOffset>1123315</wp:posOffset>
            </wp:positionV>
            <wp:extent cx="1515110" cy="2333625"/>
            <wp:effectExtent l="0" t="0" r="8890" b="9525"/>
            <wp:wrapSquare wrapText="bothSides"/>
            <wp:docPr id="13" name="Picture 13" descr="http://www.sotheatre.com/FRANKENSTEIN%20Press%20Pic%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otheatre.com/FRANKENSTEIN%20Press%20Pic%2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1511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7F2F13">
        <w:t>Shelley sees the role of the writer as a moral educator. She defines moral virtue as based on self-sacrifice, moderation, domestic affection and aesthetic beauty. (Interesting not aggressive feminism then…) The women serve this purpose in the novel: events and actions happen to them, for the sake of teaching a male character a lesson or sparking an emotion within him. Margaret is the most passive of all, arguably the most necessary to the novel as a whole (without her, Walton would have no reason to relay his story) and ultimately the only one who survives..</w:t>
      </w:r>
    </w:p>
    <w:p w:rsidR="007F2F13" w:rsidRDefault="007F2F13" w:rsidP="007F2F13">
      <w:r>
        <w:t xml:space="preserve">Victor’s inability to love (Elizabeth) leads to his related inability to empathise with the monster. This leads to his own and the monster’s ruin. Elizabeth’s too – so the consequences of ignoring the female are dangerous/terminal… </w:t>
      </w:r>
    </w:p>
    <w:p w:rsidR="007F2F13" w:rsidRDefault="007F2F13" w:rsidP="007F2F13">
      <w:r>
        <w:t xml:space="preserve">The violence of his destruction of the female creature can be seen as a symbol of his fear of female sexuality. He fears his own lack of control if the monster has a partner and they go on to create a race. His speech hear reveals that he fears a woman who can make her own choices – but Shelley’s creation of the direction of the novel at this point, makes clear that she sees this as an error. </w:t>
      </w:r>
    </w:p>
    <w:p w:rsidR="007F2F13" w:rsidRPr="007F2F13" w:rsidRDefault="00C356CE" w:rsidP="007F2F13">
      <w:pPr>
        <w:rPr>
          <w:rFonts w:ascii="Arial" w:eastAsia="Times New Roman" w:hAnsi="Arial" w:cs="Arial"/>
          <w:color w:val="222222"/>
          <w:sz w:val="24"/>
          <w:szCs w:val="24"/>
          <w:lang w:val="en-GB" w:eastAsia="en-GB"/>
        </w:rPr>
      </w:pPr>
      <w:r>
        <w:rPr>
          <w:rFonts w:ascii="Arial" w:eastAsia="Times New Roman" w:hAnsi="Arial" w:cs="Arial"/>
          <w:noProof/>
          <w:color w:val="0000FF"/>
          <w:sz w:val="24"/>
          <w:szCs w:val="24"/>
          <w:lang w:val="en-GB" w:eastAsia="en-GB"/>
        </w:rPr>
        <w:drawing>
          <wp:anchor distT="0" distB="0" distL="114300" distR="114300" simplePos="0" relativeHeight="251667456" behindDoc="0" locked="0" layoutInCell="1" allowOverlap="1" wp14:anchorId="7DE671B4" wp14:editId="0CA505FF">
            <wp:simplePos x="0" y="0"/>
            <wp:positionH relativeFrom="column">
              <wp:posOffset>4295775</wp:posOffset>
            </wp:positionH>
            <wp:positionV relativeFrom="paragraph">
              <wp:posOffset>268605</wp:posOffset>
            </wp:positionV>
            <wp:extent cx="1762125" cy="1762125"/>
            <wp:effectExtent l="0" t="0" r="9525" b="9525"/>
            <wp:wrapSquare wrapText="bothSides"/>
            <wp:docPr id="8" name="Picture 8" descr="https://encrypted-tbn0.gstatic.com/images?q=tbn:ANd9GcSzxAz0onfMCHiNkjJ47iofDe6aT0PxAzrRSF1FLsgTXxrn9SAYB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zxAz0onfMCHiNkjJ47iofDe6aT0PxAzrRSF1FLsgTXxrn9SAYB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7F2F13">
        <w:t xml:space="preserve">Can </w:t>
      </w:r>
      <w:r>
        <w:t xml:space="preserve">you </w:t>
      </w:r>
      <w:r w:rsidR="007F2F13">
        <w:t>see a typically Go</w:t>
      </w:r>
      <w:r>
        <w:t>thic series of binary opposites?</w:t>
      </w:r>
      <w:r w:rsidR="007F2F13" w:rsidRPr="007F2F13">
        <w:rPr>
          <w:rFonts w:ascii="Arial" w:hAnsi="Arial" w:cs="Arial"/>
          <w:color w:val="222222"/>
        </w:rPr>
        <w:t xml:space="preserve"> </w:t>
      </w:r>
    </w:p>
    <w:p w:rsidR="007F2F13" w:rsidRDefault="007F2F13" w:rsidP="007F2F13"/>
    <w:p w:rsidR="007F2F13" w:rsidRDefault="007F2F13" w:rsidP="007F2F13">
      <w:pPr>
        <w:pStyle w:val="ListParagraph"/>
        <w:numPr>
          <w:ilvl w:val="0"/>
          <w:numId w:val="2"/>
        </w:numPr>
      </w:pPr>
      <w:r>
        <w:t>Male</w:t>
      </w:r>
      <w:r>
        <w:tab/>
      </w:r>
      <w:r>
        <w:tab/>
      </w:r>
      <w:r>
        <w:tab/>
      </w:r>
      <w:r>
        <w:tab/>
      </w:r>
      <w:r>
        <w:tab/>
        <w:t>Female</w:t>
      </w:r>
    </w:p>
    <w:p w:rsidR="007F2F13" w:rsidRDefault="007F2F13" w:rsidP="007F2F13">
      <w:pPr>
        <w:pStyle w:val="ListParagraph"/>
        <w:numPr>
          <w:ilvl w:val="0"/>
          <w:numId w:val="2"/>
        </w:numPr>
      </w:pPr>
      <w:r>
        <w:t>Science</w:t>
      </w:r>
      <w:r>
        <w:tab/>
      </w:r>
      <w:r>
        <w:tab/>
      </w:r>
      <w:r>
        <w:tab/>
      </w:r>
      <w:r>
        <w:tab/>
        <w:t>Nature</w:t>
      </w:r>
    </w:p>
    <w:p w:rsidR="007F2F13" w:rsidRDefault="007F2F13" w:rsidP="007F2F13">
      <w:pPr>
        <w:pStyle w:val="ListParagraph"/>
        <w:numPr>
          <w:ilvl w:val="0"/>
          <w:numId w:val="2"/>
        </w:numPr>
      </w:pPr>
      <w:r>
        <w:t>Control</w:t>
      </w:r>
      <w:r>
        <w:tab/>
      </w:r>
      <w:r>
        <w:tab/>
      </w:r>
      <w:r>
        <w:tab/>
      </w:r>
      <w:r>
        <w:tab/>
        <w:t>Subjugation</w:t>
      </w:r>
    </w:p>
    <w:p w:rsidR="006220B0" w:rsidRDefault="007F2F13" w:rsidP="006220B0">
      <w:pPr>
        <w:pStyle w:val="ListParagraph"/>
        <w:numPr>
          <w:ilvl w:val="0"/>
          <w:numId w:val="2"/>
        </w:numPr>
      </w:pPr>
      <w:r>
        <w:t>Active</w:t>
      </w:r>
      <w:r>
        <w:tab/>
      </w:r>
      <w:r>
        <w:tab/>
      </w:r>
      <w:r>
        <w:tab/>
      </w:r>
      <w:r>
        <w:tab/>
      </w:r>
      <w:r>
        <w:tab/>
        <w:t>Passive</w:t>
      </w:r>
    </w:p>
    <w:p w:rsidR="006220B0" w:rsidRDefault="006220B0" w:rsidP="006220B0"/>
    <w:p w:rsidR="007F2F13" w:rsidRDefault="007F2F13" w:rsidP="007F2F13">
      <w:r>
        <w:t xml:space="preserve">Certainly all the females in the novel are passive and respect the distinction between the public, male domain and the female, domestic one. All die before the end of the novel: shocking, but also constructive – forces the reader to see the chaos created by men without the natural restraining/caring influence of women. </w:t>
      </w:r>
    </w:p>
    <w:p w:rsidR="007F2F13" w:rsidRDefault="007F2F13" w:rsidP="007F2F13">
      <w:r>
        <w:t>Traditional patriarchal values show the men as intellectuals and innovators and the women as emotional. Not so in Frankenstein…., where Victor’s troubles occur as a result of being both too emotional) obsessive in his work/ambition and insufficiently emotional (failure to take responsibility, exercise caution or love his fiancée/family/friends. By taking women’s role of giving life, he disrupts the natural order and causes chaos and tragedy.</w:t>
      </w:r>
    </w:p>
    <w:p w:rsidR="007F2F13" w:rsidRDefault="007F2F13" w:rsidP="007F2F13">
      <w:r>
        <w:t>Perhaps only positive feminist theme in Frankenstein is Nature. Subtle themes of Romanticism mixed with dark gothic themes. Nature offers solace, is strong and vibrant, protects and provides for the monster when he runs off to the forest. But also refuses to bow to male ambition (Victor’s work makes him sick and Walton’s gets him locked in the ice).</w:t>
      </w:r>
    </w:p>
    <w:p w:rsidR="007F2F13" w:rsidRDefault="007F2F13" w:rsidP="007F2F13">
      <w:r>
        <w:t xml:space="preserve">1815, huge volcano erupts, creates the ‘sunless summer’ for the Northern Hemisphere. Mary Shelley gives birth prematurely and the baby dies. Could also contextualise the ‘birth’ of the creature scenes... some have seen this as post-natal grief or guilt? </w:t>
      </w:r>
    </w:p>
    <w:p w:rsidR="007F2F13" w:rsidRDefault="007F2F13" w:rsidP="007F2F13">
      <w:r>
        <w:t xml:space="preserve">Victor ‘loves’ (or desires?) Elizabeth most when he sees her dead body after she has been killed by the monster, he “embraced her with ardour”. Suggestion that one only realises the value of things after they are gone. Also remember dream of Elizabeth turning into his dead mother. Could be seen as a fear of female sexuality again – so he can mourn her when she is gone, because she no longer has any potential power over him. </w:t>
      </w:r>
    </w:p>
    <w:p w:rsidR="007F2F13" w:rsidRDefault="006220B0" w:rsidP="007F2F13">
      <w:r>
        <w:t>Do you think this text illustrates the dangers of not allowing women a voice or power? Or do you think the female question is irrelevant because so much of the novel focuses on men and their actions? Or perhaps you think differently at different points in the novel?</w:t>
      </w:r>
    </w:p>
    <w:p w:rsidR="006220B0" w:rsidRPr="00C65B18" w:rsidRDefault="006220B0" w:rsidP="007F2F13">
      <w:pPr>
        <w:rPr>
          <w:i/>
        </w:rPr>
      </w:pPr>
      <w:r w:rsidRPr="00C65B18">
        <w:rPr>
          <w:i/>
        </w:rPr>
        <w:t>Pin your ideas down to specific moments and support them with quotes:</w:t>
      </w:r>
    </w:p>
    <w:tbl>
      <w:tblPr>
        <w:tblStyle w:val="TableGrid"/>
        <w:tblW w:w="0" w:type="auto"/>
        <w:tblLook w:val="04A0" w:firstRow="1" w:lastRow="0" w:firstColumn="1" w:lastColumn="0" w:noHBand="0" w:noVBand="1"/>
      </w:tblPr>
      <w:tblGrid>
        <w:gridCol w:w="3192"/>
        <w:gridCol w:w="3192"/>
        <w:gridCol w:w="3192"/>
      </w:tblGrid>
      <w:tr w:rsidR="006220B0" w:rsidTr="006220B0">
        <w:tc>
          <w:tcPr>
            <w:tcW w:w="3192" w:type="dxa"/>
          </w:tcPr>
          <w:p w:rsidR="006220B0" w:rsidRDefault="006220B0" w:rsidP="007F2F13"/>
        </w:tc>
        <w:tc>
          <w:tcPr>
            <w:tcW w:w="3192" w:type="dxa"/>
          </w:tcPr>
          <w:p w:rsidR="006220B0" w:rsidRDefault="006220B0" w:rsidP="007F2F13">
            <w:r>
              <w:t>When?</w:t>
            </w:r>
          </w:p>
        </w:tc>
        <w:tc>
          <w:tcPr>
            <w:tcW w:w="3192" w:type="dxa"/>
          </w:tcPr>
          <w:p w:rsidR="006220B0" w:rsidRDefault="006220B0" w:rsidP="007F2F13">
            <w:r>
              <w:t>Quote?</w:t>
            </w:r>
          </w:p>
        </w:tc>
      </w:tr>
      <w:tr w:rsidR="006220B0" w:rsidTr="006220B0">
        <w:tc>
          <w:tcPr>
            <w:tcW w:w="3192" w:type="dxa"/>
          </w:tcPr>
          <w:p w:rsidR="006220B0" w:rsidRDefault="006220B0" w:rsidP="007F2F13">
            <w:r>
              <w:t>Woman as a guide/moral educator?</w:t>
            </w:r>
          </w:p>
          <w:p w:rsidR="006220B0" w:rsidRDefault="006220B0" w:rsidP="007F2F13"/>
        </w:tc>
        <w:tc>
          <w:tcPr>
            <w:tcW w:w="3192" w:type="dxa"/>
          </w:tcPr>
          <w:p w:rsidR="006220B0" w:rsidRDefault="006220B0" w:rsidP="007F2F13"/>
        </w:tc>
        <w:tc>
          <w:tcPr>
            <w:tcW w:w="3192" w:type="dxa"/>
          </w:tcPr>
          <w:p w:rsidR="006220B0" w:rsidRDefault="006220B0" w:rsidP="007F2F13"/>
        </w:tc>
      </w:tr>
      <w:tr w:rsidR="006220B0" w:rsidTr="006220B0">
        <w:tc>
          <w:tcPr>
            <w:tcW w:w="3192" w:type="dxa"/>
          </w:tcPr>
          <w:p w:rsidR="006220B0" w:rsidRDefault="006220B0" w:rsidP="007F2F13">
            <w:r>
              <w:t>Woman as irrelevant?</w:t>
            </w:r>
          </w:p>
          <w:p w:rsidR="006220B0" w:rsidRDefault="006220B0" w:rsidP="007F2F13"/>
          <w:p w:rsidR="006220B0" w:rsidRDefault="006220B0" w:rsidP="007F2F13"/>
        </w:tc>
        <w:tc>
          <w:tcPr>
            <w:tcW w:w="3192" w:type="dxa"/>
          </w:tcPr>
          <w:p w:rsidR="006220B0" w:rsidRDefault="006220B0" w:rsidP="007F2F13"/>
        </w:tc>
        <w:tc>
          <w:tcPr>
            <w:tcW w:w="3192" w:type="dxa"/>
          </w:tcPr>
          <w:p w:rsidR="006220B0" w:rsidRDefault="006220B0" w:rsidP="007F2F13"/>
        </w:tc>
      </w:tr>
      <w:tr w:rsidR="006220B0" w:rsidTr="006220B0">
        <w:tc>
          <w:tcPr>
            <w:tcW w:w="3192" w:type="dxa"/>
          </w:tcPr>
          <w:p w:rsidR="006220B0" w:rsidRDefault="006220B0" w:rsidP="007F2F13">
            <w:r>
              <w:t>Nature (female) as important?</w:t>
            </w:r>
          </w:p>
          <w:p w:rsidR="006220B0" w:rsidRDefault="006220B0" w:rsidP="007F2F13"/>
        </w:tc>
        <w:tc>
          <w:tcPr>
            <w:tcW w:w="3192" w:type="dxa"/>
          </w:tcPr>
          <w:p w:rsidR="006220B0" w:rsidRDefault="006220B0" w:rsidP="007F2F13"/>
        </w:tc>
        <w:tc>
          <w:tcPr>
            <w:tcW w:w="3192" w:type="dxa"/>
          </w:tcPr>
          <w:p w:rsidR="006220B0" w:rsidRDefault="006220B0" w:rsidP="007F2F13"/>
        </w:tc>
      </w:tr>
      <w:tr w:rsidR="006220B0" w:rsidTr="006220B0">
        <w:tc>
          <w:tcPr>
            <w:tcW w:w="3192" w:type="dxa"/>
          </w:tcPr>
          <w:p w:rsidR="006220B0" w:rsidRDefault="006220B0" w:rsidP="007F2F13">
            <w:r>
              <w:t>Woman as victim?</w:t>
            </w:r>
          </w:p>
          <w:p w:rsidR="006220B0" w:rsidRDefault="006220B0" w:rsidP="007F2F13"/>
          <w:p w:rsidR="006220B0" w:rsidRDefault="006220B0" w:rsidP="007F2F13"/>
        </w:tc>
        <w:tc>
          <w:tcPr>
            <w:tcW w:w="3192" w:type="dxa"/>
          </w:tcPr>
          <w:p w:rsidR="006220B0" w:rsidRDefault="006220B0" w:rsidP="007F2F13"/>
        </w:tc>
        <w:tc>
          <w:tcPr>
            <w:tcW w:w="3192" w:type="dxa"/>
          </w:tcPr>
          <w:p w:rsidR="006220B0" w:rsidRDefault="006220B0" w:rsidP="007F2F13"/>
        </w:tc>
      </w:tr>
      <w:tr w:rsidR="006220B0" w:rsidTr="006220B0">
        <w:tc>
          <w:tcPr>
            <w:tcW w:w="3192" w:type="dxa"/>
          </w:tcPr>
          <w:p w:rsidR="006220B0" w:rsidRDefault="006220B0" w:rsidP="007F2F13">
            <w:r>
              <w:t>Woman as heroine?</w:t>
            </w:r>
          </w:p>
          <w:p w:rsidR="006220B0" w:rsidRDefault="006220B0" w:rsidP="007F2F13"/>
          <w:p w:rsidR="006220B0" w:rsidRDefault="006220B0" w:rsidP="007F2F13"/>
        </w:tc>
        <w:tc>
          <w:tcPr>
            <w:tcW w:w="3192" w:type="dxa"/>
          </w:tcPr>
          <w:p w:rsidR="006220B0" w:rsidRDefault="006220B0" w:rsidP="007F2F13"/>
        </w:tc>
        <w:tc>
          <w:tcPr>
            <w:tcW w:w="3192" w:type="dxa"/>
          </w:tcPr>
          <w:p w:rsidR="006220B0" w:rsidRDefault="006220B0" w:rsidP="007F2F13"/>
        </w:tc>
      </w:tr>
    </w:tbl>
    <w:p w:rsidR="007F2F13" w:rsidRPr="007F2F13" w:rsidRDefault="006220B0" w:rsidP="007F2F13">
      <w:pPr>
        <w:pStyle w:val="Title"/>
        <w:rPr>
          <w:sz w:val="56"/>
          <w:szCs w:val="56"/>
        </w:rPr>
      </w:pPr>
      <w:r>
        <w:rPr>
          <w:noProof/>
          <w:color w:val="0000FF"/>
          <w:lang w:val="en-GB" w:eastAsia="en-GB"/>
        </w:rPr>
        <w:lastRenderedPageBreak/>
        <w:drawing>
          <wp:anchor distT="0" distB="0" distL="114300" distR="114300" simplePos="0" relativeHeight="251670528" behindDoc="0" locked="0" layoutInCell="1" allowOverlap="1" wp14:anchorId="31E3C800" wp14:editId="0A7C82F7">
            <wp:simplePos x="0" y="0"/>
            <wp:positionH relativeFrom="column">
              <wp:posOffset>3228975</wp:posOffset>
            </wp:positionH>
            <wp:positionV relativeFrom="paragraph">
              <wp:posOffset>581025</wp:posOffset>
            </wp:positionV>
            <wp:extent cx="2983865" cy="2447925"/>
            <wp:effectExtent l="0" t="0" r="6985" b="9525"/>
            <wp:wrapSquare wrapText="bothSides"/>
            <wp:docPr id="11" name="Picture 11" descr="https://wiki.engr.illinois.edu/download/attachments/200016450/Untitled.png?version=1&amp;modificationDate=133626253700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iki.engr.illinois.edu/download/attachments/200016450/Untitled.png?version=1&amp;modificationDate=1336262537000">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8386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F2F13" w:rsidRPr="007F2F13">
        <w:rPr>
          <w:sz w:val="56"/>
          <w:szCs w:val="56"/>
        </w:rPr>
        <w:t>Science in ‘Frankenstein’: some ideas</w:t>
      </w:r>
    </w:p>
    <w:p w:rsidR="007F2F13" w:rsidRDefault="007F2F13" w:rsidP="007F2F13"/>
    <w:p w:rsidR="007F2F13" w:rsidRDefault="007F2F13" w:rsidP="007F2F13">
      <w:r>
        <w:t xml:space="preserve">The novel criticises science in so far as it is a tool of the patriarchy: it invents a scenario where the aggressive, male, virile scientist captures and enslaves a passive, fertile, female nature. </w:t>
      </w:r>
    </w:p>
    <w:p w:rsidR="007F2F13" w:rsidRDefault="006220B0" w:rsidP="007F2F13">
      <w:r>
        <w:rPr>
          <w:rFonts w:ascii="Arial" w:hAnsi="Arial" w:cs="Arial"/>
          <w:noProof/>
          <w:color w:val="0000FF"/>
          <w:lang w:val="en-GB" w:eastAsia="en-GB"/>
        </w:rPr>
        <w:drawing>
          <wp:anchor distT="0" distB="0" distL="114300" distR="114300" simplePos="0" relativeHeight="251668480" behindDoc="0" locked="0" layoutInCell="1" allowOverlap="1" wp14:anchorId="65B904D6" wp14:editId="05FB6E0C">
            <wp:simplePos x="0" y="0"/>
            <wp:positionH relativeFrom="column">
              <wp:posOffset>3467100</wp:posOffset>
            </wp:positionH>
            <wp:positionV relativeFrom="paragraph">
              <wp:posOffset>1404620</wp:posOffset>
            </wp:positionV>
            <wp:extent cx="2743200" cy="1666875"/>
            <wp:effectExtent l="0" t="0" r="0" b="9525"/>
            <wp:wrapSquare wrapText="bothSides"/>
            <wp:docPr id="9" name="Picture 9" descr="https://encrypted-tbn0.gstatic.com/images?q=tbn:ANd9GcTvPvzBP4xw15curJOOR6dGnjacgvm8Qpo_Y9DNNwTHcZ6R5pkalFVkxw11">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TvPvzBP4xw15curJOOR6dGnjacgvm8Qpo_Y9DNNwTHcZ6R5pkalFVkxw11">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20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2F13">
        <w:t xml:space="preserve">Shelley distinguishes between ‘good’ science: the detailed and reverent description of the workings of nature and ‘bad’ science as the hubristic manipulation of forces of nature to serve man’s private ends (ambition). So there is a difference between investigating the functioning of the physical universe and seeking to control or change it. (This is a transgression </w:t>
      </w:r>
      <w:r>
        <w:t>=</w:t>
      </w:r>
      <w:r w:rsidR="007F2F13">
        <w:t xml:space="preserve"> Gothic)</w:t>
      </w:r>
    </w:p>
    <w:p w:rsidR="007F2F13" w:rsidRDefault="007F2F13" w:rsidP="007F2F13">
      <w:r>
        <w:t xml:space="preserve">3 important scientists in her time: Humphrey Davy; Erasmus Darwin and Luigi Galvani. </w:t>
      </w:r>
    </w:p>
    <w:p w:rsidR="006220B0" w:rsidRDefault="007F2F13" w:rsidP="006220B0">
      <w:r>
        <w:t xml:space="preserve">Davy’s ‘Elements of Chemical Philosophy’ published London 1812, owned by Percy Shelley and referred to in Mary’s own Journals. This informs Waldman’s lecture to Victor in which he claims that “these modern masters…have indeed performed miracles.” “They penetrate into the recesses of nature and shew how she works in her hiding places.” “They have acquired new and almost unlimited powers: they can command the thunders of heaven, mimic the earthquake and even mock the invisible world with its own shadows.” </w:t>
      </w:r>
    </w:p>
    <w:p w:rsidR="007F2F13" w:rsidRPr="006220B0" w:rsidRDefault="007F2F13" w:rsidP="007F2F13">
      <w:pPr>
        <w:rPr>
          <w:rFonts w:ascii="Arial" w:eastAsia="Times New Roman" w:hAnsi="Arial" w:cs="Arial"/>
          <w:color w:val="222222"/>
          <w:sz w:val="24"/>
          <w:szCs w:val="24"/>
          <w:lang w:val="en-GB" w:eastAsia="en-GB"/>
        </w:rPr>
      </w:pPr>
      <w:r>
        <w:t xml:space="preserve">Davy, in his celebration of the powers of chemistry asserts that “the phenomena of combustion… the conversion of dead matter into living matter.. all belong to chemistry.” Davy sketches a picture of the scientist of the future as one who “would become acquainted with the most profound secrets of nature; of ascertaining her hidden operations and of exhibiting to men that system of knowledge that relates so intimately to their own physical and moral constitution.” Davy argues that this will result in a more harmonious, cooperative and healthy </w:t>
      </w:r>
      <w:r w:rsidR="006220B0">
        <w:rPr>
          <w:rFonts w:ascii="Arial" w:eastAsia="Times New Roman" w:hAnsi="Arial" w:cs="Arial"/>
          <w:noProof/>
          <w:color w:val="0000FF"/>
          <w:sz w:val="24"/>
          <w:szCs w:val="24"/>
          <w:lang w:val="en-GB" w:eastAsia="en-GB"/>
        </w:rPr>
        <w:drawing>
          <wp:anchor distT="0" distB="0" distL="114300" distR="114300" simplePos="0" relativeHeight="251669504" behindDoc="0" locked="0" layoutInCell="1" allowOverlap="1" wp14:anchorId="19B96FD8" wp14:editId="7A046EC2">
            <wp:simplePos x="0" y="0"/>
            <wp:positionH relativeFrom="column">
              <wp:posOffset>2886075</wp:posOffset>
            </wp:positionH>
            <wp:positionV relativeFrom="paragraph">
              <wp:posOffset>29845</wp:posOffset>
            </wp:positionV>
            <wp:extent cx="3324225" cy="1562100"/>
            <wp:effectExtent l="0" t="0" r="9525" b="0"/>
            <wp:wrapSquare wrapText="bothSides"/>
            <wp:docPr id="10" name="Picture 10" descr="https://encrypted-tbn1.gstatic.com/images?q=tbn:ANd9GcQLBzk9yHgt43opmutQOUZr7UHjQIy7S43uV89sCpDMyFhTrMhM6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QLBzk9yHgt43opmutQOUZr7UHjQIy7S43uV89sCpDMyFhTrMhM6g">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2422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t>society….</w:t>
      </w:r>
      <w:r w:rsidR="006220B0" w:rsidRPr="006220B0">
        <w:t xml:space="preserve"> </w:t>
      </w:r>
    </w:p>
    <w:p w:rsidR="007F2F13" w:rsidRDefault="007F2F13" w:rsidP="007F2F13">
      <w:r>
        <w:lastRenderedPageBreak/>
        <w:t>Shelley presents Victor as the embodiment of hubris – of that Satanic or Faustian presumption which blasphemously attempts to penetrate the sacred mysteries of the universe. She also questions whether this science produces only good – and makes the reader consider this by creating Victor as an alienated scientist working in feverish isolation, cut off from family and friends. So detached from a respect for nature and strong sense of personal responsibility, the products of one’s research can and will produce monsters.  (At the time of writing, one of the most notable achievements of chemistry was the discovery of gunpowder…)</w:t>
      </w:r>
    </w:p>
    <w:p w:rsidR="007F2F13" w:rsidRDefault="007F2F13" w:rsidP="007F2F13">
      <w:r>
        <w:t xml:space="preserve">But Erasmus Darwin is an example of Shelley’s ‘good’ scientist. His ‘The Temple of Nature’ (book owned by </w:t>
      </w:r>
      <w:r w:rsidR="00D822E9">
        <w:t xml:space="preserve">the </w:t>
      </w:r>
      <w:r>
        <w:t>Shelleys) in which he discusses the superiority of sexual reproduction over solitary paternal propagation (flowers/animals). His ideas change during this period. In 1794, he argued that males produce the seed while females only provide nourishment. Monstrous births result from female deficiencies – when there is excessive or insufficient nourishment in the egg or uterus. But by 1801, he had changed his mind over the latter part, but still argued that the male imagination was more definitive because it was more intense, whereas the female contribution was less intense because it lasts for longer and so it more diffuse. Shelley uses these ideas, by Victor wanting to originate new life quickly (which will go reverse evolution leading to worse outcomes) and by chemical means (solitary propagation rather than the preferred sexual reproduction.)</w:t>
      </w:r>
    </w:p>
    <w:p w:rsidR="007F2F13" w:rsidRDefault="007F2F13" w:rsidP="007F2F13">
      <w:r>
        <w:t xml:space="preserve">This is how Victor is the modern Prometheus – he steals the spark of life (here electricity/the life of Nature) from the God(s) to give it to mankind (the monster) and so overthrows the established, sacred order of both heaven and earth – and the consequences are disastrous for everyone – Victor (he dies finally in torment) the monster (disappears “ lost in darkness and distance” – the final words of the novel - and society (Justine, William, Elizabeth etc). </w:t>
      </w:r>
    </w:p>
    <w:p w:rsidR="007F2F13" w:rsidRDefault="00C356CE" w:rsidP="007F2F13">
      <w:r>
        <w:rPr>
          <w:rFonts w:ascii="Helvetica" w:hAnsi="Helvetica"/>
          <w:noProof/>
          <w:color w:val="0000FF"/>
          <w:sz w:val="21"/>
          <w:szCs w:val="21"/>
          <w:lang w:val="en-GB" w:eastAsia="en-GB"/>
        </w:rPr>
        <w:drawing>
          <wp:anchor distT="0" distB="0" distL="114300" distR="114300" simplePos="0" relativeHeight="251671552" behindDoc="0" locked="0" layoutInCell="1" allowOverlap="1" wp14:anchorId="1719F8A6" wp14:editId="5A64A8A2">
            <wp:simplePos x="0" y="0"/>
            <wp:positionH relativeFrom="column">
              <wp:posOffset>1955800</wp:posOffset>
            </wp:positionH>
            <wp:positionV relativeFrom="paragraph">
              <wp:posOffset>19050</wp:posOffset>
            </wp:positionV>
            <wp:extent cx="4113530" cy="2352675"/>
            <wp:effectExtent l="0" t="0" r="1270" b="9525"/>
            <wp:wrapSquare wrapText="bothSides"/>
            <wp:docPr id="12" name="Picture 12" descr="http://i1090.photobucket.com/albums/i376/simper_roma/Aldini1_zps016fa586.gif">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1090.photobucket.com/albums/i376/simper_roma/Aldini1_zps016fa586.gif">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13530"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2F13">
        <w:t xml:space="preserve">In Jan 1803, galvanism was used in London by Aldini. He took a recently hanged criminal, Thomas Forster from the prison at Newgate and applied electric shocks to make him convulse. Polidori (whose house Shelley, Byron etc were staying in in Geneva) was a medical student in Edinburgh and so would have known of this experiment. </w:t>
      </w:r>
    </w:p>
    <w:p w:rsidR="007F2F13" w:rsidRDefault="007F2F13" w:rsidP="007F2F13">
      <w:r>
        <w:t>So not a fear of science, but of ‘crossing a line’, failing to take responsibility. Victor is an example of the Romantic over-reacher who transgresses the boundary between the human and the divine. The creature’s rejection by Victor can be seen as the second Fall of Man. Refs to Paradise Lost.</w:t>
      </w:r>
    </w:p>
    <w:p w:rsidR="00E93491" w:rsidRDefault="007F2F13" w:rsidP="00E93491">
      <w:r>
        <w:t xml:space="preserve">Shelley was writing just 10 years after the abolition of the slave trade in the British Empire – many refs to this too: Victor is enslaved by his work; the monster escapes like a refugee slave and is pursued by his master. But in power shift (Gothic fear?) the slave becomes the master and the master is a slave to his work and to his obsession/ambition. </w:t>
      </w:r>
    </w:p>
    <w:p w:rsidR="00E93491" w:rsidRDefault="00E93491" w:rsidP="00E93491">
      <w:pPr>
        <w:spacing w:after="0" w:line="240" w:lineRule="auto"/>
      </w:pPr>
      <w:r>
        <w:rPr>
          <w:b/>
        </w:rPr>
        <w:lastRenderedPageBreak/>
        <w:t xml:space="preserve">The novel takes a scientist as its central character, and explores the unforeseen consequences for him and for others of his scientific activities – his ardent desire for the acquisition of knowledge </w:t>
      </w:r>
      <w:r>
        <w:t>(page 46).</w:t>
      </w:r>
    </w:p>
    <w:p w:rsidR="00E93491" w:rsidRDefault="00E93491" w:rsidP="00E93491">
      <w:pPr>
        <w:spacing w:after="0" w:line="240" w:lineRule="auto"/>
      </w:pPr>
    </w:p>
    <w:p w:rsidR="00E93491" w:rsidRDefault="00E93491" w:rsidP="00E93491">
      <w:pPr>
        <w:spacing w:after="0" w:line="240" w:lineRule="auto"/>
      </w:pPr>
      <w:r>
        <w:t>Find quotes for each of these ideas:</w:t>
      </w:r>
    </w:p>
    <w:p w:rsidR="00E93491" w:rsidRDefault="00E93491" w:rsidP="00E93491">
      <w:pPr>
        <w:spacing w:after="0" w:line="240" w:lineRule="auto"/>
      </w:pPr>
      <w:r>
        <w:t xml:space="preserve">Mary Shelley emphasises </w:t>
      </w:r>
      <w:r>
        <w:rPr>
          <w:b/>
        </w:rPr>
        <w:t>the dangers of scientific research when the scientist does not</w:t>
      </w:r>
      <w:r>
        <w:t xml:space="preserve"> </w:t>
      </w:r>
      <w:r>
        <w:rPr>
          <w:b/>
        </w:rPr>
        <w:t>think through the possible consequences of his work</w:t>
      </w:r>
      <w:r>
        <w:t>. She also examines what happens when an experiment takes a different direction from the one he expected, and the scientist does not take responsibility for it (Marilyn Butler points out that Frankenstein abandons his Creature when it “goes wrong” rather than trying to understand and remedy the problem: “[The Creature] tracks his own maturation, from a solitary to a social animal. It is he, not Frankenstein, who follows through Frankenstein’s technological achievement in a scientific spirit.” (Introduction to the Oxford World’s Classics edition of the 1818 text). Frankenstein, by contrast, becomes unscientific, highly emotional and irrational.</w:t>
      </w:r>
    </w:p>
    <w:p w:rsidR="00E93491" w:rsidRDefault="00E93491" w:rsidP="00E93491">
      <w:pPr>
        <w:spacing w:after="0" w:line="240" w:lineRule="auto"/>
      </w:pPr>
    </w:p>
    <w:tbl>
      <w:tblPr>
        <w:tblStyle w:val="TableGrid"/>
        <w:tblW w:w="9498" w:type="dxa"/>
        <w:tblInd w:w="108" w:type="dxa"/>
        <w:tblLook w:val="04A0" w:firstRow="1" w:lastRow="0" w:firstColumn="1" w:lastColumn="0" w:noHBand="0" w:noVBand="1"/>
      </w:tblPr>
      <w:tblGrid>
        <w:gridCol w:w="4962"/>
        <w:gridCol w:w="4536"/>
      </w:tblGrid>
      <w:tr w:rsidR="00E93491" w:rsidTr="00E93491">
        <w:tc>
          <w:tcPr>
            <w:tcW w:w="4962" w:type="dxa"/>
          </w:tcPr>
          <w:p w:rsidR="00E93491" w:rsidRDefault="00E93491" w:rsidP="00E93491"/>
          <w:p w:rsidR="00E93491" w:rsidRDefault="00E93491" w:rsidP="00E93491"/>
        </w:tc>
        <w:tc>
          <w:tcPr>
            <w:tcW w:w="4536" w:type="dxa"/>
          </w:tcPr>
          <w:p w:rsidR="00E93491" w:rsidRDefault="00E93491" w:rsidP="00E93491"/>
        </w:tc>
      </w:tr>
      <w:tr w:rsidR="00E93491" w:rsidTr="00E93491">
        <w:tc>
          <w:tcPr>
            <w:tcW w:w="4962" w:type="dxa"/>
          </w:tcPr>
          <w:p w:rsidR="00E93491" w:rsidRDefault="00E93491" w:rsidP="00E93491"/>
          <w:p w:rsidR="00E93491" w:rsidRDefault="00E93491" w:rsidP="00E93491"/>
        </w:tc>
        <w:tc>
          <w:tcPr>
            <w:tcW w:w="4536" w:type="dxa"/>
          </w:tcPr>
          <w:p w:rsidR="00E93491" w:rsidRDefault="00E93491" w:rsidP="00E93491"/>
        </w:tc>
      </w:tr>
    </w:tbl>
    <w:p w:rsidR="00E93491" w:rsidRDefault="00E93491" w:rsidP="00E93491">
      <w:pPr>
        <w:spacing w:after="0" w:line="240" w:lineRule="auto"/>
      </w:pPr>
    </w:p>
    <w:p w:rsidR="00E93491" w:rsidRDefault="00E93491" w:rsidP="00E93491">
      <w:pPr>
        <w:spacing w:after="0" w:line="240" w:lineRule="auto"/>
      </w:pPr>
      <w:r>
        <w:t xml:space="preserve">There are many references in the novel to </w:t>
      </w:r>
      <w:r>
        <w:rPr>
          <w:b/>
        </w:rPr>
        <w:t>the history of science, and to what the study of</w:t>
      </w:r>
      <w:r>
        <w:t xml:space="preserve"> </w:t>
      </w:r>
      <w:r>
        <w:rPr>
          <w:b/>
        </w:rPr>
        <w:t>science involves</w:t>
      </w:r>
      <w:r>
        <w:t>. Frankenstein is first interested in the medieval scientists who wanted to explain everything, and this fills his mind with what he later calls “chimaeras [fantasies] of boundless grandeur”</w:t>
      </w:r>
      <w:r>
        <w:rPr>
          <w:b/>
        </w:rPr>
        <w:t xml:space="preserve"> </w:t>
      </w:r>
      <w:r>
        <w:t xml:space="preserve">(page 48). There is an emphasis on </w:t>
      </w:r>
      <w:r>
        <w:rPr>
          <w:b/>
        </w:rPr>
        <w:t>scientific knowledge as a source of reputation and power</w:t>
      </w:r>
      <w:r>
        <w:t xml:space="preserve">, with Frankenstein’s desire for the </w:t>
      </w:r>
      <w:r>
        <w:rPr>
          <w:b/>
        </w:rPr>
        <w:t>glory</w:t>
      </w:r>
      <w:r>
        <w:t xml:space="preserve"> (page 42) that would be the result of banishing disease and so becoming a benefactor of the human race. It has often been pointed out that his </w:t>
      </w:r>
      <w:r>
        <w:rPr>
          <w:b/>
        </w:rPr>
        <w:t>“fervent longing to penetrate the secrets of nature”</w:t>
      </w:r>
      <w:r>
        <w:t xml:space="preserve"> (page 41) uses a revealingly sexual metaphor, as if his scientific researches were an assault (compare the phrase </w:t>
      </w:r>
      <w:r>
        <w:rPr>
          <w:b/>
        </w:rPr>
        <w:t>“entering the citadel of nature”</w:t>
      </w:r>
      <w:r>
        <w:t xml:space="preserve"> further down the page). In the same passage his reference to </w:t>
      </w:r>
      <w:r>
        <w:rPr>
          <w:b/>
        </w:rPr>
        <w:t>“picking up shells beside the great ocean of truth”</w:t>
      </w:r>
      <w:r>
        <w:t xml:space="preserve"> links him to the ardent explorer, Robert Walton.</w:t>
      </w:r>
    </w:p>
    <w:p w:rsidR="00E93491" w:rsidRDefault="00E93491" w:rsidP="00E93491">
      <w:pPr>
        <w:spacing w:after="0" w:line="240" w:lineRule="auto"/>
      </w:pPr>
    </w:p>
    <w:tbl>
      <w:tblPr>
        <w:tblStyle w:val="TableGrid"/>
        <w:tblW w:w="9498" w:type="dxa"/>
        <w:tblInd w:w="108" w:type="dxa"/>
        <w:tblLook w:val="04A0" w:firstRow="1" w:lastRow="0" w:firstColumn="1" w:lastColumn="0" w:noHBand="0" w:noVBand="1"/>
      </w:tblPr>
      <w:tblGrid>
        <w:gridCol w:w="4962"/>
        <w:gridCol w:w="4536"/>
      </w:tblGrid>
      <w:tr w:rsidR="00E93491" w:rsidTr="00E93491">
        <w:tc>
          <w:tcPr>
            <w:tcW w:w="4962" w:type="dxa"/>
          </w:tcPr>
          <w:p w:rsidR="00E93491" w:rsidRDefault="00E93491" w:rsidP="00E93491"/>
          <w:p w:rsidR="00E93491" w:rsidRDefault="00E93491" w:rsidP="00E93491"/>
        </w:tc>
        <w:tc>
          <w:tcPr>
            <w:tcW w:w="4536" w:type="dxa"/>
          </w:tcPr>
          <w:p w:rsidR="00E93491" w:rsidRDefault="00E93491" w:rsidP="00E93491"/>
        </w:tc>
      </w:tr>
      <w:tr w:rsidR="00E93491" w:rsidTr="00E93491">
        <w:tc>
          <w:tcPr>
            <w:tcW w:w="4962" w:type="dxa"/>
          </w:tcPr>
          <w:p w:rsidR="00E93491" w:rsidRDefault="00E93491" w:rsidP="00E93491"/>
          <w:p w:rsidR="00E93491" w:rsidRDefault="00E93491" w:rsidP="00E93491"/>
        </w:tc>
        <w:tc>
          <w:tcPr>
            <w:tcW w:w="4536" w:type="dxa"/>
          </w:tcPr>
          <w:p w:rsidR="00E93491" w:rsidRDefault="00E93491" w:rsidP="00E93491"/>
        </w:tc>
      </w:tr>
    </w:tbl>
    <w:p w:rsidR="00E93491" w:rsidRDefault="00E93491" w:rsidP="00E93491">
      <w:pPr>
        <w:spacing w:after="0" w:line="240" w:lineRule="auto"/>
      </w:pPr>
    </w:p>
    <w:p w:rsidR="00E93491" w:rsidRDefault="00E93491" w:rsidP="00E93491">
      <w:pPr>
        <w:spacing w:after="0" w:line="240" w:lineRule="auto"/>
      </w:pPr>
      <w:r>
        <w:t>Science (Natural Philosophy) is also explored in the novel in terms of</w:t>
      </w:r>
      <w:r>
        <w:rPr>
          <w:b/>
        </w:rPr>
        <w:t xml:space="preserve"> research that was being done in Mary Shelley’s own time (and in the previous generation)</w:t>
      </w:r>
      <w:r>
        <w:t xml:space="preserve">: electricity and galvanism (page 43), chemistry, astronomy, physics and physiology (page 49). Like Galvani, Priestley, Humphry Davy, Erasmus Darwin and many others, Frankenstein is engaged in </w:t>
      </w:r>
      <w:r>
        <w:rPr>
          <w:b/>
        </w:rPr>
        <w:t>a great enterprise to “unfold to the world the deepest mysteries of creation”</w:t>
      </w:r>
      <w:r>
        <w:t>(page 49). The contemporary “vitalist controversy” about the nature and origins of the life-force is a major influence on the novel.</w:t>
      </w:r>
    </w:p>
    <w:tbl>
      <w:tblPr>
        <w:tblStyle w:val="TableGrid"/>
        <w:tblW w:w="9498" w:type="dxa"/>
        <w:tblInd w:w="108" w:type="dxa"/>
        <w:tblLook w:val="04A0" w:firstRow="1" w:lastRow="0" w:firstColumn="1" w:lastColumn="0" w:noHBand="0" w:noVBand="1"/>
      </w:tblPr>
      <w:tblGrid>
        <w:gridCol w:w="4962"/>
        <w:gridCol w:w="4536"/>
      </w:tblGrid>
      <w:tr w:rsidR="00E93491" w:rsidTr="00E93491">
        <w:tc>
          <w:tcPr>
            <w:tcW w:w="4962" w:type="dxa"/>
          </w:tcPr>
          <w:p w:rsidR="00E93491" w:rsidRDefault="00E93491" w:rsidP="00E93491"/>
          <w:p w:rsidR="00E93491" w:rsidRDefault="00E93491" w:rsidP="00E93491"/>
        </w:tc>
        <w:tc>
          <w:tcPr>
            <w:tcW w:w="4536" w:type="dxa"/>
          </w:tcPr>
          <w:p w:rsidR="00E93491" w:rsidRDefault="00E93491" w:rsidP="00E93491"/>
        </w:tc>
      </w:tr>
      <w:tr w:rsidR="00E93491" w:rsidTr="00E93491">
        <w:tc>
          <w:tcPr>
            <w:tcW w:w="4962" w:type="dxa"/>
          </w:tcPr>
          <w:p w:rsidR="00E93491" w:rsidRDefault="00E93491" w:rsidP="00E93491"/>
          <w:p w:rsidR="00E93491" w:rsidRDefault="00E93491" w:rsidP="00E93491"/>
        </w:tc>
        <w:tc>
          <w:tcPr>
            <w:tcW w:w="4536" w:type="dxa"/>
          </w:tcPr>
          <w:p w:rsidR="00E93491" w:rsidRDefault="00E93491" w:rsidP="00E93491"/>
        </w:tc>
      </w:tr>
    </w:tbl>
    <w:p w:rsidR="00E93491" w:rsidRDefault="00E93491" w:rsidP="00E93491">
      <w:pPr>
        <w:spacing w:after="0" w:line="240" w:lineRule="auto"/>
      </w:pPr>
    </w:p>
    <w:p w:rsidR="00E93491" w:rsidRDefault="00E93491" w:rsidP="007F2F13"/>
    <w:p w:rsidR="006616F4" w:rsidRPr="000A2CFC" w:rsidRDefault="006616F4" w:rsidP="006616F4">
      <w:pPr>
        <w:pStyle w:val="Title"/>
        <w:rPr>
          <w:rFonts w:ascii="Trebuchet MS" w:eastAsia="Times New Roman" w:hAnsi="Trebuchet MS"/>
          <w:sz w:val="56"/>
          <w:lang w:val="en" w:eastAsia="en-GB"/>
        </w:rPr>
      </w:pPr>
      <w:r w:rsidRPr="000A2CFC">
        <w:rPr>
          <w:rFonts w:ascii="Trebuchet MS" w:hAnsi="Trebuchet MS"/>
          <w:noProof/>
          <w:color w:val="0000FF"/>
          <w:sz w:val="56"/>
          <w:lang w:val="en-GB" w:eastAsia="en-GB"/>
        </w:rPr>
        <w:lastRenderedPageBreak/>
        <w:drawing>
          <wp:anchor distT="0" distB="0" distL="114300" distR="114300" simplePos="0" relativeHeight="251685888" behindDoc="0" locked="0" layoutInCell="1" allowOverlap="1" wp14:anchorId="62A62EC2" wp14:editId="1C5CB580">
            <wp:simplePos x="0" y="0"/>
            <wp:positionH relativeFrom="column">
              <wp:posOffset>3067050</wp:posOffset>
            </wp:positionH>
            <wp:positionV relativeFrom="paragraph">
              <wp:posOffset>-266700</wp:posOffset>
            </wp:positionV>
            <wp:extent cx="3046095" cy="2028825"/>
            <wp:effectExtent l="0" t="0" r="1905" b="9525"/>
            <wp:wrapSquare wrapText="bothSides"/>
            <wp:docPr id="26" name="Picture 26" descr="http://s3.amazonaws.com/rapgenius/1362885203_shadow1.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3.amazonaws.com/rapgenius/1362885203_shadow1.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609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2CFC">
        <w:rPr>
          <w:rFonts w:ascii="Trebuchet MS" w:eastAsia="Times New Roman" w:hAnsi="Trebuchet MS"/>
          <w:sz w:val="56"/>
          <w:lang w:val="en" w:eastAsia="en-GB"/>
        </w:rPr>
        <w:t>THE DARK SIDE OF HUMAN NATURE</w:t>
      </w:r>
    </w:p>
    <w:p w:rsidR="006616F4" w:rsidRPr="00335580" w:rsidRDefault="006616F4" w:rsidP="006616F4">
      <w:pPr>
        <w:spacing w:after="100" w:afterAutospacing="1" w:line="240" w:lineRule="auto"/>
        <w:outlineLvl w:val="1"/>
        <w:rPr>
          <w:rFonts w:eastAsia="Times New Roman" w:cs="Times New Roman"/>
          <w:b/>
          <w:bCs/>
          <w:kern w:val="36"/>
          <w:lang w:val="en" w:eastAsia="en-GB"/>
        </w:rPr>
      </w:pPr>
      <w:r w:rsidRPr="00335580">
        <w:rPr>
          <w:rFonts w:eastAsia="Times New Roman" w:cs="Times New Roman"/>
          <w:b/>
          <w:bCs/>
          <w:kern w:val="36"/>
          <w:lang w:val="en" w:eastAsia="en-GB"/>
        </w:rPr>
        <w:t>Shadow (psychology)</w:t>
      </w:r>
      <w:r>
        <w:rPr>
          <w:rFonts w:eastAsia="Times New Roman" w:cs="Times New Roman"/>
          <w:b/>
          <w:bCs/>
          <w:kern w:val="36"/>
          <w:lang w:val="en" w:eastAsia="en-GB"/>
        </w:rPr>
        <w:t xml:space="preserve"> </w:t>
      </w:r>
      <w:r>
        <w:rPr>
          <w:rFonts w:eastAsia="Times New Roman" w:cs="Times New Roman"/>
          <w:lang w:val="en" w:eastAsia="en-GB"/>
        </w:rPr>
        <w:t>(</w:t>
      </w:r>
      <w:r w:rsidRPr="00335580">
        <w:rPr>
          <w:rFonts w:eastAsia="Times New Roman" w:cs="Times New Roman"/>
          <w:lang w:val="en" w:eastAsia="en-GB"/>
        </w:rPr>
        <w:t xml:space="preserve">From </w:t>
      </w:r>
      <w:r>
        <w:rPr>
          <w:rFonts w:eastAsia="Times New Roman" w:cs="Times New Roman"/>
          <w:lang w:val="en" w:eastAsia="en-GB"/>
        </w:rPr>
        <w:t xml:space="preserve">Wikipedia) </w:t>
      </w:r>
    </w:p>
    <w:p w:rsidR="006616F4" w:rsidRPr="00335580" w:rsidRDefault="006616F4" w:rsidP="006616F4">
      <w:pPr>
        <w:spacing w:before="100" w:beforeAutospacing="1" w:after="100" w:afterAutospacing="1" w:line="240" w:lineRule="auto"/>
        <w:rPr>
          <w:rFonts w:eastAsia="Times New Roman" w:cs="Times New Roman"/>
          <w:lang w:val="en" w:eastAsia="en-GB"/>
        </w:rPr>
      </w:pPr>
      <w:r>
        <w:rPr>
          <w:noProof/>
          <w:color w:val="0000FF"/>
          <w:lang w:val="en-GB" w:eastAsia="en-GB"/>
        </w:rPr>
        <w:drawing>
          <wp:anchor distT="0" distB="0" distL="114300" distR="114300" simplePos="0" relativeHeight="251683840" behindDoc="0" locked="0" layoutInCell="1" allowOverlap="1" wp14:anchorId="2BABADFE" wp14:editId="743EAF7A">
            <wp:simplePos x="0" y="0"/>
            <wp:positionH relativeFrom="column">
              <wp:posOffset>4077335</wp:posOffset>
            </wp:positionH>
            <wp:positionV relativeFrom="paragraph">
              <wp:posOffset>2054860</wp:posOffset>
            </wp:positionV>
            <wp:extent cx="2094230" cy="2007870"/>
            <wp:effectExtent l="0" t="0" r="1270" b="0"/>
            <wp:wrapSquare wrapText="bothSides"/>
            <wp:docPr id="27" name="Picture 27" descr="http://ampretty.files.wordpress.com/2012/08/untitled.png?w=427&amp;h=409">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pretty.files.wordpress.com/2012/08/untitled.png?w=427&amp;h=409">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94230" cy="2007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580">
        <w:rPr>
          <w:rFonts w:eastAsia="Times New Roman" w:cs="Times New Roman"/>
          <w:lang w:val="en" w:eastAsia="en-GB"/>
        </w:rPr>
        <w:t xml:space="preserve">In </w:t>
      </w:r>
      <w:hyperlink r:id="rId46" w:tooltip="Jungian psychology" w:history="1">
        <w:r w:rsidRPr="00335580">
          <w:rPr>
            <w:rFonts w:eastAsia="Times New Roman" w:cs="Times New Roman"/>
            <w:lang w:val="en" w:eastAsia="en-GB"/>
          </w:rPr>
          <w:t>Jungian psychology</w:t>
        </w:r>
      </w:hyperlink>
      <w:r w:rsidRPr="00335580">
        <w:rPr>
          <w:rFonts w:eastAsia="Times New Roman" w:cs="Times New Roman"/>
          <w:lang w:val="en" w:eastAsia="en-GB"/>
        </w:rPr>
        <w:t xml:space="preserve">, the </w:t>
      </w:r>
      <w:r w:rsidRPr="00335580">
        <w:rPr>
          <w:rFonts w:eastAsia="Times New Roman" w:cs="Times New Roman"/>
          <w:b/>
          <w:bCs/>
          <w:lang w:val="en" w:eastAsia="en-GB"/>
        </w:rPr>
        <w:t>shadow</w:t>
      </w:r>
      <w:r w:rsidRPr="00335580">
        <w:rPr>
          <w:rFonts w:eastAsia="Times New Roman" w:cs="Times New Roman"/>
          <w:lang w:val="en" w:eastAsia="en-GB"/>
        </w:rPr>
        <w:t xml:space="preserve"> or "</w:t>
      </w:r>
      <w:r w:rsidRPr="00335580">
        <w:rPr>
          <w:rFonts w:eastAsia="Times New Roman" w:cs="Times New Roman"/>
          <w:b/>
          <w:bCs/>
          <w:lang w:val="en" w:eastAsia="en-GB"/>
        </w:rPr>
        <w:t>shadow aspect</w:t>
      </w:r>
      <w:r w:rsidRPr="00335580">
        <w:rPr>
          <w:rFonts w:eastAsia="Times New Roman" w:cs="Times New Roman"/>
          <w:lang w:val="en" w:eastAsia="en-GB"/>
        </w:rPr>
        <w:t>" may refer to (1) an</w:t>
      </w:r>
      <w:r w:rsidRPr="000A2CFC">
        <w:t xml:space="preserve"> </w:t>
      </w:r>
      <w:r w:rsidRPr="00335580">
        <w:rPr>
          <w:rFonts w:eastAsia="Times New Roman" w:cs="Times New Roman"/>
          <w:lang w:val="en" w:eastAsia="en-GB"/>
        </w:rPr>
        <w:t xml:space="preserve"> unconscious aspect of the personality which the conscious ego does not identify in itself. Because one tends to reject or remain ignorant of the least desirable aspects of one's personality, the shadow is largely negative, or (2) the entirety of the unconscious, i.e., everything of which a person is not fully conscious. There are, however, positive aspects which may also remain hidden in one's shadow (especially in people with low </w:t>
      </w:r>
      <w:hyperlink r:id="rId47" w:tooltip="Self-esteem" w:history="1">
        <w:r w:rsidRPr="00335580">
          <w:rPr>
            <w:rFonts w:eastAsia="Times New Roman" w:cs="Times New Roman"/>
            <w:lang w:val="en" w:eastAsia="en-GB"/>
          </w:rPr>
          <w:t>self-esteem</w:t>
        </w:r>
      </w:hyperlink>
      <w:r w:rsidRPr="00335580">
        <w:rPr>
          <w:rFonts w:eastAsia="Times New Roman" w:cs="Times New Roman"/>
          <w:lang w:val="en" w:eastAsia="en-GB"/>
        </w:rPr>
        <w:t>).</w:t>
      </w:r>
      <w:hyperlink r:id="rId48" w:anchor="cite_note-1" w:history="1">
        <w:r w:rsidRPr="00335580">
          <w:rPr>
            <w:rFonts w:eastAsia="Times New Roman" w:cs="Times New Roman"/>
            <w:vertAlign w:val="superscript"/>
            <w:lang w:val="en" w:eastAsia="en-GB"/>
          </w:rPr>
          <w:t>[1]</w:t>
        </w:r>
      </w:hyperlink>
      <w:r w:rsidRPr="00335580">
        <w:rPr>
          <w:rFonts w:eastAsia="Times New Roman" w:cs="Times New Roman"/>
          <w:lang w:val="en" w:eastAsia="en-GB"/>
        </w:rPr>
        <w:t xml:space="preserve"> Contrary to a </w:t>
      </w:r>
      <w:hyperlink r:id="rId49" w:tooltip="Freudian" w:history="1">
        <w:r w:rsidRPr="00335580">
          <w:rPr>
            <w:rFonts w:eastAsia="Times New Roman" w:cs="Times New Roman"/>
            <w:lang w:val="en" w:eastAsia="en-GB"/>
          </w:rPr>
          <w:t>Freudian</w:t>
        </w:r>
      </w:hyperlink>
      <w:r w:rsidRPr="00335580">
        <w:rPr>
          <w:rFonts w:eastAsia="Times New Roman" w:cs="Times New Roman"/>
          <w:lang w:val="en" w:eastAsia="en-GB"/>
        </w:rPr>
        <w:t xml:space="preserve"> definition of shadow, therefore, the Jungian shadow can include everything outside the light of consciousness, and may be positive or negative. "Everyone carries a shadow," Jung wrote, "and the less it is embodied in the individual's conscious life, the blacker and denser it is."</w:t>
      </w:r>
      <w:hyperlink r:id="rId50" w:anchor="cite_note-2" w:history="1">
        <w:r w:rsidRPr="00335580">
          <w:rPr>
            <w:rFonts w:eastAsia="Times New Roman" w:cs="Times New Roman"/>
            <w:vertAlign w:val="superscript"/>
            <w:lang w:val="en" w:eastAsia="en-GB"/>
          </w:rPr>
          <w:t>[2]</w:t>
        </w:r>
      </w:hyperlink>
      <w:r w:rsidRPr="00335580">
        <w:rPr>
          <w:rFonts w:eastAsia="Times New Roman" w:cs="Times New Roman"/>
          <w:lang w:val="en" w:eastAsia="en-GB"/>
        </w:rPr>
        <w:t xml:space="preserve"> It may be (in part) one's link to more primitive animal instincts,</w:t>
      </w:r>
      <w:hyperlink r:id="rId51" w:anchor="cite_note-3" w:history="1">
        <w:r w:rsidRPr="00335580">
          <w:rPr>
            <w:rFonts w:eastAsia="Times New Roman" w:cs="Times New Roman"/>
            <w:vertAlign w:val="superscript"/>
            <w:lang w:val="en" w:eastAsia="en-GB"/>
          </w:rPr>
          <w:t>[3]</w:t>
        </w:r>
      </w:hyperlink>
      <w:r w:rsidRPr="00335580">
        <w:rPr>
          <w:rFonts w:eastAsia="Times New Roman" w:cs="Times New Roman"/>
          <w:lang w:val="en" w:eastAsia="en-GB"/>
        </w:rPr>
        <w:t xml:space="preserve"> which are superseded during early childhood by the conscious mind.</w:t>
      </w:r>
    </w:p>
    <w:p w:rsidR="006616F4" w:rsidRPr="00335580" w:rsidRDefault="006616F4" w:rsidP="006616F4">
      <w:pPr>
        <w:spacing w:before="100" w:beforeAutospacing="1" w:after="100" w:afterAutospacing="1" w:line="240" w:lineRule="auto"/>
        <w:rPr>
          <w:rFonts w:eastAsia="Times New Roman" w:cs="Times New Roman"/>
          <w:lang w:val="en" w:eastAsia="en-GB"/>
        </w:rPr>
      </w:pPr>
      <w:r w:rsidRPr="00335580">
        <w:rPr>
          <w:rFonts w:eastAsia="Times New Roman" w:cs="Times New Roman"/>
          <w:lang w:val="en" w:eastAsia="en-GB"/>
        </w:rPr>
        <w:t xml:space="preserve">According to Jung, the shadow, in being instinctive and </w:t>
      </w:r>
      <w:hyperlink r:id="rId52" w:tooltip="Irrationality" w:history="1">
        <w:r w:rsidRPr="00335580">
          <w:rPr>
            <w:rFonts w:eastAsia="Times New Roman" w:cs="Times New Roman"/>
            <w:lang w:val="en" w:eastAsia="en-GB"/>
          </w:rPr>
          <w:t>irrational</w:t>
        </w:r>
      </w:hyperlink>
      <w:r w:rsidRPr="00335580">
        <w:rPr>
          <w:rFonts w:eastAsia="Times New Roman" w:cs="Times New Roman"/>
          <w:lang w:val="en" w:eastAsia="en-GB"/>
        </w:rPr>
        <w:t xml:space="preserve">, is prone to </w:t>
      </w:r>
      <w:hyperlink r:id="rId53" w:tooltip="Psychological projection" w:history="1">
        <w:r w:rsidRPr="00335580">
          <w:rPr>
            <w:rFonts w:eastAsia="Times New Roman" w:cs="Times New Roman"/>
            <w:lang w:val="en" w:eastAsia="en-GB"/>
          </w:rPr>
          <w:t>psychological projection</w:t>
        </w:r>
      </w:hyperlink>
      <w:r w:rsidRPr="00335580">
        <w:rPr>
          <w:rFonts w:eastAsia="Times New Roman" w:cs="Times New Roman"/>
          <w:lang w:val="en" w:eastAsia="en-GB"/>
        </w:rPr>
        <w:t xml:space="preserve">, in which a perceived personal inferiority is recognised as a perceived moral deficiency in someone else. Jung writes that if these projections remain hidden, "The projection-making factor (the Shadow archetype) then has a free hand and can realize its object--if it has one--or bring about some other situation characteristic of its power." </w:t>
      </w:r>
      <w:hyperlink r:id="rId54" w:anchor="cite_note-4" w:history="1">
        <w:r w:rsidRPr="00335580">
          <w:rPr>
            <w:rFonts w:eastAsia="Times New Roman" w:cs="Times New Roman"/>
            <w:vertAlign w:val="superscript"/>
            <w:lang w:val="en" w:eastAsia="en-GB"/>
          </w:rPr>
          <w:t>[4]</w:t>
        </w:r>
      </w:hyperlink>
      <w:r w:rsidRPr="00335580">
        <w:rPr>
          <w:rFonts w:eastAsia="Times New Roman" w:cs="Times New Roman"/>
          <w:lang w:val="en" w:eastAsia="en-GB"/>
        </w:rPr>
        <w:t xml:space="preserve"> These projections insulate and harm individuals by acting as a constantly thickening veil of illusion between the </w:t>
      </w:r>
      <w:hyperlink r:id="rId55" w:tooltip="Id, ego and super-ego" w:history="1">
        <w:r w:rsidRPr="00335580">
          <w:rPr>
            <w:rFonts w:eastAsia="Times New Roman" w:cs="Times New Roman"/>
            <w:lang w:val="en" w:eastAsia="en-GB"/>
          </w:rPr>
          <w:t>ego</w:t>
        </w:r>
      </w:hyperlink>
      <w:r w:rsidRPr="00335580">
        <w:rPr>
          <w:rFonts w:eastAsia="Times New Roman" w:cs="Times New Roman"/>
          <w:lang w:val="en" w:eastAsia="en-GB"/>
        </w:rPr>
        <w:t xml:space="preserve"> and the real world.</w:t>
      </w:r>
    </w:p>
    <w:p w:rsidR="006616F4" w:rsidRPr="00335580" w:rsidRDefault="006616F4" w:rsidP="006616F4">
      <w:pPr>
        <w:spacing w:before="100" w:beforeAutospacing="1" w:after="100" w:afterAutospacing="1" w:line="240" w:lineRule="auto"/>
        <w:rPr>
          <w:rFonts w:eastAsia="Times New Roman" w:cs="Times New Roman"/>
          <w:lang w:val="en" w:eastAsia="en-GB"/>
        </w:rPr>
      </w:pPr>
      <w:r>
        <w:rPr>
          <w:noProof/>
          <w:color w:val="0000FF"/>
          <w:lang w:val="en-GB" w:eastAsia="en-GB"/>
        </w:rPr>
        <w:drawing>
          <wp:anchor distT="0" distB="0" distL="114300" distR="114300" simplePos="0" relativeHeight="251684864" behindDoc="0" locked="0" layoutInCell="1" allowOverlap="1" wp14:anchorId="23DEE318" wp14:editId="38BAC84A">
            <wp:simplePos x="0" y="0"/>
            <wp:positionH relativeFrom="column">
              <wp:posOffset>2926080</wp:posOffset>
            </wp:positionH>
            <wp:positionV relativeFrom="paragraph">
              <wp:posOffset>807085</wp:posOffset>
            </wp:positionV>
            <wp:extent cx="3188335" cy="2124075"/>
            <wp:effectExtent l="0" t="0" r="0" b="9525"/>
            <wp:wrapSquare wrapText="bothSides"/>
            <wp:docPr id="28" name="Picture 28" descr="http://jungcurrents.com/wp-content/uploads/2011/01/jung-lake-dream-bevel.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ungcurrents.com/wp-content/uploads/2011/01/jung-lake-dream-bevel.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8833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580">
        <w:rPr>
          <w:rFonts w:eastAsia="Times New Roman" w:cs="Times New Roman"/>
          <w:lang w:val="en" w:eastAsia="en-GB"/>
        </w:rPr>
        <w:t>From one perspective, 'the shadow...is roughly equivalent to the whole of the Freudian unconscious';</w:t>
      </w:r>
      <w:hyperlink r:id="rId58" w:anchor="cite_note-5" w:history="1">
        <w:r w:rsidRPr="00335580">
          <w:rPr>
            <w:rFonts w:eastAsia="Times New Roman" w:cs="Times New Roman"/>
            <w:vertAlign w:val="superscript"/>
            <w:lang w:val="en" w:eastAsia="en-GB"/>
          </w:rPr>
          <w:t>[5]</w:t>
        </w:r>
      </w:hyperlink>
      <w:r w:rsidRPr="00335580">
        <w:rPr>
          <w:rFonts w:eastAsia="Times New Roman" w:cs="Times New Roman"/>
          <w:lang w:val="en" w:eastAsia="en-GB"/>
        </w:rPr>
        <w:t xml:space="preserve"> and Jung himself asserted that 'the result of the Freudian method of elucidation is a minute elaboration of man's shadow-side unexampled in any previous age'.</w:t>
      </w:r>
      <w:hyperlink r:id="rId59" w:anchor="cite_note-6" w:history="1">
        <w:r w:rsidRPr="00335580">
          <w:rPr>
            <w:rFonts w:eastAsia="Times New Roman" w:cs="Times New Roman"/>
            <w:vertAlign w:val="superscript"/>
            <w:lang w:val="en" w:eastAsia="en-GB"/>
          </w:rPr>
          <w:t>[6]</w:t>
        </w:r>
      </w:hyperlink>
      <w:r>
        <w:rPr>
          <w:rFonts w:eastAsia="Times New Roman" w:cs="Times New Roman"/>
          <w:vertAlign w:val="superscript"/>
          <w:lang w:val="en" w:eastAsia="en-GB"/>
        </w:rPr>
        <w:t xml:space="preserve"> </w:t>
      </w:r>
    </w:p>
    <w:p w:rsidR="006616F4" w:rsidRPr="00335580" w:rsidRDefault="006616F4" w:rsidP="006616F4">
      <w:pPr>
        <w:spacing w:before="100" w:beforeAutospacing="1" w:after="100" w:afterAutospacing="1" w:line="240" w:lineRule="auto"/>
        <w:rPr>
          <w:rFonts w:eastAsia="Times New Roman" w:cs="Times New Roman"/>
          <w:lang w:val="en" w:eastAsia="en-GB"/>
        </w:rPr>
      </w:pPr>
      <w:r w:rsidRPr="00335580">
        <w:rPr>
          <w:rFonts w:eastAsia="Times New Roman" w:cs="Times New Roman"/>
          <w:lang w:val="en" w:eastAsia="en-GB"/>
        </w:rPr>
        <w:t xml:space="preserve">Jung also believed that "in spite of its function as a reservoir for human darkness—or perhaps because of this—the shadow is the seat of </w:t>
      </w:r>
      <w:hyperlink r:id="rId60" w:tooltip="Creativity" w:history="1">
        <w:r w:rsidRPr="00335580">
          <w:rPr>
            <w:rFonts w:eastAsia="Times New Roman" w:cs="Times New Roman"/>
            <w:lang w:val="en" w:eastAsia="en-GB"/>
          </w:rPr>
          <w:t>creativity</w:t>
        </w:r>
      </w:hyperlink>
      <w:r w:rsidRPr="00335580">
        <w:rPr>
          <w:rFonts w:eastAsia="Times New Roman" w:cs="Times New Roman"/>
          <w:lang w:val="en" w:eastAsia="en-GB"/>
        </w:rPr>
        <w:t>.";</w:t>
      </w:r>
      <w:hyperlink r:id="rId61" w:anchor="cite_note-7" w:history="1">
        <w:r w:rsidRPr="00335580">
          <w:rPr>
            <w:rFonts w:eastAsia="Times New Roman" w:cs="Times New Roman"/>
            <w:vertAlign w:val="superscript"/>
            <w:lang w:val="en" w:eastAsia="en-GB"/>
          </w:rPr>
          <w:t>[7]</w:t>
        </w:r>
      </w:hyperlink>
      <w:r w:rsidRPr="00335580">
        <w:rPr>
          <w:rFonts w:eastAsia="Times New Roman" w:cs="Times New Roman"/>
          <w:lang w:val="en" w:eastAsia="en-GB"/>
        </w:rPr>
        <w:t xml:space="preserve"> so that for some, it may be, 'the dark side of his being, his sinister shadow...represents the true spirit of life as against the arid scholar'.</w:t>
      </w:r>
      <w:hyperlink r:id="rId62" w:anchor="cite_note-8" w:history="1">
        <w:r w:rsidRPr="00335580">
          <w:rPr>
            <w:rFonts w:eastAsia="Times New Roman" w:cs="Times New Roman"/>
            <w:vertAlign w:val="superscript"/>
            <w:lang w:val="en" w:eastAsia="en-GB"/>
          </w:rPr>
          <w:t>[8]</w:t>
        </w:r>
      </w:hyperlink>
      <w:r w:rsidRPr="00335580">
        <w:rPr>
          <w:rFonts w:eastAsia="Times New Roman" w:cs="Times New Roman"/>
          <w:lang w:val="en" w:eastAsia="en-GB"/>
        </w:rPr>
        <w:t xml:space="preserve"> </w:t>
      </w:r>
    </w:p>
    <w:p w:rsidR="006616F4" w:rsidRPr="00335580" w:rsidRDefault="006616F4" w:rsidP="006616F4">
      <w:pPr>
        <w:spacing w:before="100" w:beforeAutospacing="1" w:after="100" w:afterAutospacing="1" w:line="240" w:lineRule="auto"/>
        <w:outlineLvl w:val="1"/>
        <w:rPr>
          <w:rFonts w:eastAsia="Times New Roman" w:cs="Times New Roman"/>
          <w:b/>
          <w:bCs/>
          <w:lang w:val="en" w:eastAsia="en-GB"/>
        </w:rPr>
      </w:pPr>
      <w:r w:rsidRPr="00335580">
        <w:rPr>
          <w:rFonts w:eastAsia="Times New Roman" w:cs="Times New Roman"/>
          <w:b/>
          <w:bCs/>
          <w:lang w:val="en" w:eastAsia="en-GB"/>
        </w:rPr>
        <w:t>Appearance</w:t>
      </w:r>
    </w:p>
    <w:p w:rsidR="006616F4" w:rsidRPr="00335580" w:rsidRDefault="006616F4" w:rsidP="006616F4">
      <w:pPr>
        <w:spacing w:before="100" w:beforeAutospacing="1" w:after="100" w:afterAutospacing="1" w:line="240" w:lineRule="auto"/>
        <w:rPr>
          <w:rFonts w:eastAsia="Times New Roman" w:cs="Times New Roman"/>
          <w:lang w:val="en" w:eastAsia="en-GB"/>
        </w:rPr>
      </w:pPr>
      <w:r w:rsidRPr="00335580">
        <w:rPr>
          <w:rFonts w:eastAsia="Times New Roman" w:cs="Times New Roman"/>
          <w:lang w:val="en" w:eastAsia="en-GB"/>
        </w:rPr>
        <w:t xml:space="preserve">The shadow may appear in </w:t>
      </w:r>
      <w:hyperlink r:id="rId63" w:tooltip="Dream" w:history="1">
        <w:r w:rsidRPr="00335580">
          <w:rPr>
            <w:rFonts w:eastAsia="Times New Roman" w:cs="Times New Roman"/>
            <w:lang w:val="en" w:eastAsia="en-GB"/>
          </w:rPr>
          <w:t>dreams</w:t>
        </w:r>
      </w:hyperlink>
      <w:r w:rsidRPr="00335580">
        <w:rPr>
          <w:rFonts w:eastAsia="Times New Roman" w:cs="Times New Roman"/>
          <w:lang w:val="en" w:eastAsia="en-GB"/>
        </w:rPr>
        <w:t xml:space="preserve"> and </w:t>
      </w:r>
      <w:hyperlink r:id="rId64" w:tooltip="Vision (religion)" w:history="1">
        <w:r w:rsidRPr="00335580">
          <w:rPr>
            <w:rFonts w:eastAsia="Times New Roman" w:cs="Times New Roman"/>
            <w:lang w:val="en" w:eastAsia="en-GB"/>
          </w:rPr>
          <w:t>visions</w:t>
        </w:r>
      </w:hyperlink>
      <w:r w:rsidRPr="00335580">
        <w:rPr>
          <w:rFonts w:eastAsia="Times New Roman" w:cs="Times New Roman"/>
          <w:lang w:val="en" w:eastAsia="en-GB"/>
        </w:rPr>
        <w:t xml:space="preserve"> in various forms, and typically 'appears as a person of the same sex as that </w:t>
      </w:r>
      <w:r w:rsidRPr="00335580">
        <w:rPr>
          <w:rFonts w:eastAsia="Times New Roman" w:cs="Times New Roman"/>
          <w:lang w:val="en" w:eastAsia="en-GB"/>
        </w:rPr>
        <w:lastRenderedPageBreak/>
        <w:t>of the dreamer'.</w:t>
      </w:r>
      <w:hyperlink r:id="rId65" w:anchor="cite_note-9" w:history="1">
        <w:r w:rsidRPr="00335580">
          <w:rPr>
            <w:rFonts w:eastAsia="Times New Roman" w:cs="Times New Roman"/>
            <w:vertAlign w:val="superscript"/>
            <w:lang w:val="en" w:eastAsia="en-GB"/>
          </w:rPr>
          <w:t>[9]</w:t>
        </w:r>
      </w:hyperlink>
      <w:r w:rsidRPr="00335580">
        <w:rPr>
          <w:rFonts w:eastAsia="Times New Roman" w:cs="Times New Roman"/>
          <w:lang w:val="en" w:eastAsia="en-GB"/>
        </w:rPr>
        <w:t xml:space="preserve"> The shadow's appearance and role depend greatly on the living experience of the individual, because much of the shadow develops in the individual's mind rather than simply being inherited in the </w:t>
      </w:r>
      <w:hyperlink r:id="rId66" w:tooltip="Collective unconscious" w:history="1">
        <w:r w:rsidRPr="00335580">
          <w:rPr>
            <w:rFonts w:eastAsia="Times New Roman" w:cs="Times New Roman"/>
            <w:lang w:val="en" w:eastAsia="en-GB"/>
          </w:rPr>
          <w:t>collective unconscious</w:t>
        </w:r>
      </w:hyperlink>
      <w:r w:rsidRPr="00335580">
        <w:rPr>
          <w:rFonts w:eastAsia="Times New Roman" w:cs="Times New Roman"/>
          <w:lang w:val="en" w:eastAsia="en-GB"/>
        </w:rPr>
        <w:t>. Nevertheless some Jungians maintain that '</w:t>
      </w:r>
      <w:r w:rsidRPr="00335580">
        <w:rPr>
          <w:rFonts w:eastAsia="Times New Roman" w:cs="Times New Roman"/>
          <w:i/>
          <w:iCs/>
          <w:lang w:val="en" w:eastAsia="en-GB"/>
        </w:rPr>
        <w:t>The shadow</w:t>
      </w:r>
      <w:r w:rsidRPr="00335580">
        <w:rPr>
          <w:rFonts w:eastAsia="Times New Roman" w:cs="Times New Roman"/>
          <w:lang w:val="en" w:eastAsia="en-GB"/>
        </w:rPr>
        <w:t xml:space="preserve"> contains, besides the personal shadow, the shadow of society ... fed by the neglected and repressed collective values'.</w:t>
      </w:r>
      <w:hyperlink r:id="rId67" w:anchor="cite_note-10" w:history="1">
        <w:r w:rsidRPr="00335580">
          <w:rPr>
            <w:rFonts w:eastAsia="Times New Roman" w:cs="Times New Roman"/>
            <w:vertAlign w:val="superscript"/>
            <w:lang w:val="en" w:eastAsia="en-GB"/>
          </w:rPr>
          <w:t>[10]</w:t>
        </w:r>
      </w:hyperlink>
    </w:p>
    <w:p w:rsidR="006616F4" w:rsidRPr="00335580" w:rsidRDefault="006616F4" w:rsidP="006616F4">
      <w:pPr>
        <w:spacing w:before="100" w:beforeAutospacing="1" w:after="100" w:afterAutospacing="1" w:line="240" w:lineRule="auto"/>
        <w:rPr>
          <w:rFonts w:eastAsia="Times New Roman" w:cs="Times New Roman"/>
          <w:lang w:val="en" w:eastAsia="en-GB"/>
        </w:rPr>
      </w:pPr>
      <w:r w:rsidRPr="00335580">
        <w:rPr>
          <w:rFonts w:eastAsia="Times New Roman" w:cs="Times New Roman"/>
          <w:lang w:val="en" w:eastAsia="en-GB"/>
        </w:rPr>
        <w:t xml:space="preserve">Interactions with the shadow in </w:t>
      </w:r>
      <w:hyperlink r:id="rId68" w:tooltip="Dream" w:history="1">
        <w:r w:rsidRPr="00335580">
          <w:rPr>
            <w:rFonts w:eastAsia="Times New Roman" w:cs="Times New Roman"/>
            <w:lang w:val="en" w:eastAsia="en-GB"/>
          </w:rPr>
          <w:t>dreams</w:t>
        </w:r>
      </w:hyperlink>
      <w:r w:rsidRPr="00335580">
        <w:rPr>
          <w:rFonts w:eastAsia="Times New Roman" w:cs="Times New Roman"/>
          <w:lang w:val="en" w:eastAsia="en-GB"/>
        </w:rPr>
        <w:t xml:space="preserve"> may shed light on one's state of mind. A conversation with the shadow may indicate that one is concerned with conflicting desires or intentions. Identification with a despised figure may mean that one has an unacknowledged difference from the character; a difference which could point to a rejection of the illuminating qualities of ego-consciousness. These examples refer to just two of many possible roles that the shadow may adopt, and are not general guides to interpretation. Also, it can be difficult to identify characters in dreams — "all the contents are blurred and merge into one another ... 'contamination' of unconscious contents"</w:t>
      </w:r>
      <w:hyperlink r:id="rId69" w:anchor="cite_note-11" w:history="1">
        <w:r w:rsidRPr="00335580">
          <w:rPr>
            <w:rFonts w:eastAsia="Times New Roman" w:cs="Times New Roman"/>
            <w:vertAlign w:val="superscript"/>
            <w:lang w:val="en" w:eastAsia="en-GB"/>
          </w:rPr>
          <w:t>[11]</w:t>
        </w:r>
      </w:hyperlink>
      <w:r w:rsidRPr="00335580">
        <w:rPr>
          <w:rFonts w:eastAsia="Times New Roman" w:cs="Times New Roman"/>
          <w:lang w:val="en" w:eastAsia="en-GB"/>
        </w:rPr>
        <w:t xml:space="preserve"> — so that a character who seems at first to be a shadow might represent some other </w:t>
      </w:r>
      <w:hyperlink r:id="rId70" w:tooltip="Complex (psychology)" w:history="1">
        <w:r w:rsidRPr="00335580">
          <w:rPr>
            <w:rFonts w:eastAsia="Times New Roman" w:cs="Times New Roman"/>
            <w:lang w:val="en" w:eastAsia="en-GB"/>
          </w:rPr>
          <w:t>complex</w:t>
        </w:r>
      </w:hyperlink>
      <w:r w:rsidRPr="00335580">
        <w:rPr>
          <w:rFonts w:eastAsia="Times New Roman" w:cs="Times New Roman"/>
          <w:lang w:val="en" w:eastAsia="en-GB"/>
        </w:rPr>
        <w:t xml:space="preserve"> instead..</w:t>
      </w:r>
    </w:p>
    <w:p w:rsidR="006616F4" w:rsidRPr="00335580" w:rsidRDefault="006616F4" w:rsidP="006616F4">
      <w:pPr>
        <w:spacing w:before="100" w:beforeAutospacing="1" w:after="100" w:afterAutospacing="1" w:line="240" w:lineRule="auto"/>
        <w:outlineLvl w:val="1"/>
        <w:rPr>
          <w:rFonts w:eastAsia="Times New Roman" w:cs="Times New Roman"/>
          <w:b/>
          <w:bCs/>
          <w:lang w:val="en" w:eastAsia="en-GB"/>
        </w:rPr>
      </w:pPr>
      <w:r w:rsidRPr="00335580">
        <w:rPr>
          <w:rFonts w:eastAsia="Times New Roman" w:cs="Times New Roman"/>
          <w:b/>
          <w:bCs/>
          <w:lang w:val="en" w:eastAsia="en-GB"/>
        </w:rPr>
        <w:t>Encounter with the shadow</w:t>
      </w:r>
    </w:p>
    <w:p w:rsidR="006616F4" w:rsidRPr="00335580" w:rsidRDefault="006616F4" w:rsidP="006616F4">
      <w:pPr>
        <w:spacing w:before="100" w:beforeAutospacing="1" w:after="100" w:afterAutospacing="1" w:line="240" w:lineRule="auto"/>
        <w:rPr>
          <w:rFonts w:eastAsia="Times New Roman" w:cs="Times New Roman"/>
          <w:lang w:val="en" w:eastAsia="en-GB"/>
        </w:rPr>
      </w:pPr>
      <w:r w:rsidRPr="00335580">
        <w:rPr>
          <w:rFonts w:eastAsia="Times New Roman" w:cs="Times New Roman"/>
          <w:lang w:val="en" w:eastAsia="en-GB"/>
        </w:rPr>
        <w:t xml:space="preserve">The encounter with the shadow plays a central part in the process of </w:t>
      </w:r>
      <w:hyperlink r:id="rId71" w:tooltip="Individuation" w:history="1">
        <w:r w:rsidRPr="00335580">
          <w:rPr>
            <w:rFonts w:eastAsia="Times New Roman" w:cs="Times New Roman"/>
            <w:lang w:val="en" w:eastAsia="en-GB"/>
          </w:rPr>
          <w:t>individuation</w:t>
        </w:r>
      </w:hyperlink>
      <w:r w:rsidRPr="00335580">
        <w:rPr>
          <w:rFonts w:eastAsia="Times New Roman" w:cs="Times New Roman"/>
          <w:lang w:val="en" w:eastAsia="en-GB"/>
        </w:rPr>
        <w:t>. Jung considered as a perennial danger in life that 'the more consciousness gains in clarity, the more monarchic becomes its content...the king constantly needs the renewal that begins with a descent into his own darkness'</w:t>
      </w:r>
      <w:hyperlink r:id="rId72" w:anchor="cite_note-15" w:history="1">
        <w:r w:rsidRPr="00335580">
          <w:rPr>
            <w:rFonts w:eastAsia="Times New Roman" w:cs="Times New Roman"/>
            <w:vertAlign w:val="superscript"/>
            <w:lang w:val="en" w:eastAsia="en-GB"/>
          </w:rPr>
          <w:t>[15]</w:t>
        </w:r>
      </w:hyperlink>
      <w:r w:rsidRPr="00335580">
        <w:rPr>
          <w:rFonts w:eastAsia="Times New Roman" w:cs="Times New Roman"/>
          <w:lang w:val="en" w:eastAsia="en-GB"/>
        </w:rPr>
        <w:t xml:space="preserve"> — his shadow - which the 'dissolution of the persona'</w:t>
      </w:r>
      <w:hyperlink r:id="rId73" w:anchor="cite_note-16" w:history="1">
        <w:r w:rsidRPr="00335580">
          <w:rPr>
            <w:rFonts w:eastAsia="Times New Roman" w:cs="Times New Roman"/>
            <w:vertAlign w:val="superscript"/>
            <w:lang w:val="en" w:eastAsia="en-GB"/>
          </w:rPr>
          <w:t>[16]</w:t>
        </w:r>
      </w:hyperlink>
      <w:r w:rsidRPr="00335580">
        <w:rPr>
          <w:rFonts w:eastAsia="Times New Roman" w:cs="Times New Roman"/>
          <w:lang w:val="en" w:eastAsia="en-GB"/>
        </w:rPr>
        <w:t xml:space="preserve"> sets in motion.</w:t>
      </w:r>
    </w:p>
    <w:p w:rsidR="006616F4" w:rsidRPr="00335580" w:rsidRDefault="006616F4" w:rsidP="006616F4">
      <w:pPr>
        <w:spacing w:before="100" w:beforeAutospacing="1" w:after="100" w:afterAutospacing="1" w:line="240" w:lineRule="auto"/>
        <w:rPr>
          <w:rFonts w:eastAsia="Times New Roman" w:cs="Times New Roman"/>
          <w:lang w:val="en" w:eastAsia="en-GB"/>
        </w:rPr>
      </w:pPr>
      <w:r w:rsidRPr="00335580">
        <w:rPr>
          <w:rFonts w:eastAsia="Times New Roman" w:cs="Times New Roman"/>
          <w:lang w:val="en" w:eastAsia="en-GB"/>
        </w:rPr>
        <w:t>"The shadow personifies everything that the subject refuses to acknowledge about himself" and represents "a tight passage, a narrow door, whose painful constriction no one is spared who goes down to the deep well".</w:t>
      </w:r>
      <w:hyperlink r:id="rId74" w:anchor="cite_note-17" w:history="1">
        <w:r w:rsidRPr="00335580">
          <w:rPr>
            <w:rFonts w:eastAsia="Times New Roman" w:cs="Times New Roman"/>
            <w:vertAlign w:val="superscript"/>
            <w:lang w:val="en" w:eastAsia="en-GB"/>
          </w:rPr>
          <w:t>[17]</w:t>
        </w:r>
      </w:hyperlink>
      <w:r w:rsidRPr="00335580">
        <w:rPr>
          <w:rFonts w:eastAsia="Times New Roman" w:cs="Times New Roman"/>
          <w:lang w:val="en" w:eastAsia="en-GB"/>
        </w:rPr>
        <w:t xml:space="preserve"> If and when 'an individual makes an attempt to see his shadow, he becomes aware of (and often ashamed of) those qualities and impulses he denies in himself but can plainly see in others — such things as egotism, mental laziness, and sloppiness; unreal </w:t>
      </w:r>
      <w:hyperlink r:id="rId75" w:tooltip="Fantasies" w:history="1">
        <w:r w:rsidRPr="00335580">
          <w:rPr>
            <w:rFonts w:eastAsia="Times New Roman" w:cs="Times New Roman"/>
            <w:lang w:val="en" w:eastAsia="en-GB"/>
          </w:rPr>
          <w:t>fantasies</w:t>
        </w:r>
      </w:hyperlink>
      <w:r w:rsidRPr="00335580">
        <w:rPr>
          <w:rFonts w:eastAsia="Times New Roman" w:cs="Times New Roman"/>
          <w:lang w:val="en" w:eastAsia="en-GB"/>
        </w:rPr>
        <w:t>, schemes, and plots; carelessness and cowardice; inordinate love of money and possessions — ...[a] painful and lengthy work of self-education".</w:t>
      </w:r>
      <w:hyperlink r:id="rId76" w:anchor="cite_note-18" w:history="1">
        <w:r w:rsidRPr="00335580">
          <w:rPr>
            <w:rFonts w:eastAsia="Times New Roman" w:cs="Times New Roman"/>
            <w:vertAlign w:val="superscript"/>
            <w:lang w:val="en" w:eastAsia="en-GB"/>
          </w:rPr>
          <w:t>[18]</w:t>
        </w:r>
      </w:hyperlink>
    </w:p>
    <w:p w:rsidR="006616F4" w:rsidRDefault="006616F4" w:rsidP="006616F4">
      <w:pPr>
        <w:spacing w:before="100" w:beforeAutospacing="1" w:after="100" w:afterAutospacing="1" w:line="240" w:lineRule="auto"/>
        <w:rPr>
          <w:rFonts w:eastAsia="Times New Roman" w:cs="Times New Roman"/>
          <w:lang w:val="en" w:eastAsia="en-GB"/>
        </w:rPr>
      </w:pPr>
      <w:r w:rsidRPr="00335580">
        <w:rPr>
          <w:rFonts w:eastAsia="Times New Roman" w:cs="Times New Roman"/>
          <w:lang w:val="en" w:eastAsia="en-GB"/>
        </w:rPr>
        <w:t>The dissolution of the persona and the launch of the individuation process also brings with it 'the danger of falling victim to the shadow ... the black shadow which everybody carries with him, the inferior and therefore hidden aspect of the personality'</w:t>
      </w:r>
      <w:hyperlink r:id="rId77" w:anchor="cite_note-19" w:history="1">
        <w:r w:rsidRPr="00335580">
          <w:rPr>
            <w:rFonts w:eastAsia="Times New Roman" w:cs="Times New Roman"/>
            <w:vertAlign w:val="superscript"/>
            <w:lang w:val="en" w:eastAsia="en-GB"/>
          </w:rPr>
          <w:t>[19]</w:t>
        </w:r>
      </w:hyperlink>
      <w:r w:rsidRPr="00335580">
        <w:rPr>
          <w:rFonts w:eastAsia="Times New Roman" w:cs="Times New Roman"/>
          <w:lang w:val="en" w:eastAsia="en-GB"/>
        </w:rPr>
        <w:t xml:space="preserve"> — of a merger with the shadow.</w:t>
      </w:r>
    </w:p>
    <w:tbl>
      <w:tblPr>
        <w:tblStyle w:val="TableGrid"/>
        <w:tblW w:w="0" w:type="auto"/>
        <w:tblLook w:val="04A0" w:firstRow="1" w:lastRow="0" w:firstColumn="1" w:lastColumn="0" w:noHBand="0" w:noVBand="1"/>
      </w:tblPr>
      <w:tblGrid>
        <w:gridCol w:w="4788"/>
        <w:gridCol w:w="4788"/>
      </w:tblGrid>
      <w:tr w:rsidR="00D822E9" w:rsidTr="00D822E9">
        <w:tc>
          <w:tcPr>
            <w:tcW w:w="4788" w:type="dxa"/>
          </w:tcPr>
          <w:p w:rsidR="00D822E9" w:rsidRDefault="00D822E9" w:rsidP="006616F4">
            <w:pPr>
              <w:spacing w:before="100" w:beforeAutospacing="1" w:after="100" w:afterAutospacing="1"/>
              <w:rPr>
                <w:rFonts w:eastAsia="Times New Roman" w:cs="Times New Roman"/>
                <w:lang w:val="en" w:eastAsia="en-GB"/>
              </w:rPr>
            </w:pPr>
            <w:r>
              <w:rPr>
                <w:rFonts w:eastAsia="Times New Roman" w:cs="Times New Roman"/>
                <w:lang w:val="en" w:eastAsia="en-GB"/>
              </w:rPr>
              <w:t>Dreams in the novel</w:t>
            </w:r>
          </w:p>
        </w:tc>
        <w:tc>
          <w:tcPr>
            <w:tcW w:w="4788" w:type="dxa"/>
          </w:tcPr>
          <w:p w:rsidR="00D822E9" w:rsidRDefault="00D822E9" w:rsidP="006616F4">
            <w:pPr>
              <w:spacing w:before="100" w:beforeAutospacing="1" w:after="100" w:afterAutospacing="1"/>
              <w:rPr>
                <w:rFonts w:eastAsia="Times New Roman" w:cs="Times New Roman"/>
                <w:lang w:val="en" w:eastAsia="en-GB"/>
              </w:rPr>
            </w:pPr>
            <w:r>
              <w:rPr>
                <w:rFonts w:eastAsia="Times New Roman" w:cs="Times New Roman"/>
                <w:lang w:val="en" w:eastAsia="en-GB"/>
              </w:rPr>
              <w:t>Quotes/Method/Effect?</w:t>
            </w:r>
          </w:p>
        </w:tc>
      </w:tr>
      <w:tr w:rsidR="00D822E9" w:rsidTr="00D822E9">
        <w:tc>
          <w:tcPr>
            <w:tcW w:w="4788" w:type="dxa"/>
          </w:tcPr>
          <w:p w:rsidR="00D822E9" w:rsidRDefault="00D822E9" w:rsidP="006616F4">
            <w:pPr>
              <w:spacing w:before="100" w:beforeAutospacing="1" w:after="100" w:afterAutospacing="1"/>
              <w:rPr>
                <w:rFonts w:eastAsia="Times New Roman" w:cs="Times New Roman"/>
                <w:lang w:val="en" w:eastAsia="en-GB"/>
              </w:rPr>
            </w:pPr>
          </w:p>
          <w:p w:rsidR="00D822E9" w:rsidRDefault="00D822E9" w:rsidP="006616F4">
            <w:pPr>
              <w:spacing w:before="100" w:beforeAutospacing="1" w:after="100" w:afterAutospacing="1"/>
              <w:rPr>
                <w:rFonts w:eastAsia="Times New Roman" w:cs="Times New Roman"/>
                <w:lang w:val="en" w:eastAsia="en-GB"/>
              </w:rPr>
            </w:pPr>
          </w:p>
          <w:p w:rsidR="00D822E9" w:rsidRDefault="00D822E9" w:rsidP="006616F4">
            <w:pPr>
              <w:spacing w:before="100" w:beforeAutospacing="1" w:after="100" w:afterAutospacing="1"/>
              <w:rPr>
                <w:rFonts w:eastAsia="Times New Roman" w:cs="Times New Roman"/>
                <w:lang w:val="en" w:eastAsia="en-GB"/>
              </w:rPr>
            </w:pPr>
          </w:p>
          <w:p w:rsidR="00D822E9" w:rsidRDefault="00D822E9" w:rsidP="006616F4">
            <w:pPr>
              <w:spacing w:before="100" w:beforeAutospacing="1" w:after="100" w:afterAutospacing="1"/>
              <w:rPr>
                <w:rFonts w:eastAsia="Times New Roman" w:cs="Times New Roman"/>
                <w:lang w:val="en" w:eastAsia="en-GB"/>
              </w:rPr>
            </w:pPr>
          </w:p>
          <w:p w:rsidR="00D822E9" w:rsidRDefault="00D822E9" w:rsidP="006616F4">
            <w:pPr>
              <w:spacing w:before="100" w:beforeAutospacing="1" w:after="100" w:afterAutospacing="1"/>
              <w:rPr>
                <w:rFonts w:eastAsia="Times New Roman" w:cs="Times New Roman"/>
                <w:lang w:val="en" w:eastAsia="en-GB"/>
              </w:rPr>
            </w:pPr>
          </w:p>
          <w:p w:rsidR="00D822E9" w:rsidRDefault="00D822E9" w:rsidP="006616F4">
            <w:pPr>
              <w:spacing w:before="100" w:beforeAutospacing="1" w:after="100" w:afterAutospacing="1"/>
              <w:rPr>
                <w:rFonts w:eastAsia="Times New Roman" w:cs="Times New Roman"/>
                <w:lang w:val="en" w:eastAsia="en-GB"/>
              </w:rPr>
            </w:pPr>
          </w:p>
        </w:tc>
        <w:tc>
          <w:tcPr>
            <w:tcW w:w="4788" w:type="dxa"/>
          </w:tcPr>
          <w:p w:rsidR="00D822E9" w:rsidRDefault="00D822E9" w:rsidP="006616F4">
            <w:pPr>
              <w:spacing w:before="100" w:beforeAutospacing="1" w:after="100" w:afterAutospacing="1"/>
              <w:rPr>
                <w:rFonts w:eastAsia="Times New Roman" w:cs="Times New Roman"/>
                <w:lang w:val="en" w:eastAsia="en-GB"/>
              </w:rPr>
            </w:pPr>
          </w:p>
        </w:tc>
      </w:tr>
    </w:tbl>
    <w:p w:rsidR="006616F4" w:rsidRPr="00D822E9" w:rsidRDefault="00D822E9" w:rsidP="006616F4">
      <w:pPr>
        <w:spacing w:after="0" w:line="240" w:lineRule="auto"/>
        <w:rPr>
          <w:rFonts w:eastAsia="Times New Roman" w:cs="Times New Roman"/>
          <w:sz w:val="56"/>
          <w:szCs w:val="56"/>
          <w:lang w:eastAsia="en-GB"/>
        </w:rPr>
      </w:pPr>
      <w:r w:rsidRPr="00D822E9">
        <w:rPr>
          <w:rFonts w:eastAsia="Times New Roman" w:cs="Times New Roman"/>
          <w:sz w:val="56"/>
          <w:szCs w:val="56"/>
          <w:lang w:eastAsia="en-GB"/>
        </w:rPr>
        <w:lastRenderedPageBreak/>
        <w:t xml:space="preserve">DIFFERENT READINGS OF THE NOVEL </w:t>
      </w:r>
    </w:p>
    <w:p w:rsidR="00D822E9" w:rsidRDefault="00D822E9" w:rsidP="006616F4">
      <w:pPr>
        <w:spacing w:after="0" w:line="240" w:lineRule="auto"/>
        <w:rPr>
          <w:rFonts w:eastAsia="Times New Roman" w:cs="Times New Roman"/>
          <w:lang w:eastAsia="en-GB"/>
        </w:rPr>
      </w:pPr>
    </w:p>
    <w:p w:rsidR="00D822E9" w:rsidRPr="000A2CFC" w:rsidRDefault="00D822E9" w:rsidP="00D822E9">
      <w:pPr>
        <w:rPr>
          <w:b/>
        </w:rPr>
      </w:pPr>
      <w:r w:rsidRPr="000A2CFC">
        <w:rPr>
          <w:b/>
        </w:rPr>
        <w:t>You must consider and write about different</w:t>
      </w:r>
      <w:r w:rsidR="00590238">
        <w:rPr>
          <w:b/>
        </w:rPr>
        <w:t xml:space="preserve"> interpretations of the novel. T</w:t>
      </w:r>
      <w:r w:rsidRPr="000A2CFC">
        <w:rPr>
          <w:b/>
        </w:rPr>
        <w:t>hese</w:t>
      </w:r>
      <w:r w:rsidR="00590238">
        <w:rPr>
          <w:b/>
        </w:rPr>
        <w:t xml:space="preserve"> ideas are trawled from the internet and</w:t>
      </w:r>
      <w:r w:rsidRPr="000A2CFC">
        <w:rPr>
          <w:b/>
        </w:rPr>
        <w:t xml:space="preserve"> give you lots of </w:t>
      </w:r>
      <w:r w:rsidR="00590238">
        <w:rPr>
          <w:b/>
        </w:rPr>
        <w:t xml:space="preserve">informal </w:t>
      </w:r>
      <w:r w:rsidRPr="000A2CFC">
        <w:rPr>
          <w:b/>
        </w:rPr>
        <w:t>starting points, but make sure you can argue for yourself and support your opinions with accurate evidence from the book…..</w:t>
      </w:r>
    </w:p>
    <w:p w:rsidR="00D822E9" w:rsidRDefault="006616F4" w:rsidP="006616F4">
      <w:pPr>
        <w:spacing w:after="0" w:line="240" w:lineRule="auto"/>
        <w:rPr>
          <w:rFonts w:eastAsia="Times New Roman" w:cs="Times New Roman"/>
          <w:lang w:eastAsia="en-GB"/>
        </w:rPr>
      </w:pPr>
      <w:r w:rsidRPr="00335580">
        <w:rPr>
          <w:rFonts w:eastAsia="Times New Roman" w:cs="Times New Roman"/>
          <w:lang w:eastAsia="en-GB"/>
        </w:rPr>
        <w:br/>
      </w:r>
      <w:r>
        <w:rPr>
          <w:rFonts w:eastAsia="Times New Roman" w:cs="Times New Roman"/>
          <w:lang w:eastAsia="en-GB"/>
        </w:rPr>
        <w:t>“</w:t>
      </w:r>
      <w:r w:rsidRPr="00335580">
        <w:rPr>
          <w:rFonts w:eastAsia="Times New Roman" w:cs="Times New Roman"/>
          <w:lang w:eastAsia="en-GB"/>
        </w:rPr>
        <w:t>However, more fundamentally, the book (in my opinion) is about how Man's unchecked quest for, and abuse of, Knowledge and Perfection (Science) along with a self-centred world view leads to the corruption of Nature that causes his own downfall. (Theme of Abuse of Science.)</w:t>
      </w:r>
      <w:r>
        <w:rPr>
          <w:rFonts w:eastAsia="Times New Roman" w:cs="Times New Roman"/>
          <w:lang w:eastAsia="en-GB"/>
        </w:rPr>
        <w:t>”</w:t>
      </w:r>
      <w:r w:rsidRPr="00335580">
        <w:rPr>
          <w:rFonts w:eastAsia="Times New Roman" w:cs="Times New Roman"/>
          <w:lang w:eastAsia="en-GB"/>
        </w:rPr>
        <w:br/>
      </w:r>
      <w:r w:rsidRPr="00335580">
        <w:rPr>
          <w:rFonts w:eastAsia="Times New Roman" w:cs="Times New Roman"/>
          <w:lang w:eastAsia="en-GB"/>
        </w:rPr>
        <w:br/>
      </w:r>
      <w:r>
        <w:rPr>
          <w:rFonts w:eastAsia="Times New Roman" w:cs="Times New Roman"/>
          <w:lang w:eastAsia="en-GB"/>
        </w:rPr>
        <w:t>“</w:t>
      </w:r>
      <w:r w:rsidRPr="00335580">
        <w:rPr>
          <w:rFonts w:eastAsia="Times New Roman" w:cs="Times New Roman"/>
          <w:lang w:eastAsia="en-GB"/>
        </w:rPr>
        <w:t xml:space="preserve">I understand how the creature becomes a monster. He starts out with naive instincts (a blank slate of sorts), but the way he is treated by Victor and society leads him to despair at his situation and fury at his creator. He can never be part of the society he was brought into nor accepted as a "child" by his creator. From the creature's point of view, his struggle is with his creator and his own abandonment to a miserable and lonely loveless life by his "father." His evil deeds, to </w:t>
      </w:r>
      <w:r w:rsidR="00D822E9">
        <w:rPr>
          <w:rFonts w:eastAsia="Times New Roman" w:cs="Times New Roman"/>
          <w:lang w:eastAsia="en-GB"/>
        </w:rPr>
        <w:t>him, are revenge on his father.”</w:t>
      </w:r>
    </w:p>
    <w:p w:rsidR="00C65B18" w:rsidRDefault="006616F4" w:rsidP="006616F4">
      <w:pPr>
        <w:spacing w:after="0" w:line="240" w:lineRule="auto"/>
        <w:rPr>
          <w:rFonts w:eastAsia="Times New Roman" w:cs="Times New Roman"/>
          <w:lang w:eastAsia="en-GB"/>
        </w:rPr>
      </w:pPr>
      <w:r w:rsidRPr="00335580">
        <w:rPr>
          <w:rFonts w:eastAsia="Times New Roman" w:cs="Times New Roman"/>
          <w:lang w:eastAsia="en-GB"/>
        </w:rPr>
        <w:br/>
      </w:r>
      <w:r>
        <w:rPr>
          <w:rFonts w:eastAsia="Times New Roman" w:cs="Times New Roman"/>
          <w:lang w:eastAsia="en-GB"/>
        </w:rPr>
        <w:t>“</w:t>
      </w:r>
      <w:r w:rsidRPr="00335580">
        <w:rPr>
          <w:rFonts w:eastAsia="Times New Roman" w:cs="Times New Roman"/>
          <w:lang w:eastAsia="en-GB"/>
        </w:rPr>
        <w:t xml:space="preserve">From Victor's POV, he has created a monstrosity out of his scientific curiosity without regard for the consequences. Clearly, he never considered what would happen once his experiment succeeded; perhaps deep down he wasn't sure he would ever succeed. After the creature comes to life, Victor refuses his responsibility and maintains his selfish pursuit of fame. He was hoping to discover something that would benefit humanity, but his experiment spiralled out of his control right away and he couldn't undo what he'd done. The creature had a mind of its own. (Theme of Free Will.) </w:t>
      </w:r>
    </w:p>
    <w:p w:rsidR="00C65B18" w:rsidRDefault="00C65B18" w:rsidP="006616F4">
      <w:pPr>
        <w:spacing w:after="0" w:line="240" w:lineRule="auto"/>
        <w:rPr>
          <w:rFonts w:eastAsia="Times New Roman" w:cs="Times New Roman"/>
          <w:lang w:eastAsia="en-GB"/>
        </w:rPr>
      </w:pPr>
    </w:p>
    <w:p w:rsidR="006616F4" w:rsidRPr="00335580" w:rsidRDefault="006616F4" w:rsidP="006616F4">
      <w:pPr>
        <w:spacing w:after="0" w:line="240" w:lineRule="auto"/>
        <w:rPr>
          <w:rFonts w:eastAsia="Times New Roman" w:cs="Times New Roman"/>
          <w:lang w:eastAsia="en-GB"/>
        </w:rPr>
      </w:pPr>
      <w:r>
        <w:rPr>
          <w:rFonts w:eastAsia="Times New Roman" w:cs="Times New Roman"/>
          <w:lang w:eastAsia="en-GB"/>
        </w:rPr>
        <w:t>“</w:t>
      </w:r>
      <w:r w:rsidRPr="00335580">
        <w:rPr>
          <w:rFonts w:eastAsia="Times New Roman" w:cs="Times New Roman"/>
          <w:lang w:eastAsia="en-GB"/>
        </w:rPr>
        <w:t>Revulsion to the creature may be due to his grotesqueness, his "otherness", or it can also be allusions to our fear of the unknown, the un-natural, and our misunderstanding of it.</w:t>
      </w:r>
      <w:r>
        <w:rPr>
          <w:rFonts w:eastAsia="Times New Roman" w:cs="Times New Roman"/>
          <w:lang w:eastAsia="en-GB"/>
        </w:rPr>
        <w:t>”</w:t>
      </w:r>
    </w:p>
    <w:p w:rsidR="006616F4" w:rsidRPr="00335580" w:rsidRDefault="006616F4" w:rsidP="006616F4">
      <w:pPr>
        <w:spacing w:after="0" w:line="240" w:lineRule="auto"/>
        <w:rPr>
          <w:rFonts w:eastAsia="Times New Roman" w:cs="Times New Roman"/>
          <w:vanish/>
          <w:lang w:eastAsia="en-GB"/>
        </w:rPr>
      </w:pPr>
      <w:r w:rsidRPr="00335580">
        <w:rPr>
          <w:rFonts w:eastAsia="Times New Roman" w:cs="Times New Roman"/>
          <w:noProof/>
          <w:vanish/>
          <w:lang w:val="en-GB" w:eastAsia="en-GB"/>
        </w:rPr>
        <w:drawing>
          <wp:inline distT="0" distB="0" distL="0" distR="0" wp14:anchorId="70A29E0A" wp14:editId="2995D9B3">
            <wp:extent cx="152400" cy="152400"/>
            <wp:effectExtent l="0" t="0" r="0" b="0"/>
            <wp:docPr id="29" name="Picture 29" descr="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adi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6616F4" w:rsidRPr="00335580" w:rsidRDefault="006616F4" w:rsidP="006616F4">
      <w:pPr>
        <w:spacing w:after="0" w:line="240" w:lineRule="auto"/>
        <w:rPr>
          <w:rFonts w:eastAsia="Times New Roman" w:cs="Times New Roman"/>
          <w:lang w:eastAsia="en-GB"/>
        </w:rPr>
      </w:pPr>
      <w:bookmarkStart w:id="1" w:name="comment_49624118"/>
      <w:bookmarkStart w:id="2" w:name="comment_number_2"/>
      <w:bookmarkEnd w:id="1"/>
      <w:bookmarkEnd w:id="2"/>
      <w:r w:rsidRPr="00335580">
        <w:rPr>
          <w:rFonts w:eastAsia="Times New Roman" w:cs="Times New Roman"/>
          <w:noProof/>
          <w:vanish/>
          <w:lang w:eastAsia="en-GB"/>
        </w:rPr>
        <w:t>OpinO</w:t>
      </w:r>
    </w:p>
    <w:p w:rsidR="006616F4" w:rsidRDefault="006616F4" w:rsidP="006616F4">
      <w:pPr>
        <w:spacing w:after="0" w:line="240" w:lineRule="auto"/>
        <w:rPr>
          <w:rFonts w:eastAsia="Times New Roman" w:cs="Times New Roman"/>
          <w:lang w:eastAsia="en-GB"/>
        </w:rPr>
      </w:pPr>
      <w:r>
        <w:rPr>
          <w:rFonts w:eastAsia="Times New Roman" w:cs="Times New Roman"/>
          <w:lang w:eastAsia="en-GB"/>
        </w:rPr>
        <w:t>“</w:t>
      </w:r>
      <w:r w:rsidRPr="00335580">
        <w:rPr>
          <w:rFonts w:eastAsia="Times New Roman" w:cs="Times New Roman"/>
          <w:lang w:eastAsia="en-GB"/>
        </w:rPr>
        <w:t>Adam, made by man and not by God was the ultimate expression o</w:t>
      </w:r>
      <w:r>
        <w:rPr>
          <w:rFonts w:eastAsia="Times New Roman" w:cs="Times New Roman"/>
          <w:lang w:eastAsia="en-GB"/>
        </w:rPr>
        <w:t xml:space="preserve">f the fear and anxiety that the </w:t>
      </w:r>
      <w:r w:rsidRPr="00335580">
        <w:rPr>
          <w:rFonts w:eastAsia="Times New Roman" w:cs="Times New Roman"/>
          <w:lang w:eastAsia="en-GB"/>
        </w:rPr>
        <w:t>Enlightenment and scientific zietgist of that era. While based on a nightmare the author had (which would have unwittingly given more of herself to the writing and he</w:t>
      </w:r>
      <w:r>
        <w:rPr>
          <w:rFonts w:eastAsia="Times New Roman" w:cs="Times New Roman"/>
          <w:lang w:eastAsia="en-GB"/>
        </w:rPr>
        <w:t>r own pysche than she intended). I</w:t>
      </w:r>
      <w:r w:rsidRPr="00335580">
        <w:rPr>
          <w:rFonts w:eastAsia="Times New Roman" w:cs="Times New Roman"/>
          <w:lang w:eastAsia="en-GB"/>
        </w:rPr>
        <w:t>t is an examination on what makes us human.</w:t>
      </w:r>
      <w:r>
        <w:rPr>
          <w:rFonts w:eastAsia="Times New Roman" w:cs="Times New Roman"/>
          <w:lang w:eastAsia="en-GB"/>
        </w:rPr>
        <w:t>”</w:t>
      </w:r>
    </w:p>
    <w:p w:rsidR="006616F4" w:rsidRDefault="006616F4" w:rsidP="006616F4">
      <w:pPr>
        <w:spacing w:after="0" w:line="240" w:lineRule="auto"/>
        <w:rPr>
          <w:rFonts w:eastAsia="Times New Roman" w:cs="Times New Roman"/>
          <w:lang w:eastAsia="en-GB"/>
        </w:rPr>
      </w:pPr>
      <w:r w:rsidRPr="00335580">
        <w:rPr>
          <w:rFonts w:eastAsia="Times New Roman" w:cs="Times New Roman"/>
          <w:lang w:eastAsia="en-GB"/>
        </w:rPr>
        <w:br/>
      </w:r>
      <w:r>
        <w:rPr>
          <w:rFonts w:eastAsia="Times New Roman" w:cs="Times New Roman"/>
          <w:lang w:eastAsia="en-GB"/>
        </w:rPr>
        <w:t>“</w:t>
      </w:r>
      <w:r w:rsidRPr="00335580">
        <w:rPr>
          <w:rFonts w:eastAsia="Times New Roman" w:cs="Times New Roman"/>
          <w:lang w:eastAsia="en-GB"/>
        </w:rPr>
        <w:t>If there is no God only the black and white of science, without the structured morality, without limits, without heaven or hell, then what does it mean to liv</w:t>
      </w:r>
      <w:r>
        <w:rPr>
          <w:rFonts w:eastAsia="Times New Roman" w:cs="Times New Roman"/>
          <w:lang w:eastAsia="en-GB"/>
        </w:rPr>
        <w:t xml:space="preserve">e and what does it mean to die? </w:t>
      </w:r>
      <w:r w:rsidRPr="00335580">
        <w:rPr>
          <w:rFonts w:eastAsia="Times New Roman" w:cs="Times New Roman"/>
          <w:lang w:eastAsia="en-GB"/>
        </w:rPr>
        <w:t>We live in an age when science is the hero, we forget that i</w:t>
      </w:r>
      <w:r>
        <w:rPr>
          <w:rFonts w:eastAsia="Times New Roman" w:cs="Times New Roman"/>
          <w:lang w:eastAsia="en-GB"/>
        </w:rPr>
        <w:t xml:space="preserve">t was not always seen that way. </w:t>
      </w:r>
      <w:r w:rsidRPr="00335580">
        <w:rPr>
          <w:rFonts w:eastAsia="Times New Roman" w:cs="Times New Roman"/>
          <w:lang w:eastAsia="en-GB"/>
        </w:rPr>
        <w:t xml:space="preserve">We live in an age where in the west </w:t>
      </w:r>
      <w:r>
        <w:rPr>
          <w:rFonts w:eastAsia="Times New Roman" w:cs="Times New Roman"/>
          <w:lang w:eastAsia="en-GB"/>
        </w:rPr>
        <w:t xml:space="preserve">it is rare for children to die. </w:t>
      </w:r>
      <w:r w:rsidRPr="00335580">
        <w:rPr>
          <w:rFonts w:eastAsia="Times New Roman" w:cs="Times New Roman"/>
          <w:lang w:eastAsia="en-GB"/>
        </w:rPr>
        <w:t>Disease was everywhere, death was everywhere and science was shaking the foundations of the very things that g</w:t>
      </w:r>
      <w:r>
        <w:rPr>
          <w:rFonts w:eastAsia="Times New Roman" w:cs="Times New Roman"/>
          <w:lang w:eastAsia="en-GB"/>
        </w:rPr>
        <w:t xml:space="preserve">ave comfort and meaning to most </w:t>
      </w:r>
      <w:r w:rsidRPr="00335580">
        <w:rPr>
          <w:rFonts w:eastAsia="Times New Roman" w:cs="Times New Roman"/>
          <w:lang w:eastAsia="en-GB"/>
        </w:rPr>
        <w:t>people</w:t>
      </w:r>
      <w:r>
        <w:rPr>
          <w:rFonts w:eastAsia="Times New Roman" w:cs="Times New Roman"/>
          <w:lang w:eastAsia="en-GB"/>
        </w:rPr>
        <w:t xml:space="preserve">’s lives. </w:t>
      </w:r>
      <w:r w:rsidRPr="00335580">
        <w:rPr>
          <w:rFonts w:eastAsia="Times New Roman" w:cs="Times New Roman"/>
          <w:lang w:eastAsia="en-GB"/>
        </w:rPr>
        <w:t>I think that Victor acts out of</w:t>
      </w:r>
      <w:r>
        <w:rPr>
          <w:rFonts w:eastAsia="Times New Roman" w:cs="Times New Roman"/>
          <w:lang w:eastAsia="en-GB"/>
        </w:rPr>
        <w:t xml:space="preserve"> fear, the mob act out of fear. </w:t>
      </w:r>
      <w:r w:rsidRPr="00335580">
        <w:rPr>
          <w:rFonts w:eastAsia="Times New Roman" w:cs="Times New Roman"/>
          <w:lang w:eastAsia="en-GB"/>
        </w:rPr>
        <w:t>Adam as the mons</w:t>
      </w:r>
      <w:r>
        <w:rPr>
          <w:rFonts w:eastAsia="Times New Roman" w:cs="Times New Roman"/>
          <w:lang w:eastAsia="en-GB"/>
        </w:rPr>
        <w:t>ter is the only innocent party. He is an metaphor</w:t>
      </w:r>
      <w:r w:rsidRPr="00335580">
        <w:rPr>
          <w:rFonts w:eastAsia="Times New Roman" w:cs="Times New Roman"/>
          <w:lang w:eastAsia="en-GB"/>
        </w:rPr>
        <w:t>, a fear made manifest, a weapon again</w:t>
      </w:r>
      <w:r>
        <w:rPr>
          <w:rFonts w:eastAsia="Times New Roman" w:cs="Times New Roman"/>
          <w:lang w:eastAsia="en-GB"/>
        </w:rPr>
        <w:t xml:space="preserve">st death, a weapon against God. </w:t>
      </w:r>
      <w:r w:rsidRPr="00335580">
        <w:rPr>
          <w:rFonts w:eastAsia="Times New Roman" w:cs="Times New Roman"/>
          <w:lang w:eastAsia="en-GB"/>
        </w:rPr>
        <w:t>Death is not your enemy if you believe in heaven but if you don't then it is something to battle against with ever great</w:t>
      </w:r>
      <w:r>
        <w:rPr>
          <w:rFonts w:eastAsia="Times New Roman" w:cs="Times New Roman"/>
          <w:lang w:eastAsia="en-GB"/>
        </w:rPr>
        <w:t xml:space="preserve">er vigour.  </w:t>
      </w:r>
      <w:r w:rsidRPr="00335580">
        <w:rPr>
          <w:rFonts w:eastAsia="Times New Roman" w:cs="Times New Roman"/>
          <w:lang w:eastAsia="en-GB"/>
        </w:rPr>
        <w:t>Interestingly these themes and it's</w:t>
      </w:r>
      <w:r>
        <w:rPr>
          <w:rFonts w:eastAsia="Times New Roman" w:cs="Times New Roman"/>
          <w:lang w:eastAsia="en-GB"/>
        </w:rPr>
        <w:t xml:space="preserve"> anxieties were far ahead of it</w:t>
      </w:r>
      <w:r w:rsidRPr="00335580">
        <w:rPr>
          <w:rFonts w:eastAsia="Times New Roman" w:cs="Times New Roman"/>
          <w:lang w:eastAsia="en-GB"/>
        </w:rPr>
        <w:t>s time and still remain today.</w:t>
      </w:r>
      <w:r>
        <w:rPr>
          <w:rFonts w:eastAsia="Times New Roman" w:cs="Times New Roman"/>
          <w:lang w:eastAsia="en-GB"/>
        </w:rPr>
        <w:t>”</w:t>
      </w:r>
      <w:r w:rsidRPr="00335580">
        <w:rPr>
          <w:rFonts w:eastAsia="Times New Roman" w:cs="Times New Roman"/>
          <w:lang w:eastAsia="en-GB"/>
        </w:rPr>
        <w:br/>
      </w:r>
    </w:p>
    <w:p w:rsidR="006616F4" w:rsidRPr="00335580" w:rsidRDefault="006616F4" w:rsidP="006616F4">
      <w:pPr>
        <w:spacing w:after="0" w:line="240" w:lineRule="auto"/>
        <w:rPr>
          <w:rFonts w:eastAsia="Times New Roman" w:cs="Times New Roman"/>
          <w:lang w:eastAsia="en-GB"/>
        </w:rPr>
      </w:pPr>
      <w:r>
        <w:rPr>
          <w:rFonts w:eastAsia="Times New Roman" w:cs="Times New Roman"/>
          <w:lang w:eastAsia="en-GB"/>
        </w:rPr>
        <w:t>“</w:t>
      </w:r>
      <w:r w:rsidRPr="00335580">
        <w:rPr>
          <w:rFonts w:eastAsia="Times New Roman" w:cs="Times New Roman"/>
          <w:lang w:eastAsia="en-GB"/>
        </w:rPr>
        <w:t>I think if we try and put morality on to this work from the 21st century we are hard pressed because we don't inderstand what it is like to live through such changes as the author did.</w:t>
      </w:r>
      <w:r>
        <w:rPr>
          <w:rFonts w:eastAsia="Times New Roman" w:cs="Times New Roman"/>
          <w:lang w:eastAsia="en-GB"/>
        </w:rPr>
        <w:t>”</w:t>
      </w:r>
    </w:p>
    <w:p w:rsidR="006616F4" w:rsidRPr="00335580" w:rsidRDefault="006616F4" w:rsidP="006616F4">
      <w:pPr>
        <w:spacing w:after="0" w:line="240" w:lineRule="auto"/>
        <w:rPr>
          <w:rFonts w:eastAsia="Times New Roman" w:cs="Times New Roman"/>
          <w:lang w:eastAsia="en-GB"/>
        </w:rPr>
      </w:pPr>
    </w:p>
    <w:p w:rsidR="006616F4" w:rsidRPr="00335580" w:rsidRDefault="006616F4" w:rsidP="006616F4">
      <w:pPr>
        <w:spacing w:after="0" w:line="240" w:lineRule="auto"/>
        <w:rPr>
          <w:rFonts w:eastAsia="Times New Roman" w:cs="Times New Roman"/>
          <w:lang w:eastAsia="en-GB"/>
        </w:rPr>
      </w:pPr>
      <w:r>
        <w:rPr>
          <w:rFonts w:eastAsia="Times New Roman" w:cs="Times New Roman"/>
          <w:lang w:eastAsia="en-GB"/>
        </w:rPr>
        <w:lastRenderedPageBreak/>
        <w:t>“</w:t>
      </w:r>
      <w:r w:rsidRPr="00335580">
        <w:rPr>
          <w:rFonts w:eastAsia="Times New Roman" w:cs="Times New Roman"/>
          <w:lang w:eastAsia="en-GB"/>
        </w:rPr>
        <w:t>I think Mary Shelley was exploring the destructive aspects of Romanticism sublime ego</w:t>
      </w:r>
      <w:r>
        <w:rPr>
          <w:rFonts w:eastAsia="Times New Roman" w:cs="Times New Roman"/>
          <w:lang w:eastAsia="en-GB"/>
        </w:rPr>
        <w:t>.”</w:t>
      </w:r>
    </w:p>
    <w:p w:rsidR="006616F4" w:rsidRPr="00335580" w:rsidRDefault="006616F4" w:rsidP="006616F4">
      <w:pPr>
        <w:spacing w:after="0" w:line="240" w:lineRule="auto"/>
        <w:rPr>
          <w:rFonts w:eastAsia="Times New Roman" w:cs="Times New Roman"/>
          <w:lang w:eastAsia="en-GB"/>
        </w:rPr>
      </w:pPr>
      <w:r w:rsidRPr="00335580">
        <w:br/>
        <w:t xml:space="preserve">“How dangerous is the acquirement of knowledge and how much happier that man is who believes his native town to be the world, than he who aspires to be greater than his nature will allow.” </w:t>
      </w:r>
      <w:r w:rsidRPr="00335580">
        <w:br/>
      </w:r>
      <w:r w:rsidRPr="00335580">
        <w:br/>
        <w:t>"Seek happiness in tranquility and avoid ambition even if it be only the apparently innocent one of distinguishing yourself in science and discoveries."</w:t>
      </w:r>
      <w:r w:rsidRPr="00335580">
        <w:br/>
      </w:r>
      <w:r w:rsidRPr="00335580">
        <w:br/>
      </w:r>
      <w:r w:rsidR="00D822E9">
        <w:t>“</w:t>
      </w:r>
      <w:r w:rsidRPr="00335580">
        <w:t>Also, on a random and probably unrelated note. I thought that the monster perfectly demonstrated Maslow's hierarchy of needs - physiological, safety and security, love and belongingness, esteem, self-actualization...</w:t>
      </w:r>
      <w:r w:rsidR="00D822E9">
        <w:t>”</w:t>
      </w:r>
    </w:p>
    <w:p w:rsidR="006616F4" w:rsidRPr="00335580" w:rsidRDefault="00D822E9" w:rsidP="006616F4">
      <w:pPr>
        <w:spacing w:before="100" w:beforeAutospacing="1" w:after="100" w:afterAutospacing="1" w:line="240" w:lineRule="auto"/>
        <w:rPr>
          <w:rFonts w:ascii="Times New Roman" w:eastAsia="Times New Roman" w:hAnsi="Times New Roman" w:cs="Times New Roman"/>
          <w:sz w:val="24"/>
          <w:szCs w:val="24"/>
          <w:lang w:eastAsia="en-GB"/>
        </w:rPr>
      </w:pPr>
      <w:r w:rsidRPr="00335580">
        <w:rPr>
          <w:rFonts w:ascii="Times New Roman" w:eastAsia="Times New Roman" w:hAnsi="Times New Roman" w:cs="Times New Roman"/>
          <w:i/>
          <w:iCs/>
          <w:sz w:val="24"/>
          <w:szCs w:val="24"/>
          <w:lang w:eastAsia="en-GB"/>
        </w:rPr>
        <w:t xml:space="preserve"> </w:t>
      </w:r>
      <w:r w:rsidR="006616F4" w:rsidRPr="00335580">
        <w:rPr>
          <w:rFonts w:ascii="Times New Roman" w:eastAsia="Times New Roman" w:hAnsi="Times New Roman" w:cs="Times New Roman"/>
          <w:i/>
          <w:iCs/>
          <w:sz w:val="24"/>
          <w:szCs w:val="24"/>
          <w:lang w:eastAsia="en-GB"/>
        </w:rPr>
        <w:t xml:space="preserve">“Everyone thinks of changing the world, but no one thinks of changing himself.” </w:t>
      </w:r>
      <w:r w:rsidR="006616F4" w:rsidRPr="00335580">
        <w:rPr>
          <w:rFonts w:ascii="Times New Roman" w:eastAsia="Times New Roman" w:hAnsi="Times New Roman" w:cs="Times New Roman"/>
          <w:sz w:val="24"/>
          <w:szCs w:val="24"/>
          <w:lang w:eastAsia="en-GB"/>
        </w:rPr>
        <w:t>— Leo Tolstoy</w:t>
      </w:r>
    </w:p>
    <w:p w:rsidR="006616F4" w:rsidRPr="00335580" w:rsidRDefault="006616F4" w:rsidP="006616F4">
      <w:pPr>
        <w:spacing w:before="100" w:beforeAutospacing="1" w:after="100" w:afterAutospacing="1" w:line="240" w:lineRule="auto"/>
        <w:rPr>
          <w:rFonts w:ascii="Times New Roman" w:eastAsia="Times New Roman" w:hAnsi="Times New Roman" w:cs="Times New Roman"/>
          <w:sz w:val="24"/>
          <w:szCs w:val="24"/>
          <w:lang w:eastAsia="en-GB"/>
        </w:rPr>
      </w:pPr>
      <w:r w:rsidRPr="00335580">
        <w:rPr>
          <w:rFonts w:ascii="Times New Roman" w:eastAsia="Times New Roman" w:hAnsi="Times New Roman" w:cs="Times New Roman"/>
          <w:i/>
          <w:iCs/>
          <w:sz w:val="24"/>
          <w:szCs w:val="24"/>
          <w:lang w:eastAsia="en-GB"/>
        </w:rPr>
        <w:t>“The ego has learned to be very clever in order to survive. It is capable of resorting to any lengths or ruse of self-deception and camouflage. The world we witness is merely the drama of collective egos acting out on the perceptual stage of form and time. The satisfactions of the ego are more pleasurable and addictive than the preservation of human life, much less dignity.”</w:t>
      </w:r>
      <w:r w:rsidRPr="00335580">
        <w:rPr>
          <w:rFonts w:ascii="Times New Roman" w:eastAsia="Times New Roman" w:hAnsi="Times New Roman" w:cs="Times New Roman"/>
          <w:sz w:val="24"/>
          <w:szCs w:val="24"/>
          <w:lang w:eastAsia="en-GB"/>
        </w:rPr>
        <w:t xml:space="preserve"> — David R. Hawkins</w:t>
      </w:r>
    </w:p>
    <w:p w:rsidR="006616F4" w:rsidRPr="00335580" w:rsidRDefault="006616F4" w:rsidP="006616F4">
      <w:pPr>
        <w:spacing w:before="100" w:beforeAutospacing="1" w:after="100" w:afterAutospacing="1" w:line="240" w:lineRule="auto"/>
        <w:rPr>
          <w:rFonts w:ascii="Times New Roman" w:eastAsia="Times New Roman" w:hAnsi="Times New Roman" w:cs="Times New Roman"/>
          <w:sz w:val="24"/>
          <w:szCs w:val="24"/>
          <w:lang w:eastAsia="en-GB"/>
        </w:rPr>
      </w:pPr>
      <w:r w:rsidRPr="00335580">
        <w:rPr>
          <w:rFonts w:ascii="Times New Roman" w:eastAsia="Times New Roman" w:hAnsi="Times New Roman" w:cs="Times New Roman"/>
          <w:sz w:val="24"/>
          <w:szCs w:val="24"/>
          <w:lang w:eastAsia="en-GB"/>
        </w:rPr>
        <w:t>Our modern world is reflection of our collective “Ego” (our false, illusionary self/identity) and this reflection is frightening. What we are doing to each other and to our children is the reality hard to believe and to accept.</w:t>
      </w:r>
    </w:p>
    <w:p w:rsidR="006616F4" w:rsidRPr="00335580" w:rsidRDefault="006616F4" w:rsidP="006616F4">
      <w:pPr>
        <w:spacing w:before="100" w:beforeAutospacing="1" w:after="100" w:afterAutospacing="1" w:line="240" w:lineRule="auto"/>
        <w:rPr>
          <w:rFonts w:ascii="Times New Roman" w:eastAsia="Times New Roman" w:hAnsi="Times New Roman" w:cs="Times New Roman"/>
          <w:sz w:val="24"/>
          <w:szCs w:val="24"/>
          <w:lang w:eastAsia="en-GB"/>
        </w:rPr>
      </w:pPr>
      <w:r w:rsidRPr="00335580">
        <w:rPr>
          <w:rFonts w:ascii="Times New Roman" w:eastAsia="Times New Roman" w:hAnsi="Times New Roman" w:cs="Times New Roman"/>
          <w:sz w:val="24"/>
          <w:szCs w:val="24"/>
          <w:lang w:eastAsia="en-GB"/>
        </w:rPr>
        <w:t>Although no person wants to suffer, people continually gravitate to the things that cause suffering because of their ignorance. The origin of suffering is attachment to transient things and the ignorance thereof.</w:t>
      </w:r>
    </w:p>
    <w:p w:rsidR="006616F4" w:rsidRDefault="006616F4" w:rsidP="006616F4">
      <w:pPr>
        <w:spacing w:before="100" w:beforeAutospacing="1" w:after="100" w:afterAutospacing="1" w:line="240" w:lineRule="auto"/>
        <w:rPr>
          <w:rFonts w:ascii="Times New Roman" w:eastAsia="Times New Roman" w:hAnsi="Times New Roman" w:cs="Times New Roman"/>
          <w:sz w:val="24"/>
          <w:szCs w:val="24"/>
          <w:lang w:eastAsia="en-GB"/>
        </w:rPr>
      </w:pPr>
      <w:r w:rsidRPr="00335580">
        <w:rPr>
          <w:rFonts w:ascii="Times New Roman" w:eastAsia="Times New Roman" w:hAnsi="Times New Roman" w:cs="Times New Roman"/>
          <w:sz w:val="24"/>
          <w:szCs w:val="24"/>
          <w:lang w:eastAsia="en-GB"/>
        </w:rPr>
        <w:t>War and violence are fueled by human greed and envy rooted in deep ignorance. Genocide has never resolved any problems – in fact it made problems and conflicts much worse.</w:t>
      </w:r>
    </w:p>
    <w:p w:rsidR="006616F4" w:rsidRPr="00C65B18" w:rsidRDefault="006616F4" w:rsidP="006616F4">
      <w:pPr>
        <w:spacing w:before="100" w:beforeAutospacing="1" w:after="100" w:afterAutospacing="1" w:line="240" w:lineRule="auto"/>
        <w:rPr>
          <w:rFonts w:ascii="Times New Roman" w:eastAsia="Times New Roman" w:hAnsi="Times New Roman" w:cs="Times New Roman"/>
          <w:b/>
          <w:sz w:val="24"/>
          <w:szCs w:val="24"/>
          <w:lang w:eastAsia="en-GB"/>
        </w:rPr>
      </w:pPr>
      <w:r w:rsidRPr="00C65B18">
        <w:rPr>
          <w:rFonts w:ascii="Times New Roman" w:eastAsia="Times New Roman" w:hAnsi="Times New Roman" w:cs="Times New Roman"/>
          <w:b/>
          <w:sz w:val="24"/>
          <w:szCs w:val="24"/>
          <w:lang w:eastAsia="en-GB"/>
        </w:rPr>
        <w:t>Your ideas:</w:t>
      </w:r>
    </w:p>
    <w:tbl>
      <w:tblPr>
        <w:tblStyle w:val="TableGrid"/>
        <w:tblW w:w="0" w:type="auto"/>
        <w:tblLook w:val="04A0" w:firstRow="1" w:lastRow="0" w:firstColumn="1" w:lastColumn="0" w:noHBand="0" w:noVBand="1"/>
      </w:tblPr>
      <w:tblGrid>
        <w:gridCol w:w="1183"/>
        <w:gridCol w:w="8141"/>
      </w:tblGrid>
      <w:tr w:rsidR="006616F4" w:rsidTr="00653597">
        <w:tc>
          <w:tcPr>
            <w:tcW w:w="1101" w:type="dxa"/>
          </w:tcPr>
          <w:p w:rsidR="006616F4" w:rsidRDefault="006616F4" w:rsidP="00653597">
            <w:r>
              <w:t>Morals?</w:t>
            </w:r>
          </w:p>
        </w:tc>
        <w:tc>
          <w:tcPr>
            <w:tcW w:w="8141" w:type="dxa"/>
          </w:tcPr>
          <w:p w:rsidR="006616F4" w:rsidRDefault="006616F4" w:rsidP="00653597"/>
          <w:p w:rsidR="006616F4" w:rsidRDefault="006616F4" w:rsidP="00653597"/>
          <w:p w:rsidR="00D822E9" w:rsidRDefault="00D822E9" w:rsidP="00653597"/>
          <w:p w:rsidR="00C65B18" w:rsidRDefault="00C65B18" w:rsidP="00653597"/>
        </w:tc>
      </w:tr>
      <w:tr w:rsidR="006616F4" w:rsidTr="00653597">
        <w:tc>
          <w:tcPr>
            <w:tcW w:w="1101" w:type="dxa"/>
          </w:tcPr>
          <w:p w:rsidR="006616F4" w:rsidRDefault="006616F4" w:rsidP="00653597">
            <w:r>
              <w:t>Society?</w:t>
            </w:r>
          </w:p>
        </w:tc>
        <w:tc>
          <w:tcPr>
            <w:tcW w:w="8141" w:type="dxa"/>
          </w:tcPr>
          <w:p w:rsidR="006616F4" w:rsidRDefault="006616F4" w:rsidP="00653597"/>
          <w:p w:rsidR="006616F4" w:rsidRDefault="006616F4" w:rsidP="00653597"/>
          <w:p w:rsidR="00C65B18" w:rsidRDefault="00C65B18" w:rsidP="00653597"/>
        </w:tc>
      </w:tr>
      <w:tr w:rsidR="006616F4" w:rsidTr="00653597">
        <w:tc>
          <w:tcPr>
            <w:tcW w:w="1101" w:type="dxa"/>
          </w:tcPr>
          <w:p w:rsidR="006616F4" w:rsidRDefault="006616F4" w:rsidP="00653597">
            <w:r>
              <w:t>Science?</w:t>
            </w:r>
          </w:p>
        </w:tc>
        <w:tc>
          <w:tcPr>
            <w:tcW w:w="8141" w:type="dxa"/>
          </w:tcPr>
          <w:p w:rsidR="006616F4" w:rsidRDefault="006616F4" w:rsidP="00653597"/>
          <w:p w:rsidR="00C65B18" w:rsidRDefault="00C65B18" w:rsidP="00653597"/>
          <w:p w:rsidR="00C65B18" w:rsidRDefault="00C65B18" w:rsidP="00653597"/>
        </w:tc>
      </w:tr>
      <w:tr w:rsidR="00C65B18" w:rsidTr="00653597">
        <w:tc>
          <w:tcPr>
            <w:tcW w:w="1101" w:type="dxa"/>
          </w:tcPr>
          <w:p w:rsidR="00C65B18" w:rsidRDefault="00C65B18" w:rsidP="00653597">
            <w:r>
              <w:t xml:space="preserve">Ambition? </w:t>
            </w:r>
          </w:p>
        </w:tc>
        <w:tc>
          <w:tcPr>
            <w:tcW w:w="8141" w:type="dxa"/>
          </w:tcPr>
          <w:p w:rsidR="00C65B18" w:rsidRDefault="00C65B18" w:rsidP="00653597"/>
          <w:p w:rsidR="00C65B18" w:rsidRDefault="00C65B18" w:rsidP="00653597"/>
          <w:p w:rsidR="00C65B18" w:rsidRDefault="00C65B18" w:rsidP="00653597"/>
        </w:tc>
      </w:tr>
    </w:tbl>
    <w:p w:rsidR="00875857" w:rsidRPr="00875857" w:rsidRDefault="00875857" w:rsidP="00875857">
      <w:pPr>
        <w:pStyle w:val="Title"/>
        <w:rPr>
          <w:sz w:val="56"/>
          <w:szCs w:val="56"/>
        </w:rPr>
      </w:pPr>
      <w:r w:rsidRPr="00875857">
        <w:rPr>
          <w:sz w:val="56"/>
          <w:szCs w:val="56"/>
        </w:rPr>
        <w:lastRenderedPageBreak/>
        <w:t>Frankenstein: chapters &amp; quotes</w:t>
      </w:r>
    </w:p>
    <w:tbl>
      <w:tblPr>
        <w:tblStyle w:val="TableGrid"/>
        <w:tblW w:w="0" w:type="auto"/>
        <w:tblInd w:w="-176" w:type="dxa"/>
        <w:tblLayout w:type="fixed"/>
        <w:tblLook w:val="04A0" w:firstRow="1" w:lastRow="0" w:firstColumn="1" w:lastColumn="0" w:noHBand="0" w:noVBand="1"/>
      </w:tblPr>
      <w:tblGrid>
        <w:gridCol w:w="993"/>
        <w:gridCol w:w="2552"/>
        <w:gridCol w:w="5873"/>
      </w:tblGrid>
      <w:tr w:rsidR="00875857" w:rsidRPr="00E8644C" w:rsidTr="00875857">
        <w:tc>
          <w:tcPr>
            <w:tcW w:w="993" w:type="dxa"/>
          </w:tcPr>
          <w:p w:rsidR="00875857" w:rsidRPr="00E8644C" w:rsidRDefault="00875857" w:rsidP="00875857">
            <w:pPr>
              <w:rPr>
                <w:sz w:val="20"/>
                <w:szCs w:val="20"/>
              </w:rPr>
            </w:pPr>
          </w:p>
        </w:tc>
        <w:tc>
          <w:tcPr>
            <w:tcW w:w="2552" w:type="dxa"/>
          </w:tcPr>
          <w:p w:rsidR="00875857" w:rsidRPr="00E8644C" w:rsidRDefault="00875857" w:rsidP="00875857">
            <w:pPr>
              <w:rPr>
                <w:i/>
                <w:sz w:val="20"/>
                <w:szCs w:val="20"/>
              </w:rPr>
            </w:pPr>
            <w:r w:rsidRPr="00E8644C">
              <w:rPr>
                <w:i/>
                <w:sz w:val="20"/>
                <w:szCs w:val="20"/>
              </w:rPr>
              <w:t>Story</w:t>
            </w:r>
          </w:p>
        </w:tc>
        <w:tc>
          <w:tcPr>
            <w:tcW w:w="5873" w:type="dxa"/>
          </w:tcPr>
          <w:p w:rsidR="00875857" w:rsidRPr="00E8644C" w:rsidRDefault="00875857" w:rsidP="00875857">
            <w:pPr>
              <w:rPr>
                <w:i/>
                <w:sz w:val="20"/>
                <w:szCs w:val="20"/>
              </w:rPr>
            </w:pPr>
            <w:r w:rsidRPr="00E8644C">
              <w:rPr>
                <w:i/>
                <w:sz w:val="20"/>
                <w:szCs w:val="20"/>
              </w:rPr>
              <w:t>Gothic quotes</w:t>
            </w:r>
          </w:p>
        </w:tc>
      </w:tr>
      <w:tr w:rsidR="00875857" w:rsidRPr="00E8644C" w:rsidTr="00875857">
        <w:tc>
          <w:tcPr>
            <w:tcW w:w="993" w:type="dxa"/>
          </w:tcPr>
          <w:p w:rsidR="00875857" w:rsidRPr="00E8644C" w:rsidRDefault="00875857" w:rsidP="00875857">
            <w:pPr>
              <w:rPr>
                <w:sz w:val="20"/>
                <w:szCs w:val="20"/>
              </w:rPr>
            </w:pPr>
            <w:r w:rsidRPr="00E8644C">
              <w:rPr>
                <w:sz w:val="20"/>
                <w:szCs w:val="20"/>
              </w:rPr>
              <w:t>Letter 1</w:t>
            </w:r>
          </w:p>
        </w:tc>
        <w:tc>
          <w:tcPr>
            <w:tcW w:w="2552" w:type="dxa"/>
          </w:tcPr>
          <w:p w:rsidR="00875857" w:rsidRPr="00E8644C" w:rsidRDefault="00875857" w:rsidP="00875857">
            <w:pPr>
              <w:rPr>
                <w:sz w:val="20"/>
                <w:szCs w:val="20"/>
              </w:rPr>
            </w:pPr>
            <w:r w:rsidRPr="00E8644C">
              <w:rPr>
                <w:sz w:val="20"/>
                <w:szCs w:val="20"/>
              </w:rPr>
              <w:t xml:space="preserve">Walton to Margaret. St Petersburgh.  December. Explains the dream of the voyage. </w:t>
            </w:r>
          </w:p>
        </w:tc>
        <w:tc>
          <w:tcPr>
            <w:tcW w:w="5873" w:type="dxa"/>
          </w:tcPr>
          <w:p w:rsidR="00875857" w:rsidRDefault="00875857" w:rsidP="00875857">
            <w:pPr>
              <w:rPr>
                <w:sz w:val="20"/>
                <w:szCs w:val="20"/>
              </w:rPr>
            </w:pPr>
            <w:r>
              <w:rPr>
                <w:sz w:val="20"/>
                <w:szCs w:val="20"/>
              </w:rPr>
              <w:t>“an enterprise….with evil forebodings”</w:t>
            </w:r>
          </w:p>
          <w:p w:rsidR="00875857" w:rsidRDefault="00875857" w:rsidP="00875857">
            <w:pPr>
              <w:rPr>
                <w:sz w:val="20"/>
                <w:szCs w:val="20"/>
              </w:rPr>
            </w:pPr>
            <w:r>
              <w:rPr>
                <w:sz w:val="20"/>
                <w:szCs w:val="20"/>
              </w:rPr>
              <w:t>“I may discover the wondrous power which attracts the needle”</w:t>
            </w:r>
          </w:p>
          <w:p w:rsidR="00875857" w:rsidRDefault="00875857" w:rsidP="00875857">
            <w:pPr>
              <w:rPr>
                <w:sz w:val="20"/>
                <w:szCs w:val="20"/>
              </w:rPr>
            </w:pPr>
            <w:r>
              <w:rPr>
                <w:sz w:val="20"/>
                <w:szCs w:val="20"/>
              </w:rPr>
              <w:t>“do I not deserve to accomplish some great purpose?”</w:t>
            </w:r>
          </w:p>
          <w:p w:rsidR="00875857" w:rsidRPr="00E8644C" w:rsidRDefault="00875857" w:rsidP="00875857">
            <w:pPr>
              <w:rPr>
                <w:sz w:val="20"/>
                <w:szCs w:val="20"/>
              </w:rPr>
            </w:pPr>
          </w:p>
        </w:tc>
      </w:tr>
      <w:tr w:rsidR="00875857" w:rsidRPr="00E8644C" w:rsidTr="00875857">
        <w:tc>
          <w:tcPr>
            <w:tcW w:w="993" w:type="dxa"/>
          </w:tcPr>
          <w:p w:rsidR="00875857" w:rsidRPr="00E8644C" w:rsidRDefault="00875857" w:rsidP="00875857">
            <w:pPr>
              <w:rPr>
                <w:sz w:val="20"/>
                <w:szCs w:val="20"/>
              </w:rPr>
            </w:pPr>
            <w:r w:rsidRPr="00E8644C">
              <w:rPr>
                <w:sz w:val="20"/>
                <w:szCs w:val="20"/>
              </w:rPr>
              <w:t>Letter 2</w:t>
            </w:r>
          </w:p>
        </w:tc>
        <w:tc>
          <w:tcPr>
            <w:tcW w:w="2552" w:type="dxa"/>
          </w:tcPr>
          <w:p w:rsidR="00875857" w:rsidRPr="00E8644C" w:rsidRDefault="00875857" w:rsidP="00875857">
            <w:pPr>
              <w:rPr>
                <w:sz w:val="20"/>
                <w:szCs w:val="20"/>
              </w:rPr>
            </w:pPr>
            <w:r w:rsidRPr="00E8644C">
              <w:rPr>
                <w:sz w:val="20"/>
                <w:szCs w:val="20"/>
              </w:rPr>
              <w:t>Walton to Margaret. Archangel. March. The ship and crew.</w:t>
            </w:r>
          </w:p>
        </w:tc>
        <w:tc>
          <w:tcPr>
            <w:tcW w:w="5873" w:type="dxa"/>
          </w:tcPr>
          <w:p w:rsidR="00875857" w:rsidRPr="00E8644C" w:rsidRDefault="00875857" w:rsidP="00875857">
            <w:pPr>
              <w:rPr>
                <w:sz w:val="20"/>
                <w:szCs w:val="20"/>
              </w:rPr>
            </w:pPr>
            <w:r>
              <w:rPr>
                <w:sz w:val="20"/>
                <w:szCs w:val="20"/>
              </w:rPr>
              <w:t>“I desire the company of a man who could sympathise with me”</w:t>
            </w:r>
          </w:p>
          <w:p w:rsidR="00875857" w:rsidRPr="00E8644C" w:rsidRDefault="00875857" w:rsidP="00875857">
            <w:pPr>
              <w:rPr>
                <w:sz w:val="20"/>
                <w:szCs w:val="20"/>
              </w:rPr>
            </w:pPr>
          </w:p>
          <w:p w:rsidR="00875857" w:rsidRPr="00E8644C" w:rsidRDefault="00875857" w:rsidP="00875857">
            <w:pPr>
              <w:rPr>
                <w:sz w:val="20"/>
                <w:szCs w:val="20"/>
              </w:rPr>
            </w:pPr>
          </w:p>
        </w:tc>
      </w:tr>
      <w:tr w:rsidR="00875857" w:rsidRPr="00E8644C" w:rsidTr="00875857">
        <w:tc>
          <w:tcPr>
            <w:tcW w:w="993" w:type="dxa"/>
          </w:tcPr>
          <w:p w:rsidR="00875857" w:rsidRPr="00E8644C" w:rsidRDefault="00875857" w:rsidP="00875857">
            <w:pPr>
              <w:rPr>
                <w:sz w:val="20"/>
                <w:szCs w:val="20"/>
              </w:rPr>
            </w:pPr>
            <w:r w:rsidRPr="00E8644C">
              <w:rPr>
                <w:sz w:val="20"/>
                <w:szCs w:val="20"/>
              </w:rPr>
              <w:t>Letter 3</w:t>
            </w:r>
          </w:p>
        </w:tc>
        <w:tc>
          <w:tcPr>
            <w:tcW w:w="2552" w:type="dxa"/>
          </w:tcPr>
          <w:p w:rsidR="00875857" w:rsidRPr="00E8644C" w:rsidRDefault="00875857" w:rsidP="00875857">
            <w:pPr>
              <w:rPr>
                <w:sz w:val="20"/>
                <w:szCs w:val="20"/>
              </w:rPr>
            </w:pPr>
            <w:r w:rsidRPr="00E8644C">
              <w:rPr>
                <w:sz w:val="20"/>
                <w:szCs w:val="20"/>
              </w:rPr>
              <w:t>Walton to Margaret. At sea. July. Calm. Determination</w:t>
            </w:r>
            <w:r>
              <w:rPr>
                <w:sz w:val="20"/>
                <w:szCs w:val="20"/>
              </w:rPr>
              <w:t>.</w:t>
            </w:r>
          </w:p>
        </w:tc>
        <w:tc>
          <w:tcPr>
            <w:tcW w:w="5873" w:type="dxa"/>
          </w:tcPr>
          <w:p w:rsidR="00875857" w:rsidRDefault="00875857" w:rsidP="00875857">
            <w:pPr>
              <w:rPr>
                <w:sz w:val="20"/>
                <w:szCs w:val="20"/>
              </w:rPr>
            </w:pPr>
            <w:r>
              <w:rPr>
                <w:sz w:val="20"/>
                <w:szCs w:val="20"/>
              </w:rPr>
              <w:t>“I will not rashly encounter danger. I will be cool, persevering and prudent.”</w:t>
            </w:r>
          </w:p>
          <w:p w:rsidR="00875857" w:rsidRDefault="00875857" w:rsidP="00875857">
            <w:pPr>
              <w:rPr>
                <w:sz w:val="20"/>
                <w:szCs w:val="20"/>
              </w:rPr>
            </w:pPr>
            <w:r>
              <w:rPr>
                <w:sz w:val="20"/>
                <w:szCs w:val="20"/>
              </w:rPr>
              <w:t>“But success shall crown my endevaours”</w:t>
            </w:r>
          </w:p>
          <w:p w:rsidR="00875857" w:rsidRPr="00E8644C" w:rsidRDefault="00875857" w:rsidP="00875857">
            <w:pPr>
              <w:rPr>
                <w:sz w:val="20"/>
                <w:szCs w:val="20"/>
              </w:rPr>
            </w:pPr>
            <w:r>
              <w:rPr>
                <w:sz w:val="20"/>
                <w:szCs w:val="20"/>
              </w:rPr>
              <w:t>“the very stars themselves being witnesses and testimonies of my triumph”</w:t>
            </w:r>
          </w:p>
        </w:tc>
      </w:tr>
      <w:tr w:rsidR="00875857" w:rsidRPr="00E8644C" w:rsidTr="00875857">
        <w:tc>
          <w:tcPr>
            <w:tcW w:w="993" w:type="dxa"/>
          </w:tcPr>
          <w:p w:rsidR="00875857" w:rsidRPr="00E8644C" w:rsidRDefault="00875857" w:rsidP="00875857">
            <w:pPr>
              <w:rPr>
                <w:sz w:val="20"/>
                <w:szCs w:val="20"/>
              </w:rPr>
            </w:pPr>
            <w:r w:rsidRPr="00E8644C">
              <w:rPr>
                <w:sz w:val="20"/>
                <w:szCs w:val="20"/>
              </w:rPr>
              <w:t>Letter 4</w:t>
            </w:r>
          </w:p>
        </w:tc>
        <w:tc>
          <w:tcPr>
            <w:tcW w:w="2552" w:type="dxa"/>
          </w:tcPr>
          <w:p w:rsidR="00875857" w:rsidRPr="00E8644C" w:rsidRDefault="00875857" w:rsidP="00875857">
            <w:pPr>
              <w:rPr>
                <w:sz w:val="20"/>
                <w:szCs w:val="20"/>
              </w:rPr>
            </w:pPr>
            <w:r w:rsidRPr="00E8644C">
              <w:rPr>
                <w:sz w:val="20"/>
                <w:szCs w:val="20"/>
              </w:rPr>
              <w:t xml:space="preserve">Walton to Margaret. At sea. August. Sighting of the creature. </w:t>
            </w:r>
            <w:r w:rsidRPr="009D19AB">
              <w:rPr>
                <w:sz w:val="20"/>
                <w:szCs w:val="20"/>
                <w:lang w:val="en-GB"/>
              </w:rPr>
              <w:t xml:space="preserve">Rescues Frankenstein. </w:t>
            </w:r>
            <w:r w:rsidRPr="00E8644C">
              <w:rPr>
                <w:sz w:val="20"/>
                <w:szCs w:val="20"/>
              </w:rPr>
              <w:t xml:space="preserve">Writes in instalments. Friendship, dreams, determination to succeed. </w:t>
            </w:r>
          </w:p>
        </w:tc>
        <w:tc>
          <w:tcPr>
            <w:tcW w:w="5873" w:type="dxa"/>
          </w:tcPr>
          <w:p w:rsidR="00875857" w:rsidRDefault="00875857" w:rsidP="00875857">
            <w:pPr>
              <w:rPr>
                <w:sz w:val="20"/>
                <w:szCs w:val="20"/>
              </w:rPr>
            </w:pPr>
            <w:r>
              <w:rPr>
                <w:sz w:val="20"/>
                <w:szCs w:val="20"/>
              </w:rPr>
              <w:t>“a being which had the shape of man, but apparently of gigantic structure.”</w:t>
            </w:r>
          </w:p>
          <w:p w:rsidR="00875857" w:rsidRDefault="00875857" w:rsidP="00875857">
            <w:pPr>
              <w:rPr>
                <w:sz w:val="20"/>
                <w:szCs w:val="20"/>
              </w:rPr>
            </w:pPr>
            <w:r>
              <w:rPr>
                <w:sz w:val="20"/>
                <w:szCs w:val="20"/>
              </w:rPr>
              <w:t>“his eyes have an expression of wildness and even madness”</w:t>
            </w:r>
          </w:p>
          <w:p w:rsidR="00875857" w:rsidRDefault="00875857" w:rsidP="00875857">
            <w:pPr>
              <w:rPr>
                <w:sz w:val="20"/>
                <w:szCs w:val="20"/>
              </w:rPr>
            </w:pPr>
            <w:r>
              <w:rPr>
                <w:sz w:val="20"/>
                <w:szCs w:val="20"/>
              </w:rPr>
              <w:t>“so noble a creature destroyed by misery”</w:t>
            </w:r>
          </w:p>
          <w:p w:rsidR="00875857" w:rsidRDefault="00875857" w:rsidP="00875857">
            <w:pPr>
              <w:rPr>
                <w:sz w:val="20"/>
                <w:szCs w:val="20"/>
              </w:rPr>
            </w:pPr>
            <w:r>
              <w:rPr>
                <w:sz w:val="20"/>
                <w:szCs w:val="20"/>
              </w:rPr>
              <w:t>“the burning ardour of my soul”</w:t>
            </w:r>
          </w:p>
          <w:p w:rsidR="00875857" w:rsidRPr="00E8644C" w:rsidRDefault="00875857" w:rsidP="00875857">
            <w:pPr>
              <w:rPr>
                <w:sz w:val="20"/>
                <w:szCs w:val="20"/>
              </w:rPr>
            </w:pPr>
            <w:r>
              <w:rPr>
                <w:sz w:val="20"/>
                <w:szCs w:val="20"/>
              </w:rPr>
              <w:t>“one man’s life or death were but a small price to pay for the acquirement of the knowledge which I sought; for the dominion I should acquire and transmit over the elemental foes of our race.”</w:t>
            </w:r>
          </w:p>
        </w:tc>
      </w:tr>
      <w:tr w:rsidR="00875857" w:rsidRPr="00E8644C" w:rsidTr="00875857">
        <w:tc>
          <w:tcPr>
            <w:tcW w:w="993" w:type="dxa"/>
          </w:tcPr>
          <w:p w:rsidR="00875857" w:rsidRPr="00E8644C" w:rsidRDefault="00875857" w:rsidP="00875857">
            <w:pPr>
              <w:rPr>
                <w:sz w:val="20"/>
                <w:szCs w:val="20"/>
              </w:rPr>
            </w:pPr>
            <w:r w:rsidRPr="00E8644C">
              <w:rPr>
                <w:sz w:val="20"/>
                <w:szCs w:val="20"/>
              </w:rPr>
              <w:t>Chapter 1</w:t>
            </w:r>
          </w:p>
        </w:tc>
        <w:tc>
          <w:tcPr>
            <w:tcW w:w="2552" w:type="dxa"/>
          </w:tcPr>
          <w:p w:rsidR="00875857" w:rsidRPr="00E8644C" w:rsidRDefault="00875857" w:rsidP="00875857">
            <w:pPr>
              <w:rPr>
                <w:sz w:val="20"/>
                <w:szCs w:val="20"/>
              </w:rPr>
            </w:pPr>
            <w:r w:rsidRPr="00E8644C">
              <w:rPr>
                <w:sz w:val="20"/>
                <w:szCs w:val="20"/>
              </w:rPr>
              <w:t>Frankenstein’s story. Birth &amp; ancestry. Arrival of Elizabeth.</w:t>
            </w:r>
          </w:p>
        </w:tc>
        <w:tc>
          <w:tcPr>
            <w:tcW w:w="5873" w:type="dxa"/>
          </w:tcPr>
          <w:p w:rsidR="00875857" w:rsidRPr="00E8644C" w:rsidRDefault="00875857" w:rsidP="00875857">
            <w:pPr>
              <w:rPr>
                <w:sz w:val="20"/>
                <w:szCs w:val="20"/>
              </w:rPr>
            </w:pPr>
            <w:r w:rsidRPr="00E8644C">
              <w:rPr>
                <w:sz w:val="20"/>
                <w:szCs w:val="20"/>
              </w:rPr>
              <w:t>“respected by all who knew him” “a protective spirit” (his father)</w:t>
            </w:r>
          </w:p>
          <w:p w:rsidR="00875857" w:rsidRPr="00E8644C" w:rsidRDefault="00875857" w:rsidP="00875857">
            <w:pPr>
              <w:rPr>
                <w:sz w:val="20"/>
                <w:szCs w:val="20"/>
              </w:rPr>
            </w:pPr>
            <w:r w:rsidRPr="00E8644C">
              <w:rPr>
                <w:sz w:val="20"/>
                <w:szCs w:val="20"/>
              </w:rPr>
              <w:t>“benevolent disposition” (his mother)</w:t>
            </w:r>
          </w:p>
          <w:p w:rsidR="00875857" w:rsidRPr="00E8644C" w:rsidRDefault="00875857" w:rsidP="00875857">
            <w:pPr>
              <w:rPr>
                <w:sz w:val="20"/>
                <w:szCs w:val="20"/>
              </w:rPr>
            </w:pPr>
            <w:r w:rsidRPr="00E8644C">
              <w:rPr>
                <w:sz w:val="20"/>
                <w:szCs w:val="20"/>
              </w:rPr>
              <w:t>“guardian angel” (Elizabeth)</w:t>
            </w:r>
          </w:p>
          <w:p w:rsidR="00875857" w:rsidRPr="00E8644C" w:rsidRDefault="00875857" w:rsidP="00875857">
            <w:pPr>
              <w:rPr>
                <w:sz w:val="20"/>
                <w:szCs w:val="20"/>
              </w:rPr>
            </w:pPr>
            <w:r w:rsidRPr="00E8644C">
              <w:rPr>
                <w:sz w:val="20"/>
                <w:szCs w:val="20"/>
              </w:rPr>
              <w:t>“fairer than a garden rose among dark-leaved brambles” (Elizabeth)</w:t>
            </w:r>
          </w:p>
          <w:p w:rsidR="00875857" w:rsidRPr="00E8644C" w:rsidRDefault="00875857" w:rsidP="00875857">
            <w:pPr>
              <w:rPr>
                <w:sz w:val="20"/>
                <w:szCs w:val="20"/>
              </w:rPr>
            </w:pPr>
            <w:r w:rsidRPr="00E8644C">
              <w:rPr>
                <w:sz w:val="20"/>
                <w:szCs w:val="20"/>
              </w:rPr>
              <w:t>“to shed radiance” (Elizabeth)</w:t>
            </w:r>
          </w:p>
        </w:tc>
      </w:tr>
      <w:tr w:rsidR="00875857" w:rsidRPr="00E8644C" w:rsidTr="00875857">
        <w:tc>
          <w:tcPr>
            <w:tcW w:w="993" w:type="dxa"/>
          </w:tcPr>
          <w:p w:rsidR="00875857" w:rsidRPr="00E8644C" w:rsidRDefault="00875857" w:rsidP="00875857">
            <w:pPr>
              <w:rPr>
                <w:sz w:val="20"/>
                <w:szCs w:val="20"/>
              </w:rPr>
            </w:pPr>
            <w:r w:rsidRPr="00E8644C">
              <w:rPr>
                <w:sz w:val="20"/>
                <w:szCs w:val="20"/>
              </w:rPr>
              <w:t>Chapter 2</w:t>
            </w:r>
          </w:p>
        </w:tc>
        <w:tc>
          <w:tcPr>
            <w:tcW w:w="2552" w:type="dxa"/>
          </w:tcPr>
          <w:p w:rsidR="00875857" w:rsidRPr="00E8644C" w:rsidRDefault="00875857" w:rsidP="00875857">
            <w:pPr>
              <w:rPr>
                <w:sz w:val="20"/>
                <w:szCs w:val="20"/>
              </w:rPr>
            </w:pPr>
            <w:r w:rsidRPr="00E8644C">
              <w:rPr>
                <w:sz w:val="20"/>
                <w:szCs w:val="20"/>
              </w:rPr>
              <w:t>Shared childhood &amp; education. Henry Clerval. Natural philosophy &amp; dreams. Destiny.</w:t>
            </w:r>
          </w:p>
        </w:tc>
        <w:tc>
          <w:tcPr>
            <w:tcW w:w="5873" w:type="dxa"/>
          </w:tcPr>
          <w:p w:rsidR="00875857" w:rsidRPr="00E8644C" w:rsidRDefault="00875857" w:rsidP="00875857">
            <w:pPr>
              <w:rPr>
                <w:sz w:val="20"/>
                <w:szCs w:val="20"/>
              </w:rPr>
            </w:pPr>
            <w:r w:rsidRPr="00E8644C">
              <w:rPr>
                <w:sz w:val="20"/>
                <w:szCs w:val="20"/>
              </w:rPr>
              <w:t>“Natural philosophy is the genius that has regulated my fate.”</w:t>
            </w:r>
          </w:p>
          <w:p w:rsidR="00875857" w:rsidRPr="00E8644C" w:rsidRDefault="00875857" w:rsidP="00875857">
            <w:pPr>
              <w:rPr>
                <w:sz w:val="20"/>
                <w:szCs w:val="20"/>
              </w:rPr>
            </w:pPr>
            <w:r w:rsidRPr="00E8644C">
              <w:rPr>
                <w:sz w:val="20"/>
                <w:szCs w:val="20"/>
              </w:rPr>
              <w:t>“Destiny was too potent, and her immutable lawas had decreed my utter and terrible destruction”.</w:t>
            </w:r>
          </w:p>
          <w:p w:rsidR="00875857" w:rsidRPr="00E8644C" w:rsidRDefault="00875857" w:rsidP="00875857">
            <w:pPr>
              <w:rPr>
                <w:sz w:val="20"/>
                <w:szCs w:val="20"/>
              </w:rPr>
            </w:pPr>
            <w:r w:rsidRPr="00E8644C">
              <w:rPr>
                <w:sz w:val="20"/>
                <w:szCs w:val="20"/>
              </w:rPr>
              <w:t>“deeply smitten with the thirst for knowledge.”</w:t>
            </w:r>
          </w:p>
          <w:p w:rsidR="00875857" w:rsidRPr="00E8644C" w:rsidRDefault="00875857" w:rsidP="00875857">
            <w:pPr>
              <w:rPr>
                <w:sz w:val="20"/>
                <w:szCs w:val="20"/>
              </w:rPr>
            </w:pPr>
            <w:r w:rsidRPr="00E8644C">
              <w:rPr>
                <w:sz w:val="20"/>
                <w:szCs w:val="20"/>
              </w:rPr>
              <w:t>“the raising of ghosts or devils….I most eagerly sought”</w:t>
            </w:r>
          </w:p>
          <w:p w:rsidR="00875857" w:rsidRPr="00E8644C" w:rsidRDefault="00875857" w:rsidP="00875857">
            <w:pPr>
              <w:rPr>
                <w:sz w:val="20"/>
                <w:szCs w:val="20"/>
              </w:rPr>
            </w:pPr>
            <w:r w:rsidRPr="00E8644C">
              <w:rPr>
                <w:sz w:val="20"/>
                <w:szCs w:val="20"/>
              </w:rPr>
              <w:t>“that passion like a mountain river…. Became a torrent…. Swept away all my hopes and joys.”</w:t>
            </w:r>
          </w:p>
        </w:tc>
      </w:tr>
      <w:tr w:rsidR="00875857" w:rsidRPr="00E8644C" w:rsidTr="00875857">
        <w:tc>
          <w:tcPr>
            <w:tcW w:w="993" w:type="dxa"/>
          </w:tcPr>
          <w:p w:rsidR="00875857" w:rsidRPr="00E8644C" w:rsidRDefault="00875857" w:rsidP="00875857">
            <w:pPr>
              <w:rPr>
                <w:sz w:val="20"/>
                <w:szCs w:val="20"/>
              </w:rPr>
            </w:pPr>
            <w:r w:rsidRPr="00E8644C">
              <w:rPr>
                <w:sz w:val="20"/>
                <w:szCs w:val="20"/>
              </w:rPr>
              <w:t>Chapter 3</w:t>
            </w:r>
          </w:p>
        </w:tc>
        <w:tc>
          <w:tcPr>
            <w:tcW w:w="2552" w:type="dxa"/>
          </w:tcPr>
          <w:p w:rsidR="00875857" w:rsidRPr="00E8644C" w:rsidRDefault="00875857" w:rsidP="00875857">
            <w:pPr>
              <w:rPr>
                <w:sz w:val="20"/>
                <w:szCs w:val="20"/>
                <w:lang w:val="fr-FR"/>
              </w:rPr>
            </w:pPr>
            <w:r w:rsidRPr="00E8644C">
              <w:rPr>
                <w:sz w:val="20"/>
                <w:szCs w:val="20"/>
              </w:rPr>
              <w:t xml:space="preserve">Aged 17. Death of his mother. </w:t>
            </w:r>
            <w:r w:rsidRPr="00E8644C">
              <w:rPr>
                <w:sz w:val="20"/>
                <w:szCs w:val="20"/>
                <w:lang w:val="fr-FR"/>
              </w:rPr>
              <w:t xml:space="preserve">Ingolstadt. Professor Waldman. </w:t>
            </w:r>
          </w:p>
        </w:tc>
        <w:tc>
          <w:tcPr>
            <w:tcW w:w="5873" w:type="dxa"/>
          </w:tcPr>
          <w:p w:rsidR="00875857" w:rsidRPr="00E8644C" w:rsidRDefault="00875857" w:rsidP="00875857">
            <w:pPr>
              <w:rPr>
                <w:sz w:val="20"/>
                <w:szCs w:val="20"/>
              </w:rPr>
            </w:pPr>
            <w:r w:rsidRPr="00E8644C">
              <w:rPr>
                <w:sz w:val="20"/>
                <w:szCs w:val="20"/>
              </w:rPr>
              <w:t>“She died calmly and her countenance expressed affection even in death” (his mother)</w:t>
            </w:r>
          </w:p>
          <w:p w:rsidR="00875857" w:rsidRPr="00E8644C" w:rsidRDefault="00875857" w:rsidP="00875857">
            <w:pPr>
              <w:rPr>
                <w:sz w:val="20"/>
                <w:szCs w:val="20"/>
              </w:rPr>
            </w:pPr>
            <w:r w:rsidRPr="00E8644C">
              <w:rPr>
                <w:sz w:val="20"/>
                <w:szCs w:val="20"/>
              </w:rPr>
              <w:t>“the misfortune of my life occurred”</w:t>
            </w:r>
          </w:p>
          <w:p w:rsidR="00875857" w:rsidRPr="00E8644C" w:rsidRDefault="00875857" w:rsidP="00875857">
            <w:pPr>
              <w:rPr>
                <w:sz w:val="20"/>
                <w:szCs w:val="20"/>
              </w:rPr>
            </w:pPr>
            <w:r w:rsidRPr="00E8644C">
              <w:rPr>
                <w:sz w:val="20"/>
                <w:szCs w:val="20"/>
              </w:rPr>
              <w:t>“he was an uncouth man, but deeply imbued in the secrets of his science.” (Krempe)</w:t>
            </w:r>
          </w:p>
          <w:p w:rsidR="00875857" w:rsidRPr="00E8644C" w:rsidRDefault="00875857" w:rsidP="00875857">
            <w:pPr>
              <w:rPr>
                <w:sz w:val="20"/>
                <w:szCs w:val="20"/>
              </w:rPr>
            </w:pPr>
            <w:r w:rsidRPr="00E8644C">
              <w:rPr>
                <w:sz w:val="20"/>
                <w:szCs w:val="20"/>
              </w:rPr>
              <w:t xml:space="preserve">“I was now alone” </w:t>
            </w:r>
          </w:p>
          <w:p w:rsidR="00875857" w:rsidRPr="00E8644C" w:rsidRDefault="00875857" w:rsidP="00875857">
            <w:pPr>
              <w:rPr>
                <w:sz w:val="20"/>
                <w:szCs w:val="20"/>
              </w:rPr>
            </w:pPr>
            <w:r w:rsidRPr="00E8644C">
              <w:rPr>
                <w:sz w:val="20"/>
                <w:szCs w:val="20"/>
              </w:rPr>
              <w:t>“it decided my future destiny.”</w:t>
            </w:r>
          </w:p>
        </w:tc>
      </w:tr>
      <w:tr w:rsidR="00875857" w:rsidRPr="00E8644C" w:rsidTr="00875857">
        <w:tc>
          <w:tcPr>
            <w:tcW w:w="993" w:type="dxa"/>
          </w:tcPr>
          <w:p w:rsidR="00875857" w:rsidRPr="00E8644C" w:rsidRDefault="00875857" w:rsidP="00875857">
            <w:pPr>
              <w:rPr>
                <w:sz w:val="20"/>
                <w:szCs w:val="20"/>
                <w:lang w:val="fr-FR"/>
              </w:rPr>
            </w:pPr>
            <w:r w:rsidRPr="00E8644C">
              <w:rPr>
                <w:sz w:val="20"/>
                <w:szCs w:val="20"/>
                <w:lang w:val="fr-FR"/>
              </w:rPr>
              <w:t>Chapter 4</w:t>
            </w:r>
          </w:p>
        </w:tc>
        <w:tc>
          <w:tcPr>
            <w:tcW w:w="2552" w:type="dxa"/>
          </w:tcPr>
          <w:p w:rsidR="00875857" w:rsidRPr="00E8644C" w:rsidRDefault="00875857" w:rsidP="00875857">
            <w:pPr>
              <w:rPr>
                <w:sz w:val="20"/>
                <w:szCs w:val="20"/>
              </w:rPr>
            </w:pPr>
            <w:r w:rsidRPr="00E8644C">
              <w:rPr>
                <w:sz w:val="20"/>
                <w:szCs w:val="20"/>
              </w:rPr>
              <w:t>Natural philosophy. The principle of life… recourse to death. Discovery of power to create animation. Focus &amp; isolation on task for 2 years.</w:t>
            </w:r>
          </w:p>
        </w:tc>
        <w:tc>
          <w:tcPr>
            <w:tcW w:w="5873" w:type="dxa"/>
          </w:tcPr>
          <w:p w:rsidR="00875857" w:rsidRPr="00E8644C" w:rsidRDefault="00875857" w:rsidP="00875857">
            <w:pPr>
              <w:rPr>
                <w:sz w:val="20"/>
                <w:szCs w:val="20"/>
              </w:rPr>
            </w:pPr>
            <w:r w:rsidRPr="00E8644C">
              <w:rPr>
                <w:sz w:val="20"/>
                <w:szCs w:val="20"/>
              </w:rPr>
              <w:t>“When I found so astonishing a power placed within my hands, I hesitated a long time….”</w:t>
            </w:r>
          </w:p>
          <w:p w:rsidR="00875857" w:rsidRPr="00E8644C" w:rsidRDefault="00875857" w:rsidP="00875857">
            <w:pPr>
              <w:rPr>
                <w:sz w:val="20"/>
                <w:szCs w:val="20"/>
              </w:rPr>
            </w:pPr>
            <w:r w:rsidRPr="00E8644C">
              <w:rPr>
                <w:sz w:val="20"/>
                <w:szCs w:val="20"/>
              </w:rPr>
              <w:t xml:space="preserve"> “Forced to spend days and nights in vaults and charnel houses”</w:t>
            </w:r>
          </w:p>
          <w:p w:rsidR="00875857" w:rsidRPr="00E8644C" w:rsidRDefault="00875857" w:rsidP="00875857">
            <w:pPr>
              <w:rPr>
                <w:sz w:val="20"/>
                <w:szCs w:val="20"/>
              </w:rPr>
            </w:pPr>
            <w:r w:rsidRPr="00E8644C">
              <w:rPr>
                <w:sz w:val="20"/>
                <w:szCs w:val="20"/>
              </w:rPr>
              <w:t>“no father could claim the gratitude of his child so completely as I should deserve theirs” (of the creature)</w:t>
            </w:r>
          </w:p>
          <w:p w:rsidR="00875857" w:rsidRPr="00E8644C" w:rsidRDefault="00875857" w:rsidP="00875857">
            <w:pPr>
              <w:rPr>
                <w:sz w:val="20"/>
                <w:szCs w:val="20"/>
              </w:rPr>
            </w:pPr>
            <w:r w:rsidRPr="00E8644C">
              <w:rPr>
                <w:sz w:val="20"/>
                <w:szCs w:val="20"/>
              </w:rPr>
              <w:t>“a new species would bless me as its creator and source.”</w:t>
            </w:r>
          </w:p>
        </w:tc>
      </w:tr>
      <w:tr w:rsidR="00875857" w:rsidRPr="00E8644C" w:rsidTr="00875857">
        <w:tc>
          <w:tcPr>
            <w:tcW w:w="993" w:type="dxa"/>
          </w:tcPr>
          <w:p w:rsidR="00875857" w:rsidRPr="00E8644C" w:rsidRDefault="00875857" w:rsidP="00875857">
            <w:pPr>
              <w:rPr>
                <w:sz w:val="20"/>
                <w:szCs w:val="20"/>
                <w:lang w:val="fr-FR"/>
              </w:rPr>
            </w:pPr>
            <w:r w:rsidRPr="00E8644C">
              <w:rPr>
                <w:sz w:val="20"/>
                <w:szCs w:val="20"/>
                <w:lang w:val="fr-FR"/>
              </w:rPr>
              <w:lastRenderedPageBreak/>
              <w:t>Chapter 5</w:t>
            </w:r>
          </w:p>
        </w:tc>
        <w:tc>
          <w:tcPr>
            <w:tcW w:w="2552" w:type="dxa"/>
          </w:tcPr>
          <w:p w:rsidR="00875857" w:rsidRPr="00E8644C" w:rsidRDefault="00875857" w:rsidP="00875857">
            <w:pPr>
              <w:rPr>
                <w:sz w:val="20"/>
                <w:szCs w:val="20"/>
              </w:rPr>
            </w:pPr>
            <w:r w:rsidRPr="00E8644C">
              <w:rPr>
                <w:sz w:val="20"/>
                <w:szCs w:val="20"/>
              </w:rPr>
              <w:t xml:space="preserve">November. The Creature stirs. Runs. Dreams of Elizabeth &amp; his mother. Clerval arrives. Nervous fever. </w:t>
            </w:r>
          </w:p>
        </w:tc>
        <w:tc>
          <w:tcPr>
            <w:tcW w:w="5873" w:type="dxa"/>
          </w:tcPr>
          <w:p w:rsidR="00875857" w:rsidRPr="00E8644C" w:rsidRDefault="00875857" w:rsidP="00875857">
            <w:pPr>
              <w:rPr>
                <w:sz w:val="20"/>
                <w:szCs w:val="20"/>
              </w:rPr>
            </w:pPr>
            <w:r w:rsidRPr="00E8644C">
              <w:rPr>
                <w:sz w:val="20"/>
                <w:szCs w:val="20"/>
              </w:rPr>
              <w:t>“the beauty of the dream vanished and breathless horror and disgust filled my heart.”  “I was lifeless.”</w:t>
            </w:r>
          </w:p>
          <w:p w:rsidR="00875857" w:rsidRPr="00E8644C" w:rsidRDefault="00875857" w:rsidP="00875857">
            <w:pPr>
              <w:rPr>
                <w:sz w:val="20"/>
                <w:szCs w:val="20"/>
              </w:rPr>
            </w:pPr>
            <w:r w:rsidRPr="00E8644C">
              <w:rPr>
                <w:sz w:val="20"/>
                <w:szCs w:val="20"/>
              </w:rPr>
              <w:t>“infused the spark of being into this thing that lay at my feet.”</w:t>
            </w:r>
          </w:p>
          <w:p w:rsidR="00875857" w:rsidRPr="00E8644C" w:rsidRDefault="00875857" w:rsidP="00875857">
            <w:pPr>
              <w:rPr>
                <w:sz w:val="20"/>
                <w:szCs w:val="20"/>
              </w:rPr>
            </w:pPr>
            <w:r w:rsidRPr="00E8644C">
              <w:rPr>
                <w:sz w:val="20"/>
                <w:szCs w:val="20"/>
              </w:rPr>
              <w:t>“I could not have asked for a more kind and attentive nurse” (than Clerval.)</w:t>
            </w:r>
          </w:p>
        </w:tc>
      </w:tr>
      <w:tr w:rsidR="00875857" w:rsidRPr="00E8644C" w:rsidTr="00875857">
        <w:tc>
          <w:tcPr>
            <w:tcW w:w="993" w:type="dxa"/>
          </w:tcPr>
          <w:p w:rsidR="00875857" w:rsidRDefault="00875857" w:rsidP="00875857">
            <w:pPr>
              <w:rPr>
                <w:sz w:val="20"/>
                <w:szCs w:val="20"/>
                <w:lang w:val="fr-FR"/>
              </w:rPr>
            </w:pPr>
            <w:r>
              <w:rPr>
                <w:sz w:val="20"/>
                <w:szCs w:val="20"/>
                <w:lang w:val="fr-FR"/>
              </w:rPr>
              <w:t>Chapter 6</w:t>
            </w:r>
          </w:p>
          <w:p w:rsidR="00875857" w:rsidRDefault="00875857" w:rsidP="00875857">
            <w:pPr>
              <w:rPr>
                <w:sz w:val="20"/>
                <w:szCs w:val="20"/>
                <w:lang w:val="fr-FR"/>
              </w:rPr>
            </w:pPr>
          </w:p>
          <w:p w:rsidR="00875857" w:rsidRDefault="00875857" w:rsidP="00875857">
            <w:pPr>
              <w:rPr>
                <w:sz w:val="20"/>
                <w:szCs w:val="20"/>
                <w:lang w:val="fr-FR"/>
              </w:rPr>
            </w:pPr>
          </w:p>
          <w:p w:rsidR="00875857" w:rsidRDefault="00875857" w:rsidP="00875857">
            <w:pPr>
              <w:rPr>
                <w:sz w:val="20"/>
                <w:szCs w:val="20"/>
                <w:lang w:val="fr-FR"/>
              </w:rPr>
            </w:pPr>
          </w:p>
          <w:p w:rsidR="00875857" w:rsidRDefault="00875857" w:rsidP="00875857">
            <w:pPr>
              <w:rPr>
                <w:sz w:val="20"/>
                <w:szCs w:val="20"/>
                <w:lang w:val="fr-FR"/>
              </w:rPr>
            </w:pPr>
          </w:p>
          <w:p w:rsidR="00875857" w:rsidRPr="00E8644C" w:rsidRDefault="00875857" w:rsidP="00875857">
            <w:pPr>
              <w:rPr>
                <w:sz w:val="20"/>
                <w:szCs w:val="20"/>
                <w:lang w:val="fr-FR"/>
              </w:rPr>
            </w:pPr>
          </w:p>
        </w:tc>
        <w:tc>
          <w:tcPr>
            <w:tcW w:w="2552" w:type="dxa"/>
          </w:tcPr>
          <w:p w:rsidR="00875857" w:rsidRPr="00E8644C" w:rsidRDefault="00875857" w:rsidP="00875857">
            <w:pPr>
              <w:rPr>
                <w:sz w:val="20"/>
                <w:szCs w:val="20"/>
              </w:rPr>
            </w:pPr>
          </w:p>
        </w:tc>
        <w:tc>
          <w:tcPr>
            <w:tcW w:w="5873" w:type="dxa"/>
          </w:tcPr>
          <w:p w:rsidR="00875857" w:rsidRPr="00E8644C" w:rsidRDefault="00875857" w:rsidP="00875857">
            <w:pPr>
              <w:rPr>
                <w:sz w:val="20"/>
                <w:szCs w:val="20"/>
              </w:rPr>
            </w:pPr>
          </w:p>
        </w:tc>
      </w:tr>
      <w:tr w:rsidR="00875857" w:rsidRPr="00E8644C" w:rsidTr="00875857">
        <w:tc>
          <w:tcPr>
            <w:tcW w:w="993" w:type="dxa"/>
          </w:tcPr>
          <w:p w:rsidR="00875857" w:rsidRDefault="00875857" w:rsidP="00875857">
            <w:pPr>
              <w:rPr>
                <w:sz w:val="20"/>
                <w:szCs w:val="20"/>
                <w:lang w:val="fr-FR"/>
              </w:rPr>
            </w:pPr>
            <w:r>
              <w:rPr>
                <w:sz w:val="20"/>
                <w:szCs w:val="20"/>
                <w:lang w:val="fr-FR"/>
              </w:rPr>
              <w:t>Chapter 7</w:t>
            </w:r>
          </w:p>
          <w:p w:rsidR="00875857" w:rsidRDefault="00875857" w:rsidP="00875857">
            <w:pPr>
              <w:rPr>
                <w:sz w:val="20"/>
                <w:szCs w:val="20"/>
                <w:lang w:val="fr-FR"/>
              </w:rPr>
            </w:pPr>
          </w:p>
          <w:p w:rsidR="00875857" w:rsidRDefault="00875857" w:rsidP="00875857">
            <w:pPr>
              <w:rPr>
                <w:sz w:val="20"/>
                <w:szCs w:val="20"/>
                <w:lang w:val="fr-FR"/>
              </w:rPr>
            </w:pPr>
          </w:p>
          <w:p w:rsidR="00875857" w:rsidRDefault="00875857" w:rsidP="00875857">
            <w:pPr>
              <w:rPr>
                <w:sz w:val="20"/>
                <w:szCs w:val="20"/>
                <w:lang w:val="fr-FR"/>
              </w:rPr>
            </w:pPr>
          </w:p>
          <w:p w:rsidR="00875857" w:rsidRDefault="00875857" w:rsidP="00875857">
            <w:pPr>
              <w:rPr>
                <w:sz w:val="20"/>
                <w:szCs w:val="20"/>
                <w:lang w:val="fr-FR"/>
              </w:rPr>
            </w:pPr>
          </w:p>
        </w:tc>
        <w:tc>
          <w:tcPr>
            <w:tcW w:w="2552" w:type="dxa"/>
          </w:tcPr>
          <w:p w:rsidR="00875857" w:rsidRPr="00E8644C" w:rsidRDefault="00875857" w:rsidP="00875857">
            <w:pPr>
              <w:rPr>
                <w:sz w:val="20"/>
                <w:szCs w:val="20"/>
              </w:rPr>
            </w:pPr>
          </w:p>
        </w:tc>
        <w:tc>
          <w:tcPr>
            <w:tcW w:w="5873" w:type="dxa"/>
          </w:tcPr>
          <w:p w:rsidR="00875857" w:rsidRPr="00E8644C" w:rsidRDefault="00875857" w:rsidP="00875857">
            <w:pPr>
              <w:rPr>
                <w:sz w:val="20"/>
                <w:szCs w:val="20"/>
              </w:rPr>
            </w:pPr>
          </w:p>
        </w:tc>
      </w:tr>
      <w:tr w:rsidR="00875857" w:rsidRPr="00E8644C" w:rsidTr="00875857">
        <w:tc>
          <w:tcPr>
            <w:tcW w:w="993" w:type="dxa"/>
          </w:tcPr>
          <w:p w:rsidR="00875857" w:rsidRDefault="00875857" w:rsidP="00875857">
            <w:pPr>
              <w:rPr>
                <w:sz w:val="20"/>
                <w:szCs w:val="20"/>
                <w:lang w:val="fr-FR"/>
              </w:rPr>
            </w:pPr>
            <w:r>
              <w:rPr>
                <w:sz w:val="20"/>
                <w:szCs w:val="20"/>
                <w:lang w:val="fr-FR"/>
              </w:rPr>
              <w:t>Chapter 8</w:t>
            </w:r>
          </w:p>
          <w:p w:rsidR="00875857" w:rsidRDefault="00875857" w:rsidP="00875857">
            <w:pPr>
              <w:rPr>
                <w:sz w:val="20"/>
                <w:szCs w:val="20"/>
                <w:lang w:val="fr-FR"/>
              </w:rPr>
            </w:pPr>
          </w:p>
          <w:p w:rsidR="00875857" w:rsidRDefault="00875857" w:rsidP="00875857">
            <w:pPr>
              <w:rPr>
                <w:sz w:val="20"/>
                <w:szCs w:val="20"/>
                <w:lang w:val="fr-FR"/>
              </w:rPr>
            </w:pPr>
          </w:p>
          <w:p w:rsidR="00875857" w:rsidRDefault="00875857" w:rsidP="00875857">
            <w:pPr>
              <w:rPr>
                <w:sz w:val="20"/>
                <w:szCs w:val="20"/>
                <w:lang w:val="fr-FR"/>
              </w:rPr>
            </w:pPr>
          </w:p>
          <w:p w:rsidR="00875857" w:rsidRDefault="00875857" w:rsidP="00875857">
            <w:pPr>
              <w:rPr>
                <w:sz w:val="20"/>
                <w:szCs w:val="20"/>
                <w:lang w:val="fr-FR"/>
              </w:rPr>
            </w:pPr>
          </w:p>
          <w:p w:rsidR="00875857" w:rsidRDefault="00875857" w:rsidP="00875857">
            <w:pPr>
              <w:rPr>
                <w:sz w:val="20"/>
                <w:szCs w:val="20"/>
                <w:lang w:val="fr-FR"/>
              </w:rPr>
            </w:pPr>
          </w:p>
        </w:tc>
        <w:tc>
          <w:tcPr>
            <w:tcW w:w="2552" w:type="dxa"/>
          </w:tcPr>
          <w:p w:rsidR="00875857" w:rsidRPr="00E8644C" w:rsidRDefault="00875857" w:rsidP="00875857">
            <w:pPr>
              <w:rPr>
                <w:sz w:val="20"/>
                <w:szCs w:val="20"/>
              </w:rPr>
            </w:pPr>
          </w:p>
        </w:tc>
        <w:tc>
          <w:tcPr>
            <w:tcW w:w="5873" w:type="dxa"/>
          </w:tcPr>
          <w:p w:rsidR="00875857" w:rsidRPr="00E8644C" w:rsidRDefault="00875857" w:rsidP="00875857">
            <w:pPr>
              <w:rPr>
                <w:sz w:val="20"/>
                <w:szCs w:val="20"/>
              </w:rPr>
            </w:pPr>
          </w:p>
        </w:tc>
      </w:tr>
      <w:tr w:rsidR="00875857" w:rsidRPr="00E8644C" w:rsidTr="00875857">
        <w:tc>
          <w:tcPr>
            <w:tcW w:w="993" w:type="dxa"/>
          </w:tcPr>
          <w:p w:rsidR="00875857" w:rsidRDefault="00875857" w:rsidP="00875857">
            <w:pPr>
              <w:rPr>
                <w:sz w:val="20"/>
                <w:szCs w:val="20"/>
                <w:lang w:val="fr-FR"/>
              </w:rPr>
            </w:pPr>
          </w:p>
        </w:tc>
        <w:tc>
          <w:tcPr>
            <w:tcW w:w="2552" w:type="dxa"/>
          </w:tcPr>
          <w:p w:rsidR="00875857" w:rsidRPr="00E8644C" w:rsidRDefault="00875857" w:rsidP="00875857">
            <w:pPr>
              <w:rPr>
                <w:sz w:val="20"/>
                <w:szCs w:val="20"/>
              </w:rPr>
            </w:pPr>
            <w:r>
              <w:rPr>
                <w:sz w:val="20"/>
                <w:szCs w:val="20"/>
              </w:rPr>
              <w:t>End of Volume 1</w:t>
            </w:r>
          </w:p>
        </w:tc>
        <w:tc>
          <w:tcPr>
            <w:tcW w:w="5873" w:type="dxa"/>
          </w:tcPr>
          <w:p w:rsidR="00875857" w:rsidRPr="00E8644C" w:rsidRDefault="00875857" w:rsidP="00875857">
            <w:pPr>
              <w:rPr>
                <w:sz w:val="20"/>
                <w:szCs w:val="20"/>
              </w:rPr>
            </w:pPr>
          </w:p>
        </w:tc>
      </w:tr>
      <w:tr w:rsidR="00875857" w:rsidRPr="00E8644C" w:rsidTr="00875857">
        <w:tc>
          <w:tcPr>
            <w:tcW w:w="993" w:type="dxa"/>
          </w:tcPr>
          <w:p w:rsidR="00875857" w:rsidRDefault="00875857" w:rsidP="00875857">
            <w:pPr>
              <w:rPr>
                <w:sz w:val="20"/>
                <w:szCs w:val="20"/>
                <w:lang w:val="fr-FR"/>
              </w:rPr>
            </w:pPr>
            <w:r>
              <w:rPr>
                <w:sz w:val="20"/>
                <w:szCs w:val="20"/>
                <w:lang w:val="fr-FR"/>
              </w:rPr>
              <w:t>Vol 2, Chap 1</w:t>
            </w:r>
          </w:p>
          <w:p w:rsidR="00875857" w:rsidRDefault="00875857" w:rsidP="00875857">
            <w:pPr>
              <w:rPr>
                <w:sz w:val="20"/>
                <w:szCs w:val="20"/>
                <w:lang w:val="fr-FR"/>
              </w:rPr>
            </w:pPr>
          </w:p>
          <w:p w:rsidR="00875857" w:rsidRDefault="00875857" w:rsidP="00875857">
            <w:pPr>
              <w:rPr>
                <w:sz w:val="20"/>
                <w:szCs w:val="20"/>
                <w:lang w:val="fr-FR"/>
              </w:rPr>
            </w:pPr>
          </w:p>
          <w:p w:rsidR="00875857" w:rsidRDefault="00875857" w:rsidP="00875857">
            <w:pPr>
              <w:rPr>
                <w:sz w:val="20"/>
                <w:szCs w:val="20"/>
                <w:lang w:val="fr-FR"/>
              </w:rPr>
            </w:pPr>
          </w:p>
        </w:tc>
        <w:tc>
          <w:tcPr>
            <w:tcW w:w="2552" w:type="dxa"/>
          </w:tcPr>
          <w:p w:rsidR="00875857" w:rsidRPr="00E8644C" w:rsidRDefault="00875857" w:rsidP="00875857">
            <w:pPr>
              <w:rPr>
                <w:sz w:val="20"/>
                <w:szCs w:val="20"/>
              </w:rPr>
            </w:pPr>
          </w:p>
        </w:tc>
        <w:tc>
          <w:tcPr>
            <w:tcW w:w="5873" w:type="dxa"/>
          </w:tcPr>
          <w:p w:rsidR="00875857" w:rsidRPr="00E8644C" w:rsidRDefault="00875857" w:rsidP="00875857">
            <w:pPr>
              <w:rPr>
                <w:sz w:val="20"/>
                <w:szCs w:val="20"/>
              </w:rPr>
            </w:pPr>
          </w:p>
        </w:tc>
      </w:tr>
      <w:tr w:rsidR="00875857" w:rsidRPr="00E8644C" w:rsidTr="00875857">
        <w:tc>
          <w:tcPr>
            <w:tcW w:w="993" w:type="dxa"/>
          </w:tcPr>
          <w:p w:rsidR="00875857" w:rsidRDefault="00875857" w:rsidP="00875857">
            <w:pPr>
              <w:rPr>
                <w:sz w:val="20"/>
                <w:szCs w:val="20"/>
                <w:lang w:val="fr-FR"/>
              </w:rPr>
            </w:pPr>
            <w:r>
              <w:rPr>
                <w:sz w:val="20"/>
                <w:szCs w:val="20"/>
                <w:lang w:val="fr-FR"/>
              </w:rPr>
              <w:t>Vol 2</w:t>
            </w:r>
          </w:p>
          <w:p w:rsidR="00875857" w:rsidRDefault="00875857" w:rsidP="00875857">
            <w:pPr>
              <w:rPr>
                <w:sz w:val="20"/>
                <w:szCs w:val="20"/>
                <w:lang w:val="fr-FR"/>
              </w:rPr>
            </w:pPr>
            <w:r>
              <w:rPr>
                <w:sz w:val="20"/>
                <w:szCs w:val="20"/>
                <w:lang w:val="fr-FR"/>
              </w:rPr>
              <w:t>Chap 2</w:t>
            </w:r>
          </w:p>
          <w:p w:rsidR="00875857" w:rsidRDefault="00875857" w:rsidP="00875857">
            <w:pPr>
              <w:rPr>
                <w:sz w:val="20"/>
                <w:szCs w:val="20"/>
                <w:lang w:val="fr-FR"/>
              </w:rPr>
            </w:pPr>
          </w:p>
          <w:p w:rsidR="00875857" w:rsidRDefault="00875857" w:rsidP="00875857">
            <w:pPr>
              <w:rPr>
                <w:sz w:val="20"/>
                <w:szCs w:val="20"/>
                <w:lang w:val="fr-FR"/>
              </w:rPr>
            </w:pPr>
          </w:p>
        </w:tc>
        <w:tc>
          <w:tcPr>
            <w:tcW w:w="2552" w:type="dxa"/>
          </w:tcPr>
          <w:p w:rsidR="00875857" w:rsidRDefault="00875857" w:rsidP="00875857">
            <w:pPr>
              <w:rPr>
                <w:sz w:val="20"/>
                <w:szCs w:val="20"/>
              </w:rPr>
            </w:pPr>
          </w:p>
          <w:p w:rsidR="00875857" w:rsidRDefault="00875857" w:rsidP="00875857">
            <w:pPr>
              <w:rPr>
                <w:sz w:val="20"/>
                <w:szCs w:val="20"/>
              </w:rPr>
            </w:pPr>
          </w:p>
          <w:p w:rsidR="00875857" w:rsidRDefault="00875857" w:rsidP="00875857">
            <w:pPr>
              <w:rPr>
                <w:sz w:val="20"/>
                <w:szCs w:val="20"/>
              </w:rPr>
            </w:pPr>
          </w:p>
          <w:p w:rsidR="00875857" w:rsidRDefault="00875857" w:rsidP="00875857">
            <w:pPr>
              <w:rPr>
                <w:sz w:val="20"/>
                <w:szCs w:val="20"/>
              </w:rPr>
            </w:pPr>
          </w:p>
          <w:p w:rsidR="00875857" w:rsidRPr="00E8644C" w:rsidRDefault="00875857" w:rsidP="00875857">
            <w:pPr>
              <w:rPr>
                <w:sz w:val="20"/>
                <w:szCs w:val="20"/>
              </w:rPr>
            </w:pPr>
          </w:p>
        </w:tc>
        <w:tc>
          <w:tcPr>
            <w:tcW w:w="5873" w:type="dxa"/>
          </w:tcPr>
          <w:p w:rsidR="00875857" w:rsidRPr="00E8644C" w:rsidRDefault="00875857" w:rsidP="00875857">
            <w:pPr>
              <w:rPr>
                <w:sz w:val="20"/>
                <w:szCs w:val="20"/>
              </w:rPr>
            </w:pPr>
          </w:p>
        </w:tc>
      </w:tr>
      <w:tr w:rsidR="00875857" w:rsidRPr="00E8644C" w:rsidTr="00875857">
        <w:tc>
          <w:tcPr>
            <w:tcW w:w="993" w:type="dxa"/>
          </w:tcPr>
          <w:p w:rsidR="00875857" w:rsidRDefault="00875857" w:rsidP="00875857">
            <w:pPr>
              <w:rPr>
                <w:sz w:val="20"/>
                <w:szCs w:val="20"/>
                <w:lang w:val="fr-FR"/>
              </w:rPr>
            </w:pPr>
            <w:r>
              <w:rPr>
                <w:sz w:val="20"/>
                <w:szCs w:val="20"/>
                <w:lang w:val="fr-FR"/>
              </w:rPr>
              <w:t>Vol 2</w:t>
            </w:r>
          </w:p>
          <w:p w:rsidR="00875857" w:rsidRDefault="00875857" w:rsidP="00875857">
            <w:pPr>
              <w:rPr>
                <w:sz w:val="20"/>
                <w:szCs w:val="20"/>
                <w:lang w:val="fr-FR"/>
              </w:rPr>
            </w:pPr>
            <w:r>
              <w:rPr>
                <w:sz w:val="20"/>
                <w:szCs w:val="20"/>
                <w:lang w:val="fr-FR"/>
              </w:rPr>
              <w:t>Chap 3</w:t>
            </w:r>
          </w:p>
          <w:p w:rsidR="00875857" w:rsidRDefault="00875857" w:rsidP="00875857">
            <w:pPr>
              <w:rPr>
                <w:sz w:val="20"/>
                <w:szCs w:val="20"/>
                <w:lang w:val="fr-FR"/>
              </w:rPr>
            </w:pPr>
          </w:p>
          <w:p w:rsidR="00875857" w:rsidRDefault="00875857" w:rsidP="00875857">
            <w:pPr>
              <w:rPr>
                <w:sz w:val="20"/>
                <w:szCs w:val="20"/>
                <w:lang w:val="fr-FR"/>
              </w:rPr>
            </w:pPr>
          </w:p>
          <w:p w:rsidR="00875857" w:rsidRDefault="00875857" w:rsidP="00875857">
            <w:pPr>
              <w:rPr>
                <w:sz w:val="20"/>
                <w:szCs w:val="20"/>
                <w:lang w:val="fr-FR"/>
              </w:rPr>
            </w:pPr>
          </w:p>
        </w:tc>
        <w:tc>
          <w:tcPr>
            <w:tcW w:w="2552" w:type="dxa"/>
          </w:tcPr>
          <w:p w:rsidR="00875857" w:rsidRPr="00E8644C" w:rsidRDefault="00875857" w:rsidP="00875857">
            <w:pPr>
              <w:rPr>
                <w:sz w:val="20"/>
                <w:szCs w:val="20"/>
              </w:rPr>
            </w:pPr>
          </w:p>
        </w:tc>
        <w:tc>
          <w:tcPr>
            <w:tcW w:w="5873" w:type="dxa"/>
          </w:tcPr>
          <w:p w:rsidR="00875857" w:rsidRPr="00E8644C" w:rsidRDefault="00875857" w:rsidP="00875857">
            <w:pPr>
              <w:rPr>
                <w:sz w:val="20"/>
                <w:szCs w:val="20"/>
              </w:rPr>
            </w:pPr>
          </w:p>
        </w:tc>
      </w:tr>
      <w:tr w:rsidR="00875857" w:rsidRPr="00E8644C" w:rsidTr="00875857">
        <w:tc>
          <w:tcPr>
            <w:tcW w:w="993" w:type="dxa"/>
          </w:tcPr>
          <w:p w:rsidR="00875857" w:rsidRDefault="00875857" w:rsidP="00875857">
            <w:pPr>
              <w:rPr>
                <w:sz w:val="20"/>
                <w:szCs w:val="20"/>
                <w:lang w:val="fr-FR"/>
              </w:rPr>
            </w:pPr>
            <w:r>
              <w:rPr>
                <w:sz w:val="20"/>
                <w:szCs w:val="20"/>
                <w:lang w:val="fr-FR"/>
              </w:rPr>
              <w:t>Vol 2</w:t>
            </w:r>
          </w:p>
          <w:p w:rsidR="00875857" w:rsidRDefault="00875857" w:rsidP="00875857">
            <w:pPr>
              <w:rPr>
                <w:sz w:val="20"/>
                <w:szCs w:val="20"/>
                <w:lang w:val="fr-FR"/>
              </w:rPr>
            </w:pPr>
            <w:r>
              <w:rPr>
                <w:sz w:val="20"/>
                <w:szCs w:val="20"/>
                <w:lang w:val="fr-FR"/>
              </w:rPr>
              <w:t>Chap 4</w:t>
            </w:r>
          </w:p>
          <w:p w:rsidR="00875857" w:rsidRDefault="00875857" w:rsidP="00875857">
            <w:pPr>
              <w:rPr>
                <w:sz w:val="20"/>
                <w:szCs w:val="20"/>
                <w:lang w:val="fr-FR"/>
              </w:rPr>
            </w:pPr>
          </w:p>
          <w:p w:rsidR="00875857" w:rsidRDefault="00875857" w:rsidP="00875857">
            <w:pPr>
              <w:rPr>
                <w:sz w:val="20"/>
                <w:szCs w:val="20"/>
                <w:lang w:val="fr-FR"/>
              </w:rPr>
            </w:pPr>
          </w:p>
          <w:p w:rsidR="00875857" w:rsidRDefault="00875857" w:rsidP="00875857">
            <w:pPr>
              <w:rPr>
                <w:sz w:val="20"/>
                <w:szCs w:val="20"/>
                <w:lang w:val="fr-FR"/>
              </w:rPr>
            </w:pPr>
          </w:p>
          <w:p w:rsidR="00875857" w:rsidRDefault="00875857" w:rsidP="00875857">
            <w:pPr>
              <w:rPr>
                <w:sz w:val="20"/>
                <w:szCs w:val="20"/>
                <w:lang w:val="fr-FR"/>
              </w:rPr>
            </w:pPr>
          </w:p>
        </w:tc>
        <w:tc>
          <w:tcPr>
            <w:tcW w:w="2552" w:type="dxa"/>
          </w:tcPr>
          <w:p w:rsidR="00875857" w:rsidRPr="00E8644C" w:rsidRDefault="00875857" w:rsidP="00875857">
            <w:pPr>
              <w:rPr>
                <w:sz w:val="20"/>
                <w:szCs w:val="20"/>
              </w:rPr>
            </w:pPr>
          </w:p>
        </w:tc>
        <w:tc>
          <w:tcPr>
            <w:tcW w:w="5873" w:type="dxa"/>
          </w:tcPr>
          <w:p w:rsidR="00875857" w:rsidRPr="00E8644C" w:rsidRDefault="00875857" w:rsidP="00875857">
            <w:pPr>
              <w:rPr>
                <w:sz w:val="20"/>
                <w:szCs w:val="20"/>
              </w:rPr>
            </w:pPr>
          </w:p>
        </w:tc>
      </w:tr>
      <w:tr w:rsidR="00875857" w:rsidRPr="00E8644C" w:rsidTr="00875857">
        <w:tc>
          <w:tcPr>
            <w:tcW w:w="993" w:type="dxa"/>
          </w:tcPr>
          <w:p w:rsidR="00875857" w:rsidRDefault="00875857" w:rsidP="00875857">
            <w:pPr>
              <w:rPr>
                <w:sz w:val="20"/>
                <w:szCs w:val="20"/>
                <w:lang w:val="fr-FR"/>
              </w:rPr>
            </w:pPr>
            <w:r>
              <w:rPr>
                <w:sz w:val="20"/>
                <w:szCs w:val="20"/>
                <w:lang w:val="fr-FR"/>
              </w:rPr>
              <w:t>Vol 2</w:t>
            </w:r>
          </w:p>
          <w:p w:rsidR="00875857" w:rsidRDefault="00875857" w:rsidP="00875857">
            <w:pPr>
              <w:rPr>
                <w:sz w:val="20"/>
                <w:szCs w:val="20"/>
                <w:lang w:val="fr-FR"/>
              </w:rPr>
            </w:pPr>
            <w:r>
              <w:rPr>
                <w:sz w:val="20"/>
                <w:szCs w:val="20"/>
                <w:lang w:val="fr-FR"/>
              </w:rPr>
              <w:t>Chap 5</w:t>
            </w:r>
          </w:p>
          <w:p w:rsidR="00875857" w:rsidRDefault="00875857" w:rsidP="00875857">
            <w:pPr>
              <w:rPr>
                <w:sz w:val="20"/>
                <w:szCs w:val="20"/>
                <w:lang w:val="fr-FR"/>
              </w:rPr>
            </w:pPr>
          </w:p>
          <w:p w:rsidR="00875857" w:rsidRDefault="00875857" w:rsidP="00875857">
            <w:pPr>
              <w:rPr>
                <w:sz w:val="20"/>
                <w:szCs w:val="20"/>
                <w:lang w:val="fr-FR"/>
              </w:rPr>
            </w:pPr>
          </w:p>
          <w:p w:rsidR="00875857" w:rsidRDefault="00875857" w:rsidP="00875857">
            <w:pPr>
              <w:rPr>
                <w:sz w:val="20"/>
                <w:szCs w:val="20"/>
                <w:lang w:val="fr-FR"/>
              </w:rPr>
            </w:pPr>
          </w:p>
          <w:p w:rsidR="00875857" w:rsidRDefault="00875857" w:rsidP="00875857">
            <w:pPr>
              <w:rPr>
                <w:sz w:val="20"/>
                <w:szCs w:val="20"/>
                <w:lang w:val="fr-FR"/>
              </w:rPr>
            </w:pPr>
          </w:p>
        </w:tc>
        <w:tc>
          <w:tcPr>
            <w:tcW w:w="2552" w:type="dxa"/>
          </w:tcPr>
          <w:p w:rsidR="00875857" w:rsidRPr="00E8644C" w:rsidRDefault="00875857" w:rsidP="00875857">
            <w:pPr>
              <w:rPr>
                <w:sz w:val="20"/>
                <w:szCs w:val="20"/>
              </w:rPr>
            </w:pPr>
          </w:p>
        </w:tc>
        <w:tc>
          <w:tcPr>
            <w:tcW w:w="5873" w:type="dxa"/>
          </w:tcPr>
          <w:p w:rsidR="00875857" w:rsidRPr="00E8644C" w:rsidRDefault="00875857" w:rsidP="00875857">
            <w:pPr>
              <w:rPr>
                <w:sz w:val="20"/>
                <w:szCs w:val="20"/>
              </w:rPr>
            </w:pPr>
          </w:p>
        </w:tc>
      </w:tr>
    </w:tbl>
    <w:p w:rsidR="002420A1" w:rsidRDefault="002420A1" w:rsidP="005E6A72"/>
    <w:p w:rsidR="00541C1D" w:rsidRDefault="00541C1D" w:rsidP="005E6A72">
      <w:pPr>
        <w:rPr>
          <w:sz w:val="56"/>
          <w:szCs w:val="56"/>
        </w:rPr>
      </w:pPr>
      <w:r w:rsidRPr="00541C1D">
        <w:rPr>
          <w:sz w:val="56"/>
          <w:szCs w:val="56"/>
        </w:rPr>
        <w:lastRenderedPageBreak/>
        <w:t>KEY EVENTS: STORY BOARD</w:t>
      </w:r>
    </w:p>
    <w:p w:rsidR="00541C1D" w:rsidRDefault="00541C1D" w:rsidP="005E6A72">
      <w:r w:rsidRPr="00541C1D">
        <w:t xml:space="preserve">Compile a storyboard of the key events in the first third of the novel. Illustrate each section and write a brief caption. </w:t>
      </w:r>
    </w:p>
    <w:p w:rsidR="00541C1D" w:rsidRPr="00541C1D" w:rsidRDefault="00541C1D" w:rsidP="005E6A72"/>
    <w:tbl>
      <w:tblPr>
        <w:tblStyle w:val="TableGrid"/>
        <w:tblW w:w="0" w:type="auto"/>
        <w:tblLook w:val="04A0" w:firstRow="1" w:lastRow="0" w:firstColumn="1" w:lastColumn="0" w:noHBand="0" w:noVBand="1"/>
      </w:tblPr>
      <w:tblGrid>
        <w:gridCol w:w="3192"/>
        <w:gridCol w:w="3192"/>
        <w:gridCol w:w="3192"/>
      </w:tblGrid>
      <w:tr w:rsidR="00541C1D" w:rsidTr="00541C1D">
        <w:tc>
          <w:tcPr>
            <w:tcW w:w="3192" w:type="dxa"/>
          </w:tcPr>
          <w:p w:rsidR="00541C1D" w:rsidRDefault="00541C1D" w:rsidP="005E6A72">
            <w:pPr>
              <w:rPr>
                <w:sz w:val="56"/>
                <w:szCs w:val="56"/>
              </w:rPr>
            </w:pPr>
          </w:p>
          <w:p w:rsidR="00541C1D" w:rsidRDefault="00541C1D" w:rsidP="005E6A72">
            <w:pPr>
              <w:rPr>
                <w:sz w:val="56"/>
                <w:szCs w:val="56"/>
              </w:rPr>
            </w:pPr>
          </w:p>
          <w:p w:rsidR="00541C1D" w:rsidRDefault="00541C1D" w:rsidP="005E6A72">
            <w:pPr>
              <w:rPr>
                <w:sz w:val="56"/>
                <w:szCs w:val="56"/>
              </w:rPr>
            </w:pPr>
          </w:p>
          <w:p w:rsidR="00541C1D" w:rsidRDefault="00541C1D" w:rsidP="005E6A72">
            <w:pPr>
              <w:rPr>
                <w:sz w:val="56"/>
                <w:szCs w:val="56"/>
              </w:rPr>
            </w:pPr>
          </w:p>
        </w:tc>
        <w:tc>
          <w:tcPr>
            <w:tcW w:w="3192" w:type="dxa"/>
          </w:tcPr>
          <w:p w:rsidR="00541C1D" w:rsidRDefault="00541C1D" w:rsidP="005E6A72">
            <w:pPr>
              <w:rPr>
                <w:sz w:val="56"/>
                <w:szCs w:val="56"/>
              </w:rPr>
            </w:pPr>
          </w:p>
        </w:tc>
        <w:tc>
          <w:tcPr>
            <w:tcW w:w="3192" w:type="dxa"/>
          </w:tcPr>
          <w:p w:rsidR="00541C1D" w:rsidRDefault="00541C1D" w:rsidP="005E6A72">
            <w:pPr>
              <w:rPr>
                <w:sz w:val="56"/>
                <w:szCs w:val="56"/>
              </w:rPr>
            </w:pPr>
          </w:p>
        </w:tc>
      </w:tr>
      <w:tr w:rsidR="00541C1D" w:rsidTr="00541C1D">
        <w:tc>
          <w:tcPr>
            <w:tcW w:w="3192" w:type="dxa"/>
          </w:tcPr>
          <w:p w:rsidR="00541C1D" w:rsidRDefault="00541C1D" w:rsidP="005E6A72">
            <w:pPr>
              <w:rPr>
                <w:sz w:val="56"/>
                <w:szCs w:val="56"/>
              </w:rPr>
            </w:pPr>
          </w:p>
        </w:tc>
        <w:tc>
          <w:tcPr>
            <w:tcW w:w="3192" w:type="dxa"/>
          </w:tcPr>
          <w:p w:rsidR="00541C1D" w:rsidRDefault="00541C1D" w:rsidP="005E6A72">
            <w:pPr>
              <w:rPr>
                <w:sz w:val="56"/>
                <w:szCs w:val="56"/>
              </w:rPr>
            </w:pPr>
          </w:p>
        </w:tc>
        <w:tc>
          <w:tcPr>
            <w:tcW w:w="3192" w:type="dxa"/>
          </w:tcPr>
          <w:p w:rsidR="00541C1D" w:rsidRDefault="00541C1D" w:rsidP="005E6A72">
            <w:pPr>
              <w:rPr>
                <w:sz w:val="56"/>
                <w:szCs w:val="56"/>
              </w:rPr>
            </w:pPr>
          </w:p>
        </w:tc>
      </w:tr>
      <w:tr w:rsidR="00541C1D" w:rsidTr="00541C1D">
        <w:tc>
          <w:tcPr>
            <w:tcW w:w="3192" w:type="dxa"/>
          </w:tcPr>
          <w:p w:rsidR="00541C1D" w:rsidRDefault="00541C1D" w:rsidP="005E6A72">
            <w:pPr>
              <w:rPr>
                <w:sz w:val="56"/>
                <w:szCs w:val="56"/>
              </w:rPr>
            </w:pPr>
          </w:p>
          <w:p w:rsidR="00541C1D" w:rsidRDefault="00541C1D" w:rsidP="005E6A72">
            <w:pPr>
              <w:rPr>
                <w:sz w:val="56"/>
                <w:szCs w:val="56"/>
              </w:rPr>
            </w:pPr>
          </w:p>
          <w:p w:rsidR="00541C1D" w:rsidRDefault="00541C1D" w:rsidP="005E6A72">
            <w:pPr>
              <w:rPr>
                <w:sz w:val="56"/>
                <w:szCs w:val="56"/>
              </w:rPr>
            </w:pPr>
          </w:p>
          <w:p w:rsidR="00541C1D" w:rsidRDefault="00541C1D" w:rsidP="005E6A72">
            <w:pPr>
              <w:rPr>
                <w:sz w:val="56"/>
                <w:szCs w:val="56"/>
              </w:rPr>
            </w:pPr>
          </w:p>
        </w:tc>
        <w:tc>
          <w:tcPr>
            <w:tcW w:w="3192" w:type="dxa"/>
          </w:tcPr>
          <w:p w:rsidR="00541C1D" w:rsidRDefault="00541C1D" w:rsidP="005E6A72">
            <w:pPr>
              <w:rPr>
                <w:sz w:val="56"/>
                <w:szCs w:val="56"/>
              </w:rPr>
            </w:pPr>
          </w:p>
        </w:tc>
        <w:tc>
          <w:tcPr>
            <w:tcW w:w="3192" w:type="dxa"/>
          </w:tcPr>
          <w:p w:rsidR="00541C1D" w:rsidRDefault="00541C1D" w:rsidP="005E6A72">
            <w:pPr>
              <w:rPr>
                <w:sz w:val="56"/>
                <w:szCs w:val="56"/>
              </w:rPr>
            </w:pPr>
          </w:p>
        </w:tc>
      </w:tr>
      <w:tr w:rsidR="00541C1D" w:rsidTr="00541C1D">
        <w:tc>
          <w:tcPr>
            <w:tcW w:w="3192" w:type="dxa"/>
          </w:tcPr>
          <w:p w:rsidR="00541C1D" w:rsidRDefault="00541C1D" w:rsidP="005E6A72">
            <w:pPr>
              <w:rPr>
                <w:sz w:val="56"/>
                <w:szCs w:val="56"/>
              </w:rPr>
            </w:pPr>
          </w:p>
        </w:tc>
        <w:tc>
          <w:tcPr>
            <w:tcW w:w="3192" w:type="dxa"/>
          </w:tcPr>
          <w:p w:rsidR="00541C1D" w:rsidRDefault="00541C1D" w:rsidP="005E6A72">
            <w:pPr>
              <w:rPr>
                <w:sz w:val="56"/>
                <w:szCs w:val="56"/>
              </w:rPr>
            </w:pPr>
          </w:p>
        </w:tc>
        <w:tc>
          <w:tcPr>
            <w:tcW w:w="3192" w:type="dxa"/>
          </w:tcPr>
          <w:p w:rsidR="00541C1D" w:rsidRDefault="00541C1D" w:rsidP="005E6A72">
            <w:pPr>
              <w:rPr>
                <w:sz w:val="56"/>
                <w:szCs w:val="56"/>
              </w:rPr>
            </w:pPr>
          </w:p>
        </w:tc>
      </w:tr>
      <w:tr w:rsidR="00541C1D" w:rsidTr="00541C1D">
        <w:tc>
          <w:tcPr>
            <w:tcW w:w="3192" w:type="dxa"/>
          </w:tcPr>
          <w:p w:rsidR="00541C1D" w:rsidRDefault="00541C1D" w:rsidP="005E6A72">
            <w:pPr>
              <w:rPr>
                <w:sz w:val="56"/>
                <w:szCs w:val="56"/>
              </w:rPr>
            </w:pPr>
          </w:p>
          <w:p w:rsidR="00541C1D" w:rsidRDefault="00541C1D" w:rsidP="005E6A72">
            <w:pPr>
              <w:rPr>
                <w:sz w:val="56"/>
                <w:szCs w:val="56"/>
              </w:rPr>
            </w:pPr>
          </w:p>
          <w:p w:rsidR="00541C1D" w:rsidRDefault="00541C1D" w:rsidP="005E6A72">
            <w:pPr>
              <w:rPr>
                <w:sz w:val="56"/>
                <w:szCs w:val="56"/>
              </w:rPr>
            </w:pPr>
          </w:p>
          <w:p w:rsidR="00541C1D" w:rsidRDefault="00541C1D" w:rsidP="005E6A72">
            <w:pPr>
              <w:rPr>
                <w:sz w:val="56"/>
                <w:szCs w:val="56"/>
              </w:rPr>
            </w:pPr>
          </w:p>
        </w:tc>
        <w:tc>
          <w:tcPr>
            <w:tcW w:w="3192" w:type="dxa"/>
          </w:tcPr>
          <w:p w:rsidR="00541C1D" w:rsidRDefault="00541C1D" w:rsidP="005E6A72">
            <w:pPr>
              <w:rPr>
                <w:sz w:val="56"/>
                <w:szCs w:val="56"/>
              </w:rPr>
            </w:pPr>
          </w:p>
        </w:tc>
        <w:tc>
          <w:tcPr>
            <w:tcW w:w="3192" w:type="dxa"/>
          </w:tcPr>
          <w:p w:rsidR="00541C1D" w:rsidRDefault="00541C1D" w:rsidP="005E6A72">
            <w:pPr>
              <w:rPr>
                <w:sz w:val="56"/>
                <w:szCs w:val="56"/>
              </w:rPr>
            </w:pPr>
          </w:p>
        </w:tc>
      </w:tr>
      <w:tr w:rsidR="00541C1D" w:rsidTr="00541C1D">
        <w:tc>
          <w:tcPr>
            <w:tcW w:w="3192" w:type="dxa"/>
          </w:tcPr>
          <w:p w:rsidR="00541C1D" w:rsidRDefault="00541C1D" w:rsidP="005E6A72">
            <w:pPr>
              <w:rPr>
                <w:sz w:val="56"/>
                <w:szCs w:val="56"/>
              </w:rPr>
            </w:pPr>
          </w:p>
        </w:tc>
        <w:tc>
          <w:tcPr>
            <w:tcW w:w="3192" w:type="dxa"/>
          </w:tcPr>
          <w:p w:rsidR="00541C1D" w:rsidRDefault="00541C1D" w:rsidP="005E6A72">
            <w:pPr>
              <w:rPr>
                <w:sz w:val="56"/>
                <w:szCs w:val="56"/>
              </w:rPr>
            </w:pPr>
          </w:p>
        </w:tc>
        <w:tc>
          <w:tcPr>
            <w:tcW w:w="3192" w:type="dxa"/>
          </w:tcPr>
          <w:p w:rsidR="00541C1D" w:rsidRDefault="00541C1D" w:rsidP="005E6A72">
            <w:pPr>
              <w:rPr>
                <w:sz w:val="56"/>
                <w:szCs w:val="56"/>
              </w:rPr>
            </w:pPr>
          </w:p>
        </w:tc>
      </w:tr>
    </w:tbl>
    <w:p w:rsidR="00541C1D" w:rsidRPr="00541C1D" w:rsidRDefault="00541C1D" w:rsidP="005E6A72">
      <w:pPr>
        <w:rPr>
          <w:sz w:val="56"/>
          <w:szCs w:val="56"/>
        </w:rPr>
      </w:pPr>
    </w:p>
    <w:p w:rsidR="00875857" w:rsidRPr="00875857" w:rsidRDefault="00875857" w:rsidP="00875857">
      <w:pPr>
        <w:pStyle w:val="Title"/>
        <w:rPr>
          <w:sz w:val="56"/>
          <w:szCs w:val="56"/>
        </w:rPr>
      </w:pPr>
      <w:r>
        <w:rPr>
          <w:sz w:val="56"/>
          <w:szCs w:val="56"/>
        </w:rPr>
        <w:lastRenderedPageBreak/>
        <w:t>Test yourself! -</w:t>
      </w:r>
      <w:r w:rsidRPr="00875857">
        <w:rPr>
          <w:sz w:val="56"/>
          <w:szCs w:val="56"/>
        </w:rPr>
        <w:t>10 quick questions</w:t>
      </w:r>
    </w:p>
    <w:p w:rsidR="00875857" w:rsidRDefault="00875857" w:rsidP="00875857"/>
    <w:p w:rsidR="00875857" w:rsidRDefault="00CA3728" w:rsidP="00875857">
      <w:r>
        <w:t>(and to really impress yourself: quote from the novel wherever you can….)</w:t>
      </w:r>
    </w:p>
    <w:p w:rsidR="00875857" w:rsidRDefault="00875857" w:rsidP="00875857"/>
    <w:p w:rsidR="00875857" w:rsidRDefault="00875857" w:rsidP="00875857">
      <w:pPr>
        <w:pStyle w:val="ListParagraph"/>
        <w:numPr>
          <w:ilvl w:val="0"/>
          <w:numId w:val="3"/>
        </w:numPr>
      </w:pPr>
      <w:r>
        <w:t>What is the alternative title of the novel?</w:t>
      </w:r>
      <w:r>
        <w:tab/>
      </w:r>
    </w:p>
    <w:p w:rsidR="00875857" w:rsidRDefault="00875857" w:rsidP="00875857">
      <w:pPr>
        <w:pStyle w:val="ListParagraph"/>
      </w:pPr>
    </w:p>
    <w:p w:rsidR="00875857" w:rsidRDefault="00875857" w:rsidP="00875857">
      <w:pPr>
        <w:pStyle w:val="ListParagraph"/>
      </w:pPr>
      <w:r>
        <w:tab/>
      </w:r>
    </w:p>
    <w:p w:rsidR="00875857" w:rsidRDefault="00875857" w:rsidP="00875857">
      <w:pPr>
        <w:pStyle w:val="ListParagraph"/>
        <w:numPr>
          <w:ilvl w:val="0"/>
          <w:numId w:val="3"/>
        </w:numPr>
      </w:pPr>
      <w:r>
        <w:t>Who are the letters written to?</w:t>
      </w:r>
      <w:r>
        <w:tab/>
      </w:r>
      <w:r>
        <w:tab/>
      </w:r>
    </w:p>
    <w:p w:rsidR="00875857" w:rsidRDefault="00875857" w:rsidP="00875857">
      <w:pPr>
        <w:pStyle w:val="ListParagraph"/>
      </w:pPr>
    </w:p>
    <w:p w:rsidR="00875857" w:rsidRDefault="00875857" w:rsidP="00875857">
      <w:pPr>
        <w:pStyle w:val="ListParagraph"/>
      </w:pPr>
      <w:r>
        <w:tab/>
      </w:r>
      <w:r>
        <w:tab/>
      </w:r>
    </w:p>
    <w:p w:rsidR="00875857" w:rsidRDefault="00875857" w:rsidP="00875857">
      <w:pPr>
        <w:pStyle w:val="ListParagraph"/>
        <w:numPr>
          <w:ilvl w:val="0"/>
          <w:numId w:val="3"/>
        </w:numPr>
      </w:pPr>
      <w:r>
        <w:t>Where did Victor and Elizabeth grow up?</w:t>
      </w:r>
      <w:r>
        <w:tab/>
      </w:r>
    </w:p>
    <w:p w:rsidR="00875857" w:rsidRDefault="00875857" w:rsidP="00875857">
      <w:r>
        <w:tab/>
      </w:r>
      <w:r>
        <w:tab/>
      </w:r>
    </w:p>
    <w:p w:rsidR="00875857" w:rsidRDefault="00875857" w:rsidP="00875857">
      <w:pPr>
        <w:pStyle w:val="ListParagraph"/>
        <w:numPr>
          <w:ilvl w:val="0"/>
          <w:numId w:val="3"/>
        </w:numPr>
      </w:pPr>
      <w:r>
        <w:t>What delayed Victor’s departure for Ingolstadt?</w:t>
      </w:r>
      <w:r>
        <w:tab/>
      </w:r>
    </w:p>
    <w:p w:rsidR="00875857" w:rsidRDefault="00875857" w:rsidP="00875857">
      <w:pPr>
        <w:pStyle w:val="ListParagraph"/>
      </w:pPr>
    </w:p>
    <w:p w:rsidR="00875857" w:rsidRDefault="00875857" w:rsidP="00875857">
      <w:r>
        <w:tab/>
      </w:r>
    </w:p>
    <w:p w:rsidR="00875857" w:rsidRDefault="00875857" w:rsidP="00875857">
      <w:pPr>
        <w:pStyle w:val="ListParagraph"/>
        <w:numPr>
          <w:ilvl w:val="0"/>
          <w:numId w:val="3"/>
        </w:numPr>
      </w:pPr>
      <w:r>
        <w:t>What was Victor’s reaction to the creature’s first movement?</w:t>
      </w:r>
      <w:r>
        <w:tab/>
      </w:r>
    </w:p>
    <w:p w:rsidR="00875857" w:rsidRDefault="00875857" w:rsidP="00875857"/>
    <w:p w:rsidR="00875857" w:rsidRDefault="00875857" w:rsidP="00875857">
      <w:pPr>
        <w:pStyle w:val="ListParagraph"/>
        <w:numPr>
          <w:ilvl w:val="0"/>
          <w:numId w:val="3"/>
        </w:numPr>
      </w:pPr>
      <w:r>
        <w:t>Who comes to Ingolstadt and cares for Victor?</w:t>
      </w:r>
      <w:r>
        <w:tab/>
      </w:r>
      <w:r>
        <w:tab/>
      </w:r>
    </w:p>
    <w:p w:rsidR="00875857" w:rsidRDefault="00875857" w:rsidP="00875857">
      <w:pPr>
        <w:pStyle w:val="ListParagraph"/>
      </w:pPr>
    </w:p>
    <w:p w:rsidR="00875857" w:rsidRDefault="00875857" w:rsidP="00875857"/>
    <w:p w:rsidR="00875857" w:rsidRDefault="00875857" w:rsidP="00875857">
      <w:pPr>
        <w:pStyle w:val="ListParagraph"/>
        <w:numPr>
          <w:ilvl w:val="0"/>
          <w:numId w:val="3"/>
        </w:numPr>
      </w:pPr>
      <w:r>
        <w:t>Whose sad tale does Elizabeth recount in her letter?</w:t>
      </w:r>
      <w:r>
        <w:tab/>
      </w:r>
      <w:r>
        <w:tab/>
      </w:r>
    </w:p>
    <w:p w:rsidR="00875857" w:rsidRDefault="00875857" w:rsidP="00875857"/>
    <w:p w:rsidR="00875857" w:rsidRDefault="00875857" w:rsidP="00875857"/>
    <w:p w:rsidR="00875857" w:rsidRDefault="00875857" w:rsidP="00875857">
      <w:pPr>
        <w:pStyle w:val="ListParagraph"/>
        <w:numPr>
          <w:ilvl w:val="0"/>
          <w:numId w:val="3"/>
        </w:numPr>
      </w:pPr>
      <w:r>
        <w:t>What does his father’s letter inform him of?</w:t>
      </w:r>
      <w:r>
        <w:tab/>
      </w:r>
      <w:r>
        <w:tab/>
      </w:r>
    </w:p>
    <w:p w:rsidR="00875857" w:rsidRDefault="00875857" w:rsidP="00875857">
      <w:pPr>
        <w:pStyle w:val="ListParagraph"/>
      </w:pPr>
    </w:p>
    <w:p w:rsidR="00875857" w:rsidRDefault="00875857" w:rsidP="00875857">
      <w:r>
        <w:tab/>
      </w:r>
    </w:p>
    <w:p w:rsidR="00875857" w:rsidRDefault="00875857" w:rsidP="00875857">
      <w:pPr>
        <w:pStyle w:val="ListParagraph"/>
        <w:numPr>
          <w:ilvl w:val="0"/>
          <w:numId w:val="3"/>
        </w:numPr>
      </w:pPr>
      <w:r>
        <w:t>What drew the creature to the cottage?</w:t>
      </w:r>
      <w:r>
        <w:tab/>
      </w:r>
      <w:r>
        <w:tab/>
      </w:r>
    </w:p>
    <w:p w:rsidR="00875857" w:rsidRDefault="00875857" w:rsidP="00875857">
      <w:r>
        <w:tab/>
      </w:r>
    </w:p>
    <w:p w:rsidR="00875857" w:rsidRDefault="00875857" w:rsidP="00875857">
      <w:pPr>
        <w:pStyle w:val="ListParagraph"/>
        <w:numPr>
          <w:ilvl w:val="0"/>
          <w:numId w:val="3"/>
        </w:numPr>
      </w:pPr>
      <w:r>
        <w:t>What was the name of the dark lady on horseback?</w:t>
      </w:r>
      <w:r>
        <w:tab/>
      </w:r>
    </w:p>
    <w:p w:rsidR="00875857" w:rsidRDefault="00875857" w:rsidP="00875857">
      <w:pPr>
        <w:pStyle w:val="ListParagraph"/>
      </w:pPr>
    </w:p>
    <w:p w:rsidR="00875857" w:rsidRDefault="00875857" w:rsidP="00875857">
      <w:r>
        <w:tab/>
        <w:t xml:space="preserve"> </w:t>
      </w:r>
    </w:p>
    <w:p w:rsidR="002420A1" w:rsidRDefault="002420A1" w:rsidP="005E6A72"/>
    <w:p w:rsidR="002420A1" w:rsidRDefault="002420A1" w:rsidP="005E6A72"/>
    <w:p w:rsidR="002420A1" w:rsidRPr="00CA3728" w:rsidRDefault="00CA3728" w:rsidP="005E6A72">
      <w:pPr>
        <w:rPr>
          <w:sz w:val="56"/>
          <w:szCs w:val="56"/>
        </w:rPr>
      </w:pPr>
      <w:r w:rsidRPr="00CA3728">
        <w:rPr>
          <w:sz w:val="56"/>
          <w:szCs w:val="56"/>
        </w:rPr>
        <w:lastRenderedPageBreak/>
        <w:t>TESTING YOURSELF: ADD QUOTES TO DESCRIBE EACH CHARACTER</w:t>
      </w:r>
    </w:p>
    <w:p w:rsidR="002420A1" w:rsidRDefault="00CA3728" w:rsidP="005E6A72">
      <w:r>
        <w:rPr>
          <w:noProof/>
          <w:lang w:val="en-GB" w:eastAsia="en-GB"/>
        </w:rPr>
        <mc:AlternateContent>
          <mc:Choice Requires="wps">
            <w:drawing>
              <wp:anchor distT="0" distB="0" distL="114300" distR="114300" simplePos="0" relativeHeight="251680768" behindDoc="0" locked="0" layoutInCell="1" allowOverlap="1" wp14:anchorId="74CD6970" wp14:editId="0752DD7C">
                <wp:simplePos x="0" y="0"/>
                <wp:positionH relativeFrom="column">
                  <wp:posOffset>3848100</wp:posOffset>
                </wp:positionH>
                <wp:positionV relativeFrom="paragraph">
                  <wp:posOffset>55245</wp:posOffset>
                </wp:positionV>
                <wp:extent cx="2457450" cy="1495425"/>
                <wp:effectExtent l="933450" t="0" r="19050" b="1057275"/>
                <wp:wrapNone/>
                <wp:docPr id="23" name="Oval Callout 23"/>
                <wp:cNvGraphicFramePr/>
                <a:graphic xmlns:a="http://schemas.openxmlformats.org/drawingml/2006/main">
                  <a:graphicData uri="http://schemas.microsoft.com/office/word/2010/wordprocessingShape">
                    <wps:wsp>
                      <wps:cNvSpPr/>
                      <wps:spPr>
                        <a:xfrm>
                          <a:off x="0" y="0"/>
                          <a:ext cx="2457450" cy="1495425"/>
                        </a:xfrm>
                        <a:prstGeom prst="wedgeEllipseCallout">
                          <a:avLst>
                            <a:gd name="adj1" fmla="val -87500"/>
                            <a:gd name="adj2" fmla="val 117254"/>
                          </a:avLst>
                        </a:prstGeom>
                      </wps:spPr>
                      <wps:style>
                        <a:lnRef idx="2">
                          <a:schemeClr val="accent6"/>
                        </a:lnRef>
                        <a:fillRef idx="1">
                          <a:schemeClr val="lt1"/>
                        </a:fillRef>
                        <a:effectRef idx="0">
                          <a:schemeClr val="accent6"/>
                        </a:effectRef>
                        <a:fontRef idx="minor">
                          <a:schemeClr val="dk1"/>
                        </a:fontRef>
                      </wps:style>
                      <wps:txbx>
                        <w:txbxContent>
                          <w:p w:rsidR="009D19AB" w:rsidRDefault="009D19AB" w:rsidP="00CA3728">
                            <w:pPr>
                              <w:jc w:val="center"/>
                            </w:pPr>
                            <w:r>
                              <w:t>Justine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CD697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3" o:spid="_x0000_s1028" type="#_x0000_t63" style="position:absolute;margin-left:303pt;margin-top:4.35pt;width:193.5pt;height:11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" adj="-8100,36127" fillcolor="white [3201]" strokecolor="#918655 [3209]" strokeweight="1.5pt">
                <v:stroke endcap="round"/>
                <v:textbox>
                  <w:txbxContent>
                    <w:p w:rsidR="009D19AB" w:rsidRDefault="009D19AB" w:rsidP="00CA3728">
                      <w:pPr>
                        <w:jc w:val="center"/>
                      </w:pPr>
                      <w:r>
                        <w:t>Justine</w:t>
                      </w:r>
                    </w:p>
                  </w:txbxContent>
                </v:textbox>
              </v:shape>
            </w:pict>
          </mc:Fallback>
        </mc:AlternateContent>
      </w:r>
      <w:r>
        <w:rPr>
          <w:noProof/>
          <w:lang w:val="en-GB" w:eastAsia="en-GB"/>
        </w:rPr>
        <mc:AlternateContent>
          <mc:Choice Requires="wps">
            <w:drawing>
              <wp:anchor distT="0" distB="0" distL="114300" distR="114300" simplePos="0" relativeHeight="251678720" behindDoc="0" locked="0" layoutInCell="1" allowOverlap="1" wp14:anchorId="110791D3" wp14:editId="6A7212D5">
                <wp:simplePos x="0" y="0"/>
                <wp:positionH relativeFrom="column">
                  <wp:posOffset>-514350</wp:posOffset>
                </wp:positionH>
                <wp:positionV relativeFrom="paragraph">
                  <wp:posOffset>55245</wp:posOffset>
                </wp:positionV>
                <wp:extent cx="2800350" cy="2085975"/>
                <wp:effectExtent l="19050" t="19050" r="38100" b="485775"/>
                <wp:wrapNone/>
                <wp:docPr id="21" name="Oval Callout 21"/>
                <wp:cNvGraphicFramePr/>
                <a:graphic xmlns:a="http://schemas.openxmlformats.org/drawingml/2006/main">
                  <a:graphicData uri="http://schemas.microsoft.com/office/word/2010/wordprocessingShape">
                    <wps:wsp>
                      <wps:cNvSpPr/>
                      <wps:spPr>
                        <a:xfrm>
                          <a:off x="0" y="0"/>
                          <a:ext cx="2800350" cy="2085975"/>
                        </a:xfrm>
                        <a:prstGeom prst="wedgeEllipseCallout">
                          <a:avLst>
                            <a:gd name="adj1" fmla="val 29122"/>
                            <a:gd name="adj2" fmla="val 71597"/>
                          </a:avLst>
                        </a:prstGeom>
                      </wps:spPr>
                      <wps:style>
                        <a:lnRef idx="2">
                          <a:schemeClr val="accent6"/>
                        </a:lnRef>
                        <a:fillRef idx="1">
                          <a:schemeClr val="lt1"/>
                        </a:fillRef>
                        <a:effectRef idx="0">
                          <a:schemeClr val="accent6"/>
                        </a:effectRef>
                        <a:fontRef idx="minor">
                          <a:schemeClr val="dk1"/>
                        </a:fontRef>
                      </wps:style>
                      <wps:txbx>
                        <w:txbxContent>
                          <w:p w:rsidR="009D19AB" w:rsidRDefault="009D19AB" w:rsidP="00CA3728">
                            <w:pPr>
                              <w:jc w:val="center"/>
                            </w:pPr>
                            <w:r>
                              <w:t>Victor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791D3" id="Oval Callout 21" o:spid="_x0000_s1029" type="#_x0000_t63" style="position:absolute;margin-left:-40.5pt;margin-top:4.35pt;width:220.5pt;height:16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" adj="17090,26265" fillcolor="white [3201]" strokecolor="#918655 [3209]" strokeweight="1.5pt">
                <v:stroke endcap="round"/>
                <v:textbox>
                  <w:txbxContent>
                    <w:p w:rsidR="009D19AB" w:rsidRDefault="009D19AB" w:rsidP="00CA3728">
                      <w:pPr>
                        <w:jc w:val="center"/>
                      </w:pPr>
                      <w:r>
                        <w:t>Victor</w:t>
                      </w:r>
                    </w:p>
                  </w:txbxContent>
                </v:textbox>
              </v:shape>
            </w:pict>
          </mc:Fallback>
        </mc:AlternateContent>
      </w:r>
    </w:p>
    <w:p w:rsidR="002420A1" w:rsidRDefault="002420A1" w:rsidP="005E6A72"/>
    <w:p w:rsidR="002420A1" w:rsidRDefault="002420A1" w:rsidP="005E6A72"/>
    <w:p w:rsidR="002420A1" w:rsidRDefault="002420A1" w:rsidP="005E6A72"/>
    <w:p w:rsidR="00CA3728" w:rsidRDefault="00CA3728" w:rsidP="005E6A72"/>
    <w:p w:rsidR="00CA3728" w:rsidRPr="00CA3728" w:rsidRDefault="00CA3728" w:rsidP="00CA3728"/>
    <w:p w:rsidR="00CA3728" w:rsidRPr="00CA3728" w:rsidRDefault="00CA3728" w:rsidP="00CA3728"/>
    <w:p w:rsidR="00CA3728" w:rsidRPr="00CA3728" w:rsidRDefault="00CA3728" w:rsidP="00CA3728"/>
    <w:p w:rsidR="00CA3728" w:rsidRPr="00CA3728" w:rsidRDefault="00CA3728" w:rsidP="00CA3728">
      <w:r>
        <w:rPr>
          <w:noProof/>
          <w:lang w:val="en-GB" w:eastAsia="en-GB"/>
        </w:rPr>
        <mc:AlternateContent>
          <mc:Choice Requires="wps">
            <w:drawing>
              <wp:anchor distT="0" distB="0" distL="114300" distR="114300" simplePos="0" relativeHeight="251676672" behindDoc="0" locked="0" layoutInCell="1" allowOverlap="1" wp14:anchorId="354964A6" wp14:editId="5BA70407">
                <wp:simplePos x="0" y="0"/>
                <wp:positionH relativeFrom="column">
                  <wp:posOffset>4191000</wp:posOffset>
                </wp:positionH>
                <wp:positionV relativeFrom="paragraph">
                  <wp:posOffset>60960</wp:posOffset>
                </wp:positionV>
                <wp:extent cx="2428875" cy="2124075"/>
                <wp:effectExtent l="361950" t="19050" r="47625" b="47625"/>
                <wp:wrapNone/>
                <wp:docPr id="19" name="Oval Callout 19"/>
                <wp:cNvGraphicFramePr/>
                <a:graphic xmlns:a="http://schemas.openxmlformats.org/drawingml/2006/main">
                  <a:graphicData uri="http://schemas.microsoft.com/office/word/2010/wordprocessingShape">
                    <wps:wsp>
                      <wps:cNvSpPr/>
                      <wps:spPr>
                        <a:xfrm>
                          <a:off x="0" y="0"/>
                          <a:ext cx="2428875" cy="2124075"/>
                        </a:xfrm>
                        <a:prstGeom prst="wedgeEllipseCallout">
                          <a:avLst>
                            <a:gd name="adj1" fmla="val -64670"/>
                            <a:gd name="adj2" fmla="val -17769"/>
                          </a:avLst>
                        </a:prstGeom>
                      </wps:spPr>
                      <wps:style>
                        <a:lnRef idx="2">
                          <a:schemeClr val="accent6"/>
                        </a:lnRef>
                        <a:fillRef idx="1">
                          <a:schemeClr val="lt1"/>
                        </a:fillRef>
                        <a:effectRef idx="0">
                          <a:schemeClr val="accent6"/>
                        </a:effectRef>
                        <a:fontRef idx="minor">
                          <a:schemeClr val="dk1"/>
                        </a:fontRef>
                      </wps:style>
                      <wps:txbx>
                        <w:txbxContent>
                          <w:p w:rsidR="009D19AB" w:rsidRPr="00CA3728" w:rsidRDefault="009D19AB" w:rsidP="00CA3728">
                            <w:pPr>
                              <w:jc w:val="center"/>
                            </w:pPr>
                            <w:r w:rsidRPr="00CA3728">
                              <w:t>Elizabeth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4964A6" id="Oval Callout 19" o:spid="_x0000_s1030" type="#_x0000_t63" style="position:absolute;margin-left:330pt;margin-top:4.8pt;width:191.25pt;height:167.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" adj="-3169,6962" fillcolor="white [3201]" strokecolor="#918655 [3209]" strokeweight="1.5pt">
                <v:stroke endcap="round"/>
                <v:textbox>
                  <w:txbxContent>
                    <w:p w:rsidR="009D19AB" w:rsidRPr="00CA3728" w:rsidRDefault="009D19AB" w:rsidP="00CA3728">
                      <w:pPr>
                        <w:jc w:val="center"/>
                      </w:pPr>
                      <w:r w:rsidRPr="00CA3728">
                        <w:t>Elizabeth</w:t>
                      </w:r>
                    </w:p>
                  </w:txbxContent>
                </v:textbox>
              </v:shape>
            </w:pict>
          </mc:Fallback>
        </mc:AlternateContent>
      </w:r>
      <w:r>
        <w:rPr>
          <w:noProof/>
          <w:color w:val="0000FF"/>
          <w:lang w:val="en-GB" w:eastAsia="en-GB"/>
        </w:rPr>
        <w:drawing>
          <wp:anchor distT="0" distB="0" distL="114300" distR="114300" simplePos="0" relativeHeight="251674624" behindDoc="0" locked="0" layoutInCell="1" allowOverlap="1" wp14:anchorId="31526493" wp14:editId="40E921AF">
            <wp:simplePos x="0" y="0"/>
            <wp:positionH relativeFrom="column">
              <wp:posOffset>1181100</wp:posOffset>
            </wp:positionH>
            <wp:positionV relativeFrom="paragraph">
              <wp:posOffset>167640</wp:posOffset>
            </wp:positionV>
            <wp:extent cx="3014345" cy="1695450"/>
            <wp:effectExtent l="0" t="0" r="0" b="0"/>
            <wp:wrapSquare wrapText="bothSides"/>
            <wp:docPr id="14" name="Picture 14" descr="http://image.clipdealer.com/50115/previews/9--50115-people%20circle%20silhouette.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clipdealer.com/50115/previews/9--50115-people%20circle%20silhouette.jpg">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014345"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3728" w:rsidRPr="00CA3728" w:rsidRDefault="00CA3728" w:rsidP="00CA3728"/>
    <w:p w:rsidR="00CA3728" w:rsidRPr="00CA3728" w:rsidRDefault="00CA3728" w:rsidP="00CA3728"/>
    <w:p w:rsidR="00CA3728" w:rsidRPr="00CA3728" w:rsidRDefault="00CA3728" w:rsidP="00CA3728"/>
    <w:p w:rsidR="00CA3728" w:rsidRPr="00CA3728" w:rsidRDefault="00CA3728" w:rsidP="00CA3728"/>
    <w:p w:rsidR="00CA3728" w:rsidRPr="00CA3728" w:rsidRDefault="00CA3728" w:rsidP="00CA3728"/>
    <w:p w:rsidR="00CA3728" w:rsidRDefault="00CA3728" w:rsidP="00CA3728"/>
    <w:p w:rsidR="00CA3728" w:rsidRDefault="00CA3728" w:rsidP="00CA3728">
      <w:r>
        <w:rPr>
          <w:noProof/>
          <w:color w:val="0000FF"/>
          <w:lang w:val="en-GB" w:eastAsia="en-GB"/>
        </w:rPr>
        <mc:AlternateContent>
          <mc:Choice Requires="wps">
            <w:drawing>
              <wp:anchor distT="0" distB="0" distL="114300" distR="114300" simplePos="0" relativeHeight="251677696" behindDoc="0" locked="0" layoutInCell="1" allowOverlap="1" wp14:anchorId="4ABE1EF3" wp14:editId="7AB62B16">
                <wp:simplePos x="0" y="0"/>
                <wp:positionH relativeFrom="column">
                  <wp:posOffset>-704850</wp:posOffset>
                </wp:positionH>
                <wp:positionV relativeFrom="paragraph">
                  <wp:posOffset>248285</wp:posOffset>
                </wp:positionV>
                <wp:extent cx="3505200" cy="3000375"/>
                <wp:effectExtent l="19050" t="533400" r="38100" b="47625"/>
                <wp:wrapNone/>
                <wp:docPr id="20" name="Oval Callout 20"/>
                <wp:cNvGraphicFramePr/>
                <a:graphic xmlns:a="http://schemas.openxmlformats.org/drawingml/2006/main">
                  <a:graphicData uri="http://schemas.microsoft.com/office/word/2010/wordprocessingShape">
                    <wps:wsp>
                      <wps:cNvSpPr/>
                      <wps:spPr>
                        <a:xfrm>
                          <a:off x="0" y="0"/>
                          <a:ext cx="3505200" cy="3000375"/>
                        </a:xfrm>
                        <a:prstGeom prst="wedgeEllipseCallout">
                          <a:avLst>
                            <a:gd name="adj1" fmla="val 29163"/>
                            <a:gd name="adj2" fmla="val -67380"/>
                          </a:avLst>
                        </a:prstGeom>
                      </wps:spPr>
                      <wps:style>
                        <a:lnRef idx="2">
                          <a:schemeClr val="accent6"/>
                        </a:lnRef>
                        <a:fillRef idx="1">
                          <a:schemeClr val="lt1"/>
                        </a:fillRef>
                        <a:effectRef idx="0">
                          <a:schemeClr val="accent6"/>
                        </a:effectRef>
                        <a:fontRef idx="minor">
                          <a:schemeClr val="dk1"/>
                        </a:fontRef>
                      </wps:style>
                      <wps:txbx>
                        <w:txbxContent>
                          <w:p w:rsidR="009D19AB" w:rsidRDefault="009D19AB" w:rsidP="00CA3728">
                            <w:pPr>
                              <w:jc w:val="center"/>
                            </w:pPr>
                            <w:r>
                              <w:t>The Creature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E1EF3" id="Oval Callout 20" o:spid="_x0000_s1031" type="#_x0000_t63" style="position:absolute;margin-left:-55.5pt;margin-top:19.55pt;width:276pt;height:23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" adj="17099,-3754" fillcolor="white [3201]" strokecolor="#918655 [3209]" strokeweight="1.5pt">
                <v:stroke endcap="round"/>
                <v:textbox>
                  <w:txbxContent>
                    <w:p w:rsidR="009D19AB" w:rsidRDefault="009D19AB" w:rsidP="00CA3728">
                      <w:pPr>
                        <w:jc w:val="center"/>
                      </w:pPr>
                      <w:r>
                        <w:t>The Creature</w:t>
                      </w:r>
                    </w:p>
                  </w:txbxContent>
                </v:textbox>
              </v:shape>
            </w:pict>
          </mc:Fallback>
        </mc:AlternateContent>
      </w:r>
    </w:p>
    <w:p w:rsidR="001D787C" w:rsidRDefault="00CA3728" w:rsidP="00CA3728">
      <w:pPr>
        <w:tabs>
          <w:tab w:val="left" w:pos="6390"/>
        </w:tabs>
      </w:pPr>
      <w:r>
        <w:rPr>
          <w:noProof/>
          <w:lang w:val="en-GB" w:eastAsia="en-GB"/>
        </w:rPr>
        <mc:AlternateContent>
          <mc:Choice Requires="wps">
            <w:drawing>
              <wp:anchor distT="0" distB="0" distL="114300" distR="114300" simplePos="0" relativeHeight="251679744" behindDoc="0" locked="0" layoutInCell="1" allowOverlap="1" wp14:anchorId="399FF0E4" wp14:editId="47E92515">
                <wp:simplePos x="0" y="0"/>
                <wp:positionH relativeFrom="column">
                  <wp:posOffset>3895725</wp:posOffset>
                </wp:positionH>
                <wp:positionV relativeFrom="paragraph">
                  <wp:posOffset>848360</wp:posOffset>
                </wp:positionV>
                <wp:extent cx="2486025" cy="2295525"/>
                <wp:effectExtent l="762000" t="1352550" r="47625" b="47625"/>
                <wp:wrapNone/>
                <wp:docPr id="22" name="Oval Callout 22"/>
                <wp:cNvGraphicFramePr/>
                <a:graphic xmlns:a="http://schemas.openxmlformats.org/drawingml/2006/main">
                  <a:graphicData uri="http://schemas.microsoft.com/office/word/2010/wordprocessingShape">
                    <wps:wsp>
                      <wps:cNvSpPr/>
                      <wps:spPr>
                        <a:xfrm>
                          <a:off x="0" y="0"/>
                          <a:ext cx="2486025" cy="2295525"/>
                        </a:xfrm>
                        <a:prstGeom prst="wedgeEllipseCallout">
                          <a:avLst>
                            <a:gd name="adj1" fmla="val -80275"/>
                            <a:gd name="adj2" fmla="val -108418"/>
                          </a:avLst>
                        </a:prstGeom>
                      </wps:spPr>
                      <wps:style>
                        <a:lnRef idx="2">
                          <a:schemeClr val="accent6"/>
                        </a:lnRef>
                        <a:fillRef idx="1">
                          <a:schemeClr val="lt1"/>
                        </a:fillRef>
                        <a:effectRef idx="0">
                          <a:schemeClr val="accent6"/>
                        </a:effectRef>
                        <a:fontRef idx="minor">
                          <a:schemeClr val="dk1"/>
                        </a:fontRef>
                      </wps:style>
                      <wps:txbx>
                        <w:txbxContent>
                          <w:p w:rsidR="009D19AB" w:rsidRDefault="009D19AB" w:rsidP="00CA3728">
                            <w:pPr>
                              <w:jc w:val="center"/>
                            </w:pPr>
                            <w:r>
                              <w:t>Walton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FF0E4" id="Oval Callout 22" o:spid="_x0000_s1032" type="#_x0000_t63" style="position:absolute;margin-left:306.75pt;margin-top:66.8pt;width:195.75pt;height:18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" adj="-6539,-12618" fillcolor="white [3201]" strokecolor="#918655 [3209]" strokeweight="1.5pt">
                <v:stroke endcap="round"/>
                <v:textbox>
                  <w:txbxContent>
                    <w:p w:rsidR="009D19AB" w:rsidRDefault="009D19AB" w:rsidP="00CA3728">
                      <w:pPr>
                        <w:jc w:val="center"/>
                      </w:pPr>
                      <w:r>
                        <w:t>Walton</w:t>
                      </w:r>
                    </w:p>
                  </w:txbxContent>
                </v:textbox>
              </v:shape>
            </w:pict>
          </mc:Fallback>
        </mc:AlternateContent>
      </w:r>
      <w:r>
        <w:tab/>
      </w:r>
    </w:p>
    <w:p w:rsidR="00D822E9" w:rsidRDefault="00D822E9" w:rsidP="00CA3728">
      <w:pPr>
        <w:tabs>
          <w:tab w:val="left" w:pos="6390"/>
        </w:tabs>
      </w:pPr>
    </w:p>
    <w:p w:rsidR="00D822E9" w:rsidRDefault="00D822E9" w:rsidP="00CA3728">
      <w:pPr>
        <w:tabs>
          <w:tab w:val="left" w:pos="6390"/>
        </w:tabs>
      </w:pPr>
    </w:p>
    <w:p w:rsidR="00D822E9" w:rsidRDefault="00D822E9" w:rsidP="00CA3728">
      <w:pPr>
        <w:tabs>
          <w:tab w:val="left" w:pos="6390"/>
        </w:tabs>
      </w:pPr>
    </w:p>
    <w:p w:rsidR="00D822E9" w:rsidRDefault="00D822E9" w:rsidP="00CA3728">
      <w:pPr>
        <w:tabs>
          <w:tab w:val="left" w:pos="6390"/>
        </w:tabs>
      </w:pPr>
    </w:p>
    <w:p w:rsidR="00D822E9" w:rsidRDefault="00D822E9" w:rsidP="00CA3728">
      <w:pPr>
        <w:tabs>
          <w:tab w:val="left" w:pos="6390"/>
        </w:tabs>
      </w:pPr>
    </w:p>
    <w:p w:rsidR="00D822E9" w:rsidRDefault="00D822E9" w:rsidP="00CA3728">
      <w:pPr>
        <w:tabs>
          <w:tab w:val="left" w:pos="6390"/>
        </w:tabs>
      </w:pPr>
    </w:p>
    <w:p w:rsidR="00D822E9" w:rsidRDefault="00D822E9" w:rsidP="00CA3728">
      <w:pPr>
        <w:tabs>
          <w:tab w:val="left" w:pos="6390"/>
        </w:tabs>
      </w:pPr>
    </w:p>
    <w:p w:rsidR="00D822E9" w:rsidRDefault="00D822E9" w:rsidP="00CA3728">
      <w:pPr>
        <w:tabs>
          <w:tab w:val="left" w:pos="6390"/>
        </w:tabs>
      </w:pPr>
    </w:p>
    <w:p w:rsidR="00D822E9" w:rsidRDefault="00D822E9" w:rsidP="00CA3728">
      <w:pPr>
        <w:tabs>
          <w:tab w:val="left" w:pos="6390"/>
        </w:tabs>
      </w:pPr>
    </w:p>
    <w:p w:rsidR="00D822E9" w:rsidRDefault="00D822E9" w:rsidP="00D822E9">
      <w:pPr>
        <w:pStyle w:val="Title"/>
        <w:rPr>
          <w:sz w:val="56"/>
          <w:szCs w:val="56"/>
        </w:rPr>
      </w:pPr>
      <w:r w:rsidRPr="00D822E9">
        <w:rPr>
          <w:sz w:val="56"/>
          <w:szCs w:val="56"/>
        </w:rPr>
        <w:lastRenderedPageBreak/>
        <w:t>complete the other half and identify the speaker…</w:t>
      </w:r>
    </w:p>
    <w:p w:rsidR="00D822E9" w:rsidRPr="00D822E9" w:rsidRDefault="00D822E9" w:rsidP="00D822E9"/>
    <w:tbl>
      <w:tblPr>
        <w:tblStyle w:val="TableGrid"/>
        <w:tblW w:w="10036" w:type="dxa"/>
        <w:tblInd w:w="-289" w:type="dxa"/>
        <w:tblLayout w:type="fixed"/>
        <w:tblLook w:val="04A0" w:firstRow="1" w:lastRow="0" w:firstColumn="1" w:lastColumn="0" w:noHBand="0" w:noVBand="1"/>
      </w:tblPr>
      <w:tblGrid>
        <w:gridCol w:w="5075"/>
        <w:gridCol w:w="4253"/>
        <w:gridCol w:w="708"/>
      </w:tblGrid>
      <w:tr w:rsidR="00D822E9" w:rsidTr="00D822E9">
        <w:tc>
          <w:tcPr>
            <w:tcW w:w="5075" w:type="dxa"/>
          </w:tcPr>
          <w:p w:rsidR="00D822E9" w:rsidRDefault="00D822E9" w:rsidP="00D822E9">
            <w:r>
              <w:t>I ardently hope the gratification of your wishes</w:t>
            </w:r>
          </w:p>
        </w:tc>
        <w:tc>
          <w:tcPr>
            <w:tcW w:w="4253" w:type="dxa"/>
          </w:tcPr>
          <w:p w:rsidR="00D822E9" w:rsidRDefault="00D822E9" w:rsidP="00D822E9">
            <w:r>
              <w:t>May not be a serpent to sting you</w:t>
            </w:r>
          </w:p>
        </w:tc>
        <w:tc>
          <w:tcPr>
            <w:tcW w:w="708" w:type="dxa"/>
          </w:tcPr>
          <w:p w:rsidR="00D822E9" w:rsidRDefault="00D822E9" w:rsidP="00D822E9">
            <w:r>
              <w:t>F</w:t>
            </w:r>
          </w:p>
        </w:tc>
      </w:tr>
      <w:tr w:rsidR="00D822E9" w:rsidTr="00D822E9">
        <w:tc>
          <w:tcPr>
            <w:tcW w:w="5075" w:type="dxa"/>
          </w:tcPr>
          <w:p w:rsidR="00D822E9" w:rsidRDefault="00D822E9" w:rsidP="00D822E9">
            <w:r>
              <w:t>You are pursuing the same course</w:t>
            </w:r>
          </w:p>
        </w:tc>
        <w:tc>
          <w:tcPr>
            <w:tcW w:w="4253" w:type="dxa"/>
          </w:tcPr>
          <w:p w:rsidR="00D822E9" w:rsidRDefault="00D822E9" w:rsidP="00D822E9"/>
        </w:tc>
        <w:tc>
          <w:tcPr>
            <w:tcW w:w="708" w:type="dxa"/>
          </w:tcPr>
          <w:p w:rsidR="00D822E9" w:rsidRDefault="00D822E9" w:rsidP="00D822E9"/>
        </w:tc>
      </w:tr>
      <w:tr w:rsidR="00D822E9" w:rsidTr="00D822E9">
        <w:tc>
          <w:tcPr>
            <w:tcW w:w="5075" w:type="dxa"/>
          </w:tcPr>
          <w:p w:rsidR="00D822E9" w:rsidRDefault="00D822E9" w:rsidP="00D822E9">
            <w:r>
              <w:t>It was the secrets of heaven and earth</w:t>
            </w:r>
          </w:p>
        </w:tc>
        <w:tc>
          <w:tcPr>
            <w:tcW w:w="4253" w:type="dxa"/>
          </w:tcPr>
          <w:p w:rsidR="00D822E9" w:rsidRDefault="00D822E9" w:rsidP="00D822E9"/>
        </w:tc>
        <w:tc>
          <w:tcPr>
            <w:tcW w:w="708" w:type="dxa"/>
          </w:tcPr>
          <w:p w:rsidR="00D822E9" w:rsidRDefault="00D822E9" w:rsidP="00D822E9"/>
        </w:tc>
      </w:tr>
      <w:tr w:rsidR="00D822E9" w:rsidTr="00D822E9">
        <w:tc>
          <w:tcPr>
            <w:tcW w:w="5075" w:type="dxa"/>
          </w:tcPr>
          <w:p w:rsidR="00D822E9" w:rsidRDefault="00D822E9" w:rsidP="00D822E9">
            <w:r>
              <w:t>The saintly soul of Elizabeth</w:t>
            </w:r>
          </w:p>
        </w:tc>
        <w:tc>
          <w:tcPr>
            <w:tcW w:w="4253" w:type="dxa"/>
          </w:tcPr>
          <w:p w:rsidR="00D822E9" w:rsidRDefault="00D822E9" w:rsidP="00D822E9"/>
        </w:tc>
        <w:tc>
          <w:tcPr>
            <w:tcW w:w="708" w:type="dxa"/>
          </w:tcPr>
          <w:p w:rsidR="00D822E9" w:rsidRDefault="00D822E9" w:rsidP="00D822E9"/>
        </w:tc>
      </w:tr>
      <w:tr w:rsidR="00D822E9" w:rsidTr="00D822E9">
        <w:tc>
          <w:tcPr>
            <w:tcW w:w="5075" w:type="dxa"/>
          </w:tcPr>
          <w:p w:rsidR="00D822E9" w:rsidRDefault="00D822E9" w:rsidP="00D822E9">
            <w:r>
              <w:t>Made the doing good</w:t>
            </w:r>
          </w:p>
        </w:tc>
        <w:tc>
          <w:tcPr>
            <w:tcW w:w="4253" w:type="dxa"/>
          </w:tcPr>
          <w:p w:rsidR="00D822E9" w:rsidRDefault="00D822E9" w:rsidP="00D822E9"/>
        </w:tc>
        <w:tc>
          <w:tcPr>
            <w:tcW w:w="708" w:type="dxa"/>
          </w:tcPr>
          <w:p w:rsidR="00D822E9" w:rsidRDefault="00D822E9" w:rsidP="00D822E9"/>
        </w:tc>
      </w:tr>
      <w:tr w:rsidR="00D822E9" w:rsidTr="00D822E9">
        <w:tc>
          <w:tcPr>
            <w:tcW w:w="5075" w:type="dxa"/>
          </w:tcPr>
          <w:p w:rsidR="00D822E9" w:rsidRDefault="00D822E9" w:rsidP="00D822E9">
            <w:r>
              <w:t>The birth of that passion that afterwards</w:t>
            </w:r>
          </w:p>
        </w:tc>
        <w:tc>
          <w:tcPr>
            <w:tcW w:w="4253" w:type="dxa"/>
          </w:tcPr>
          <w:p w:rsidR="00D822E9" w:rsidRDefault="00D822E9" w:rsidP="00D822E9"/>
        </w:tc>
        <w:tc>
          <w:tcPr>
            <w:tcW w:w="708" w:type="dxa"/>
          </w:tcPr>
          <w:p w:rsidR="00D822E9" w:rsidRDefault="00D822E9" w:rsidP="00D822E9"/>
        </w:tc>
      </w:tr>
      <w:tr w:rsidR="00D822E9" w:rsidTr="00D822E9">
        <w:tc>
          <w:tcPr>
            <w:tcW w:w="5075" w:type="dxa"/>
          </w:tcPr>
          <w:p w:rsidR="00D822E9" w:rsidRDefault="00D822E9" w:rsidP="00D822E9">
            <w:r>
              <w:t>I pursued nature</w:t>
            </w:r>
          </w:p>
        </w:tc>
        <w:tc>
          <w:tcPr>
            <w:tcW w:w="4253" w:type="dxa"/>
          </w:tcPr>
          <w:p w:rsidR="00D822E9" w:rsidRDefault="00D822E9" w:rsidP="00D822E9"/>
        </w:tc>
        <w:tc>
          <w:tcPr>
            <w:tcW w:w="708" w:type="dxa"/>
          </w:tcPr>
          <w:p w:rsidR="00D822E9" w:rsidRDefault="00D822E9" w:rsidP="00D822E9"/>
        </w:tc>
      </w:tr>
      <w:tr w:rsidR="00D822E9" w:rsidTr="00D822E9">
        <w:tc>
          <w:tcPr>
            <w:tcW w:w="5075" w:type="dxa"/>
          </w:tcPr>
          <w:p w:rsidR="00D822E9" w:rsidRDefault="00D822E9" w:rsidP="00D822E9">
            <w:r>
              <w:t>The horrors of my secret toil as I dabbled</w:t>
            </w:r>
          </w:p>
        </w:tc>
        <w:tc>
          <w:tcPr>
            <w:tcW w:w="4253" w:type="dxa"/>
          </w:tcPr>
          <w:p w:rsidR="00D822E9" w:rsidRDefault="00D822E9" w:rsidP="00D822E9"/>
        </w:tc>
        <w:tc>
          <w:tcPr>
            <w:tcW w:w="708" w:type="dxa"/>
          </w:tcPr>
          <w:p w:rsidR="00D822E9" w:rsidRDefault="00D822E9" w:rsidP="00D822E9"/>
        </w:tc>
      </w:tr>
      <w:tr w:rsidR="00D822E9" w:rsidTr="00D822E9">
        <w:tc>
          <w:tcPr>
            <w:tcW w:w="5075" w:type="dxa"/>
          </w:tcPr>
          <w:p w:rsidR="00D822E9" w:rsidRDefault="00D822E9" w:rsidP="00D822E9">
            <w:r>
              <w:t>A dreary night in November</w:t>
            </w:r>
          </w:p>
        </w:tc>
        <w:tc>
          <w:tcPr>
            <w:tcW w:w="4253" w:type="dxa"/>
          </w:tcPr>
          <w:p w:rsidR="00D822E9" w:rsidRDefault="00D822E9" w:rsidP="00D822E9"/>
        </w:tc>
        <w:tc>
          <w:tcPr>
            <w:tcW w:w="708" w:type="dxa"/>
          </w:tcPr>
          <w:p w:rsidR="00D822E9" w:rsidRDefault="00D822E9" w:rsidP="00D822E9"/>
        </w:tc>
      </w:tr>
      <w:tr w:rsidR="00D822E9" w:rsidTr="00D822E9">
        <w:tc>
          <w:tcPr>
            <w:tcW w:w="5075" w:type="dxa"/>
          </w:tcPr>
          <w:p w:rsidR="00D822E9" w:rsidRDefault="00D822E9" w:rsidP="00D822E9">
            <w:r>
              <w:t>With an anxiety</w:t>
            </w:r>
          </w:p>
        </w:tc>
        <w:tc>
          <w:tcPr>
            <w:tcW w:w="4253" w:type="dxa"/>
          </w:tcPr>
          <w:p w:rsidR="00D822E9" w:rsidRDefault="00D822E9" w:rsidP="00D822E9"/>
        </w:tc>
        <w:tc>
          <w:tcPr>
            <w:tcW w:w="708" w:type="dxa"/>
          </w:tcPr>
          <w:p w:rsidR="00D822E9" w:rsidRDefault="00D822E9" w:rsidP="00D822E9"/>
        </w:tc>
      </w:tr>
      <w:tr w:rsidR="00D822E9" w:rsidTr="00D822E9">
        <w:tc>
          <w:tcPr>
            <w:tcW w:w="5075" w:type="dxa"/>
          </w:tcPr>
          <w:p w:rsidR="00D822E9" w:rsidRDefault="00D822E9" w:rsidP="00D822E9">
            <w:r>
              <w:t>I collected the instruments</w:t>
            </w:r>
          </w:p>
        </w:tc>
        <w:tc>
          <w:tcPr>
            <w:tcW w:w="4253" w:type="dxa"/>
          </w:tcPr>
          <w:p w:rsidR="00D822E9" w:rsidRDefault="00D822E9" w:rsidP="00D822E9"/>
        </w:tc>
        <w:tc>
          <w:tcPr>
            <w:tcW w:w="708" w:type="dxa"/>
          </w:tcPr>
          <w:p w:rsidR="00D822E9" w:rsidRDefault="00D822E9" w:rsidP="00D822E9"/>
        </w:tc>
      </w:tr>
      <w:tr w:rsidR="00D822E9" w:rsidTr="00D822E9">
        <w:tc>
          <w:tcPr>
            <w:tcW w:w="5075" w:type="dxa"/>
          </w:tcPr>
          <w:p w:rsidR="00D822E9" w:rsidRDefault="00D822E9" w:rsidP="00D822E9">
            <w:r>
              <w:t>That I might infuse a spark of being</w:t>
            </w:r>
          </w:p>
        </w:tc>
        <w:tc>
          <w:tcPr>
            <w:tcW w:w="4253" w:type="dxa"/>
          </w:tcPr>
          <w:p w:rsidR="00D822E9" w:rsidRDefault="00D822E9" w:rsidP="00D822E9"/>
        </w:tc>
        <w:tc>
          <w:tcPr>
            <w:tcW w:w="708" w:type="dxa"/>
          </w:tcPr>
          <w:p w:rsidR="00D822E9" w:rsidRDefault="00D822E9" w:rsidP="00D822E9"/>
        </w:tc>
      </w:tr>
      <w:tr w:rsidR="00D822E9" w:rsidTr="00D822E9">
        <w:tc>
          <w:tcPr>
            <w:tcW w:w="5075" w:type="dxa"/>
          </w:tcPr>
          <w:p w:rsidR="00D822E9" w:rsidRDefault="00D822E9" w:rsidP="00D822E9">
            <w:r>
              <w:t>It was already one in the morning</w:t>
            </w:r>
          </w:p>
        </w:tc>
        <w:tc>
          <w:tcPr>
            <w:tcW w:w="4253" w:type="dxa"/>
          </w:tcPr>
          <w:p w:rsidR="00D822E9" w:rsidRDefault="00D822E9" w:rsidP="00D822E9"/>
        </w:tc>
        <w:tc>
          <w:tcPr>
            <w:tcW w:w="708" w:type="dxa"/>
          </w:tcPr>
          <w:p w:rsidR="00D822E9" w:rsidRDefault="00D822E9" w:rsidP="00D822E9"/>
        </w:tc>
      </w:tr>
      <w:tr w:rsidR="00D822E9" w:rsidTr="00D822E9">
        <w:tc>
          <w:tcPr>
            <w:tcW w:w="5075" w:type="dxa"/>
          </w:tcPr>
          <w:p w:rsidR="00D822E9" w:rsidRDefault="00D822E9" w:rsidP="00D822E9">
            <w:r>
              <w:t>I saw the dull, yellow</w:t>
            </w:r>
          </w:p>
        </w:tc>
        <w:tc>
          <w:tcPr>
            <w:tcW w:w="4253" w:type="dxa"/>
          </w:tcPr>
          <w:p w:rsidR="00D822E9" w:rsidRDefault="00D822E9" w:rsidP="00D822E9"/>
        </w:tc>
        <w:tc>
          <w:tcPr>
            <w:tcW w:w="708" w:type="dxa"/>
          </w:tcPr>
          <w:p w:rsidR="00D822E9" w:rsidRDefault="00D822E9" w:rsidP="00D822E9"/>
        </w:tc>
      </w:tr>
      <w:tr w:rsidR="00D822E9" w:rsidTr="00D822E9">
        <w:tc>
          <w:tcPr>
            <w:tcW w:w="5075" w:type="dxa"/>
          </w:tcPr>
          <w:p w:rsidR="00D822E9" w:rsidRDefault="00D822E9" w:rsidP="00D822E9">
            <w:r>
              <w:t xml:space="preserve">His shrivelled complexion and </w:t>
            </w:r>
          </w:p>
        </w:tc>
        <w:tc>
          <w:tcPr>
            <w:tcW w:w="4253" w:type="dxa"/>
          </w:tcPr>
          <w:p w:rsidR="00D822E9" w:rsidRDefault="00D822E9" w:rsidP="00D822E9"/>
        </w:tc>
        <w:tc>
          <w:tcPr>
            <w:tcW w:w="708" w:type="dxa"/>
          </w:tcPr>
          <w:p w:rsidR="00D822E9" w:rsidRDefault="00D822E9" w:rsidP="00D822E9"/>
        </w:tc>
      </w:tr>
      <w:tr w:rsidR="00D822E9" w:rsidTr="00D822E9">
        <w:tc>
          <w:tcPr>
            <w:tcW w:w="5075" w:type="dxa"/>
          </w:tcPr>
          <w:p w:rsidR="00D822E9" w:rsidRDefault="00D822E9" w:rsidP="00D822E9">
            <w:r>
              <w:t>I had desired it with an ardour</w:t>
            </w:r>
          </w:p>
        </w:tc>
        <w:tc>
          <w:tcPr>
            <w:tcW w:w="4253" w:type="dxa"/>
          </w:tcPr>
          <w:p w:rsidR="00D822E9" w:rsidRDefault="00D822E9" w:rsidP="00D822E9"/>
        </w:tc>
        <w:tc>
          <w:tcPr>
            <w:tcW w:w="708" w:type="dxa"/>
          </w:tcPr>
          <w:p w:rsidR="00D822E9" w:rsidRDefault="00D822E9" w:rsidP="00D822E9"/>
        </w:tc>
      </w:tr>
      <w:tr w:rsidR="00D822E9" w:rsidTr="00D822E9">
        <w:tc>
          <w:tcPr>
            <w:tcW w:w="5075" w:type="dxa"/>
          </w:tcPr>
          <w:p w:rsidR="00D822E9" w:rsidRDefault="00D822E9" w:rsidP="00D822E9">
            <w:r>
              <w:t xml:space="preserve">The beauty of the dream had vanished, and </w:t>
            </w:r>
          </w:p>
        </w:tc>
        <w:tc>
          <w:tcPr>
            <w:tcW w:w="4253" w:type="dxa"/>
          </w:tcPr>
          <w:p w:rsidR="00D822E9" w:rsidRDefault="00D822E9" w:rsidP="00D822E9"/>
        </w:tc>
        <w:tc>
          <w:tcPr>
            <w:tcW w:w="708" w:type="dxa"/>
          </w:tcPr>
          <w:p w:rsidR="00D822E9" w:rsidRDefault="00D822E9" w:rsidP="00D822E9"/>
        </w:tc>
      </w:tr>
      <w:tr w:rsidR="00D822E9" w:rsidTr="00D822E9">
        <w:tc>
          <w:tcPr>
            <w:tcW w:w="5075" w:type="dxa"/>
          </w:tcPr>
          <w:p w:rsidR="00D822E9" w:rsidRDefault="00D822E9" w:rsidP="00D822E9">
            <w:r>
              <w:t xml:space="preserve">Hear features appeared to change and I </w:t>
            </w:r>
          </w:p>
        </w:tc>
        <w:tc>
          <w:tcPr>
            <w:tcW w:w="4253" w:type="dxa"/>
          </w:tcPr>
          <w:p w:rsidR="00D822E9" w:rsidRDefault="00D822E9" w:rsidP="00D822E9"/>
        </w:tc>
        <w:tc>
          <w:tcPr>
            <w:tcW w:w="708" w:type="dxa"/>
          </w:tcPr>
          <w:p w:rsidR="00D822E9" w:rsidRDefault="00D822E9" w:rsidP="00D822E9"/>
        </w:tc>
      </w:tr>
      <w:tr w:rsidR="00D822E9" w:rsidTr="00D822E9">
        <w:tc>
          <w:tcPr>
            <w:tcW w:w="5075" w:type="dxa"/>
          </w:tcPr>
          <w:p w:rsidR="00D822E9" w:rsidRDefault="00D822E9" w:rsidP="00D822E9">
            <w:r>
              <w:t>I beheld the miserable</w:t>
            </w:r>
          </w:p>
        </w:tc>
        <w:tc>
          <w:tcPr>
            <w:tcW w:w="4253" w:type="dxa"/>
          </w:tcPr>
          <w:p w:rsidR="00D822E9" w:rsidRDefault="00D822E9" w:rsidP="00D822E9"/>
        </w:tc>
        <w:tc>
          <w:tcPr>
            <w:tcW w:w="708" w:type="dxa"/>
          </w:tcPr>
          <w:p w:rsidR="00D822E9" w:rsidRDefault="00D822E9" w:rsidP="00D822E9"/>
        </w:tc>
      </w:tr>
      <w:tr w:rsidR="00D822E9" w:rsidTr="00D822E9">
        <w:tc>
          <w:tcPr>
            <w:tcW w:w="5075" w:type="dxa"/>
          </w:tcPr>
          <w:p w:rsidR="00D822E9" w:rsidRDefault="00D822E9" w:rsidP="00D822E9">
            <w:r>
              <w:t>A grin</w:t>
            </w:r>
          </w:p>
        </w:tc>
        <w:tc>
          <w:tcPr>
            <w:tcW w:w="4253" w:type="dxa"/>
          </w:tcPr>
          <w:p w:rsidR="00D822E9" w:rsidRDefault="00D822E9" w:rsidP="00D822E9"/>
        </w:tc>
        <w:tc>
          <w:tcPr>
            <w:tcW w:w="708" w:type="dxa"/>
          </w:tcPr>
          <w:p w:rsidR="00D822E9" w:rsidRDefault="00D822E9" w:rsidP="00D822E9"/>
        </w:tc>
      </w:tr>
      <w:tr w:rsidR="00D822E9" w:rsidTr="00D822E9">
        <w:tc>
          <w:tcPr>
            <w:tcW w:w="5075" w:type="dxa"/>
          </w:tcPr>
          <w:p w:rsidR="00D822E9" w:rsidRDefault="00D822E9" w:rsidP="00D822E9">
            <w:r>
              <w:t xml:space="preserve">I took refuge </w:t>
            </w:r>
          </w:p>
        </w:tc>
        <w:tc>
          <w:tcPr>
            <w:tcW w:w="4253" w:type="dxa"/>
          </w:tcPr>
          <w:p w:rsidR="00D822E9" w:rsidRDefault="00D822E9" w:rsidP="00D822E9"/>
        </w:tc>
        <w:tc>
          <w:tcPr>
            <w:tcW w:w="708" w:type="dxa"/>
          </w:tcPr>
          <w:p w:rsidR="00D822E9" w:rsidRDefault="00D822E9" w:rsidP="00D822E9"/>
        </w:tc>
      </w:tr>
      <w:tr w:rsidR="00D822E9" w:rsidTr="00D822E9">
        <w:tc>
          <w:tcPr>
            <w:tcW w:w="5075" w:type="dxa"/>
          </w:tcPr>
          <w:p w:rsidR="00D822E9" w:rsidRDefault="00D822E9" w:rsidP="00D822E9">
            <w:r>
              <w:t>I felt the bitterness of disappointment</w:t>
            </w:r>
          </w:p>
        </w:tc>
        <w:tc>
          <w:tcPr>
            <w:tcW w:w="4253" w:type="dxa"/>
          </w:tcPr>
          <w:p w:rsidR="00D822E9" w:rsidRDefault="00D822E9" w:rsidP="00D822E9"/>
        </w:tc>
        <w:tc>
          <w:tcPr>
            <w:tcW w:w="708" w:type="dxa"/>
          </w:tcPr>
          <w:p w:rsidR="00D822E9" w:rsidRDefault="00D822E9" w:rsidP="00D822E9"/>
        </w:tc>
      </w:tr>
      <w:tr w:rsidR="00D822E9" w:rsidTr="00D822E9">
        <w:tc>
          <w:tcPr>
            <w:tcW w:w="5075" w:type="dxa"/>
          </w:tcPr>
          <w:p w:rsidR="00D822E9" w:rsidRDefault="00D822E9" w:rsidP="00D822E9">
            <w:r>
              <w:t>Devil</w:t>
            </w:r>
          </w:p>
        </w:tc>
        <w:tc>
          <w:tcPr>
            <w:tcW w:w="4253" w:type="dxa"/>
          </w:tcPr>
          <w:p w:rsidR="00D822E9" w:rsidRDefault="00D822E9" w:rsidP="00D822E9"/>
        </w:tc>
        <w:tc>
          <w:tcPr>
            <w:tcW w:w="708" w:type="dxa"/>
          </w:tcPr>
          <w:p w:rsidR="00D822E9" w:rsidRDefault="00D822E9" w:rsidP="00D822E9"/>
        </w:tc>
      </w:tr>
      <w:tr w:rsidR="00D822E9" w:rsidTr="00D822E9">
        <w:tc>
          <w:tcPr>
            <w:tcW w:w="5075" w:type="dxa"/>
          </w:tcPr>
          <w:p w:rsidR="00D822E9" w:rsidRDefault="00D822E9" w:rsidP="00D822E9">
            <w:r>
              <w:t>Begone</w:t>
            </w:r>
          </w:p>
        </w:tc>
        <w:tc>
          <w:tcPr>
            <w:tcW w:w="4253" w:type="dxa"/>
          </w:tcPr>
          <w:p w:rsidR="00D822E9" w:rsidRDefault="00D822E9" w:rsidP="00D822E9"/>
        </w:tc>
        <w:tc>
          <w:tcPr>
            <w:tcW w:w="708" w:type="dxa"/>
          </w:tcPr>
          <w:p w:rsidR="00D822E9" w:rsidRDefault="00D822E9" w:rsidP="00D822E9"/>
        </w:tc>
      </w:tr>
      <w:tr w:rsidR="00D822E9" w:rsidTr="00D822E9">
        <w:tc>
          <w:tcPr>
            <w:tcW w:w="5075" w:type="dxa"/>
          </w:tcPr>
          <w:p w:rsidR="00D822E9" w:rsidRDefault="00D822E9" w:rsidP="00D822E9">
            <w:r>
              <w:t>If you refuse</w:t>
            </w:r>
          </w:p>
        </w:tc>
        <w:tc>
          <w:tcPr>
            <w:tcW w:w="4253" w:type="dxa"/>
          </w:tcPr>
          <w:p w:rsidR="00D822E9" w:rsidRDefault="00D822E9" w:rsidP="00D822E9"/>
        </w:tc>
        <w:tc>
          <w:tcPr>
            <w:tcW w:w="708" w:type="dxa"/>
          </w:tcPr>
          <w:p w:rsidR="00D822E9" w:rsidRDefault="00D822E9" w:rsidP="00D822E9"/>
        </w:tc>
      </w:tr>
      <w:tr w:rsidR="00D822E9" w:rsidTr="00D822E9">
        <w:tc>
          <w:tcPr>
            <w:tcW w:w="5075" w:type="dxa"/>
          </w:tcPr>
          <w:p w:rsidR="00D822E9" w:rsidRDefault="00D822E9" w:rsidP="00D822E9">
            <w:r>
              <w:t>Abhorred monster</w:t>
            </w:r>
          </w:p>
        </w:tc>
        <w:tc>
          <w:tcPr>
            <w:tcW w:w="4253" w:type="dxa"/>
          </w:tcPr>
          <w:p w:rsidR="00D822E9" w:rsidRDefault="00D822E9" w:rsidP="00D822E9"/>
        </w:tc>
        <w:tc>
          <w:tcPr>
            <w:tcW w:w="708" w:type="dxa"/>
          </w:tcPr>
          <w:p w:rsidR="00D822E9" w:rsidRDefault="00D822E9" w:rsidP="00D822E9"/>
        </w:tc>
      </w:tr>
      <w:tr w:rsidR="00D822E9" w:rsidTr="00D822E9">
        <w:tc>
          <w:tcPr>
            <w:tcW w:w="5075" w:type="dxa"/>
          </w:tcPr>
          <w:p w:rsidR="00D822E9" w:rsidRDefault="00D822E9" w:rsidP="00D822E9">
            <w:r>
              <w:t xml:space="preserve">The tortures of hell are </w:t>
            </w:r>
          </w:p>
        </w:tc>
        <w:tc>
          <w:tcPr>
            <w:tcW w:w="4253" w:type="dxa"/>
          </w:tcPr>
          <w:p w:rsidR="00D822E9" w:rsidRDefault="00D822E9" w:rsidP="00D822E9"/>
        </w:tc>
        <w:tc>
          <w:tcPr>
            <w:tcW w:w="708" w:type="dxa"/>
          </w:tcPr>
          <w:p w:rsidR="00D822E9" w:rsidRDefault="00D822E9" w:rsidP="00D822E9"/>
        </w:tc>
      </w:tr>
      <w:tr w:rsidR="00D822E9" w:rsidTr="00D822E9">
        <w:tc>
          <w:tcPr>
            <w:tcW w:w="5075" w:type="dxa"/>
          </w:tcPr>
          <w:p w:rsidR="00D822E9" w:rsidRDefault="00D822E9" w:rsidP="00D822E9">
            <w:r>
              <w:t>I am thy creature</w:t>
            </w:r>
          </w:p>
        </w:tc>
        <w:tc>
          <w:tcPr>
            <w:tcW w:w="4253" w:type="dxa"/>
          </w:tcPr>
          <w:p w:rsidR="00D822E9" w:rsidRDefault="00D822E9" w:rsidP="00D822E9"/>
        </w:tc>
        <w:tc>
          <w:tcPr>
            <w:tcW w:w="708" w:type="dxa"/>
          </w:tcPr>
          <w:p w:rsidR="00D822E9" w:rsidRDefault="00D822E9" w:rsidP="00D822E9"/>
        </w:tc>
      </w:tr>
      <w:tr w:rsidR="00D822E9" w:rsidTr="00D822E9">
        <w:tc>
          <w:tcPr>
            <w:tcW w:w="5075" w:type="dxa"/>
          </w:tcPr>
          <w:p w:rsidR="00D822E9" w:rsidRDefault="00D822E9" w:rsidP="00D822E9">
            <w:r>
              <w:t>But I am rather the</w:t>
            </w:r>
          </w:p>
        </w:tc>
        <w:tc>
          <w:tcPr>
            <w:tcW w:w="4253" w:type="dxa"/>
          </w:tcPr>
          <w:p w:rsidR="00D822E9" w:rsidRDefault="00D822E9" w:rsidP="00D822E9"/>
        </w:tc>
        <w:tc>
          <w:tcPr>
            <w:tcW w:w="708" w:type="dxa"/>
          </w:tcPr>
          <w:p w:rsidR="00D822E9" w:rsidRDefault="00D822E9" w:rsidP="00D822E9"/>
        </w:tc>
      </w:tr>
      <w:tr w:rsidR="00D822E9" w:rsidTr="00D822E9">
        <w:tc>
          <w:tcPr>
            <w:tcW w:w="5075" w:type="dxa"/>
          </w:tcPr>
          <w:p w:rsidR="00D822E9" w:rsidRDefault="00D822E9" w:rsidP="00D822E9">
            <w:r>
              <w:t>I was benevolent and good</w:t>
            </w:r>
          </w:p>
        </w:tc>
        <w:tc>
          <w:tcPr>
            <w:tcW w:w="4253" w:type="dxa"/>
          </w:tcPr>
          <w:p w:rsidR="00D822E9" w:rsidRDefault="00D822E9" w:rsidP="00D822E9"/>
        </w:tc>
        <w:tc>
          <w:tcPr>
            <w:tcW w:w="708" w:type="dxa"/>
          </w:tcPr>
          <w:p w:rsidR="00D822E9" w:rsidRDefault="00D822E9" w:rsidP="00D822E9"/>
        </w:tc>
      </w:tr>
      <w:tr w:rsidR="00D822E9" w:rsidTr="00D822E9">
        <w:tc>
          <w:tcPr>
            <w:tcW w:w="5075" w:type="dxa"/>
          </w:tcPr>
          <w:p w:rsidR="00D822E9" w:rsidRDefault="00D822E9" w:rsidP="00D822E9">
            <w:r>
              <w:t>I was benevolent</w:t>
            </w:r>
          </w:p>
        </w:tc>
        <w:tc>
          <w:tcPr>
            <w:tcW w:w="4253" w:type="dxa"/>
          </w:tcPr>
          <w:p w:rsidR="00D822E9" w:rsidRDefault="00D822E9" w:rsidP="00D822E9"/>
        </w:tc>
        <w:tc>
          <w:tcPr>
            <w:tcW w:w="708" w:type="dxa"/>
          </w:tcPr>
          <w:p w:rsidR="00D822E9" w:rsidRDefault="00D822E9" w:rsidP="00D822E9"/>
        </w:tc>
      </w:tr>
      <w:tr w:rsidR="00D822E9" w:rsidTr="00D822E9">
        <w:tc>
          <w:tcPr>
            <w:tcW w:w="5075" w:type="dxa"/>
          </w:tcPr>
          <w:p w:rsidR="00D822E9" w:rsidRDefault="00D822E9" w:rsidP="00D822E9">
            <w:r>
              <w:t>The desert mountains and dreary glaciers</w:t>
            </w:r>
          </w:p>
        </w:tc>
        <w:tc>
          <w:tcPr>
            <w:tcW w:w="4253" w:type="dxa"/>
          </w:tcPr>
          <w:p w:rsidR="00D822E9" w:rsidRDefault="00D822E9" w:rsidP="00D822E9"/>
        </w:tc>
        <w:tc>
          <w:tcPr>
            <w:tcW w:w="708" w:type="dxa"/>
          </w:tcPr>
          <w:p w:rsidR="00D822E9" w:rsidRDefault="00D822E9" w:rsidP="00D822E9"/>
        </w:tc>
      </w:tr>
      <w:tr w:rsidR="00D822E9" w:rsidTr="00D822E9">
        <w:tc>
          <w:tcPr>
            <w:tcW w:w="5075" w:type="dxa"/>
          </w:tcPr>
          <w:p w:rsidR="00D822E9" w:rsidRDefault="00D822E9" w:rsidP="00D822E9">
            <w:r>
              <w:t xml:space="preserve">These bleak skies I hail for they are </w:t>
            </w:r>
          </w:p>
        </w:tc>
        <w:tc>
          <w:tcPr>
            <w:tcW w:w="4253" w:type="dxa"/>
          </w:tcPr>
          <w:p w:rsidR="00D822E9" w:rsidRDefault="00D822E9" w:rsidP="00D822E9"/>
        </w:tc>
        <w:tc>
          <w:tcPr>
            <w:tcW w:w="708" w:type="dxa"/>
          </w:tcPr>
          <w:p w:rsidR="00D822E9" w:rsidRDefault="00D822E9" w:rsidP="00D822E9"/>
        </w:tc>
      </w:tr>
      <w:tr w:rsidR="00D822E9" w:rsidTr="00D822E9">
        <w:tc>
          <w:tcPr>
            <w:tcW w:w="5075" w:type="dxa"/>
          </w:tcPr>
          <w:p w:rsidR="00D822E9" w:rsidRDefault="00D822E9" w:rsidP="00D822E9">
            <w:r>
              <w:t>I am miserable, and they</w:t>
            </w:r>
          </w:p>
        </w:tc>
        <w:tc>
          <w:tcPr>
            <w:tcW w:w="4253" w:type="dxa"/>
          </w:tcPr>
          <w:p w:rsidR="00D822E9" w:rsidRDefault="00D822E9" w:rsidP="00D822E9"/>
        </w:tc>
        <w:tc>
          <w:tcPr>
            <w:tcW w:w="708" w:type="dxa"/>
          </w:tcPr>
          <w:p w:rsidR="00D822E9" w:rsidRDefault="00D822E9" w:rsidP="00D822E9"/>
        </w:tc>
      </w:tr>
      <w:tr w:rsidR="00D822E9" w:rsidTr="00D822E9">
        <w:tc>
          <w:tcPr>
            <w:tcW w:w="5075" w:type="dxa"/>
          </w:tcPr>
          <w:p w:rsidR="00D822E9" w:rsidRDefault="00D822E9" w:rsidP="00D822E9">
            <w:r>
              <w:t>I saw, felt and heard</w:t>
            </w:r>
          </w:p>
        </w:tc>
        <w:tc>
          <w:tcPr>
            <w:tcW w:w="4253" w:type="dxa"/>
          </w:tcPr>
          <w:p w:rsidR="00D822E9" w:rsidRDefault="00D822E9" w:rsidP="00D822E9"/>
        </w:tc>
        <w:tc>
          <w:tcPr>
            <w:tcW w:w="708" w:type="dxa"/>
          </w:tcPr>
          <w:p w:rsidR="00D822E9" w:rsidRDefault="00D822E9" w:rsidP="00D822E9"/>
        </w:tc>
      </w:tr>
      <w:tr w:rsidR="00D822E9" w:rsidTr="00D822E9">
        <w:tc>
          <w:tcPr>
            <w:tcW w:w="5075" w:type="dxa"/>
          </w:tcPr>
          <w:p w:rsidR="00D822E9" w:rsidRDefault="00D822E9" w:rsidP="00D822E9">
            <w:r>
              <w:t>A radiant form [rose] from among the trees</w:t>
            </w:r>
          </w:p>
        </w:tc>
        <w:tc>
          <w:tcPr>
            <w:tcW w:w="4253" w:type="dxa"/>
          </w:tcPr>
          <w:p w:rsidR="00D822E9" w:rsidRDefault="00D822E9" w:rsidP="00D822E9"/>
        </w:tc>
        <w:tc>
          <w:tcPr>
            <w:tcW w:w="708" w:type="dxa"/>
          </w:tcPr>
          <w:p w:rsidR="00D822E9" w:rsidRDefault="00D822E9" w:rsidP="00D822E9"/>
        </w:tc>
      </w:tr>
      <w:tr w:rsidR="00D822E9" w:rsidTr="00D822E9">
        <w:tc>
          <w:tcPr>
            <w:tcW w:w="5075" w:type="dxa"/>
          </w:tcPr>
          <w:p w:rsidR="00D822E9" w:rsidRDefault="00D822E9" w:rsidP="00D822E9">
            <w:r>
              <w:t xml:space="preserve">Happy to have found a shelter </w:t>
            </w:r>
          </w:p>
        </w:tc>
        <w:tc>
          <w:tcPr>
            <w:tcW w:w="4253" w:type="dxa"/>
          </w:tcPr>
          <w:p w:rsidR="00D822E9" w:rsidRDefault="00D822E9" w:rsidP="00D822E9"/>
        </w:tc>
        <w:tc>
          <w:tcPr>
            <w:tcW w:w="708" w:type="dxa"/>
          </w:tcPr>
          <w:p w:rsidR="00D822E9" w:rsidRDefault="00D822E9" w:rsidP="00D822E9"/>
        </w:tc>
      </w:tr>
      <w:tr w:rsidR="00D822E9" w:rsidTr="00D822E9">
        <w:tc>
          <w:tcPr>
            <w:tcW w:w="5075" w:type="dxa"/>
          </w:tcPr>
          <w:p w:rsidR="00D822E9" w:rsidRDefault="00D822E9" w:rsidP="00D822E9">
            <w:r>
              <w:t>The gentle manners of the girl</w:t>
            </w:r>
          </w:p>
        </w:tc>
        <w:tc>
          <w:tcPr>
            <w:tcW w:w="4253" w:type="dxa"/>
          </w:tcPr>
          <w:p w:rsidR="00D822E9" w:rsidRDefault="00D822E9" w:rsidP="00D822E9"/>
        </w:tc>
        <w:tc>
          <w:tcPr>
            <w:tcW w:w="708" w:type="dxa"/>
          </w:tcPr>
          <w:p w:rsidR="00D822E9" w:rsidRDefault="00D822E9" w:rsidP="00D822E9"/>
        </w:tc>
      </w:tr>
      <w:tr w:rsidR="00D822E9" w:rsidTr="00D822E9">
        <w:tc>
          <w:tcPr>
            <w:tcW w:w="5075" w:type="dxa"/>
          </w:tcPr>
          <w:p w:rsidR="00D822E9" w:rsidRDefault="00D822E9" w:rsidP="00D822E9">
            <w:r>
              <w:t>If I cannot inspire love</w:t>
            </w:r>
          </w:p>
        </w:tc>
        <w:tc>
          <w:tcPr>
            <w:tcW w:w="4253" w:type="dxa"/>
          </w:tcPr>
          <w:p w:rsidR="00D822E9" w:rsidRDefault="00D822E9" w:rsidP="00D822E9"/>
        </w:tc>
        <w:tc>
          <w:tcPr>
            <w:tcW w:w="708" w:type="dxa"/>
          </w:tcPr>
          <w:p w:rsidR="00D822E9" w:rsidRDefault="00D822E9" w:rsidP="00D822E9"/>
        </w:tc>
      </w:tr>
      <w:tr w:rsidR="00D822E9" w:rsidTr="00D822E9">
        <w:tc>
          <w:tcPr>
            <w:tcW w:w="5075" w:type="dxa"/>
          </w:tcPr>
          <w:p w:rsidR="00D822E9" w:rsidRDefault="00D822E9" w:rsidP="00D822E9">
            <w:r>
              <w:t xml:space="preserve">I will work at your destruction, nor finish </w:t>
            </w:r>
          </w:p>
        </w:tc>
        <w:tc>
          <w:tcPr>
            <w:tcW w:w="4253" w:type="dxa"/>
          </w:tcPr>
          <w:p w:rsidR="00D822E9" w:rsidRDefault="00D822E9" w:rsidP="00D822E9"/>
        </w:tc>
        <w:tc>
          <w:tcPr>
            <w:tcW w:w="708" w:type="dxa"/>
          </w:tcPr>
          <w:p w:rsidR="00D822E9" w:rsidRDefault="00D822E9" w:rsidP="00D822E9"/>
        </w:tc>
      </w:tr>
    </w:tbl>
    <w:p w:rsidR="00D822E9" w:rsidRDefault="00D822E9" w:rsidP="00CA3728">
      <w:pPr>
        <w:tabs>
          <w:tab w:val="left" w:pos="6390"/>
        </w:tabs>
      </w:pPr>
    </w:p>
    <w:p w:rsidR="003F3E8D" w:rsidRDefault="003F3E8D" w:rsidP="00CA3728">
      <w:pPr>
        <w:tabs>
          <w:tab w:val="left" w:pos="6390"/>
        </w:tabs>
      </w:pPr>
    </w:p>
    <w:sectPr w:rsidR="003F3E8D" w:rsidSect="00653597">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19AB" w:rsidRDefault="009D19AB" w:rsidP="00541C1D">
      <w:pPr>
        <w:spacing w:after="0" w:line="240" w:lineRule="auto"/>
      </w:pPr>
      <w:r>
        <w:separator/>
      </w:r>
    </w:p>
  </w:endnote>
  <w:endnote w:type="continuationSeparator" w:id="0">
    <w:p w:rsidR="009D19AB" w:rsidRDefault="009D19AB" w:rsidP="00541C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STXinwei">
    <w:altName w:val="SimSun"/>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FZYaoTi">
    <w:altName w:val="方正姚体"/>
    <w:panose1 w:val="00000000000000000000"/>
    <w:charset w:val="86"/>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4707544"/>
      <w:docPartObj>
        <w:docPartGallery w:val="Page Numbers (Bottom of Page)"/>
        <w:docPartUnique/>
      </w:docPartObj>
    </w:sdtPr>
    <w:sdtEndPr>
      <w:rPr>
        <w:noProof/>
      </w:rPr>
    </w:sdtEndPr>
    <w:sdtContent>
      <w:p w:rsidR="009D19AB" w:rsidRDefault="009D19AB">
        <w:pPr>
          <w:pStyle w:val="Footer"/>
        </w:pPr>
        <w:r>
          <w:fldChar w:fldCharType="begin"/>
        </w:r>
        <w:r>
          <w:instrText xml:space="preserve"> PAGE   \* MERGEFORMAT </w:instrText>
        </w:r>
        <w:r>
          <w:fldChar w:fldCharType="separate"/>
        </w:r>
        <w:r w:rsidR="002F1EA4">
          <w:rPr>
            <w:noProof/>
          </w:rPr>
          <w:t>10</w:t>
        </w:r>
        <w:r>
          <w:rPr>
            <w:noProof/>
          </w:rPr>
          <w:fldChar w:fldCharType="end"/>
        </w:r>
      </w:p>
    </w:sdtContent>
  </w:sdt>
  <w:p w:rsidR="009D19AB" w:rsidRDefault="009D19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19AB" w:rsidRDefault="009D19AB" w:rsidP="00541C1D">
      <w:pPr>
        <w:spacing w:after="0" w:line="240" w:lineRule="auto"/>
      </w:pPr>
      <w:r>
        <w:separator/>
      </w:r>
    </w:p>
  </w:footnote>
  <w:footnote w:type="continuationSeparator" w:id="0">
    <w:p w:rsidR="009D19AB" w:rsidRDefault="009D19AB" w:rsidP="00541C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B7733"/>
    <w:multiLevelType w:val="hybridMultilevel"/>
    <w:tmpl w:val="4A725E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2A742F"/>
    <w:multiLevelType w:val="hybridMultilevel"/>
    <w:tmpl w:val="EA16FE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066460"/>
    <w:multiLevelType w:val="singleLevel"/>
    <w:tmpl w:val="DC08DCDA"/>
    <w:lvl w:ilvl="0">
      <w:start w:val="1"/>
      <w:numFmt w:val="bullet"/>
      <w:lvlText w:val=""/>
      <w:lvlJc w:val="left"/>
      <w:pPr>
        <w:tabs>
          <w:tab w:val="num" w:pos="360"/>
        </w:tabs>
        <w:ind w:left="360" w:hanging="360"/>
      </w:pPr>
      <w:rPr>
        <w:rFonts w:ascii="Symbol" w:hAnsi="Symbol" w:hint="default"/>
        <w:sz w:val="12"/>
      </w:rPr>
    </w:lvl>
  </w:abstractNum>
  <w:abstractNum w:abstractNumId="3" w15:restartNumberingAfterBreak="0">
    <w:nsid w:val="149D76BC"/>
    <w:multiLevelType w:val="singleLevel"/>
    <w:tmpl w:val="DC08DCDA"/>
    <w:lvl w:ilvl="0">
      <w:start w:val="1"/>
      <w:numFmt w:val="bullet"/>
      <w:lvlText w:val=""/>
      <w:lvlJc w:val="left"/>
      <w:pPr>
        <w:tabs>
          <w:tab w:val="num" w:pos="360"/>
        </w:tabs>
        <w:ind w:left="360" w:hanging="360"/>
      </w:pPr>
      <w:rPr>
        <w:rFonts w:ascii="Symbol" w:hAnsi="Symbol" w:hint="default"/>
        <w:sz w:val="12"/>
      </w:rPr>
    </w:lvl>
  </w:abstractNum>
  <w:abstractNum w:abstractNumId="4" w15:restartNumberingAfterBreak="0">
    <w:nsid w:val="16A8675C"/>
    <w:multiLevelType w:val="singleLevel"/>
    <w:tmpl w:val="DC08DCDA"/>
    <w:lvl w:ilvl="0">
      <w:start w:val="1"/>
      <w:numFmt w:val="bullet"/>
      <w:lvlText w:val=""/>
      <w:lvlJc w:val="left"/>
      <w:pPr>
        <w:tabs>
          <w:tab w:val="num" w:pos="360"/>
        </w:tabs>
        <w:ind w:left="360" w:hanging="360"/>
      </w:pPr>
      <w:rPr>
        <w:rFonts w:ascii="Symbol" w:hAnsi="Symbol" w:hint="default"/>
        <w:sz w:val="12"/>
      </w:rPr>
    </w:lvl>
  </w:abstractNum>
  <w:abstractNum w:abstractNumId="5" w15:restartNumberingAfterBreak="0">
    <w:nsid w:val="17A662A7"/>
    <w:multiLevelType w:val="singleLevel"/>
    <w:tmpl w:val="DC08DCDA"/>
    <w:lvl w:ilvl="0">
      <w:start w:val="1"/>
      <w:numFmt w:val="bullet"/>
      <w:lvlText w:val=""/>
      <w:lvlJc w:val="left"/>
      <w:pPr>
        <w:tabs>
          <w:tab w:val="num" w:pos="360"/>
        </w:tabs>
        <w:ind w:left="360" w:hanging="360"/>
      </w:pPr>
      <w:rPr>
        <w:rFonts w:ascii="Symbol" w:hAnsi="Symbol" w:hint="default"/>
        <w:sz w:val="12"/>
      </w:rPr>
    </w:lvl>
  </w:abstractNum>
  <w:abstractNum w:abstractNumId="6" w15:restartNumberingAfterBreak="0">
    <w:nsid w:val="19917DBB"/>
    <w:multiLevelType w:val="singleLevel"/>
    <w:tmpl w:val="DC08DCDA"/>
    <w:lvl w:ilvl="0">
      <w:start w:val="1"/>
      <w:numFmt w:val="bullet"/>
      <w:lvlText w:val=""/>
      <w:lvlJc w:val="left"/>
      <w:pPr>
        <w:tabs>
          <w:tab w:val="num" w:pos="360"/>
        </w:tabs>
        <w:ind w:left="360" w:hanging="360"/>
      </w:pPr>
      <w:rPr>
        <w:rFonts w:ascii="Symbol" w:hAnsi="Symbol" w:hint="default"/>
        <w:sz w:val="12"/>
      </w:rPr>
    </w:lvl>
  </w:abstractNum>
  <w:abstractNum w:abstractNumId="7" w15:restartNumberingAfterBreak="0">
    <w:nsid w:val="1EA13258"/>
    <w:multiLevelType w:val="singleLevel"/>
    <w:tmpl w:val="DC08DCDA"/>
    <w:lvl w:ilvl="0">
      <w:start w:val="1"/>
      <w:numFmt w:val="bullet"/>
      <w:lvlText w:val=""/>
      <w:lvlJc w:val="left"/>
      <w:pPr>
        <w:tabs>
          <w:tab w:val="num" w:pos="360"/>
        </w:tabs>
        <w:ind w:left="360" w:hanging="360"/>
      </w:pPr>
      <w:rPr>
        <w:rFonts w:ascii="Symbol" w:hAnsi="Symbol" w:hint="default"/>
        <w:sz w:val="12"/>
      </w:rPr>
    </w:lvl>
  </w:abstractNum>
  <w:abstractNum w:abstractNumId="8" w15:restartNumberingAfterBreak="0">
    <w:nsid w:val="1F7F0860"/>
    <w:multiLevelType w:val="singleLevel"/>
    <w:tmpl w:val="DC08DCDA"/>
    <w:lvl w:ilvl="0">
      <w:start w:val="1"/>
      <w:numFmt w:val="bullet"/>
      <w:lvlText w:val=""/>
      <w:lvlJc w:val="left"/>
      <w:pPr>
        <w:tabs>
          <w:tab w:val="num" w:pos="360"/>
        </w:tabs>
        <w:ind w:left="360" w:hanging="360"/>
      </w:pPr>
      <w:rPr>
        <w:rFonts w:ascii="Symbol" w:hAnsi="Symbol" w:hint="default"/>
        <w:sz w:val="12"/>
      </w:rPr>
    </w:lvl>
  </w:abstractNum>
  <w:abstractNum w:abstractNumId="9" w15:restartNumberingAfterBreak="0">
    <w:nsid w:val="27674360"/>
    <w:multiLevelType w:val="singleLevel"/>
    <w:tmpl w:val="DC08DCDA"/>
    <w:lvl w:ilvl="0">
      <w:start w:val="1"/>
      <w:numFmt w:val="bullet"/>
      <w:lvlText w:val=""/>
      <w:lvlJc w:val="left"/>
      <w:pPr>
        <w:tabs>
          <w:tab w:val="num" w:pos="360"/>
        </w:tabs>
        <w:ind w:left="360" w:hanging="360"/>
      </w:pPr>
      <w:rPr>
        <w:rFonts w:ascii="Symbol" w:hAnsi="Symbol" w:hint="default"/>
        <w:sz w:val="12"/>
      </w:rPr>
    </w:lvl>
  </w:abstractNum>
  <w:abstractNum w:abstractNumId="10" w15:restartNumberingAfterBreak="0">
    <w:nsid w:val="2E4D0A3F"/>
    <w:multiLevelType w:val="singleLevel"/>
    <w:tmpl w:val="DC08DCDA"/>
    <w:lvl w:ilvl="0">
      <w:start w:val="1"/>
      <w:numFmt w:val="bullet"/>
      <w:lvlText w:val=""/>
      <w:lvlJc w:val="left"/>
      <w:pPr>
        <w:tabs>
          <w:tab w:val="num" w:pos="360"/>
        </w:tabs>
        <w:ind w:left="360" w:hanging="360"/>
      </w:pPr>
      <w:rPr>
        <w:rFonts w:ascii="Symbol" w:hAnsi="Symbol" w:hint="default"/>
        <w:sz w:val="12"/>
      </w:rPr>
    </w:lvl>
  </w:abstractNum>
  <w:abstractNum w:abstractNumId="11" w15:restartNumberingAfterBreak="0">
    <w:nsid w:val="2FDE2467"/>
    <w:multiLevelType w:val="singleLevel"/>
    <w:tmpl w:val="DC08DCDA"/>
    <w:lvl w:ilvl="0">
      <w:start w:val="1"/>
      <w:numFmt w:val="bullet"/>
      <w:lvlText w:val=""/>
      <w:lvlJc w:val="left"/>
      <w:pPr>
        <w:tabs>
          <w:tab w:val="num" w:pos="360"/>
        </w:tabs>
        <w:ind w:left="360" w:hanging="360"/>
      </w:pPr>
      <w:rPr>
        <w:rFonts w:ascii="Symbol" w:hAnsi="Symbol" w:hint="default"/>
        <w:sz w:val="12"/>
      </w:rPr>
    </w:lvl>
  </w:abstractNum>
  <w:abstractNum w:abstractNumId="12" w15:restartNumberingAfterBreak="0">
    <w:nsid w:val="31F9539E"/>
    <w:multiLevelType w:val="singleLevel"/>
    <w:tmpl w:val="DC08DCDA"/>
    <w:lvl w:ilvl="0">
      <w:start w:val="1"/>
      <w:numFmt w:val="bullet"/>
      <w:lvlText w:val=""/>
      <w:lvlJc w:val="left"/>
      <w:pPr>
        <w:tabs>
          <w:tab w:val="num" w:pos="360"/>
        </w:tabs>
        <w:ind w:left="360" w:hanging="360"/>
      </w:pPr>
      <w:rPr>
        <w:rFonts w:ascii="Symbol" w:hAnsi="Symbol" w:hint="default"/>
        <w:sz w:val="12"/>
      </w:rPr>
    </w:lvl>
  </w:abstractNum>
  <w:abstractNum w:abstractNumId="13" w15:restartNumberingAfterBreak="0">
    <w:nsid w:val="32E81EA3"/>
    <w:multiLevelType w:val="singleLevel"/>
    <w:tmpl w:val="DC08DCDA"/>
    <w:lvl w:ilvl="0">
      <w:start w:val="1"/>
      <w:numFmt w:val="bullet"/>
      <w:lvlText w:val=""/>
      <w:lvlJc w:val="left"/>
      <w:pPr>
        <w:tabs>
          <w:tab w:val="num" w:pos="360"/>
        </w:tabs>
        <w:ind w:left="360" w:hanging="360"/>
      </w:pPr>
      <w:rPr>
        <w:rFonts w:ascii="Symbol" w:hAnsi="Symbol" w:hint="default"/>
        <w:sz w:val="12"/>
      </w:rPr>
    </w:lvl>
  </w:abstractNum>
  <w:abstractNum w:abstractNumId="14" w15:restartNumberingAfterBreak="0">
    <w:nsid w:val="344326A8"/>
    <w:multiLevelType w:val="singleLevel"/>
    <w:tmpl w:val="DC08DCDA"/>
    <w:lvl w:ilvl="0">
      <w:start w:val="1"/>
      <w:numFmt w:val="bullet"/>
      <w:lvlText w:val=""/>
      <w:lvlJc w:val="left"/>
      <w:pPr>
        <w:tabs>
          <w:tab w:val="num" w:pos="360"/>
        </w:tabs>
        <w:ind w:left="360" w:hanging="360"/>
      </w:pPr>
      <w:rPr>
        <w:rFonts w:ascii="Symbol" w:hAnsi="Symbol" w:hint="default"/>
        <w:sz w:val="12"/>
      </w:rPr>
    </w:lvl>
  </w:abstractNum>
  <w:abstractNum w:abstractNumId="15" w15:restartNumberingAfterBreak="0">
    <w:nsid w:val="35CB688E"/>
    <w:multiLevelType w:val="singleLevel"/>
    <w:tmpl w:val="DC08DCDA"/>
    <w:lvl w:ilvl="0">
      <w:start w:val="1"/>
      <w:numFmt w:val="bullet"/>
      <w:lvlText w:val=""/>
      <w:lvlJc w:val="left"/>
      <w:pPr>
        <w:tabs>
          <w:tab w:val="num" w:pos="360"/>
        </w:tabs>
        <w:ind w:left="360" w:hanging="360"/>
      </w:pPr>
      <w:rPr>
        <w:rFonts w:ascii="Symbol" w:hAnsi="Symbol" w:hint="default"/>
        <w:sz w:val="12"/>
      </w:rPr>
    </w:lvl>
  </w:abstractNum>
  <w:abstractNum w:abstractNumId="16" w15:restartNumberingAfterBreak="0">
    <w:nsid w:val="3992474D"/>
    <w:multiLevelType w:val="singleLevel"/>
    <w:tmpl w:val="DC08DCDA"/>
    <w:lvl w:ilvl="0">
      <w:start w:val="1"/>
      <w:numFmt w:val="bullet"/>
      <w:lvlText w:val=""/>
      <w:lvlJc w:val="left"/>
      <w:pPr>
        <w:tabs>
          <w:tab w:val="num" w:pos="360"/>
        </w:tabs>
        <w:ind w:left="360" w:hanging="360"/>
      </w:pPr>
      <w:rPr>
        <w:rFonts w:ascii="Symbol" w:hAnsi="Symbol" w:hint="default"/>
        <w:sz w:val="12"/>
      </w:rPr>
    </w:lvl>
  </w:abstractNum>
  <w:abstractNum w:abstractNumId="17" w15:restartNumberingAfterBreak="0">
    <w:nsid w:val="39BF15AC"/>
    <w:multiLevelType w:val="singleLevel"/>
    <w:tmpl w:val="DC08DCDA"/>
    <w:lvl w:ilvl="0">
      <w:start w:val="1"/>
      <w:numFmt w:val="bullet"/>
      <w:lvlText w:val=""/>
      <w:lvlJc w:val="left"/>
      <w:pPr>
        <w:tabs>
          <w:tab w:val="num" w:pos="360"/>
        </w:tabs>
        <w:ind w:left="360" w:hanging="360"/>
      </w:pPr>
      <w:rPr>
        <w:rFonts w:ascii="Symbol" w:hAnsi="Symbol" w:hint="default"/>
        <w:sz w:val="12"/>
      </w:rPr>
    </w:lvl>
  </w:abstractNum>
  <w:abstractNum w:abstractNumId="18" w15:restartNumberingAfterBreak="0">
    <w:nsid w:val="3B102460"/>
    <w:multiLevelType w:val="singleLevel"/>
    <w:tmpl w:val="DC08DCDA"/>
    <w:lvl w:ilvl="0">
      <w:start w:val="1"/>
      <w:numFmt w:val="bullet"/>
      <w:lvlText w:val=""/>
      <w:lvlJc w:val="left"/>
      <w:pPr>
        <w:tabs>
          <w:tab w:val="num" w:pos="360"/>
        </w:tabs>
        <w:ind w:left="360" w:hanging="360"/>
      </w:pPr>
      <w:rPr>
        <w:rFonts w:ascii="Symbol" w:hAnsi="Symbol" w:hint="default"/>
        <w:sz w:val="12"/>
      </w:rPr>
    </w:lvl>
  </w:abstractNum>
  <w:abstractNum w:abstractNumId="19" w15:restartNumberingAfterBreak="0">
    <w:nsid w:val="3E034C09"/>
    <w:multiLevelType w:val="singleLevel"/>
    <w:tmpl w:val="DC08DCDA"/>
    <w:lvl w:ilvl="0">
      <w:start w:val="1"/>
      <w:numFmt w:val="bullet"/>
      <w:lvlText w:val=""/>
      <w:lvlJc w:val="left"/>
      <w:pPr>
        <w:tabs>
          <w:tab w:val="num" w:pos="360"/>
        </w:tabs>
        <w:ind w:left="360" w:hanging="360"/>
      </w:pPr>
      <w:rPr>
        <w:rFonts w:ascii="Symbol" w:hAnsi="Symbol" w:hint="default"/>
        <w:sz w:val="12"/>
      </w:rPr>
    </w:lvl>
  </w:abstractNum>
  <w:abstractNum w:abstractNumId="20" w15:restartNumberingAfterBreak="0">
    <w:nsid w:val="3F8872C5"/>
    <w:multiLevelType w:val="hybridMultilevel"/>
    <w:tmpl w:val="8BA81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FD1FBF"/>
    <w:multiLevelType w:val="singleLevel"/>
    <w:tmpl w:val="DC08DCDA"/>
    <w:lvl w:ilvl="0">
      <w:start w:val="1"/>
      <w:numFmt w:val="bullet"/>
      <w:lvlText w:val=""/>
      <w:lvlJc w:val="left"/>
      <w:pPr>
        <w:tabs>
          <w:tab w:val="num" w:pos="360"/>
        </w:tabs>
        <w:ind w:left="360" w:hanging="360"/>
      </w:pPr>
      <w:rPr>
        <w:rFonts w:ascii="Symbol" w:hAnsi="Symbol" w:hint="default"/>
        <w:sz w:val="12"/>
      </w:rPr>
    </w:lvl>
  </w:abstractNum>
  <w:abstractNum w:abstractNumId="22" w15:restartNumberingAfterBreak="0">
    <w:nsid w:val="41440A05"/>
    <w:multiLevelType w:val="singleLevel"/>
    <w:tmpl w:val="DC08DCDA"/>
    <w:lvl w:ilvl="0">
      <w:start w:val="1"/>
      <w:numFmt w:val="bullet"/>
      <w:lvlText w:val=""/>
      <w:lvlJc w:val="left"/>
      <w:pPr>
        <w:tabs>
          <w:tab w:val="num" w:pos="360"/>
        </w:tabs>
        <w:ind w:left="360" w:hanging="360"/>
      </w:pPr>
      <w:rPr>
        <w:rFonts w:ascii="Symbol" w:hAnsi="Symbol" w:hint="default"/>
        <w:sz w:val="12"/>
      </w:rPr>
    </w:lvl>
  </w:abstractNum>
  <w:abstractNum w:abstractNumId="23" w15:restartNumberingAfterBreak="0">
    <w:nsid w:val="4C6221B4"/>
    <w:multiLevelType w:val="singleLevel"/>
    <w:tmpl w:val="DC08DCDA"/>
    <w:lvl w:ilvl="0">
      <w:start w:val="1"/>
      <w:numFmt w:val="bullet"/>
      <w:lvlText w:val=""/>
      <w:lvlJc w:val="left"/>
      <w:pPr>
        <w:tabs>
          <w:tab w:val="num" w:pos="360"/>
        </w:tabs>
        <w:ind w:left="360" w:hanging="360"/>
      </w:pPr>
      <w:rPr>
        <w:rFonts w:ascii="Symbol" w:hAnsi="Symbol" w:hint="default"/>
        <w:sz w:val="12"/>
      </w:rPr>
    </w:lvl>
  </w:abstractNum>
  <w:abstractNum w:abstractNumId="24" w15:restartNumberingAfterBreak="0">
    <w:nsid w:val="593751F4"/>
    <w:multiLevelType w:val="singleLevel"/>
    <w:tmpl w:val="DC08DCDA"/>
    <w:lvl w:ilvl="0">
      <w:start w:val="1"/>
      <w:numFmt w:val="bullet"/>
      <w:lvlText w:val=""/>
      <w:lvlJc w:val="left"/>
      <w:pPr>
        <w:tabs>
          <w:tab w:val="num" w:pos="360"/>
        </w:tabs>
        <w:ind w:left="360" w:hanging="360"/>
      </w:pPr>
      <w:rPr>
        <w:rFonts w:ascii="Symbol" w:hAnsi="Symbol" w:hint="default"/>
        <w:sz w:val="12"/>
      </w:rPr>
    </w:lvl>
  </w:abstractNum>
  <w:abstractNum w:abstractNumId="25" w15:restartNumberingAfterBreak="0">
    <w:nsid w:val="5E104393"/>
    <w:multiLevelType w:val="hybridMultilevel"/>
    <w:tmpl w:val="5B36C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CC79F5"/>
    <w:multiLevelType w:val="singleLevel"/>
    <w:tmpl w:val="DC08DCDA"/>
    <w:lvl w:ilvl="0">
      <w:start w:val="1"/>
      <w:numFmt w:val="bullet"/>
      <w:lvlText w:val=""/>
      <w:lvlJc w:val="left"/>
      <w:pPr>
        <w:tabs>
          <w:tab w:val="num" w:pos="360"/>
        </w:tabs>
        <w:ind w:left="360" w:hanging="360"/>
      </w:pPr>
      <w:rPr>
        <w:rFonts w:ascii="Symbol" w:hAnsi="Symbol" w:hint="default"/>
        <w:sz w:val="12"/>
      </w:rPr>
    </w:lvl>
  </w:abstractNum>
  <w:abstractNum w:abstractNumId="27" w15:restartNumberingAfterBreak="0">
    <w:nsid w:val="655B2287"/>
    <w:multiLevelType w:val="hybridMultilevel"/>
    <w:tmpl w:val="7918F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CA5205"/>
    <w:multiLevelType w:val="singleLevel"/>
    <w:tmpl w:val="DC08DCDA"/>
    <w:lvl w:ilvl="0">
      <w:start w:val="1"/>
      <w:numFmt w:val="bullet"/>
      <w:lvlText w:val=""/>
      <w:lvlJc w:val="left"/>
      <w:pPr>
        <w:tabs>
          <w:tab w:val="num" w:pos="360"/>
        </w:tabs>
        <w:ind w:left="360" w:hanging="360"/>
      </w:pPr>
      <w:rPr>
        <w:rFonts w:ascii="Symbol" w:hAnsi="Symbol" w:hint="default"/>
        <w:sz w:val="12"/>
      </w:rPr>
    </w:lvl>
  </w:abstractNum>
  <w:abstractNum w:abstractNumId="29" w15:restartNumberingAfterBreak="0">
    <w:nsid w:val="6C553D90"/>
    <w:multiLevelType w:val="singleLevel"/>
    <w:tmpl w:val="DC08DCDA"/>
    <w:lvl w:ilvl="0">
      <w:start w:val="1"/>
      <w:numFmt w:val="bullet"/>
      <w:lvlText w:val=""/>
      <w:lvlJc w:val="left"/>
      <w:pPr>
        <w:tabs>
          <w:tab w:val="num" w:pos="360"/>
        </w:tabs>
        <w:ind w:left="360" w:hanging="360"/>
      </w:pPr>
      <w:rPr>
        <w:rFonts w:ascii="Symbol" w:hAnsi="Symbol" w:hint="default"/>
        <w:sz w:val="12"/>
      </w:rPr>
    </w:lvl>
  </w:abstractNum>
  <w:abstractNum w:abstractNumId="30" w15:restartNumberingAfterBreak="0">
    <w:nsid w:val="6E4471B8"/>
    <w:multiLevelType w:val="singleLevel"/>
    <w:tmpl w:val="DC08DCDA"/>
    <w:lvl w:ilvl="0">
      <w:start w:val="1"/>
      <w:numFmt w:val="bullet"/>
      <w:lvlText w:val=""/>
      <w:lvlJc w:val="left"/>
      <w:pPr>
        <w:tabs>
          <w:tab w:val="num" w:pos="360"/>
        </w:tabs>
        <w:ind w:left="360" w:hanging="360"/>
      </w:pPr>
      <w:rPr>
        <w:rFonts w:ascii="Symbol" w:hAnsi="Symbol" w:hint="default"/>
        <w:sz w:val="12"/>
      </w:rPr>
    </w:lvl>
  </w:abstractNum>
  <w:abstractNum w:abstractNumId="31" w15:restartNumberingAfterBreak="0">
    <w:nsid w:val="6FD477D3"/>
    <w:multiLevelType w:val="singleLevel"/>
    <w:tmpl w:val="DC08DCDA"/>
    <w:lvl w:ilvl="0">
      <w:start w:val="1"/>
      <w:numFmt w:val="bullet"/>
      <w:lvlText w:val=""/>
      <w:lvlJc w:val="left"/>
      <w:pPr>
        <w:tabs>
          <w:tab w:val="num" w:pos="360"/>
        </w:tabs>
        <w:ind w:left="360" w:hanging="360"/>
      </w:pPr>
      <w:rPr>
        <w:rFonts w:ascii="Symbol" w:hAnsi="Symbol" w:hint="default"/>
        <w:sz w:val="12"/>
      </w:rPr>
    </w:lvl>
  </w:abstractNum>
  <w:abstractNum w:abstractNumId="32" w15:restartNumberingAfterBreak="0">
    <w:nsid w:val="733B647A"/>
    <w:multiLevelType w:val="singleLevel"/>
    <w:tmpl w:val="DC08DCDA"/>
    <w:lvl w:ilvl="0">
      <w:start w:val="1"/>
      <w:numFmt w:val="bullet"/>
      <w:lvlText w:val=""/>
      <w:lvlJc w:val="left"/>
      <w:pPr>
        <w:tabs>
          <w:tab w:val="num" w:pos="360"/>
        </w:tabs>
        <w:ind w:left="360" w:hanging="360"/>
      </w:pPr>
      <w:rPr>
        <w:rFonts w:ascii="Symbol" w:hAnsi="Symbol" w:hint="default"/>
        <w:sz w:val="12"/>
      </w:rPr>
    </w:lvl>
  </w:abstractNum>
  <w:abstractNum w:abstractNumId="33" w15:restartNumberingAfterBreak="0">
    <w:nsid w:val="7363792F"/>
    <w:multiLevelType w:val="singleLevel"/>
    <w:tmpl w:val="DC08DCDA"/>
    <w:lvl w:ilvl="0">
      <w:start w:val="1"/>
      <w:numFmt w:val="bullet"/>
      <w:lvlText w:val=""/>
      <w:lvlJc w:val="left"/>
      <w:pPr>
        <w:tabs>
          <w:tab w:val="num" w:pos="360"/>
        </w:tabs>
        <w:ind w:left="360" w:hanging="360"/>
      </w:pPr>
      <w:rPr>
        <w:rFonts w:ascii="Symbol" w:hAnsi="Symbol" w:hint="default"/>
        <w:sz w:val="12"/>
      </w:rPr>
    </w:lvl>
  </w:abstractNum>
  <w:abstractNum w:abstractNumId="34" w15:restartNumberingAfterBreak="0">
    <w:nsid w:val="75C43B2B"/>
    <w:multiLevelType w:val="singleLevel"/>
    <w:tmpl w:val="DC08DCDA"/>
    <w:lvl w:ilvl="0">
      <w:start w:val="1"/>
      <w:numFmt w:val="bullet"/>
      <w:lvlText w:val=""/>
      <w:lvlJc w:val="left"/>
      <w:pPr>
        <w:tabs>
          <w:tab w:val="num" w:pos="360"/>
        </w:tabs>
        <w:ind w:left="360" w:hanging="360"/>
      </w:pPr>
      <w:rPr>
        <w:rFonts w:ascii="Symbol" w:hAnsi="Symbol" w:hint="default"/>
        <w:sz w:val="12"/>
      </w:rPr>
    </w:lvl>
  </w:abstractNum>
  <w:abstractNum w:abstractNumId="35" w15:restartNumberingAfterBreak="0">
    <w:nsid w:val="77D0307D"/>
    <w:multiLevelType w:val="singleLevel"/>
    <w:tmpl w:val="DC08DCDA"/>
    <w:lvl w:ilvl="0">
      <w:start w:val="1"/>
      <w:numFmt w:val="bullet"/>
      <w:lvlText w:val=""/>
      <w:lvlJc w:val="left"/>
      <w:pPr>
        <w:tabs>
          <w:tab w:val="num" w:pos="360"/>
        </w:tabs>
        <w:ind w:left="360" w:hanging="360"/>
      </w:pPr>
      <w:rPr>
        <w:rFonts w:ascii="Symbol" w:hAnsi="Symbol" w:hint="default"/>
        <w:sz w:val="12"/>
      </w:rPr>
    </w:lvl>
  </w:abstractNum>
  <w:abstractNum w:abstractNumId="36" w15:restartNumberingAfterBreak="0">
    <w:nsid w:val="79FA4BD0"/>
    <w:multiLevelType w:val="singleLevel"/>
    <w:tmpl w:val="DC08DCDA"/>
    <w:lvl w:ilvl="0">
      <w:start w:val="1"/>
      <w:numFmt w:val="bullet"/>
      <w:lvlText w:val=""/>
      <w:lvlJc w:val="left"/>
      <w:pPr>
        <w:tabs>
          <w:tab w:val="num" w:pos="360"/>
        </w:tabs>
        <w:ind w:left="360" w:hanging="360"/>
      </w:pPr>
      <w:rPr>
        <w:rFonts w:ascii="Symbol" w:hAnsi="Symbol" w:hint="default"/>
        <w:sz w:val="12"/>
      </w:rPr>
    </w:lvl>
  </w:abstractNum>
  <w:abstractNum w:abstractNumId="37" w15:restartNumberingAfterBreak="0">
    <w:nsid w:val="7C773674"/>
    <w:multiLevelType w:val="singleLevel"/>
    <w:tmpl w:val="DC08DCDA"/>
    <w:lvl w:ilvl="0">
      <w:start w:val="1"/>
      <w:numFmt w:val="bullet"/>
      <w:lvlText w:val=""/>
      <w:lvlJc w:val="left"/>
      <w:pPr>
        <w:tabs>
          <w:tab w:val="num" w:pos="360"/>
        </w:tabs>
        <w:ind w:left="360" w:hanging="360"/>
      </w:pPr>
      <w:rPr>
        <w:rFonts w:ascii="Symbol" w:hAnsi="Symbol" w:hint="default"/>
        <w:sz w:val="12"/>
      </w:rPr>
    </w:lvl>
  </w:abstractNum>
  <w:abstractNum w:abstractNumId="38" w15:restartNumberingAfterBreak="0">
    <w:nsid w:val="7CB61E4B"/>
    <w:multiLevelType w:val="singleLevel"/>
    <w:tmpl w:val="DC08DCDA"/>
    <w:lvl w:ilvl="0">
      <w:start w:val="1"/>
      <w:numFmt w:val="bullet"/>
      <w:lvlText w:val=""/>
      <w:lvlJc w:val="left"/>
      <w:pPr>
        <w:tabs>
          <w:tab w:val="num" w:pos="360"/>
        </w:tabs>
        <w:ind w:left="360" w:hanging="360"/>
      </w:pPr>
      <w:rPr>
        <w:rFonts w:ascii="Symbol" w:hAnsi="Symbol" w:hint="default"/>
        <w:sz w:val="12"/>
      </w:rPr>
    </w:lvl>
  </w:abstractNum>
  <w:abstractNum w:abstractNumId="39" w15:restartNumberingAfterBreak="0">
    <w:nsid w:val="7D4E6FB6"/>
    <w:multiLevelType w:val="singleLevel"/>
    <w:tmpl w:val="DC08DCDA"/>
    <w:lvl w:ilvl="0">
      <w:start w:val="1"/>
      <w:numFmt w:val="bullet"/>
      <w:lvlText w:val=""/>
      <w:lvlJc w:val="left"/>
      <w:pPr>
        <w:tabs>
          <w:tab w:val="num" w:pos="360"/>
        </w:tabs>
        <w:ind w:left="360" w:hanging="360"/>
      </w:pPr>
      <w:rPr>
        <w:rFonts w:ascii="Symbol" w:hAnsi="Symbol" w:hint="default"/>
        <w:sz w:val="12"/>
      </w:rPr>
    </w:lvl>
  </w:abstractNum>
  <w:num w:numId="1">
    <w:abstractNumId w:val="1"/>
  </w:num>
  <w:num w:numId="2">
    <w:abstractNumId w:val="25"/>
  </w:num>
  <w:num w:numId="3">
    <w:abstractNumId w:val="0"/>
  </w:num>
  <w:num w:numId="4">
    <w:abstractNumId w:val="27"/>
  </w:num>
  <w:num w:numId="5">
    <w:abstractNumId w:val="20"/>
  </w:num>
  <w:num w:numId="6">
    <w:abstractNumId w:val="35"/>
  </w:num>
  <w:num w:numId="7">
    <w:abstractNumId w:val="34"/>
  </w:num>
  <w:num w:numId="8">
    <w:abstractNumId w:val="8"/>
  </w:num>
  <w:num w:numId="9">
    <w:abstractNumId w:val="30"/>
  </w:num>
  <w:num w:numId="10">
    <w:abstractNumId w:val="38"/>
  </w:num>
  <w:num w:numId="11">
    <w:abstractNumId w:val="28"/>
  </w:num>
  <w:num w:numId="12">
    <w:abstractNumId w:val="24"/>
  </w:num>
  <w:num w:numId="13">
    <w:abstractNumId w:val="13"/>
  </w:num>
  <w:num w:numId="14">
    <w:abstractNumId w:val="3"/>
  </w:num>
  <w:num w:numId="15">
    <w:abstractNumId w:val="23"/>
  </w:num>
  <w:num w:numId="16">
    <w:abstractNumId w:val="18"/>
  </w:num>
  <w:num w:numId="17">
    <w:abstractNumId w:val="14"/>
  </w:num>
  <w:num w:numId="18">
    <w:abstractNumId w:val="11"/>
  </w:num>
  <w:num w:numId="19">
    <w:abstractNumId w:val="16"/>
  </w:num>
  <w:num w:numId="20">
    <w:abstractNumId w:val="5"/>
  </w:num>
  <w:num w:numId="21">
    <w:abstractNumId w:val="37"/>
  </w:num>
  <w:num w:numId="22">
    <w:abstractNumId w:val="10"/>
  </w:num>
  <w:num w:numId="23">
    <w:abstractNumId w:val="19"/>
  </w:num>
  <w:num w:numId="24">
    <w:abstractNumId w:val="12"/>
  </w:num>
  <w:num w:numId="25">
    <w:abstractNumId w:val="21"/>
  </w:num>
  <w:num w:numId="26">
    <w:abstractNumId w:val="31"/>
  </w:num>
  <w:num w:numId="27">
    <w:abstractNumId w:val="9"/>
  </w:num>
  <w:num w:numId="28">
    <w:abstractNumId w:val="33"/>
  </w:num>
  <w:num w:numId="29">
    <w:abstractNumId w:val="22"/>
  </w:num>
  <w:num w:numId="30">
    <w:abstractNumId w:val="6"/>
  </w:num>
  <w:num w:numId="31">
    <w:abstractNumId w:val="17"/>
  </w:num>
  <w:num w:numId="32">
    <w:abstractNumId w:val="2"/>
  </w:num>
  <w:num w:numId="33">
    <w:abstractNumId w:val="36"/>
  </w:num>
  <w:num w:numId="34">
    <w:abstractNumId w:val="15"/>
  </w:num>
  <w:num w:numId="35">
    <w:abstractNumId w:val="29"/>
  </w:num>
  <w:num w:numId="36">
    <w:abstractNumId w:val="32"/>
  </w:num>
  <w:num w:numId="37">
    <w:abstractNumId w:val="7"/>
  </w:num>
  <w:num w:numId="38">
    <w:abstractNumId w:val="4"/>
  </w:num>
  <w:num w:numId="39">
    <w:abstractNumId w:val="39"/>
  </w:num>
  <w:num w:numId="4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A72"/>
    <w:rsid w:val="000775E7"/>
    <w:rsid w:val="000D346B"/>
    <w:rsid w:val="001A1659"/>
    <w:rsid w:val="001B098E"/>
    <w:rsid w:val="001D787C"/>
    <w:rsid w:val="002420A1"/>
    <w:rsid w:val="002C3A05"/>
    <w:rsid w:val="002E06D7"/>
    <w:rsid w:val="002F1EA4"/>
    <w:rsid w:val="003F3E8D"/>
    <w:rsid w:val="00487A02"/>
    <w:rsid w:val="004B0C20"/>
    <w:rsid w:val="00541C1D"/>
    <w:rsid w:val="00590238"/>
    <w:rsid w:val="005E6A72"/>
    <w:rsid w:val="005F1756"/>
    <w:rsid w:val="006220B0"/>
    <w:rsid w:val="006431BE"/>
    <w:rsid w:val="00653597"/>
    <w:rsid w:val="006616F4"/>
    <w:rsid w:val="00697A66"/>
    <w:rsid w:val="006A4F58"/>
    <w:rsid w:val="00710352"/>
    <w:rsid w:val="007B2FDE"/>
    <w:rsid w:val="007F2348"/>
    <w:rsid w:val="007F2F13"/>
    <w:rsid w:val="008437AD"/>
    <w:rsid w:val="00875857"/>
    <w:rsid w:val="008E170B"/>
    <w:rsid w:val="009D19AB"/>
    <w:rsid w:val="009D3DEB"/>
    <w:rsid w:val="00A02F3B"/>
    <w:rsid w:val="00A418BB"/>
    <w:rsid w:val="00B0709D"/>
    <w:rsid w:val="00BF4692"/>
    <w:rsid w:val="00C356CE"/>
    <w:rsid w:val="00C61149"/>
    <w:rsid w:val="00C65B18"/>
    <w:rsid w:val="00CA3728"/>
    <w:rsid w:val="00D16E0D"/>
    <w:rsid w:val="00D822E9"/>
    <w:rsid w:val="00DA717F"/>
    <w:rsid w:val="00DB52DD"/>
    <w:rsid w:val="00E93491"/>
    <w:rsid w:val="00EB4D29"/>
    <w:rsid w:val="00EF2728"/>
    <w:rsid w:val="00F47F82"/>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A47764-06DF-4067-B6E3-86B706F0F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170B"/>
  </w:style>
  <w:style w:type="paragraph" w:styleId="Heading1">
    <w:name w:val="heading 1"/>
    <w:basedOn w:val="Normal"/>
    <w:next w:val="Normal"/>
    <w:link w:val="Heading1Char"/>
    <w:uiPriority w:val="9"/>
    <w:qFormat/>
    <w:rsid w:val="008E170B"/>
    <w:pPr>
      <w:keepNext/>
      <w:keepLines/>
      <w:spacing w:before="400" w:after="40" w:line="240" w:lineRule="auto"/>
      <w:outlineLvl w:val="0"/>
    </w:pPr>
    <w:rPr>
      <w:rFonts w:asciiTheme="majorHAnsi" w:eastAsiaTheme="majorEastAsia" w:hAnsiTheme="majorHAnsi" w:cstheme="majorBidi"/>
      <w:color w:val="486113" w:themeColor="accent1" w:themeShade="80"/>
      <w:sz w:val="36"/>
      <w:szCs w:val="36"/>
    </w:rPr>
  </w:style>
  <w:style w:type="paragraph" w:styleId="Heading2">
    <w:name w:val="heading 2"/>
    <w:basedOn w:val="Normal"/>
    <w:next w:val="Normal"/>
    <w:link w:val="Heading2Char"/>
    <w:uiPriority w:val="9"/>
    <w:semiHidden/>
    <w:unhideWhenUsed/>
    <w:qFormat/>
    <w:rsid w:val="008E170B"/>
    <w:pPr>
      <w:keepNext/>
      <w:keepLines/>
      <w:spacing w:before="40" w:after="0" w:line="240" w:lineRule="auto"/>
      <w:outlineLvl w:val="1"/>
    </w:pPr>
    <w:rPr>
      <w:rFonts w:asciiTheme="majorHAnsi" w:eastAsiaTheme="majorEastAsia" w:hAnsiTheme="majorHAnsi" w:cstheme="majorBidi"/>
      <w:color w:val="6B911C" w:themeColor="accent1" w:themeShade="BF"/>
      <w:sz w:val="32"/>
      <w:szCs w:val="32"/>
    </w:rPr>
  </w:style>
  <w:style w:type="paragraph" w:styleId="Heading3">
    <w:name w:val="heading 3"/>
    <w:basedOn w:val="Normal"/>
    <w:next w:val="Normal"/>
    <w:link w:val="Heading3Char"/>
    <w:uiPriority w:val="9"/>
    <w:semiHidden/>
    <w:unhideWhenUsed/>
    <w:qFormat/>
    <w:rsid w:val="008E170B"/>
    <w:pPr>
      <w:keepNext/>
      <w:keepLines/>
      <w:spacing w:before="40" w:after="0" w:line="240" w:lineRule="auto"/>
      <w:outlineLvl w:val="2"/>
    </w:pPr>
    <w:rPr>
      <w:rFonts w:asciiTheme="majorHAnsi" w:eastAsiaTheme="majorEastAsia" w:hAnsiTheme="majorHAnsi" w:cstheme="majorBidi"/>
      <w:color w:val="6B911C" w:themeColor="accent1" w:themeShade="BF"/>
      <w:sz w:val="28"/>
      <w:szCs w:val="28"/>
    </w:rPr>
  </w:style>
  <w:style w:type="paragraph" w:styleId="Heading4">
    <w:name w:val="heading 4"/>
    <w:basedOn w:val="Normal"/>
    <w:next w:val="Normal"/>
    <w:link w:val="Heading4Char"/>
    <w:uiPriority w:val="9"/>
    <w:semiHidden/>
    <w:unhideWhenUsed/>
    <w:qFormat/>
    <w:rsid w:val="008E170B"/>
    <w:pPr>
      <w:keepNext/>
      <w:keepLines/>
      <w:spacing w:before="40" w:after="0"/>
      <w:outlineLvl w:val="3"/>
    </w:pPr>
    <w:rPr>
      <w:rFonts w:asciiTheme="majorHAnsi" w:eastAsiaTheme="majorEastAsia" w:hAnsiTheme="majorHAnsi" w:cstheme="majorBidi"/>
      <w:color w:val="6B911C" w:themeColor="accent1" w:themeShade="BF"/>
      <w:sz w:val="24"/>
      <w:szCs w:val="24"/>
    </w:rPr>
  </w:style>
  <w:style w:type="paragraph" w:styleId="Heading5">
    <w:name w:val="heading 5"/>
    <w:basedOn w:val="Normal"/>
    <w:next w:val="Normal"/>
    <w:link w:val="Heading5Char"/>
    <w:uiPriority w:val="9"/>
    <w:semiHidden/>
    <w:unhideWhenUsed/>
    <w:qFormat/>
    <w:rsid w:val="008E170B"/>
    <w:pPr>
      <w:keepNext/>
      <w:keepLines/>
      <w:spacing w:before="40" w:after="0"/>
      <w:outlineLvl w:val="4"/>
    </w:pPr>
    <w:rPr>
      <w:rFonts w:asciiTheme="majorHAnsi" w:eastAsiaTheme="majorEastAsia" w:hAnsiTheme="majorHAnsi" w:cstheme="majorBidi"/>
      <w:caps/>
      <w:color w:val="6B911C" w:themeColor="accent1" w:themeShade="BF"/>
    </w:rPr>
  </w:style>
  <w:style w:type="paragraph" w:styleId="Heading6">
    <w:name w:val="heading 6"/>
    <w:basedOn w:val="Normal"/>
    <w:next w:val="Normal"/>
    <w:link w:val="Heading6Char"/>
    <w:uiPriority w:val="9"/>
    <w:semiHidden/>
    <w:unhideWhenUsed/>
    <w:qFormat/>
    <w:rsid w:val="008E170B"/>
    <w:pPr>
      <w:keepNext/>
      <w:keepLines/>
      <w:spacing w:before="40" w:after="0"/>
      <w:outlineLvl w:val="5"/>
    </w:pPr>
    <w:rPr>
      <w:rFonts w:asciiTheme="majorHAnsi" w:eastAsiaTheme="majorEastAsia" w:hAnsiTheme="majorHAnsi" w:cstheme="majorBidi"/>
      <w:i/>
      <w:iCs/>
      <w:caps/>
      <w:color w:val="486113" w:themeColor="accent1" w:themeShade="80"/>
    </w:rPr>
  </w:style>
  <w:style w:type="paragraph" w:styleId="Heading7">
    <w:name w:val="heading 7"/>
    <w:basedOn w:val="Normal"/>
    <w:next w:val="Normal"/>
    <w:link w:val="Heading7Char"/>
    <w:uiPriority w:val="9"/>
    <w:semiHidden/>
    <w:unhideWhenUsed/>
    <w:qFormat/>
    <w:rsid w:val="008E170B"/>
    <w:pPr>
      <w:keepNext/>
      <w:keepLines/>
      <w:spacing w:before="40" w:after="0"/>
      <w:outlineLvl w:val="6"/>
    </w:pPr>
    <w:rPr>
      <w:rFonts w:asciiTheme="majorHAnsi" w:eastAsiaTheme="majorEastAsia" w:hAnsiTheme="majorHAnsi" w:cstheme="majorBidi"/>
      <w:b/>
      <w:bCs/>
      <w:color w:val="486113" w:themeColor="accent1" w:themeShade="80"/>
    </w:rPr>
  </w:style>
  <w:style w:type="paragraph" w:styleId="Heading8">
    <w:name w:val="heading 8"/>
    <w:basedOn w:val="Normal"/>
    <w:next w:val="Normal"/>
    <w:link w:val="Heading8Char"/>
    <w:uiPriority w:val="9"/>
    <w:semiHidden/>
    <w:unhideWhenUsed/>
    <w:qFormat/>
    <w:rsid w:val="008E170B"/>
    <w:pPr>
      <w:keepNext/>
      <w:keepLines/>
      <w:spacing w:before="40" w:after="0"/>
      <w:outlineLvl w:val="7"/>
    </w:pPr>
    <w:rPr>
      <w:rFonts w:asciiTheme="majorHAnsi" w:eastAsiaTheme="majorEastAsia" w:hAnsiTheme="majorHAnsi" w:cstheme="majorBidi"/>
      <w:b/>
      <w:bCs/>
      <w:i/>
      <w:iCs/>
      <w:color w:val="486113" w:themeColor="accent1" w:themeShade="80"/>
    </w:rPr>
  </w:style>
  <w:style w:type="paragraph" w:styleId="Heading9">
    <w:name w:val="heading 9"/>
    <w:basedOn w:val="Normal"/>
    <w:next w:val="Normal"/>
    <w:link w:val="Heading9Char"/>
    <w:uiPriority w:val="9"/>
    <w:semiHidden/>
    <w:unhideWhenUsed/>
    <w:qFormat/>
    <w:rsid w:val="008E170B"/>
    <w:pPr>
      <w:keepNext/>
      <w:keepLines/>
      <w:spacing w:before="40" w:after="0"/>
      <w:outlineLvl w:val="8"/>
    </w:pPr>
    <w:rPr>
      <w:rFonts w:asciiTheme="majorHAnsi" w:eastAsiaTheme="majorEastAsia" w:hAnsiTheme="majorHAnsi" w:cstheme="majorBidi"/>
      <w:i/>
      <w:iCs/>
      <w:color w:val="48611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E170B"/>
    <w:pPr>
      <w:spacing w:after="0" w:line="204" w:lineRule="auto"/>
      <w:contextualSpacing/>
    </w:pPr>
    <w:rPr>
      <w:rFonts w:asciiTheme="majorHAnsi" w:eastAsiaTheme="majorEastAsia" w:hAnsiTheme="majorHAnsi" w:cstheme="majorBidi"/>
      <w:caps/>
      <w:color w:val="2C3C43" w:themeColor="text2"/>
      <w:spacing w:val="-15"/>
      <w:sz w:val="72"/>
      <w:szCs w:val="72"/>
    </w:rPr>
  </w:style>
  <w:style w:type="character" w:customStyle="1" w:styleId="TitleChar">
    <w:name w:val="Title Char"/>
    <w:basedOn w:val="DefaultParagraphFont"/>
    <w:link w:val="Title"/>
    <w:uiPriority w:val="10"/>
    <w:rsid w:val="008E170B"/>
    <w:rPr>
      <w:rFonts w:asciiTheme="majorHAnsi" w:eastAsiaTheme="majorEastAsia" w:hAnsiTheme="majorHAnsi" w:cstheme="majorBidi"/>
      <w:caps/>
      <w:color w:val="2C3C43" w:themeColor="text2"/>
      <w:spacing w:val="-15"/>
      <w:sz w:val="72"/>
      <w:szCs w:val="72"/>
    </w:rPr>
  </w:style>
  <w:style w:type="paragraph" w:styleId="Subtitle">
    <w:name w:val="Subtitle"/>
    <w:basedOn w:val="Normal"/>
    <w:next w:val="Normal"/>
    <w:link w:val="SubtitleChar"/>
    <w:uiPriority w:val="11"/>
    <w:qFormat/>
    <w:rsid w:val="008E170B"/>
    <w:pPr>
      <w:numPr>
        <w:ilvl w:val="1"/>
      </w:numPr>
      <w:spacing w:after="240" w:line="240" w:lineRule="auto"/>
    </w:pPr>
    <w:rPr>
      <w:rFonts w:asciiTheme="majorHAnsi" w:eastAsiaTheme="majorEastAsia" w:hAnsiTheme="majorHAnsi" w:cstheme="majorBidi"/>
      <w:color w:val="90C226" w:themeColor="accent1"/>
      <w:sz w:val="28"/>
      <w:szCs w:val="28"/>
    </w:rPr>
  </w:style>
  <w:style w:type="character" w:customStyle="1" w:styleId="SubtitleChar">
    <w:name w:val="Subtitle Char"/>
    <w:basedOn w:val="DefaultParagraphFont"/>
    <w:link w:val="Subtitle"/>
    <w:uiPriority w:val="11"/>
    <w:rsid w:val="008E170B"/>
    <w:rPr>
      <w:rFonts w:asciiTheme="majorHAnsi" w:eastAsiaTheme="majorEastAsia" w:hAnsiTheme="majorHAnsi" w:cstheme="majorBidi"/>
      <w:color w:val="90C226" w:themeColor="accent1"/>
      <w:sz w:val="28"/>
      <w:szCs w:val="28"/>
    </w:rPr>
  </w:style>
  <w:style w:type="character" w:customStyle="1" w:styleId="Heading1Char">
    <w:name w:val="Heading 1 Char"/>
    <w:basedOn w:val="DefaultParagraphFont"/>
    <w:link w:val="Heading1"/>
    <w:uiPriority w:val="9"/>
    <w:rsid w:val="008E170B"/>
    <w:rPr>
      <w:rFonts w:asciiTheme="majorHAnsi" w:eastAsiaTheme="majorEastAsia" w:hAnsiTheme="majorHAnsi" w:cstheme="majorBidi"/>
      <w:color w:val="486113" w:themeColor="accent1" w:themeShade="80"/>
      <w:sz w:val="36"/>
      <w:szCs w:val="36"/>
    </w:rPr>
  </w:style>
  <w:style w:type="character" w:customStyle="1" w:styleId="Heading2Char">
    <w:name w:val="Heading 2 Char"/>
    <w:basedOn w:val="DefaultParagraphFont"/>
    <w:link w:val="Heading2"/>
    <w:uiPriority w:val="9"/>
    <w:semiHidden/>
    <w:rsid w:val="008E170B"/>
    <w:rPr>
      <w:rFonts w:asciiTheme="majorHAnsi" w:eastAsiaTheme="majorEastAsia" w:hAnsiTheme="majorHAnsi" w:cstheme="majorBidi"/>
      <w:color w:val="6B911C" w:themeColor="accent1" w:themeShade="BF"/>
      <w:sz w:val="32"/>
      <w:szCs w:val="32"/>
    </w:rPr>
  </w:style>
  <w:style w:type="character" w:customStyle="1" w:styleId="Heading3Char">
    <w:name w:val="Heading 3 Char"/>
    <w:basedOn w:val="DefaultParagraphFont"/>
    <w:link w:val="Heading3"/>
    <w:uiPriority w:val="9"/>
    <w:semiHidden/>
    <w:rsid w:val="008E170B"/>
    <w:rPr>
      <w:rFonts w:asciiTheme="majorHAnsi" w:eastAsiaTheme="majorEastAsia" w:hAnsiTheme="majorHAnsi" w:cstheme="majorBidi"/>
      <w:color w:val="6B911C" w:themeColor="accent1" w:themeShade="BF"/>
      <w:sz w:val="28"/>
      <w:szCs w:val="28"/>
    </w:rPr>
  </w:style>
  <w:style w:type="character" w:customStyle="1" w:styleId="Heading4Char">
    <w:name w:val="Heading 4 Char"/>
    <w:basedOn w:val="DefaultParagraphFont"/>
    <w:link w:val="Heading4"/>
    <w:uiPriority w:val="9"/>
    <w:semiHidden/>
    <w:rsid w:val="008E170B"/>
    <w:rPr>
      <w:rFonts w:asciiTheme="majorHAnsi" w:eastAsiaTheme="majorEastAsia" w:hAnsiTheme="majorHAnsi" w:cstheme="majorBidi"/>
      <w:color w:val="6B911C" w:themeColor="accent1" w:themeShade="BF"/>
      <w:sz w:val="24"/>
      <w:szCs w:val="24"/>
    </w:rPr>
  </w:style>
  <w:style w:type="character" w:customStyle="1" w:styleId="Heading5Char">
    <w:name w:val="Heading 5 Char"/>
    <w:basedOn w:val="DefaultParagraphFont"/>
    <w:link w:val="Heading5"/>
    <w:uiPriority w:val="9"/>
    <w:semiHidden/>
    <w:rsid w:val="008E170B"/>
    <w:rPr>
      <w:rFonts w:asciiTheme="majorHAnsi" w:eastAsiaTheme="majorEastAsia" w:hAnsiTheme="majorHAnsi" w:cstheme="majorBidi"/>
      <w:caps/>
      <w:color w:val="6B911C" w:themeColor="accent1" w:themeShade="BF"/>
    </w:rPr>
  </w:style>
  <w:style w:type="character" w:customStyle="1" w:styleId="Heading6Char">
    <w:name w:val="Heading 6 Char"/>
    <w:basedOn w:val="DefaultParagraphFont"/>
    <w:link w:val="Heading6"/>
    <w:uiPriority w:val="9"/>
    <w:semiHidden/>
    <w:rsid w:val="008E170B"/>
    <w:rPr>
      <w:rFonts w:asciiTheme="majorHAnsi" w:eastAsiaTheme="majorEastAsia" w:hAnsiTheme="majorHAnsi" w:cstheme="majorBidi"/>
      <w:i/>
      <w:iCs/>
      <w:caps/>
      <w:color w:val="486113" w:themeColor="accent1" w:themeShade="80"/>
    </w:rPr>
  </w:style>
  <w:style w:type="character" w:customStyle="1" w:styleId="Heading7Char">
    <w:name w:val="Heading 7 Char"/>
    <w:basedOn w:val="DefaultParagraphFont"/>
    <w:link w:val="Heading7"/>
    <w:uiPriority w:val="9"/>
    <w:semiHidden/>
    <w:rsid w:val="008E170B"/>
    <w:rPr>
      <w:rFonts w:asciiTheme="majorHAnsi" w:eastAsiaTheme="majorEastAsia" w:hAnsiTheme="majorHAnsi" w:cstheme="majorBidi"/>
      <w:b/>
      <w:bCs/>
      <w:color w:val="486113" w:themeColor="accent1" w:themeShade="80"/>
    </w:rPr>
  </w:style>
  <w:style w:type="character" w:customStyle="1" w:styleId="Heading8Char">
    <w:name w:val="Heading 8 Char"/>
    <w:basedOn w:val="DefaultParagraphFont"/>
    <w:link w:val="Heading8"/>
    <w:uiPriority w:val="9"/>
    <w:semiHidden/>
    <w:rsid w:val="008E170B"/>
    <w:rPr>
      <w:rFonts w:asciiTheme="majorHAnsi" w:eastAsiaTheme="majorEastAsia" w:hAnsiTheme="majorHAnsi" w:cstheme="majorBidi"/>
      <w:b/>
      <w:bCs/>
      <w:i/>
      <w:iCs/>
      <w:color w:val="486113" w:themeColor="accent1" w:themeShade="80"/>
    </w:rPr>
  </w:style>
  <w:style w:type="character" w:customStyle="1" w:styleId="Heading9Char">
    <w:name w:val="Heading 9 Char"/>
    <w:basedOn w:val="DefaultParagraphFont"/>
    <w:link w:val="Heading9"/>
    <w:uiPriority w:val="9"/>
    <w:semiHidden/>
    <w:rsid w:val="008E170B"/>
    <w:rPr>
      <w:rFonts w:asciiTheme="majorHAnsi" w:eastAsiaTheme="majorEastAsia" w:hAnsiTheme="majorHAnsi" w:cstheme="majorBidi"/>
      <w:i/>
      <w:iCs/>
      <w:color w:val="486113" w:themeColor="accent1" w:themeShade="80"/>
    </w:rPr>
  </w:style>
  <w:style w:type="character" w:styleId="SubtleEmphasis">
    <w:name w:val="Subtle Emphasis"/>
    <w:basedOn w:val="DefaultParagraphFont"/>
    <w:uiPriority w:val="19"/>
    <w:qFormat/>
    <w:rsid w:val="008E170B"/>
    <w:rPr>
      <w:i/>
      <w:iCs/>
      <w:color w:val="595959" w:themeColor="text1" w:themeTint="A6"/>
    </w:rPr>
  </w:style>
  <w:style w:type="character" w:styleId="Emphasis">
    <w:name w:val="Emphasis"/>
    <w:basedOn w:val="DefaultParagraphFont"/>
    <w:uiPriority w:val="20"/>
    <w:qFormat/>
    <w:rsid w:val="008E170B"/>
    <w:rPr>
      <w:i/>
      <w:iCs/>
    </w:rPr>
  </w:style>
  <w:style w:type="character" w:styleId="IntenseEmphasis">
    <w:name w:val="Intense Emphasis"/>
    <w:basedOn w:val="DefaultParagraphFont"/>
    <w:uiPriority w:val="21"/>
    <w:qFormat/>
    <w:rsid w:val="008E170B"/>
    <w:rPr>
      <w:b/>
      <w:bCs/>
      <w:i/>
      <w:iCs/>
    </w:rPr>
  </w:style>
  <w:style w:type="character" w:styleId="Strong">
    <w:name w:val="Strong"/>
    <w:basedOn w:val="DefaultParagraphFont"/>
    <w:uiPriority w:val="22"/>
    <w:qFormat/>
    <w:rsid w:val="008E170B"/>
    <w:rPr>
      <w:b/>
      <w:bCs/>
    </w:rPr>
  </w:style>
  <w:style w:type="paragraph" w:styleId="Quote">
    <w:name w:val="Quote"/>
    <w:basedOn w:val="Normal"/>
    <w:next w:val="Normal"/>
    <w:link w:val="QuoteChar"/>
    <w:uiPriority w:val="29"/>
    <w:qFormat/>
    <w:rsid w:val="008E170B"/>
    <w:pPr>
      <w:spacing w:before="120" w:after="120"/>
      <w:ind w:left="720"/>
    </w:pPr>
    <w:rPr>
      <w:color w:val="2C3C43" w:themeColor="text2"/>
      <w:sz w:val="24"/>
      <w:szCs w:val="24"/>
    </w:rPr>
  </w:style>
  <w:style w:type="character" w:customStyle="1" w:styleId="QuoteChar">
    <w:name w:val="Quote Char"/>
    <w:basedOn w:val="DefaultParagraphFont"/>
    <w:link w:val="Quote"/>
    <w:uiPriority w:val="29"/>
    <w:rsid w:val="008E170B"/>
    <w:rPr>
      <w:color w:val="2C3C43" w:themeColor="text2"/>
      <w:sz w:val="24"/>
      <w:szCs w:val="24"/>
    </w:rPr>
  </w:style>
  <w:style w:type="paragraph" w:styleId="IntenseQuote">
    <w:name w:val="Intense Quote"/>
    <w:basedOn w:val="Normal"/>
    <w:next w:val="Normal"/>
    <w:link w:val="IntenseQuoteChar"/>
    <w:uiPriority w:val="30"/>
    <w:qFormat/>
    <w:rsid w:val="008E170B"/>
    <w:pPr>
      <w:spacing w:before="100" w:beforeAutospacing="1" w:after="240" w:line="240" w:lineRule="auto"/>
      <w:ind w:left="720"/>
      <w:jc w:val="center"/>
    </w:pPr>
    <w:rPr>
      <w:rFonts w:asciiTheme="majorHAnsi" w:eastAsiaTheme="majorEastAsia" w:hAnsiTheme="majorHAnsi" w:cstheme="majorBidi"/>
      <w:color w:val="2C3C43" w:themeColor="text2"/>
      <w:spacing w:val="-6"/>
      <w:sz w:val="32"/>
      <w:szCs w:val="32"/>
    </w:rPr>
  </w:style>
  <w:style w:type="character" w:customStyle="1" w:styleId="IntenseQuoteChar">
    <w:name w:val="Intense Quote Char"/>
    <w:basedOn w:val="DefaultParagraphFont"/>
    <w:link w:val="IntenseQuote"/>
    <w:uiPriority w:val="30"/>
    <w:rsid w:val="008E170B"/>
    <w:rPr>
      <w:rFonts w:asciiTheme="majorHAnsi" w:eastAsiaTheme="majorEastAsia" w:hAnsiTheme="majorHAnsi" w:cstheme="majorBidi"/>
      <w:color w:val="2C3C43" w:themeColor="text2"/>
      <w:spacing w:val="-6"/>
      <w:sz w:val="32"/>
      <w:szCs w:val="32"/>
    </w:rPr>
  </w:style>
  <w:style w:type="character" w:styleId="SubtleReference">
    <w:name w:val="Subtle Reference"/>
    <w:basedOn w:val="DefaultParagraphFont"/>
    <w:uiPriority w:val="31"/>
    <w:qFormat/>
    <w:rsid w:val="008E170B"/>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E170B"/>
    <w:rPr>
      <w:b/>
      <w:bCs/>
      <w:smallCaps/>
      <w:color w:val="2C3C43" w:themeColor="text2"/>
      <w:u w:val="single"/>
    </w:rPr>
  </w:style>
  <w:style w:type="character" w:styleId="BookTitle">
    <w:name w:val="Book Title"/>
    <w:basedOn w:val="DefaultParagraphFont"/>
    <w:uiPriority w:val="33"/>
    <w:qFormat/>
    <w:rsid w:val="008E170B"/>
    <w:rPr>
      <w:b/>
      <w:bCs/>
      <w:smallCaps/>
      <w:spacing w:val="10"/>
    </w:rPr>
  </w:style>
  <w:style w:type="paragraph" w:styleId="Caption">
    <w:name w:val="caption"/>
    <w:basedOn w:val="Normal"/>
    <w:next w:val="Normal"/>
    <w:uiPriority w:val="35"/>
    <w:semiHidden/>
    <w:unhideWhenUsed/>
    <w:qFormat/>
    <w:rsid w:val="008E170B"/>
    <w:pPr>
      <w:spacing w:line="240" w:lineRule="auto"/>
    </w:pPr>
    <w:rPr>
      <w:b/>
      <w:bCs/>
      <w:smallCaps/>
      <w:color w:val="2C3C43" w:themeColor="text2"/>
    </w:rPr>
  </w:style>
  <w:style w:type="paragraph" w:styleId="TOCHeading">
    <w:name w:val="TOC Heading"/>
    <w:basedOn w:val="Heading1"/>
    <w:next w:val="Normal"/>
    <w:uiPriority w:val="39"/>
    <w:semiHidden/>
    <w:unhideWhenUsed/>
    <w:qFormat/>
    <w:rsid w:val="008E170B"/>
    <w:pPr>
      <w:outlineLvl w:val="9"/>
    </w:pPr>
  </w:style>
  <w:style w:type="paragraph" w:styleId="NoSpacing">
    <w:name w:val="No Spacing"/>
    <w:uiPriority w:val="1"/>
    <w:qFormat/>
    <w:rsid w:val="008E170B"/>
    <w:pPr>
      <w:spacing w:after="0" w:line="240" w:lineRule="auto"/>
    </w:pPr>
  </w:style>
  <w:style w:type="paragraph" w:styleId="ListParagraph">
    <w:name w:val="List Paragraph"/>
    <w:basedOn w:val="Normal"/>
    <w:uiPriority w:val="34"/>
    <w:qFormat/>
    <w:pPr>
      <w:ind w:left="720"/>
      <w:contextualSpacing/>
    </w:pPr>
  </w:style>
  <w:style w:type="table" w:styleId="TableGrid">
    <w:name w:val="Table Grid"/>
    <w:basedOn w:val="TableNormal"/>
    <w:uiPriority w:val="39"/>
    <w:rsid w:val="005E6A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F2F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2F13"/>
    <w:rPr>
      <w:rFonts w:ascii="Tahoma" w:hAnsi="Tahoma" w:cs="Tahoma"/>
      <w:sz w:val="16"/>
      <w:szCs w:val="16"/>
    </w:rPr>
  </w:style>
  <w:style w:type="character" w:styleId="Hyperlink">
    <w:name w:val="Hyperlink"/>
    <w:basedOn w:val="DefaultParagraphFont"/>
    <w:uiPriority w:val="99"/>
    <w:unhideWhenUsed/>
    <w:rsid w:val="00CA3728"/>
    <w:rPr>
      <w:color w:val="0000FF"/>
      <w:u w:val="single"/>
    </w:rPr>
  </w:style>
  <w:style w:type="paragraph" w:styleId="Header">
    <w:name w:val="header"/>
    <w:basedOn w:val="Normal"/>
    <w:link w:val="HeaderChar"/>
    <w:uiPriority w:val="99"/>
    <w:unhideWhenUsed/>
    <w:rsid w:val="00541C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1C1D"/>
  </w:style>
  <w:style w:type="paragraph" w:styleId="Footer">
    <w:name w:val="footer"/>
    <w:basedOn w:val="Normal"/>
    <w:link w:val="FooterChar"/>
    <w:unhideWhenUsed/>
    <w:rsid w:val="00541C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1C1D"/>
  </w:style>
  <w:style w:type="paragraph" w:styleId="BodyText">
    <w:name w:val="Body Text"/>
    <w:basedOn w:val="Normal"/>
    <w:link w:val="BodyTextChar"/>
    <w:rsid w:val="003F3E8D"/>
    <w:pPr>
      <w:spacing w:after="0" w:line="240" w:lineRule="auto"/>
    </w:pPr>
    <w:rPr>
      <w:rFonts w:ascii="Times New Roman" w:eastAsia="Times New Roman" w:hAnsi="Times New Roman" w:cs="Times New Roman"/>
      <w:b/>
      <w:color w:val="000000"/>
      <w:sz w:val="24"/>
      <w:szCs w:val="20"/>
      <w:lang w:eastAsia="en-US"/>
    </w:rPr>
  </w:style>
  <w:style w:type="character" w:customStyle="1" w:styleId="BodyTextChar">
    <w:name w:val="Body Text Char"/>
    <w:basedOn w:val="DefaultParagraphFont"/>
    <w:link w:val="BodyText"/>
    <w:rsid w:val="003F3E8D"/>
    <w:rPr>
      <w:rFonts w:ascii="Times New Roman" w:eastAsia="Times New Roman" w:hAnsi="Times New Roman" w:cs="Times New Roman"/>
      <w:b/>
      <w:color w:val="000000"/>
      <w:sz w:val="24"/>
      <w:szCs w:val="20"/>
      <w:lang w:eastAsia="en-US"/>
    </w:rPr>
  </w:style>
  <w:style w:type="paragraph" w:styleId="NormalWeb">
    <w:name w:val="Normal (Web)"/>
    <w:basedOn w:val="Normal"/>
    <w:uiPriority w:val="99"/>
    <w:unhideWhenUsed/>
    <w:rsid w:val="00487A0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mlhidden">
    <w:name w:val="ml__hidden"/>
    <w:basedOn w:val="DefaultParagraphFont"/>
    <w:rsid w:val="00487A02"/>
  </w:style>
  <w:style w:type="paragraph" w:customStyle="1" w:styleId="mlhidden1">
    <w:name w:val="ml__hidden1"/>
    <w:basedOn w:val="Normal"/>
    <w:rsid w:val="00487A02"/>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684972">
      <w:bodyDiv w:val="1"/>
      <w:marLeft w:val="0"/>
      <w:marRight w:val="0"/>
      <w:marTop w:val="0"/>
      <w:marBottom w:val="0"/>
      <w:divBdr>
        <w:top w:val="none" w:sz="0" w:space="0" w:color="auto"/>
        <w:left w:val="none" w:sz="0" w:space="0" w:color="auto"/>
        <w:bottom w:val="none" w:sz="0" w:space="0" w:color="auto"/>
        <w:right w:val="none" w:sz="0" w:space="0" w:color="auto"/>
      </w:divBdr>
      <w:divsChild>
        <w:div w:id="674919816">
          <w:marLeft w:val="0"/>
          <w:marRight w:val="0"/>
          <w:marTop w:val="0"/>
          <w:marBottom w:val="0"/>
          <w:divBdr>
            <w:top w:val="none" w:sz="0" w:space="0" w:color="auto"/>
            <w:left w:val="none" w:sz="0" w:space="0" w:color="auto"/>
            <w:bottom w:val="none" w:sz="0" w:space="0" w:color="auto"/>
            <w:right w:val="none" w:sz="0" w:space="0" w:color="auto"/>
          </w:divBdr>
          <w:divsChild>
            <w:div w:id="1694188516">
              <w:marLeft w:val="0"/>
              <w:marRight w:val="0"/>
              <w:marTop w:val="0"/>
              <w:marBottom w:val="0"/>
              <w:divBdr>
                <w:top w:val="none" w:sz="0" w:space="0" w:color="auto"/>
                <w:left w:val="none" w:sz="0" w:space="0" w:color="auto"/>
                <w:bottom w:val="none" w:sz="0" w:space="0" w:color="auto"/>
                <w:right w:val="none" w:sz="0" w:space="0" w:color="auto"/>
              </w:divBdr>
              <w:divsChild>
                <w:div w:id="908151392">
                  <w:marLeft w:val="0"/>
                  <w:marRight w:val="0"/>
                  <w:marTop w:val="195"/>
                  <w:marBottom w:val="0"/>
                  <w:divBdr>
                    <w:top w:val="none" w:sz="0" w:space="0" w:color="auto"/>
                    <w:left w:val="none" w:sz="0" w:space="0" w:color="auto"/>
                    <w:bottom w:val="none" w:sz="0" w:space="0" w:color="auto"/>
                    <w:right w:val="none" w:sz="0" w:space="0" w:color="auto"/>
                  </w:divBdr>
                  <w:divsChild>
                    <w:div w:id="1767270695">
                      <w:marLeft w:val="0"/>
                      <w:marRight w:val="0"/>
                      <w:marTop w:val="0"/>
                      <w:marBottom w:val="180"/>
                      <w:divBdr>
                        <w:top w:val="none" w:sz="0" w:space="0" w:color="auto"/>
                        <w:left w:val="none" w:sz="0" w:space="0" w:color="auto"/>
                        <w:bottom w:val="none" w:sz="0" w:space="0" w:color="auto"/>
                        <w:right w:val="none" w:sz="0" w:space="0" w:color="auto"/>
                      </w:divBdr>
                      <w:divsChild>
                        <w:div w:id="482696251">
                          <w:marLeft w:val="0"/>
                          <w:marRight w:val="0"/>
                          <w:marTop w:val="0"/>
                          <w:marBottom w:val="0"/>
                          <w:divBdr>
                            <w:top w:val="none" w:sz="0" w:space="0" w:color="auto"/>
                            <w:left w:val="none" w:sz="0" w:space="0" w:color="auto"/>
                            <w:bottom w:val="none" w:sz="0" w:space="0" w:color="auto"/>
                            <w:right w:val="none" w:sz="0" w:space="0" w:color="auto"/>
                          </w:divBdr>
                          <w:divsChild>
                            <w:div w:id="1285504212">
                              <w:marLeft w:val="0"/>
                              <w:marRight w:val="0"/>
                              <w:marTop w:val="0"/>
                              <w:marBottom w:val="0"/>
                              <w:divBdr>
                                <w:top w:val="none" w:sz="0" w:space="0" w:color="auto"/>
                                <w:left w:val="none" w:sz="0" w:space="0" w:color="auto"/>
                                <w:bottom w:val="none" w:sz="0" w:space="0" w:color="auto"/>
                                <w:right w:val="none" w:sz="0" w:space="0" w:color="auto"/>
                              </w:divBdr>
                              <w:divsChild>
                                <w:div w:id="364869275">
                                  <w:marLeft w:val="0"/>
                                  <w:marRight w:val="0"/>
                                  <w:marTop w:val="0"/>
                                  <w:marBottom w:val="0"/>
                                  <w:divBdr>
                                    <w:top w:val="none" w:sz="0" w:space="0" w:color="auto"/>
                                    <w:left w:val="none" w:sz="0" w:space="0" w:color="auto"/>
                                    <w:bottom w:val="none" w:sz="0" w:space="0" w:color="auto"/>
                                    <w:right w:val="none" w:sz="0" w:space="0" w:color="auto"/>
                                  </w:divBdr>
                                  <w:divsChild>
                                    <w:div w:id="768282465">
                                      <w:marLeft w:val="0"/>
                                      <w:marRight w:val="0"/>
                                      <w:marTop w:val="0"/>
                                      <w:marBottom w:val="0"/>
                                      <w:divBdr>
                                        <w:top w:val="none" w:sz="0" w:space="0" w:color="auto"/>
                                        <w:left w:val="none" w:sz="0" w:space="0" w:color="auto"/>
                                        <w:bottom w:val="none" w:sz="0" w:space="0" w:color="auto"/>
                                        <w:right w:val="none" w:sz="0" w:space="0" w:color="auto"/>
                                      </w:divBdr>
                                      <w:divsChild>
                                        <w:div w:id="850070016">
                                          <w:marLeft w:val="0"/>
                                          <w:marRight w:val="0"/>
                                          <w:marTop w:val="0"/>
                                          <w:marBottom w:val="0"/>
                                          <w:divBdr>
                                            <w:top w:val="none" w:sz="0" w:space="0" w:color="auto"/>
                                            <w:left w:val="none" w:sz="0" w:space="0" w:color="auto"/>
                                            <w:bottom w:val="none" w:sz="0" w:space="0" w:color="auto"/>
                                            <w:right w:val="none" w:sz="0" w:space="0" w:color="auto"/>
                                          </w:divBdr>
                                          <w:divsChild>
                                            <w:div w:id="1752585493">
                                              <w:marLeft w:val="0"/>
                                              <w:marRight w:val="0"/>
                                              <w:marTop w:val="0"/>
                                              <w:marBottom w:val="0"/>
                                              <w:divBdr>
                                                <w:top w:val="none" w:sz="0" w:space="0" w:color="auto"/>
                                                <w:left w:val="none" w:sz="0" w:space="0" w:color="auto"/>
                                                <w:bottom w:val="none" w:sz="0" w:space="0" w:color="auto"/>
                                                <w:right w:val="none" w:sz="0" w:space="0" w:color="auto"/>
                                              </w:divBdr>
                                              <w:divsChild>
                                                <w:div w:id="214434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4991404">
      <w:bodyDiv w:val="1"/>
      <w:marLeft w:val="0"/>
      <w:marRight w:val="0"/>
      <w:marTop w:val="0"/>
      <w:marBottom w:val="0"/>
      <w:divBdr>
        <w:top w:val="none" w:sz="0" w:space="0" w:color="auto"/>
        <w:left w:val="none" w:sz="0" w:space="0" w:color="auto"/>
        <w:bottom w:val="none" w:sz="0" w:space="0" w:color="auto"/>
        <w:right w:val="none" w:sz="0" w:space="0" w:color="auto"/>
      </w:divBdr>
      <w:divsChild>
        <w:div w:id="1749037854">
          <w:marLeft w:val="0"/>
          <w:marRight w:val="0"/>
          <w:marTop w:val="0"/>
          <w:marBottom w:val="0"/>
          <w:divBdr>
            <w:top w:val="none" w:sz="0" w:space="0" w:color="auto"/>
            <w:left w:val="none" w:sz="0" w:space="0" w:color="auto"/>
            <w:bottom w:val="none" w:sz="0" w:space="0" w:color="auto"/>
            <w:right w:val="none" w:sz="0" w:space="0" w:color="auto"/>
          </w:divBdr>
          <w:divsChild>
            <w:div w:id="2094279205">
              <w:marLeft w:val="0"/>
              <w:marRight w:val="0"/>
              <w:marTop w:val="0"/>
              <w:marBottom w:val="0"/>
              <w:divBdr>
                <w:top w:val="none" w:sz="0" w:space="0" w:color="auto"/>
                <w:left w:val="none" w:sz="0" w:space="0" w:color="auto"/>
                <w:bottom w:val="none" w:sz="0" w:space="0" w:color="auto"/>
                <w:right w:val="none" w:sz="0" w:space="0" w:color="auto"/>
              </w:divBdr>
              <w:divsChild>
                <w:div w:id="397748186">
                  <w:marLeft w:val="0"/>
                  <w:marRight w:val="0"/>
                  <w:marTop w:val="195"/>
                  <w:marBottom w:val="0"/>
                  <w:divBdr>
                    <w:top w:val="none" w:sz="0" w:space="0" w:color="auto"/>
                    <w:left w:val="none" w:sz="0" w:space="0" w:color="auto"/>
                    <w:bottom w:val="none" w:sz="0" w:space="0" w:color="auto"/>
                    <w:right w:val="none" w:sz="0" w:space="0" w:color="auto"/>
                  </w:divBdr>
                  <w:divsChild>
                    <w:div w:id="117067966">
                      <w:marLeft w:val="0"/>
                      <w:marRight w:val="0"/>
                      <w:marTop w:val="0"/>
                      <w:marBottom w:val="180"/>
                      <w:divBdr>
                        <w:top w:val="none" w:sz="0" w:space="0" w:color="auto"/>
                        <w:left w:val="none" w:sz="0" w:space="0" w:color="auto"/>
                        <w:bottom w:val="none" w:sz="0" w:space="0" w:color="auto"/>
                        <w:right w:val="none" w:sz="0" w:space="0" w:color="auto"/>
                      </w:divBdr>
                      <w:divsChild>
                        <w:div w:id="484513373">
                          <w:marLeft w:val="0"/>
                          <w:marRight w:val="0"/>
                          <w:marTop w:val="0"/>
                          <w:marBottom w:val="0"/>
                          <w:divBdr>
                            <w:top w:val="none" w:sz="0" w:space="0" w:color="auto"/>
                            <w:left w:val="none" w:sz="0" w:space="0" w:color="auto"/>
                            <w:bottom w:val="none" w:sz="0" w:space="0" w:color="auto"/>
                            <w:right w:val="none" w:sz="0" w:space="0" w:color="auto"/>
                          </w:divBdr>
                          <w:divsChild>
                            <w:div w:id="1321930410">
                              <w:marLeft w:val="0"/>
                              <w:marRight w:val="0"/>
                              <w:marTop w:val="0"/>
                              <w:marBottom w:val="0"/>
                              <w:divBdr>
                                <w:top w:val="none" w:sz="0" w:space="0" w:color="auto"/>
                                <w:left w:val="none" w:sz="0" w:space="0" w:color="auto"/>
                                <w:bottom w:val="none" w:sz="0" w:space="0" w:color="auto"/>
                                <w:right w:val="none" w:sz="0" w:space="0" w:color="auto"/>
                              </w:divBdr>
                              <w:divsChild>
                                <w:div w:id="67895378">
                                  <w:marLeft w:val="0"/>
                                  <w:marRight w:val="0"/>
                                  <w:marTop w:val="0"/>
                                  <w:marBottom w:val="0"/>
                                  <w:divBdr>
                                    <w:top w:val="none" w:sz="0" w:space="0" w:color="auto"/>
                                    <w:left w:val="none" w:sz="0" w:space="0" w:color="auto"/>
                                    <w:bottom w:val="none" w:sz="0" w:space="0" w:color="auto"/>
                                    <w:right w:val="none" w:sz="0" w:space="0" w:color="auto"/>
                                  </w:divBdr>
                                  <w:divsChild>
                                    <w:div w:id="496579487">
                                      <w:marLeft w:val="0"/>
                                      <w:marRight w:val="0"/>
                                      <w:marTop w:val="0"/>
                                      <w:marBottom w:val="0"/>
                                      <w:divBdr>
                                        <w:top w:val="none" w:sz="0" w:space="0" w:color="auto"/>
                                        <w:left w:val="none" w:sz="0" w:space="0" w:color="auto"/>
                                        <w:bottom w:val="none" w:sz="0" w:space="0" w:color="auto"/>
                                        <w:right w:val="none" w:sz="0" w:space="0" w:color="auto"/>
                                      </w:divBdr>
                                      <w:divsChild>
                                        <w:div w:id="1213032069">
                                          <w:marLeft w:val="0"/>
                                          <w:marRight w:val="0"/>
                                          <w:marTop w:val="0"/>
                                          <w:marBottom w:val="0"/>
                                          <w:divBdr>
                                            <w:top w:val="none" w:sz="0" w:space="0" w:color="auto"/>
                                            <w:left w:val="none" w:sz="0" w:space="0" w:color="auto"/>
                                            <w:bottom w:val="none" w:sz="0" w:space="0" w:color="auto"/>
                                            <w:right w:val="none" w:sz="0" w:space="0" w:color="auto"/>
                                          </w:divBdr>
                                          <w:divsChild>
                                            <w:div w:id="1936088152">
                                              <w:marLeft w:val="0"/>
                                              <w:marRight w:val="0"/>
                                              <w:marTop w:val="0"/>
                                              <w:marBottom w:val="0"/>
                                              <w:divBdr>
                                                <w:top w:val="none" w:sz="0" w:space="0" w:color="auto"/>
                                                <w:left w:val="none" w:sz="0" w:space="0" w:color="auto"/>
                                                <w:bottom w:val="none" w:sz="0" w:space="0" w:color="auto"/>
                                                <w:right w:val="none" w:sz="0" w:space="0" w:color="auto"/>
                                              </w:divBdr>
                                              <w:divsChild>
                                                <w:div w:id="52837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0841261">
      <w:bodyDiv w:val="1"/>
      <w:marLeft w:val="0"/>
      <w:marRight w:val="0"/>
      <w:marTop w:val="0"/>
      <w:marBottom w:val="0"/>
      <w:divBdr>
        <w:top w:val="none" w:sz="0" w:space="0" w:color="auto"/>
        <w:left w:val="none" w:sz="0" w:space="0" w:color="auto"/>
        <w:bottom w:val="none" w:sz="0" w:space="0" w:color="auto"/>
        <w:right w:val="none" w:sz="0" w:space="0" w:color="auto"/>
      </w:divBdr>
      <w:divsChild>
        <w:div w:id="787623253">
          <w:marLeft w:val="0"/>
          <w:marRight w:val="0"/>
          <w:marTop w:val="0"/>
          <w:marBottom w:val="0"/>
          <w:divBdr>
            <w:top w:val="none" w:sz="0" w:space="0" w:color="auto"/>
            <w:left w:val="none" w:sz="0" w:space="0" w:color="auto"/>
            <w:bottom w:val="none" w:sz="0" w:space="0" w:color="auto"/>
            <w:right w:val="none" w:sz="0" w:space="0" w:color="auto"/>
          </w:divBdr>
          <w:divsChild>
            <w:div w:id="2121411495">
              <w:marLeft w:val="0"/>
              <w:marRight w:val="0"/>
              <w:marTop w:val="0"/>
              <w:marBottom w:val="0"/>
              <w:divBdr>
                <w:top w:val="none" w:sz="0" w:space="0" w:color="auto"/>
                <w:left w:val="none" w:sz="0" w:space="0" w:color="auto"/>
                <w:bottom w:val="none" w:sz="0" w:space="0" w:color="auto"/>
                <w:right w:val="none" w:sz="0" w:space="0" w:color="auto"/>
              </w:divBdr>
              <w:divsChild>
                <w:div w:id="929505796">
                  <w:marLeft w:val="0"/>
                  <w:marRight w:val="0"/>
                  <w:marTop w:val="0"/>
                  <w:marBottom w:val="0"/>
                  <w:divBdr>
                    <w:top w:val="none" w:sz="0" w:space="0" w:color="auto"/>
                    <w:left w:val="none" w:sz="0" w:space="0" w:color="auto"/>
                    <w:bottom w:val="none" w:sz="0" w:space="0" w:color="auto"/>
                    <w:right w:val="none" w:sz="0" w:space="0" w:color="auto"/>
                  </w:divBdr>
                  <w:divsChild>
                    <w:div w:id="1833905717">
                      <w:marLeft w:val="0"/>
                      <w:marRight w:val="0"/>
                      <w:marTop w:val="0"/>
                      <w:marBottom w:val="0"/>
                      <w:divBdr>
                        <w:top w:val="none" w:sz="0" w:space="0" w:color="auto"/>
                        <w:left w:val="none" w:sz="0" w:space="0" w:color="auto"/>
                        <w:bottom w:val="none" w:sz="0" w:space="0" w:color="auto"/>
                        <w:right w:val="none" w:sz="0" w:space="0" w:color="auto"/>
                      </w:divBdr>
                      <w:divsChild>
                        <w:div w:id="247007776">
                          <w:marLeft w:val="0"/>
                          <w:marRight w:val="0"/>
                          <w:marTop w:val="0"/>
                          <w:marBottom w:val="0"/>
                          <w:divBdr>
                            <w:top w:val="none" w:sz="0" w:space="0" w:color="auto"/>
                            <w:left w:val="none" w:sz="0" w:space="0" w:color="auto"/>
                            <w:bottom w:val="none" w:sz="0" w:space="0" w:color="auto"/>
                            <w:right w:val="none" w:sz="0" w:space="0" w:color="auto"/>
                          </w:divBdr>
                          <w:divsChild>
                            <w:div w:id="1292635547">
                              <w:marLeft w:val="0"/>
                              <w:marRight w:val="0"/>
                              <w:marTop w:val="0"/>
                              <w:marBottom w:val="0"/>
                              <w:divBdr>
                                <w:top w:val="none" w:sz="0" w:space="0" w:color="auto"/>
                                <w:left w:val="none" w:sz="0" w:space="0" w:color="auto"/>
                                <w:bottom w:val="none" w:sz="0" w:space="0" w:color="auto"/>
                                <w:right w:val="none" w:sz="0" w:space="0" w:color="auto"/>
                              </w:divBdr>
                              <w:divsChild>
                                <w:div w:id="365716649">
                                  <w:marLeft w:val="0"/>
                                  <w:marRight w:val="0"/>
                                  <w:marTop w:val="0"/>
                                  <w:marBottom w:val="0"/>
                                  <w:divBdr>
                                    <w:top w:val="none" w:sz="0" w:space="0" w:color="auto"/>
                                    <w:left w:val="none" w:sz="0" w:space="0" w:color="auto"/>
                                    <w:bottom w:val="none" w:sz="0" w:space="0" w:color="auto"/>
                                    <w:right w:val="none" w:sz="0" w:space="0" w:color="auto"/>
                                  </w:divBdr>
                                  <w:divsChild>
                                    <w:div w:id="35324095">
                                      <w:marLeft w:val="0"/>
                                      <w:marRight w:val="0"/>
                                      <w:marTop w:val="0"/>
                                      <w:marBottom w:val="0"/>
                                      <w:divBdr>
                                        <w:top w:val="none" w:sz="0" w:space="0" w:color="auto"/>
                                        <w:left w:val="none" w:sz="0" w:space="0" w:color="auto"/>
                                        <w:bottom w:val="none" w:sz="0" w:space="0" w:color="auto"/>
                                        <w:right w:val="none" w:sz="0" w:space="0" w:color="auto"/>
                                      </w:divBdr>
                                      <w:divsChild>
                                        <w:div w:id="2019040978">
                                          <w:marLeft w:val="0"/>
                                          <w:marRight w:val="0"/>
                                          <w:marTop w:val="0"/>
                                          <w:marBottom w:val="0"/>
                                          <w:divBdr>
                                            <w:top w:val="none" w:sz="0" w:space="0" w:color="auto"/>
                                            <w:left w:val="none" w:sz="0" w:space="0" w:color="auto"/>
                                            <w:bottom w:val="none" w:sz="0" w:space="0" w:color="auto"/>
                                            <w:right w:val="none" w:sz="0" w:space="0" w:color="auto"/>
                                          </w:divBdr>
                                          <w:divsChild>
                                            <w:div w:id="1021127172">
                                              <w:marLeft w:val="0"/>
                                              <w:marRight w:val="0"/>
                                              <w:marTop w:val="0"/>
                                              <w:marBottom w:val="0"/>
                                              <w:divBdr>
                                                <w:top w:val="none" w:sz="0" w:space="0" w:color="auto"/>
                                                <w:left w:val="none" w:sz="0" w:space="0" w:color="auto"/>
                                                <w:bottom w:val="none" w:sz="0" w:space="0" w:color="auto"/>
                                                <w:right w:val="none" w:sz="0" w:space="0" w:color="auto"/>
                                              </w:divBdr>
                                              <w:divsChild>
                                                <w:div w:id="168298471">
                                                  <w:marLeft w:val="0"/>
                                                  <w:marRight w:val="0"/>
                                                  <w:marTop w:val="0"/>
                                                  <w:marBottom w:val="0"/>
                                                  <w:divBdr>
                                                    <w:top w:val="none" w:sz="0" w:space="0" w:color="auto"/>
                                                    <w:left w:val="none" w:sz="0" w:space="0" w:color="auto"/>
                                                    <w:bottom w:val="none" w:sz="0" w:space="0" w:color="auto"/>
                                                    <w:right w:val="none" w:sz="0" w:space="0" w:color="auto"/>
                                                  </w:divBdr>
                                                  <w:divsChild>
                                                    <w:div w:id="1622345158">
                                                      <w:marLeft w:val="0"/>
                                                      <w:marRight w:val="0"/>
                                                      <w:marTop w:val="0"/>
                                                      <w:marBottom w:val="0"/>
                                                      <w:divBdr>
                                                        <w:top w:val="none" w:sz="0" w:space="0" w:color="auto"/>
                                                        <w:left w:val="none" w:sz="0" w:space="0" w:color="auto"/>
                                                        <w:bottom w:val="none" w:sz="0" w:space="0" w:color="auto"/>
                                                        <w:right w:val="none" w:sz="0" w:space="0" w:color="auto"/>
                                                      </w:divBdr>
                                                      <w:divsChild>
                                                        <w:div w:id="2133594332">
                                                          <w:marLeft w:val="0"/>
                                                          <w:marRight w:val="0"/>
                                                          <w:marTop w:val="0"/>
                                                          <w:marBottom w:val="0"/>
                                                          <w:divBdr>
                                                            <w:top w:val="none" w:sz="0" w:space="0" w:color="auto"/>
                                                            <w:left w:val="none" w:sz="0" w:space="0" w:color="auto"/>
                                                            <w:bottom w:val="none" w:sz="0" w:space="0" w:color="auto"/>
                                                            <w:right w:val="none" w:sz="0" w:space="0" w:color="auto"/>
                                                          </w:divBdr>
                                                          <w:divsChild>
                                                            <w:div w:id="826555710">
                                                              <w:marLeft w:val="0"/>
                                                              <w:marRight w:val="0"/>
                                                              <w:marTop w:val="0"/>
                                                              <w:marBottom w:val="0"/>
                                                              <w:divBdr>
                                                                <w:top w:val="none" w:sz="0" w:space="0" w:color="auto"/>
                                                                <w:left w:val="none" w:sz="0" w:space="0" w:color="auto"/>
                                                                <w:bottom w:val="none" w:sz="0" w:space="0" w:color="auto"/>
                                                                <w:right w:val="none" w:sz="0" w:space="0" w:color="auto"/>
                                                              </w:divBdr>
                                                              <w:divsChild>
                                                                <w:div w:id="1716075295">
                                                                  <w:marLeft w:val="0"/>
                                                                  <w:marRight w:val="0"/>
                                                                  <w:marTop w:val="0"/>
                                                                  <w:marBottom w:val="0"/>
                                                                  <w:divBdr>
                                                                    <w:top w:val="none" w:sz="0" w:space="0" w:color="auto"/>
                                                                    <w:left w:val="none" w:sz="0" w:space="0" w:color="auto"/>
                                                                    <w:bottom w:val="none" w:sz="0" w:space="0" w:color="auto"/>
                                                                    <w:right w:val="none" w:sz="0" w:space="0" w:color="auto"/>
                                                                  </w:divBdr>
                                                                  <w:divsChild>
                                                                    <w:div w:id="4473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85889528">
      <w:bodyDiv w:val="1"/>
      <w:marLeft w:val="0"/>
      <w:marRight w:val="0"/>
      <w:marTop w:val="0"/>
      <w:marBottom w:val="0"/>
      <w:divBdr>
        <w:top w:val="none" w:sz="0" w:space="0" w:color="auto"/>
        <w:left w:val="none" w:sz="0" w:space="0" w:color="auto"/>
        <w:bottom w:val="none" w:sz="0" w:space="0" w:color="auto"/>
        <w:right w:val="none" w:sz="0" w:space="0" w:color="auto"/>
      </w:divBdr>
      <w:divsChild>
        <w:div w:id="180971239">
          <w:marLeft w:val="0"/>
          <w:marRight w:val="0"/>
          <w:marTop w:val="0"/>
          <w:marBottom w:val="0"/>
          <w:divBdr>
            <w:top w:val="none" w:sz="0" w:space="0" w:color="auto"/>
            <w:left w:val="none" w:sz="0" w:space="0" w:color="auto"/>
            <w:bottom w:val="none" w:sz="0" w:space="0" w:color="auto"/>
            <w:right w:val="none" w:sz="0" w:space="0" w:color="auto"/>
          </w:divBdr>
          <w:divsChild>
            <w:div w:id="468524147">
              <w:marLeft w:val="0"/>
              <w:marRight w:val="0"/>
              <w:marTop w:val="0"/>
              <w:marBottom w:val="0"/>
              <w:divBdr>
                <w:top w:val="none" w:sz="0" w:space="0" w:color="auto"/>
                <w:left w:val="none" w:sz="0" w:space="0" w:color="auto"/>
                <w:bottom w:val="none" w:sz="0" w:space="0" w:color="auto"/>
                <w:right w:val="none" w:sz="0" w:space="0" w:color="auto"/>
              </w:divBdr>
              <w:divsChild>
                <w:div w:id="1750540788">
                  <w:marLeft w:val="0"/>
                  <w:marRight w:val="0"/>
                  <w:marTop w:val="0"/>
                  <w:marBottom w:val="0"/>
                  <w:divBdr>
                    <w:top w:val="none" w:sz="0" w:space="0" w:color="auto"/>
                    <w:left w:val="none" w:sz="0" w:space="0" w:color="auto"/>
                    <w:bottom w:val="none" w:sz="0" w:space="0" w:color="auto"/>
                    <w:right w:val="none" w:sz="0" w:space="0" w:color="auto"/>
                  </w:divBdr>
                  <w:divsChild>
                    <w:div w:id="1208375882">
                      <w:marLeft w:val="0"/>
                      <w:marRight w:val="0"/>
                      <w:marTop w:val="0"/>
                      <w:marBottom w:val="0"/>
                      <w:divBdr>
                        <w:top w:val="none" w:sz="0" w:space="0" w:color="auto"/>
                        <w:left w:val="none" w:sz="0" w:space="0" w:color="auto"/>
                        <w:bottom w:val="none" w:sz="0" w:space="0" w:color="auto"/>
                        <w:right w:val="none" w:sz="0" w:space="0" w:color="auto"/>
                      </w:divBdr>
                      <w:divsChild>
                        <w:div w:id="7681777">
                          <w:marLeft w:val="0"/>
                          <w:marRight w:val="0"/>
                          <w:marTop w:val="0"/>
                          <w:marBottom w:val="0"/>
                          <w:divBdr>
                            <w:top w:val="none" w:sz="0" w:space="0" w:color="auto"/>
                            <w:left w:val="none" w:sz="0" w:space="0" w:color="auto"/>
                            <w:bottom w:val="none" w:sz="0" w:space="0" w:color="auto"/>
                            <w:right w:val="none" w:sz="0" w:space="0" w:color="auto"/>
                          </w:divBdr>
                          <w:divsChild>
                            <w:div w:id="1251549493">
                              <w:marLeft w:val="0"/>
                              <w:marRight w:val="0"/>
                              <w:marTop w:val="0"/>
                              <w:marBottom w:val="0"/>
                              <w:divBdr>
                                <w:top w:val="none" w:sz="0" w:space="0" w:color="auto"/>
                                <w:left w:val="none" w:sz="0" w:space="0" w:color="auto"/>
                                <w:bottom w:val="none" w:sz="0" w:space="0" w:color="auto"/>
                                <w:right w:val="none" w:sz="0" w:space="0" w:color="auto"/>
                              </w:divBdr>
                              <w:divsChild>
                                <w:div w:id="294146049">
                                  <w:marLeft w:val="0"/>
                                  <w:marRight w:val="0"/>
                                  <w:marTop w:val="0"/>
                                  <w:marBottom w:val="0"/>
                                  <w:divBdr>
                                    <w:top w:val="none" w:sz="0" w:space="0" w:color="auto"/>
                                    <w:left w:val="none" w:sz="0" w:space="0" w:color="auto"/>
                                    <w:bottom w:val="none" w:sz="0" w:space="0" w:color="auto"/>
                                    <w:right w:val="none" w:sz="0" w:space="0" w:color="auto"/>
                                  </w:divBdr>
                                  <w:divsChild>
                                    <w:div w:id="2015567104">
                                      <w:marLeft w:val="0"/>
                                      <w:marRight w:val="0"/>
                                      <w:marTop w:val="0"/>
                                      <w:marBottom w:val="0"/>
                                      <w:divBdr>
                                        <w:top w:val="none" w:sz="0" w:space="0" w:color="auto"/>
                                        <w:left w:val="none" w:sz="0" w:space="0" w:color="auto"/>
                                        <w:bottom w:val="none" w:sz="0" w:space="0" w:color="auto"/>
                                        <w:right w:val="none" w:sz="0" w:space="0" w:color="auto"/>
                                      </w:divBdr>
                                      <w:divsChild>
                                        <w:div w:id="7683616">
                                          <w:marLeft w:val="0"/>
                                          <w:marRight w:val="0"/>
                                          <w:marTop w:val="0"/>
                                          <w:marBottom w:val="0"/>
                                          <w:divBdr>
                                            <w:top w:val="none" w:sz="0" w:space="0" w:color="auto"/>
                                            <w:left w:val="none" w:sz="0" w:space="0" w:color="auto"/>
                                            <w:bottom w:val="none" w:sz="0" w:space="0" w:color="auto"/>
                                            <w:right w:val="none" w:sz="0" w:space="0" w:color="auto"/>
                                          </w:divBdr>
                                          <w:divsChild>
                                            <w:div w:id="1579947867">
                                              <w:marLeft w:val="0"/>
                                              <w:marRight w:val="0"/>
                                              <w:marTop w:val="0"/>
                                              <w:marBottom w:val="0"/>
                                              <w:divBdr>
                                                <w:top w:val="none" w:sz="0" w:space="0" w:color="auto"/>
                                                <w:left w:val="none" w:sz="0" w:space="0" w:color="auto"/>
                                                <w:bottom w:val="none" w:sz="0" w:space="0" w:color="auto"/>
                                                <w:right w:val="none" w:sz="0" w:space="0" w:color="auto"/>
                                              </w:divBdr>
                                              <w:divsChild>
                                                <w:div w:id="1549679205">
                                                  <w:marLeft w:val="0"/>
                                                  <w:marRight w:val="0"/>
                                                  <w:marTop w:val="0"/>
                                                  <w:marBottom w:val="0"/>
                                                  <w:divBdr>
                                                    <w:top w:val="none" w:sz="0" w:space="0" w:color="auto"/>
                                                    <w:left w:val="none" w:sz="0" w:space="0" w:color="auto"/>
                                                    <w:bottom w:val="none" w:sz="0" w:space="0" w:color="auto"/>
                                                    <w:right w:val="none" w:sz="0" w:space="0" w:color="auto"/>
                                                  </w:divBdr>
                                                  <w:divsChild>
                                                    <w:div w:id="1327172107">
                                                      <w:marLeft w:val="0"/>
                                                      <w:marRight w:val="0"/>
                                                      <w:marTop w:val="0"/>
                                                      <w:marBottom w:val="0"/>
                                                      <w:divBdr>
                                                        <w:top w:val="none" w:sz="0" w:space="0" w:color="auto"/>
                                                        <w:left w:val="none" w:sz="0" w:space="0" w:color="auto"/>
                                                        <w:bottom w:val="none" w:sz="0" w:space="0" w:color="auto"/>
                                                        <w:right w:val="none" w:sz="0" w:space="0" w:color="auto"/>
                                                      </w:divBdr>
                                                      <w:divsChild>
                                                        <w:div w:id="165827378">
                                                          <w:marLeft w:val="0"/>
                                                          <w:marRight w:val="0"/>
                                                          <w:marTop w:val="0"/>
                                                          <w:marBottom w:val="0"/>
                                                          <w:divBdr>
                                                            <w:top w:val="none" w:sz="0" w:space="0" w:color="auto"/>
                                                            <w:left w:val="none" w:sz="0" w:space="0" w:color="auto"/>
                                                            <w:bottom w:val="none" w:sz="0" w:space="0" w:color="auto"/>
                                                            <w:right w:val="none" w:sz="0" w:space="0" w:color="auto"/>
                                                          </w:divBdr>
                                                          <w:divsChild>
                                                            <w:div w:id="777412792">
                                                              <w:marLeft w:val="0"/>
                                                              <w:marRight w:val="0"/>
                                                              <w:marTop w:val="0"/>
                                                              <w:marBottom w:val="0"/>
                                                              <w:divBdr>
                                                                <w:top w:val="none" w:sz="0" w:space="0" w:color="auto"/>
                                                                <w:left w:val="none" w:sz="0" w:space="0" w:color="auto"/>
                                                                <w:bottom w:val="none" w:sz="0" w:space="0" w:color="auto"/>
                                                                <w:right w:val="none" w:sz="0" w:space="0" w:color="auto"/>
                                                              </w:divBdr>
                                                              <w:divsChild>
                                                                <w:div w:id="1804692839">
                                                                  <w:marLeft w:val="0"/>
                                                                  <w:marRight w:val="0"/>
                                                                  <w:marTop w:val="0"/>
                                                                  <w:marBottom w:val="0"/>
                                                                  <w:divBdr>
                                                                    <w:top w:val="none" w:sz="0" w:space="0" w:color="auto"/>
                                                                    <w:left w:val="none" w:sz="0" w:space="0" w:color="auto"/>
                                                                    <w:bottom w:val="none" w:sz="0" w:space="0" w:color="auto"/>
                                                                    <w:right w:val="none" w:sz="0" w:space="0" w:color="auto"/>
                                                                  </w:divBdr>
                                                                  <w:divsChild>
                                                                    <w:div w:id="28550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hyperlink" Target="http://www.bbc.co.uk/programmes/b05qgcgx" TargetMode="External"/><Relationship Id="rId42" Type="http://schemas.openxmlformats.org/officeDocument/2006/relationships/hyperlink" Target="http://www.google.co.uk/url?sa=i&amp;rct=j&amp;q=&amp;esrc=s&amp;frm=1&amp;source=images&amp;cd=&amp;cad=rja&amp;uact=8&amp;docid=cukjvglw8N2p-M&amp;tbnid=GtBK2Nc6Gl6cbM:&amp;ved=0CAUQjRw&amp;url=http://rapgenius.com/1569908/Ztb-look-up/Playing-games-of-poker-with-my-inner-devil&amp;ei=khWkU9vrKtTe7AbLs4HgDQ&amp;bvm=bv.69411363,d.ZGU&amp;psig=AFQjCNHxQxkx6TSukucULAw-ZNEePdL1Fg&amp;ust=1403348730295200" TargetMode="External"/><Relationship Id="rId47" Type="http://schemas.openxmlformats.org/officeDocument/2006/relationships/hyperlink" Target="http://en.wikipedia.org/wiki/Self-esteem" TargetMode="External"/><Relationship Id="rId63" Type="http://schemas.openxmlformats.org/officeDocument/2006/relationships/hyperlink" Target="http://en.wikipedia.org/wiki/Dream" TargetMode="External"/><Relationship Id="rId68" Type="http://schemas.openxmlformats.org/officeDocument/2006/relationships/hyperlink" Target="http://en.wikipedia.org/wiki/Dream" TargetMode="External"/><Relationship Id="rId16" Type="http://schemas.openxmlformats.org/officeDocument/2006/relationships/image" Target="media/image6.jpeg"/><Relationship Id="rId11" Type="http://schemas.openxmlformats.org/officeDocument/2006/relationships/image" Target="media/image3.png"/><Relationship Id="rId32" Type="http://schemas.openxmlformats.org/officeDocument/2006/relationships/hyperlink" Target="http://www.google.co.uk/url?sa=i&amp;rct=j&amp;q=&amp;esrc=s&amp;frm=1&amp;source=images&amp;cd=&amp;cad=rja&amp;uact=8&amp;docid=zDKOtZ5rnepABM&amp;tbnid=RFQ49sWbo-ob0M:&amp;ved=0CAUQjRw&amp;url=http://integral-options.blogspot.com/2013/11/everywhere-and-nowhere-are-binary.html&amp;ei=dAykU7yyLpLo7AbRs4EQ&amp;bvm=bv.69411363,d.ZGU&amp;psig=AFQjCNGKgm8DO7xcodGobATe96Bhr-ugMQ&amp;ust=1403346402033836" TargetMode="External"/><Relationship Id="rId37" Type="http://schemas.openxmlformats.org/officeDocument/2006/relationships/image" Target="media/image16.jpeg"/><Relationship Id="rId53" Type="http://schemas.openxmlformats.org/officeDocument/2006/relationships/hyperlink" Target="http://en.wikipedia.org/wiki/Psychological_projection" TargetMode="External"/><Relationship Id="rId58" Type="http://schemas.openxmlformats.org/officeDocument/2006/relationships/hyperlink" Target="http://en.wikipedia.org/wiki/Shadow_(psychology)" TargetMode="External"/><Relationship Id="rId74" Type="http://schemas.openxmlformats.org/officeDocument/2006/relationships/hyperlink" Target="http://en.wikipedia.org/wiki/Shadow_(psychology)" TargetMode="External"/><Relationship Id="rId79" Type="http://schemas.openxmlformats.org/officeDocument/2006/relationships/hyperlink" Target="http://www.google.co.uk/url?sa=i&amp;rct=j&amp;q=silhouette+of+people&amp;source=images&amp;cd=&amp;cad=rja&amp;docid=BJ0usKe8A4SPFM&amp;tbnid=EhJRbFFyxqzVoM:&amp;ved=0CAUQjRw&amp;url=http://ru.clipdealer.com/video/media/50115&amp;ei=iStDUf3VDeKN0wWi64HIDQ&amp;bvm=bv.43828540,d.ZWU&amp;psig=AFQjCNGJAgpfhaT0C7yhu0F0iuPI8t7V_Q&amp;ust=1363442902373451" TargetMode="External"/><Relationship Id="rId5" Type="http://schemas.openxmlformats.org/officeDocument/2006/relationships/webSettings" Target="webSettings.xml"/><Relationship Id="rId61" Type="http://schemas.openxmlformats.org/officeDocument/2006/relationships/hyperlink" Target="http://en.wikipedia.org/wiki/Shadow_(psychology)" TargetMode="External"/><Relationship Id="rId82" Type="http://schemas.openxmlformats.org/officeDocument/2006/relationships/theme" Target="theme/theme1.xml"/><Relationship Id="rId19" Type="http://schemas.openxmlformats.org/officeDocument/2006/relationships/hyperlink" Target="http://www.google.co.uk/url?sa=i&amp;rct=j&amp;q=&amp;esrc=s&amp;frm=1&amp;source=images&amp;cd=&amp;cad=rja&amp;uact=8&amp;ved=0CAcQjRxqFQoTCL70taDhicYCFeWy2wodhoEAlQ&amp;url=http://www.ecosprinter.eu/migration-culture-and-identity/&amp;ei=Spt6Vb6nHuXl7gaGg4KoCQ&amp;bvm=bv.95515949,d.ZGU&amp;psig=AFQjCNGGK2i-wp6Jy7Qt55-Lq0veb_JAiw&amp;ust=1434184902931350" TargetMode="External"/><Relationship Id="rId14" Type="http://schemas.openxmlformats.org/officeDocument/2006/relationships/hyperlink" Target="http://estream.godalming.ac.uk/View.aspx?ID=8324~4r~SGdzPzeX" TargetMode="External"/><Relationship Id="rId22" Type="http://schemas.openxmlformats.org/officeDocument/2006/relationships/image" Target="media/image10.png"/><Relationship Id="rId27" Type="http://schemas.openxmlformats.org/officeDocument/2006/relationships/hyperlink" Target="http://www.sharedexperience.org.uk/media/education/mary-shelley_edpack.pdf" TargetMode="External"/><Relationship Id="rId30" Type="http://schemas.openxmlformats.org/officeDocument/2006/relationships/hyperlink" Target="http://www.youtube.com/watch?v=9UF4_WACOTw" TargetMode="External"/><Relationship Id="rId35" Type="http://schemas.openxmlformats.org/officeDocument/2006/relationships/image" Target="media/image15.png"/><Relationship Id="rId43" Type="http://schemas.openxmlformats.org/officeDocument/2006/relationships/image" Target="media/image19.jpeg"/><Relationship Id="rId48" Type="http://schemas.openxmlformats.org/officeDocument/2006/relationships/hyperlink" Target="http://en.wikipedia.org/wiki/Shadow_(psychology)" TargetMode="External"/><Relationship Id="rId56" Type="http://schemas.openxmlformats.org/officeDocument/2006/relationships/hyperlink" Target="http://www.google.co.uk/url?sa=i&amp;rct=j&amp;q=&amp;esrc=s&amp;frm=1&amp;source=images&amp;cd=&amp;cad=rja&amp;uact=8&amp;docid=1fvqOAZn4hzauM&amp;tbnid=_0RzUbc4PeoHxM:&amp;ved=0CAUQjRw&amp;url=http://jungcurrents.com/the-dream-is-a-small-hidden-door/&amp;ei=ChWkU9TZMMPX7AbTnIGoBA&amp;bvm=bv.69411363,d.ZGU&amp;psig=AFQjCNHybF8w3UsQvgY4CedaWOnd9PqlhA&amp;ust=1403348612506415" TargetMode="External"/><Relationship Id="rId64" Type="http://schemas.openxmlformats.org/officeDocument/2006/relationships/hyperlink" Target="http://en.wikipedia.org/wiki/Vision_(religion)" TargetMode="External"/><Relationship Id="rId69" Type="http://schemas.openxmlformats.org/officeDocument/2006/relationships/hyperlink" Target="http://en.wikipedia.org/wiki/Shadow_(psychology)" TargetMode="External"/><Relationship Id="rId77" Type="http://schemas.openxmlformats.org/officeDocument/2006/relationships/hyperlink" Target="http://en.wikipedia.org/wiki/Shadow_(psychology)" TargetMode="External"/><Relationship Id="rId8" Type="http://schemas.openxmlformats.org/officeDocument/2006/relationships/hyperlink" Target="http://www.google.co.uk/url?url=http://coloringpageshub.com/frankenstein-coloring-pages-free-printable-download/&amp;rct=j&amp;sa=U&amp;ei=VVSYUoOiA4uV7QaP2oH4CA&amp;ved=0CEoQ9QEwDw&amp;sig2=NdV8NpFFg8A-WOX-kti7gQ&amp;q=Frankenstein&amp;usg=AFQjCNFeqyBSf3KZp3G2LWsZkXRI_-smUw" TargetMode="External"/><Relationship Id="rId51" Type="http://schemas.openxmlformats.org/officeDocument/2006/relationships/hyperlink" Target="http://en.wikipedia.org/wiki/Shadow_(psychology)" TargetMode="External"/><Relationship Id="rId72" Type="http://schemas.openxmlformats.org/officeDocument/2006/relationships/hyperlink" Target="http://en.wikipedia.org/wiki/Shadow_(psychology)" TargetMode="External"/><Relationship Id="rId80"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fwsablog.org.uk/wp-content/uploads/2013/08/mary-shelley1.jpg" TargetMode="External"/><Relationship Id="rId33" Type="http://schemas.openxmlformats.org/officeDocument/2006/relationships/image" Target="media/image14.jpeg"/><Relationship Id="rId38" Type="http://schemas.openxmlformats.org/officeDocument/2006/relationships/hyperlink" Target="http://www.google.co.uk/url?sa=i&amp;rct=j&amp;q=&amp;esrc=s&amp;frm=1&amp;source=images&amp;cd=&amp;cad=rja&amp;uact=8&amp;docid=5XmW_4cgYQ2UqM&amp;tbnid=L3SlyXz474QYwM:&amp;ved=0CAUQjRw&amp;url=http://izquotes.com/quote/304873&amp;ei=GA6kU-6hDfOV7Aaz04HADw&amp;bvm=bv.69411363,d.ZGU&amp;psig=AFQjCNEvotzG2-GS__Ltrkvack0AuS-yZg&amp;ust=1403346832137573" TargetMode="External"/><Relationship Id="rId46" Type="http://schemas.openxmlformats.org/officeDocument/2006/relationships/hyperlink" Target="http://en.wikipedia.org/wiki/Jungian_psychology" TargetMode="External"/><Relationship Id="rId59" Type="http://schemas.openxmlformats.org/officeDocument/2006/relationships/hyperlink" Target="http://en.wikipedia.org/wiki/Shadow_(psychology)" TargetMode="External"/><Relationship Id="rId67" Type="http://schemas.openxmlformats.org/officeDocument/2006/relationships/hyperlink" Target="http://en.wikipedia.org/wiki/Shadow_(psychology)" TargetMode="External"/><Relationship Id="rId20" Type="http://schemas.openxmlformats.org/officeDocument/2006/relationships/image" Target="media/image9.png"/><Relationship Id="rId41" Type="http://schemas.openxmlformats.org/officeDocument/2006/relationships/image" Target="media/image18.gif"/><Relationship Id="rId54" Type="http://schemas.openxmlformats.org/officeDocument/2006/relationships/hyperlink" Target="http://en.wikipedia.org/wiki/Shadow_(psychology)" TargetMode="External"/><Relationship Id="rId62" Type="http://schemas.openxmlformats.org/officeDocument/2006/relationships/hyperlink" Target="http://en.wikipedia.org/wiki/Shadow_(psychology)" TargetMode="External"/><Relationship Id="rId70" Type="http://schemas.openxmlformats.org/officeDocument/2006/relationships/hyperlink" Target="http://en.wikipedia.org/wiki/Complex_(psychology)" TargetMode="External"/><Relationship Id="rId75" Type="http://schemas.openxmlformats.org/officeDocument/2006/relationships/hyperlink" Target="http://en.wikipedia.org/wiki/Fantasi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www.bbc.co.uk/programmes/b04yb2x4" TargetMode="External"/><Relationship Id="rId28" Type="http://schemas.openxmlformats.org/officeDocument/2006/relationships/hyperlink" Target="http://www.youtube.com/watch?v=5CAMEK3GLOQ" TargetMode="External"/><Relationship Id="rId36" Type="http://schemas.openxmlformats.org/officeDocument/2006/relationships/hyperlink" Target="https://www.google.co.uk/imgres?imgurl&amp;imgrefurl=http://en.wikipedia.org/wiki/Arc_lamp&amp;h=0&amp;w=0&amp;tbnid=NBpA8xLHt6bQiM&amp;zoom=1&amp;tbnh=175&amp;tbnw=288&amp;docid=nDmdwsQqja1JfM&amp;tbm=isch&amp;ei=rw2kU9GcLYyV7AbW64H4Bw&amp;ved=0CAIQsCUoAA" TargetMode="External"/><Relationship Id="rId49" Type="http://schemas.openxmlformats.org/officeDocument/2006/relationships/hyperlink" Target="http://en.wikipedia.org/wiki/Freudian" TargetMode="External"/><Relationship Id="rId57" Type="http://schemas.openxmlformats.org/officeDocument/2006/relationships/image" Target="media/image21.jpeg"/><Relationship Id="rId10" Type="http://schemas.openxmlformats.org/officeDocument/2006/relationships/image" Target="media/image2.jpeg"/><Relationship Id="rId31" Type="http://schemas.openxmlformats.org/officeDocument/2006/relationships/image" Target="media/image13.jpeg"/><Relationship Id="rId44" Type="http://schemas.openxmlformats.org/officeDocument/2006/relationships/hyperlink" Target="http://www.google.co.uk/url?sa=i&amp;rct=j&amp;q=&amp;esrc=s&amp;frm=1&amp;source=images&amp;cd=&amp;cad=rja&amp;uact=8&amp;docid=IFuX7E0N6xgQoM&amp;tbnid=vcqk7DKETRhnuM:&amp;ved=0CAUQjRw&amp;url=http://ampretty.wordpress.com/tag/archetypes/&amp;ei=wRSkU6bhG-ye7AbuiICoDw&amp;bvm=bv.69411363,d.ZGU&amp;psig=AFQjCNFX_aSaSAW6c_aWVirVs6w86-05CA&amp;ust=1403348525419453" TargetMode="External"/><Relationship Id="rId52" Type="http://schemas.openxmlformats.org/officeDocument/2006/relationships/hyperlink" Target="http://en.wikipedia.org/wiki/Irrationality" TargetMode="External"/><Relationship Id="rId60" Type="http://schemas.openxmlformats.org/officeDocument/2006/relationships/hyperlink" Target="http://en.wikipedia.org/wiki/Creativity" TargetMode="External"/><Relationship Id="rId65" Type="http://schemas.openxmlformats.org/officeDocument/2006/relationships/hyperlink" Target="http://en.wikipedia.org/wiki/Shadow_(psychology)" TargetMode="External"/><Relationship Id="rId73" Type="http://schemas.openxmlformats.org/officeDocument/2006/relationships/hyperlink" Target="http://en.wikipedia.org/wiki/Shadow_(psychology)" TargetMode="External"/><Relationship Id="rId78" Type="http://schemas.openxmlformats.org/officeDocument/2006/relationships/image" Target="media/image22.gif"/><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eg"/><Relationship Id="rId39" Type="http://schemas.openxmlformats.org/officeDocument/2006/relationships/image" Target="media/image17.jpeg"/><Relationship Id="rId34" Type="http://schemas.openxmlformats.org/officeDocument/2006/relationships/hyperlink" Target="https://www.google.co.uk/url?sa=i&amp;rct=j&amp;q=&amp;esrc=s&amp;frm=1&amp;source=images&amp;cd=&amp;docid=D16JpKwIYC1L3M&amp;tbnid=0sKgWxPwaRIJeM:&amp;ved=0CAUQjRw&amp;url=https://wiki.engr.illinois.edu/display/BIOE414/History%2Bof%2BElectroencephalography&amp;ei=VQ6kU_O8H8GN7QaW44DADQ&amp;bvm=bv.69411363,d.ZGU&amp;psig=AFQjCNF1uMtziO2nIT8MUH3RPka-AEeq1w&amp;ust=1403346895833733" TargetMode="External"/><Relationship Id="rId50" Type="http://schemas.openxmlformats.org/officeDocument/2006/relationships/hyperlink" Target="http://en.wikipedia.org/wiki/Shadow_(psychology)" TargetMode="External"/><Relationship Id="rId55" Type="http://schemas.openxmlformats.org/officeDocument/2006/relationships/hyperlink" Target="http://en.wikipedia.org/wiki/Id,_ego_and_super-ego" TargetMode="External"/><Relationship Id="rId76" Type="http://schemas.openxmlformats.org/officeDocument/2006/relationships/hyperlink" Target="http://en.wikipedia.org/wiki/Shadow_(psychology)" TargetMode="External"/><Relationship Id="rId7" Type="http://schemas.openxmlformats.org/officeDocument/2006/relationships/endnotes" Target="endnotes.xml"/><Relationship Id="rId71" Type="http://schemas.openxmlformats.org/officeDocument/2006/relationships/hyperlink" Target="http://en.wikipedia.org/wiki/Individuation" TargetMode="External"/><Relationship Id="rId2" Type="http://schemas.openxmlformats.org/officeDocument/2006/relationships/numbering" Target="numbering.xml"/><Relationship Id="rId29" Type="http://schemas.openxmlformats.org/officeDocument/2006/relationships/hyperlink" Target="http://www.youtube.com/watch?v=zfGugapN0hs" TargetMode="External"/><Relationship Id="rId24" Type="http://schemas.openxmlformats.org/officeDocument/2006/relationships/image" Target="media/image11.emf"/><Relationship Id="rId40" Type="http://schemas.openxmlformats.org/officeDocument/2006/relationships/hyperlink" Target="http://i1090.photobucket.com/albums/i376/simper_roma/Aldini1_zps016fa586.gif" TargetMode="External"/><Relationship Id="rId45" Type="http://schemas.openxmlformats.org/officeDocument/2006/relationships/image" Target="media/image20.png"/><Relationship Id="rId66" Type="http://schemas.openxmlformats.org/officeDocument/2006/relationships/hyperlink" Target="http://en.wikipedia.org/wiki/Collective_unconsciou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h_000\AppData\Roaming\Microsoft\Templates\Facet%20design%20(blank).dotx" TargetMode="Externa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3A06CB4F-E30C-4771-94AE-F7169303B6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Facet design (blank)</Template>
  <TotalTime>71</TotalTime>
  <Pages>31</Pages>
  <Words>7253</Words>
  <Characters>41343</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48500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Phillips</dc:creator>
  <cp:lastModifiedBy>Sarah Phillips</cp:lastModifiedBy>
  <cp:revision>5</cp:revision>
  <cp:lastPrinted>2015-06-12T08:47:00Z</cp:lastPrinted>
  <dcterms:created xsi:type="dcterms:W3CDTF">2015-06-12T08:08:00Z</dcterms:created>
  <dcterms:modified xsi:type="dcterms:W3CDTF">2017-11-21T08:00:00Z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TC034577059991</vt:lpwstr>
  </property>
</Properties>
</file>