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258E" w14:textId="2AFFEC60" w:rsidR="0067046A" w:rsidRDefault="0067046A" w:rsidP="0067046A">
      <w:pPr>
        <w:pStyle w:val="NoSpacing"/>
        <w:rPr>
          <w:u w:val="single"/>
        </w:rPr>
      </w:pPr>
      <w:r w:rsidRPr="0067046A">
        <w:rPr>
          <w:u w:val="single"/>
        </w:rPr>
        <w:t xml:space="preserve">Look we have coming to Dover! </w:t>
      </w:r>
    </w:p>
    <w:p w14:paraId="371BD7AC" w14:textId="289FB66B" w:rsidR="00FD35A5" w:rsidRDefault="00FD35A5" w:rsidP="0067046A">
      <w:pPr>
        <w:pStyle w:val="NoSpacing"/>
        <w:rPr>
          <w:u w:val="single"/>
        </w:rPr>
      </w:pPr>
      <w:r>
        <w:rPr>
          <w:u w:val="single"/>
        </w:rPr>
        <w:t xml:space="preserve">Daljit </w:t>
      </w:r>
      <w:proofErr w:type="spellStart"/>
      <w:r>
        <w:rPr>
          <w:u w:val="single"/>
        </w:rPr>
        <w:t>Nagra</w:t>
      </w:r>
      <w:proofErr w:type="spellEnd"/>
    </w:p>
    <w:p w14:paraId="1225ED28" w14:textId="77777777" w:rsidR="00FD35A5" w:rsidRPr="0067046A" w:rsidRDefault="00FD35A5" w:rsidP="0067046A">
      <w:pPr>
        <w:pStyle w:val="NoSpacing"/>
        <w:rPr>
          <w:u w:val="single"/>
        </w:rPr>
      </w:pPr>
      <w:bookmarkStart w:id="0" w:name="_GoBack"/>
      <w:bookmarkEnd w:id="0"/>
    </w:p>
    <w:p w14:paraId="5ACBA6DD" w14:textId="3C84579B" w:rsidR="0067046A" w:rsidRPr="0067046A" w:rsidRDefault="0067046A" w:rsidP="0067046A">
      <w:pPr>
        <w:pStyle w:val="NoSpacing"/>
      </w:pPr>
      <w:r w:rsidRPr="0067046A">
        <w:t>‘So various, so beautiful, so new…’</w:t>
      </w:r>
    </w:p>
    <w:p w14:paraId="51CD5DBA" w14:textId="77777777" w:rsidR="0067046A" w:rsidRPr="0067046A" w:rsidRDefault="0067046A" w:rsidP="0067046A">
      <w:pPr>
        <w:pStyle w:val="NoSpacing"/>
      </w:pPr>
      <w:r w:rsidRPr="0067046A">
        <w:t>– Matthew Arnold, ‘Dover Beach’</w:t>
      </w:r>
    </w:p>
    <w:p w14:paraId="4E91828F" w14:textId="77777777" w:rsidR="0067046A" w:rsidRPr="0067046A" w:rsidRDefault="0067046A" w:rsidP="0067046A">
      <w:pPr>
        <w:pStyle w:val="NoSpacing"/>
      </w:pPr>
    </w:p>
    <w:p w14:paraId="3F4A878F" w14:textId="77777777" w:rsidR="0067046A" w:rsidRPr="0067046A" w:rsidRDefault="0067046A" w:rsidP="0067046A">
      <w:pPr>
        <w:pStyle w:val="NoSpacing"/>
      </w:pPr>
      <w:r w:rsidRPr="0067046A">
        <w:t>Stowed in the sea to invade</w:t>
      </w:r>
    </w:p>
    <w:p w14:paraId="293F4A19" w14:textId="77777777" w:rsidR="0067046A" w:rsidRPr="0067046A" w:rsidRDefault="0067046A" w:rsidP="0067046A">
      <w:pPr>
        <w:pStyle w:val="NoSpacing"/>
      </w:pPr>
      <w:r w:rsidRPr="0067046A">
        <w:t>the lash alfresco of a diesel-breeze</w:t>
      </w:r>
    </w:p>
    <w:p w14:paraId="7C0A700E" w14:textId="77777777" w:rsidR="0067046A" w:rsidRPr="0067046A" w:rsidRDefault="0067046A" w:rsidP="0067046A">
      <w:pPr>
        <w:pStyle w:val="NoSpacing"/>
      </w:pPr>
      <w:r w:rsidRPr="0067046A">
        <w:t>ratcheting speed into the tide, with brunt</w:t>
      </w:r>
    </w:p>
    <w:p w14:paraId="3779B429" w14:textId="77777777" w:rsidR="0067046A" w:rsidRPr="0067046A" w:rsidRDefault="0067046A" w:rsidP="0067046A">
      <w:pPr>
        <w:pStyle w:val="NoSpacing"/>
      </w:pPr>
      <w:proofErr w:type="spellStart"/>
      <w:r w:rsidRPr="0067046A">
        <w:t>gobfuls</w:t>
      </w:r>
      <w:proofErr w:type="spellEnd"/>
      <w:r w:rsidRPr="0067046A">
        <w:t xml:space="preserve"> of surf </w:t>
      </w:r>
      <w:proofErr w:type="spellStart"/>
      <w:r w:rsidRPr="0067046A">
        <w:t>phlegmed</w:t>
      </w:r>
      <w:proofErr w:type="spellEnd"/>
      <w:r w:rsidRPr="0067046A">
        <w:t xml:space="preserve"> by cushy come-and-go</w:t>
      </w:r>
    </w:p>
    <w:p w14:paraId="53015219" w14:textId="77777777" w:rsidR="0067046A" w:rsidRPr="0067046A" w:rsidRDefault="0067046A" w:rsidP="0067046A">
      <w:pPr>
        <w:pStyle w:val="NoSpacing"/>
      </w:pPr>
      <w:proofErr w:type="gramStart"/>
      <w:r w:rsidRPr="0067046A">
        <w:t>tourists</w:t>
      </w:r>
      <w:proofErr w:type="gramEnd"/>
      <w:r w:rsidRPr="0067046A">
        <w:t xml:space="preserve"> </w:t>
      </w:r>
      <w:proofErr w:type="spellStart"/>
      <w:r w:rsidRPr="0067046A">
        <w:t>prow’d</w:t>
      </w:r>
      <w:proofErr w:type="spellEnd"/>
      <w:r w:rsidRPr="0067046A">
        <w:t xml:space="preserve"> on the cruisers, lording the ministered waves.</w:t>
      </w:r>
    </w:p>
    <w:p w14:paraId="74B774AD" w14:textId="77777777" w:rsidR="0067046A" w:rsidRPr="0067046A" w:rsidRDefault="0067046A" w:rsidP="0067046A">
      <w:pPr>
        <w:pStyle w:val="NoSpacing"/>
      </w:pPr>
    </w:p>
    <w:p w14:paraId="3D040AC2" w14:textId="77777777" w:rsidR="0067046A" w:rsidRPr="0067046A" w:rsidRDefault="0067046A" w:rsidP="0067046A">
      <w:pPr>
        <w:pStyle w:val="NoSpacing"/>
      </w:pPr>
      <w:r w:rsidRPr="0067046A">
        <w:t>Seagull and shoal life</w:t>
      </w:r>
    </w:p>
    <w:p w14:paraId="5F1D7C55" w14:textId="77777777" w:rsidR="0067046A" w:rsidRPr="0067046A" w:rsidRDefault="0067046A" w:rsidP="0067046A">
      <w:pPr>
        <w:pStyle w:val="NoSpacing"/>
      </w:pPr>
      <w:proofErr w:type="spellStart"/>
      <w:r w:rsidRPr="0067046A">
        <w:t>Vexin</w:t>
      </w:r>
      <w:proofErr w:type="spellEnd"/>
      <w:r w:rsidRPr="0067046A">
        <w:t xml:space="preserve"> their </w:t>
      </w:r>
      <w:proofErr w:type="spellStart"/>
      <w:r w:rsidRPr="0067046A">
        <w:t>blarnies</w:t>
      </w:r>
      <w:proofErr w:type="spellEnd"/>
      <w:r w:rsidRPr="0067046A">
        <w:t xml:space="preserve"> upon our huddled</w:t>
      </w:r>
    </w:p>
    <w:p w14:paraId="0937AA24" w14:textId="77777777" w:rsidR="0067046A" w:rsidRPr="0067046A" w:rsidRDefault="0067046A" w:rsidP="0067046A">
      <w:pPr>
        <w:pStyle w:val="NoSpacing"/>
      </w:pPr>
      <w:r w:rsidRPr="0067046A">
        <w:t xml:space="preserve">camouflage past the vast crumble of </w:t>
      </w:r>
      <w:proofErr w:type="spellStart"/>
      <w:r w:rsidRPr="0067046A">
        <w:t>scummed</w:t>
      </w:r>
      <w:proofErr w:type="spellEnd"/>
    </w:p>
    <w:p w14:paraId="3786D1B7" w14:textId="77777777" w:rsidR="0067046A" w:rsidRPr="0067046A" w:rsidRDefault="0067046A" w:rsidP="0067046A">
      <w:pPr>
        <w:pStyle w:val="NoSpacing"/>
      </w:pPr>
      <w:r w:rsidRPr="0067046A">
        <w:t xml:space="preserve">cliffs, scramming on mulch as thunder </w:t>
      </w:r>
      <w:proofErr w:type="spellStart"/>
      <w:r w:rsidRPr="0067046A">
        <w:t>unbladders</w:t>
      </w:r>
      <w:proofErr w:type="spellEnd"/>
    </w:p>
    <w:p w14:paraId="4A281A85" w14:textId="77777777" w:rsidR="0067046A" w:rsidRPr="0067046A" w:rsidRDefault="0067046A" w:rsidP="0067046A">
      <w:pPr>
        <w:pStyle w:val="NoSpacing"/>
      </w:pPr>
      <w:r w:rsidRPr="0067046A">
        <w:t>yobbish rain and wind on our escape, hutched in a Bedford van.</w:t>
      </w:r>
    </w:p>
    <w:p w14:paraId="7F8E2D44" w14:textId="77777777" w:rsidR="0067046A" w:rsidRPr="0067046A" w:rsidRDefault="0067046A" w:rsidP="0067046A">
      <w:pPr>
        <w:pStyle w:val="NoSpacing"/>
      </w:pPr>
    </w:p>
    <w:p w14:paraId="0C6B7873" w14:textId="77777777" w:rsidR="0067046A" w:rsidRPr="0067046A" w:rsidRDefault="0067046A" w:rsidP="0067046A">
      <w:pPr>
        <w:pStyle w:val="NoSpacing"/>
      </w:pPr>
      <w:r w:rsidRPr="0067046A">
        <w:t>Seasons or years we reap</w:t>
      </w:r>
    </w:p>
    <w:p w14:paraId="11F8993D" w14:textId="77777777" w:rsidR="0067046A" w:rsidRPr="0067046A" w:rsidRDefault="0067046A" w:rsidP="0067046A">
      <w:pPr>
        <w:pStyle w:val="NoSpacing"/>
      </w:pPr>
      <w:r w:rsidRPr="0067046A">
        <w:t xml:space="preserve">inland, </w:t>
      </w:r>
      <w:proofErr w:type="spellStart"/>
      <w:r w:rsidRPr="0067046A">
        <w:t>unclocked</w:t>
      </w:r>
      <w:proofErr w:type="spellEnd"/>
      <w:r w:rsidRPr="0067046A">
        <w:t xml:space="preserve"> by the national eye</w:t>
      </w:r>
    </w:p>
    <w:p w14:paraId="091B7B40" w14:textId="77777777" w:rsidR="0067046A" w:rsidRPr="0067046A" w:rsidRDefault="0067046A" w:rsidP="0067046A">
      <w:pPr>
        <w:pStyle w:val="NoSpacing"/>
      </w:pPr>
      <w:r w:rsidRPr="0067046A">
        <w:t>or stab in the back, teemed for breathing</w:t>
      </w:r>
    </w:p>
    <w:p w14:paraId="7E5401AA" w14:textId="77777777" w:rsidR="0067046A" w:rsidRPr="0067046A" w:rsidRDefault="0067046A" w:rsidP="0067046A">
      <w:pPr>
        <w:pStyle w:val="NoSpacing"/>
      </w:pPr>
      <w:r w:rsidRPr="0067046A">
        <w:t>sweeps of grass through the whistling asthma of parks,</w:t>
      </w:r>
    </w:p>
    <w:p w14:paraId="77D0D888" w14:textId="77777777" w:rsidR="0067046A" w:rsidRPr="0067046A" w:rsidRDefault="0067046A" w:rsidP="0067046A">
      <w:pPr>
        <w:pStyle w:val="NoSpacing"/>
      </w:pPr>
      <w:r w:rsidRPr="0067046A">
        <w:t>burdened, ennobled, poling sparks across pylon and pylon.</w:t>
      </w:r>
    </w:p>
    <w:p w14:paraId="220FCA53" w14:textId="77777777" w:rsidR="0067046A" w:rsidRPr="0067046A" w:rsidRDefault="0067046A" w:rsidP="0067046A">
      <w:pPr>
        <w:pStyle w:val="NoSpacing"/>
      </w:pPr>
    </w:p>
    <w:p w14:paraId="52D1A1CD" w14:textId="77777777" w:rsidR="0067046A" w:rsidRPr="0067046A" w:rsidRDefault="0067046A" w:rsidP="0067046A">
      <w:pPr>
        <w:pStyle w:val="NoSpacing"/>
      </w:pPr>
      <w:r w:rsidRPr="0067046A">
        <w:t>Swarms of us, grafting in</w:t>
      </w:r>
    </w:p>
    <w:p w14:paraId="4F391288" w14:textId="77777777" w:rsidR="0067046A" w:rsidRPr="0067046A" w:rsidRDefault="0067046A" w:rsidP="0067046A">
      <w:pPr>
        <w:pStyle w:val="NoSpacing"/>
      </w:pPr>
      <w:r w:rsidRPr="0067046A">
        <w:t>the black within shot of the moon’s</w:t>
      </w:r>
    </w:p>
    <w:p w14:paraId="5B88DC2C" w14:textId="77777777" w:rsidR="0067046A" w:rsidRPr="0067046A" w:rsidRDefault="0067046A" w:rsidP="0067046A">
      <w:pPr>
        <w:pStyle w:val="NoSpacing"/>
      </w:pPr>
      <w:r w:rsidRPr="0067046A">
        <w:t>spotlight, banking on the miracle of sun –</w:t>
      </w:r>
    </w:p>
    <w:p w14:paraId="2C736BFD" w14:textId="77777777" w:rsidR="0067046A" w:rsidRPr="0067046A" w:rsidRDefault="0067046A" w:rsidP="0067046A">
      <w:pPr>
        <w:pStyle w:val="NoSpacing"/>
      </w:pPr>
      <w:r w:rsidRPr="0067046A">
        <w:t>span its rainbow, passport us to life. Only then</w:t>
      </w:r>
    </w:p>
    <w:p w14:paraId="630280E1" w14:textId="77777777" w:rsidR="0067046A" w:rsidRPr="0067046A" w:rsidRDefault="0067046A" w:rsidP="0067046A">
      <w:pPr>
        <w:pStyle w:val="NoSpacing"/>
      </w:pPr>
      <w:r w:rsidRPr="0067046A">
        <w:t>can it be human to hoick ourselves, bare-faced for the clear.</w:t>
      </w:r>
    </w:p>
    <w:p w14:paraId="72172BE0" w14:textId="77777777" w:rsidR="0067046A" w:rsidRPr="0067046A" w:rsidRDefault="0067046A" w:rsidP="0067046A">
      <w:pPr>
        <w:pStyle w:val="NoSpacing"/>
      </w:pPr>
    </w:p>
    <w:p w14:paraId="7DFB1F0A" w14:textId="77777777" w:rsidR="0067046A" w:rsidRPr="0067046A" w:rsidRDefault="0067046A" w:rsidP="0067046A">
      <w:pPr>
        <w:pStyle w:val="NoSpacing"/>
      </w:pPr>
      <w:r w:rsidRPr="0067046A">
        <w:t>Imagine my love and I,</w:t>
      </w:r>
    </w:p>
    <w:p w14:paraId="25E2CDC7" w14:textId="77777777" w:rsidR="0067046A" w:rsidRPr="0067046A" w:rsidRDefault="0067046A" w:rsidP="0067046A">
      <w:pPr>
        <w:pStyle w:val="NoSpacing"/>
      </w:pPr>
      <w:r w:rsidRPr="0067046A">
        <w:t xml:space="preserve">our sundry others, </w:t>
      </w:r>
      <w:proofErr w:type="spellStart"/>
      <w:r w:rsidRPr="0067046A">
        <w:t>Blair’d</w:t>
      </w:r>
      <w:proofErr w:type="spellEnd"/>
      <w:r w:rsidRPr="0067046A">
        <w:t xml:space="preserve"> in the cash</w:t>
      </w:r>
    </w:p>
    <w:p w14:paraId="08FD0A9C" w14:textId="77777777" w:rsidR="0067046A" w:rsidRPr="0067046A" w:rsidRDefault="0067046A" w:rsidP="0067046A">
      <w:pPr>
        <w:pStyle w:val="NoSpacing"/>
      </w:pPr>
      <w:r w:rsidRPr="0067046A">
        <w:t xml:space="preserve">of our </w:t>
      </w:r>
      <w:proofErr w:type="spellStart"/>
      <w:r w:rsidRPr="0067046A">
        <w:t>beeswax’d</w:t>
      </w:r>
      <w:proofErr w:type="spellEnd"/>
      <w:r w:rsidRPr="0067046A">
        <w:t xml:space="preserve"> cars, our crash clothes, free,</w:t>
      </w:r>
    </w:p>
    <w:p w14:paraId="6E8CC8CD" w14:textId="77777777" w:rsidR="0067046A" w:rsidRPr="0067046A" w:rsidRDefault="0067046A" w:rsidP="0067046A">
      <w:pPr>
        <w:pStyle w:val="NoSpacing"/>
      </w:pPr>
      <w:r w:rsidRPr="0067046A">
        <w:t xml:space="preserve">we raise our charged glasses over </w:t>
      </w:r>
      <w:proofErr w:type="spellStart"/>
      <w:r w:rsidRPr="0067046A">
        <w:t>unparasol’d</w:t>
      </w:r>
      <w:proofErr w:type="spellEnd"/>
      <w:r w:rsidRPr="0067046A">
        <w:t xml:space="preserve"> tables</w:t>
      </w:r>
    </w:p>
    <w:p w14:paraId="33644D51" w14:textId="5477C037" w:rsidR="0067046A" w:rsidRDefault="0067046A" w:rsidP="0067046A">
      <w:pPr>
        <w:pStyle w:val="NoSpacing"/>
      </w:pPr>
      <w:r w:rsidRPr="0067046A">
        <w:t>East, babbling our lingoes, flecked by the chalk of Britannia!</w:t>
      </w:r>
    </w:p>
    <w:p w14:paraId="1115D726" w14:textId="0DEB8621" w:rsidR="0067046A" w:rsidRDefault="0067046A" w:rsidP="0067046A">
      <w:pPr>
        <w:pStyle w:val="NoSpacing"/>
      </w:pPr>
    </w:p>
    <w:p w14:paraId="1F8551BE" w14:textId="518CA755" w:rsidR="0067046A" w:rsidRDefault="0067046A" w:rsidP="0067046A">
      <w:pPr>
        <w:pStyle w:val="NoSpacing"/>
        <w:rPr>
          <w:u w:val="single"/>
        </w:rPr>
      </w:pPr>
      <w:r w:rsidRPr="0067046A">
        <w:rPr>
          <w:u w:val="single"/>
        </w:rPr>
        <w:t>Language techniques:</w:t>
      </w:r>
    </w:p>
    <w:p w14:paraId="1BFC4671" w14:textId="3827195E" w:rsidR="0067046A" w:rsidRDefault="0067046A" w:rsidP="0067046A">
      <w:pPr>
        <w:pStyle w:val="NoSpacing"/>
        <w:rPr>
          <w:u w:val="single"/>
        </w:rPr>
      </w:pPr>
    </w:p>
    <w:p w14:paraId="4F050D74" w14:textId="09EF7DC7" w:rsidR="0067046A" w:rsidRDefault="0067046A" w:rsidP="0067046A">
      <w:pPr>
        <w:pStyle w:val="NoSpacing"/>
        <w:numPr>
          <w:ilvl w:val="0"/>
          <w:numId w:val="1"/>
        </w:numPr>
      </w:pPr>
      <w:r>
        <w:t>Colloquial language such as “Lingoes</w:t>
      </w:r>
      <w:r w:rsidR="00D735B0">
        <w:t>”</w:t>
      </w:r>
      <w:r>
        <w:t xml:space="preserve"> and “</w:t>
      </w:r>
      <w:proofErr w:type="spellStart"/>
      <w:r>
        <w:t>gobfuls</w:t>
      </w:r>
      <w:proofErr w:type="spellEnd"/>
      <w:r>
        <w:t xml:space="preserve">”, mixing cultures together to create a hybrid. Fun effect, the narrator excited to explore a new culture. </w:t>
      </w:r>
    </w:p>
    <w:p w14:paraId="3B8E9469" w14:textId="539BF594" w:rsidR="0067046A" w:rsidRDefault="0067046A" w:rsidP="0067046A">
      <w:pPr>
        <w:pStyle w:val="NoSpacing"/>
        <w:numPr>
          <w:ilvl w:val="0"/>
          <w:numId w:val="1"/>
        </w:numPr>
      </w:pPr>
      <w:r>
        <w:t xml:space="preserve">Lexical field of immigration, words used such as “invade” and “swarms” – by putting it into the mouth of an immigrant it highlights how others view them. </w:t>
      </w:r>
    </w:p>
    <w:p w14:paraId="2129041C" w14:textId="4422598F" w:rsidR="0067046A" w:rsidRDefault="0067046A" w:rsidP="0067046A">
      <w:pPr>
        <w:pStyle w:val="NoSpacing"/>
        <w:numPr>
          <w:ilvl w:val="0"/>
          <w:numId w:val="1"/>
        </w:numPr>
      </w:pPr>
      <w:r>
        <w:t>Neologisms such as “</w:t>
      </w:r>
      <w:proofErr w:type="spellStart"/>
      <w:r>
        <w:t>gobful</w:t>
      </w:r>
      <w:proofErr w:type="spellEnd"/>
      <w:r>
        <w:t xml:space="preserve"> of surf </w:t>
      </w:r>
      <w:proofErr w:type="spellStart"/>
      <w:r>
        <w:t>phlegmed</w:t>
      </w:r>
      <w:proofErr w:type="spellEnd"/>
      <w:r>
        <w:t xml:space="preserve"> by </w:t>
      </w:r>
      <w:proofErr w:type="spellStart"/>
      <w:r>
        <w:t>cush</w:t>
      </w:r>
      <w:proofErr w:type="spellEnd"/>
      <w:r>
        <w:t xml:space="preserve"> come-and-go” – Both colloquialisms and neologisms appear here. </w:t>
      </w:r>
      <w:r w:rsidR="005A320A">
        <w:t xml:space="preserve">Turning a noun into </w:t>
      </w:r>
      <w:r w:rsidR="00B03E6E">
        <w:t xml:space="preserve">a verb provides a vivid image of what the reader is experiencing, it allows us to understand a negative connotation from the immigrants and that their experiences are not always positive when they arrive in a new environment. </w:t>
      </w:r>
    </w:p>
    <w:p w14:paraId="74D2955E" w14:textId="11741862" w:rsidR="00032930" w:rsidRDefault="00032930" w:rsidP="0067046A">
      <w:pPr>
        <w:pStyle w:val="NoSpacing"/>
        <w:numPr>
          <w:ilvl w:val="0"/>
          <w:numId w:val="1"/>
        </w:numPr>
      </w:pPr>
      <w:r>
        <w:t>Infectious irreverence towards ‘real’ English.</w:t>
      </w:r>
    </w:p>
    <w:p w14:paraId="2DD82AE3" w14:textId="77777777" w:rsidR="00D735B0" w:rsidRDefault="00D735B0" w:rsidP="00D735B0">
      <w:pPr>
        <w:pStyle w:val="NoSpacing"/>
        <w:ind w:left="720"/>
      </w:pPr>
    </w:p>
    <w:p w14:paraId="1EFF9E47" w14:textId="654C3CD1" w:rsidR="00032930" w:rsidRPr="00D735B0" w:rsidRDefault="00032930" w:rsidP="00032930">
      <w:pPr>
        <w:pStyle w:val="NoSpacing"/>
        <w:rPr>
          <w:u w:val="single"/>
        </w:rPr>
      </w:pPr>
      <w:r w:rsidRPr="00D735B0">
        <w:rPr>
          <w:u w:val="single"/>
        </w:rPr>
        <w:t>Tone:</w:t>
      </w:r>
    </w:p>
    <w:p w14:paraId="4BCCBC90" w14:textId="24DAA8C9" w:rsidR="00032930" w:rsidRDefault="00032930" w:rsidP="00032930">
      <w:pPr>
        <w:pStyle w:val="NoSpacing"/>
      </w:pPr>
    </w:p>
    <w:p w14:paraId="7389FE02" w14:textId="50253CAF" w:rsidR="00032930" w:rsidRDefault="00032930" w:rsidP="00032930">
      <w:pPr>
        <w:pStyle w:val="NoSpacing"/>
        <w:numPr>
          <w:ilvl w:val="0"/>
          <w:numId w:val="4"/>
        </w:numPr>
      </w:pPr>
      <w:r>
        <w:lastRenderedPageBreak/>
        <w:t xml:space="preserve">One of hardship and poverty, compared with ‘cushy’ tourists, resentment yet infatuation </w:t>
      </w:r>
      <w:r w:rsidR="00257FD0">
        <w:t xml:space="preserve">and excitement towards new life and new world to explore – Blair (lots of money) wealth in a new place. Journey is felt as if it is difficult as they are ‘burdened’ and ‘hutched’. The narrator imagines the new life they are going to get by the time they leave, that keeps them going. </w:t>
      </w:r>
    </w:p>
    <w:p w14:paraId="0125687A" w14:textId="1325CDB1" w:rsidR="00D735B0" w:rsidRDefault="00D735B0" w:rsidP="00D735B0">
      <w:pPr>
        <w:pStyle w:val="NoSpacing"/>
        <w:ind w:left="360"/>
      </w:pPr>
    </w:p>
    <w:p w14:paraId="2C50A9B7" w14:textId="785F088C" w:rsidR="00D735B0" w:rsidRPr="00D735B0" w:rsidRDefault="00D735B0" w:rsidP="00D735B0">
      <w:pPr>
        <w:pStyle w:val="NoSpacing"/>
        <w:ind w:left="360"/>
        <w:rPr>
          <w:u w:val="single"/>
        </w:rPr>
      </w:pPr>
      <w:r w:rsidRPr="00D735B0">
        <w:rPr>
          <w:u w:val="single"/>
        </w:rPr>
        <w:t xml:space="preserve">Imagery: </w:t>
      </w:r>
    </w:p>
    <w:p w14:paraId="70D7E0A9" w14:textId="1EB86E30" w:rsidR="00D735B0" w:rsidRDefault="00D735B0" w:rsidP="00D735B0">
      <w:pPr>
        <w:pStyle w:val="NoSpacing"/>
        <w:ind w:left="360"/>
      </w:pPr>
    </w:p>
    <w:p w14:paraId="2467ED0C" w14:textId="556B37D0" w:rsidR="00D735B0" w:rsidRDefault="00D735B0" w:rsidP="00D735B0">
      <w:pPr>
        <w:pStyle w:val="NoSpacing"/>
        <w:numPr>
          <w:ilvl w:val="0"/>
          <w:numId w:val="4"/>
        </w:numPr>
      </w:pPr>
      <w:r>
        <w:t>Blair government, neologism ‘</w:t>
      </w:r>
      <w:proofErr w:type="spellStart"/>
      <w:r>
        <w:t>Blair’d</w:t>
      </w:r>
      <w:proofErr w:type="spellEnd"/>
      <w:r>
        <w:t xml:space="preserve">’ meaning Blair brought economic prosperity, England is a land of wealth etc. Hope. </w:t>
      </w:r>
    </w:p>
    <w:p w14:paraId="0D48FD1C" w14:textId="651D02D2" w:rsidR="00D735B0" w:rsidRDefault="00D735B0" w:rsidP="00D735B0">
      <w:pPr>
        <w:pStyle w:val="NoSpacing"/>
        <w:numPr>
          <w:ilvl w:val="0"/>
          <w:numId w:val="4"/>
        </w:numPr>
      </w:pPr>
      <w:r>
        <w:t xml:space="preserve">Immigration seen as “invade” and “swarmed”, as if the immigrants are an army approaching or a disease. Negative connotations to the masses of bodies entering the country. Debate in modern context as to </w:t>
      </w:r>
      <w:proofErr w:type="gramStart"/>
      <w:r>
        <w:t>whether or not</w:t>
      </w:r>
      <w:proofErr w:type="gramEnd"/>
      <w:r>
        <w:t xml:space="preserve"> immigrants are a nuisance to this country. </w:t>
      </w:r>
    </w:p>
    <w:p w14:paraId="25021D4A" w14:textId="0C2A903D" w:rsidR="00D735B0" w:rsidRDefault="00D735B0" w:rsidP="00D735B0">
      <w:pPr>
        <w:pStyle w:val="NoSpacing"/>
        <w:numPr>
          <w:ilvl w:val="0"/>
          <w:numId w:val="4"/>
        </w:numPr>
      </w:pPr>
      <w:r>
        <w:t xml:space="preserve">‘Shot of the moons spotlight’ Searchlight looking for immigrants trying to get across the border. </w:t>
      </w:r>
    </w:p>
    <w:p w14:paraId="57EC381E" w14:textId="1F6CAF7D" w:rsidR="00D735B0" w:rsidRDefault="00D735B0" w:rsidP="00D735B0">
      <w:pPr>
        <w:pStyle w:val="NoSpacing"/>
        <w:numPr>
          <w:ilvl w:val="0"/>
          <w:numId w:val="4"/>
        </w:numPr>
      </w:pPr>
      <w:r>
        <w:t xml:space="preserve">Nature, new country, new experiences ‘Thunder’ ‘Rain’ ‘Sun’. </w:t>
      </w:r>
    </w:p>
    <w:p w14:paraId="27951C30" w14:textId="1E6725BF" w:rsidR="00D735B0" w:rsidRPr="00D735B0" w:rsidRDefault="00D735B0" w:rsidP="00D735B0">
      <w:pPr>
        <w:pStyle w:val="NoSpacing"/>
        <w:ind w:left="360"/>
        <w:rPr>
          <w:u w:val="single"/>
        </w:rPr>
      </w:pPr>
    </w:p>
    <w:p w14:paraId="761FCEB9" w14:textId="0CF51B66" w:rsidR="00D735B0" w:rsidRPr="00D735B0" w:rsidRDefault="00D735B0" w:rsidP="00D735B0">
      <w:pPr>
        <w:pStyle w:val="NoSpacing"/>
        <w:ind w:left="360"/>
        <w:rPr>
          <w:u w:val="single"/>
        </w:rPr>
      </w:pPr>
      <w:r w:rsidRPr="00D735B0">
        <w:rPr>
          <w:u w:val="single"/>
        </w:rPr>
        <w:t>Structure:</w:t>
      </w:r>
    </w:p>
    <w:p w14:paraId="3228C9A9" w14:textId="61CD154F" w:rsidR="00D735B0" w:rsidRDefault="00D735B0" w:rsidP="00D735B0">
      <w:pPr>
        <w:pStyle w:val="NoSpacing"/>
        <w:ind w:left="360"/>
      </w:pPr>
    </w:p>
    <w:p w14:paraId="13B76B64" w14:textId="51A13BEE" w:rsidR="00D735B0" w:rsidRDefault="00D735B0" w:rsidP="00D735B0">
      <w:pPr>
        <w:pStyle w:val="NoSpacing"/>
        <w:numPr>
          <w:ilvl w:val="0"/>
          <w:numId w:val="5"/>
        </w:numPr>
      </w:pPr>
      <w:r>
        <w:t xml:space="preserve">Half rhyme – shows how the narrator is trying to fathom the language, something that many accuse immigrants of not attempting. </w:t>
      </w:r>
    </w:p>
    <w:p w14:paraId="3184F15A" w14:textId="2EA2A4FF" w:rsidR="00D735B0" w:rsidRDefault="00D735B0" w:rsidP="00D735B0">
      <w:pPr>
        <w:pStyle w:val="NoSpacing"/>
        <w:numPr>
          <w:ilvl w:val="0"/>
          <w:numId w:val="5"/>
        </w:numPr>
      </w:pPr>
      <w:r>
        <w:t xml:space="preserve">Alternative rhyme – varied to show little knowledge of structure of English language. </w:t>
      </w:r>
    </w:p>
    <w:p w14:paraId="30A0A1C8" w14:textId="14C5A773" w:rsidR="00D735B0" w:rsidRDefault="00D735B0" w:rsidP="00D735B0">
      <w:pPr>
        <w:pStyle w:val="NoSpacing"/>
        <w:numPr>
          <w:ilvl w:val="0"/>
          <w:numId w:val="5"/>
        </w:numPr>
      </w:pPr>
      <w:r>
        <w:t xml:space="preserve">Dizzying around of sound effects in each stanza. Synesthetic. </w:t>
      </w:r>
    </w:p>
    <w:p w14:paraId="7DB596CE" w14:textId="11736839" w:rsidR="00D735B0" w:rsidRPr="0067046A" w:rsidRDefault="00D735B0" w:rsidP="00D735B0">
      <w:pPr>
        <w:pStyle w:val="NoSpacing"/>
        <w:numPr>
          <w:ilvl w:val="0"/>
          <w:numId w:val="5"/>
        </w:numPr>
      </w:pPr>
      <w:r>
        <w:t>Loose structure.</w:t>
      </w:r>
    </w:p>
    <w:sectPr w:rsidR="00D735B0" w:rsidRPr="006704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0220" w14:textId="77777777" w:rsidR="00813C82" w:rsidRDefault="00813C82" w:rsidP="0067046A">
      <w:pPr>
        <w:spacing w:after="0" w:line="240" w:lineRule="auto"/>
      </w:pPr>
      <w:r>
        <w:separator/>
      </w:r>
    </w:p>
  </w:endnote>
  <w:endnote w:type="continuationSeparator" w:id="0">
    <w:p w14:paraId="2A607EDB" w14:textId="77777777" w:rsidR="00813C82" w:rsidRDefault="00813C82" w:rsidP="0067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DF95B" w14:textId="77777777" w:rsidR="00813C82" w:rsidRDefault="00813C82" w:rsidP="0067046A">
      <w:pPr>
        <w:spacing w:after="0" w:line="240" w:lineRule="auto"/>
      </w:pPr>
      <w:r>
        <w:separator/>
      </w:r>
    </w:p>
  </w:footnote>
  <w:footnote w:type="continuationSeparator" w:id="0">
    <w:p w14:paraId="13E5FF8F" w14:textId="77777777" w:rsidR="00813C82" w:rsidRDefault="00813C82" w:rsidP="00670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2D8"/>
    <w:multiLevelType w:val="hybridMultilevel"/>
    <w:tmpl w:val="9A86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20181"/>
    <w:multiLevelType w:val="hybridMultilevel"/>
    <w:tmpl w:val="83FA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E7B56"/>
    <w:multiLevelType w:val="hybridMultilevel"/>
    <w:tmpl w:val="A4885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616B8D"/>
    <w:multiLevelType w:val="hybridMultilevel"/>
    <w:tmpl w:val="958E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E4CD0"/>
    <w:multiLevelType w:val="hybridMultilevel"/>
    <w:tmpl w:val="1E169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6A"/>
    <w:rsid w:val="00032930"/>
    <w:rsid w:val="00257FD0"/>
    <w:rsid w:val="005A320A"/>
    <w:rsid w:val="0067046A"/>
    <w:rsid w:val="00813C82"/>
    <w:rsid w:val="00B03E6E"/>
    <w:rsid w:val="00D735B0"/>
    <w:rsid w:val="00FD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6159"/>
  <w15:chartTrackingRefBased/>
  <w15:docId w15:val="{AA8C8842-35D7-46FA-BD22-8E289167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46A"/>
  </w:style>
  <w:style w:type="paragraph" w:styleId="Footer">
    <w:name w:val="footer"/>
    <w:basedOn w:val="Normal"/>
    <w:link w:val="FooterChar"/>
    <w:uiPriority w:val="99"/>
    <w:unhideWhenUsed/>
    <w:rsid w:val="00670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46A"/>
  </w:style>
  <w:style w:type="paragraph" w:styleId="NoSpacing">
    <w:name w:val="No Spacing"/>
    <w:uiPriority w:val="1"/>
    <w:qFormat/>
    <w:rsid w:val="00670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7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Hamilton</dc:creator>
  <cp:keywords/>
  <dc:description/>
  <cp:lastModifiedBy>Brandon Hamilton</cp:lastModifiedBy>
  <cp:revision>6</cp:revision>
  <dcterms:created xsi:type="dcterms:W3CDTF">2019-03-03T18:05:00Z</dcterms:created>
  <dcterms:modified xsi:type="dcterms:W3CDTF">2019-03-03T18:24:00Z</dcterms:modified>
</cp:coreProperties>
</file>