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1A3D6" w14:textId="77777777" w:rsidR="00E104D2" w:rsidRPr="00E104D2" w:rsidRDefault="00E104D2" w:rsidP="00E104D2">
      <w:pPr>
        <w:shd w:val="clear" w:color="auto" w:fill="000000" w:themeFill="text1"/>
        <w:tabs>
          <w:tab w:val="left" w:pos="6237"/>
        </w:tabs>
        <w:ind w:left="-851"/>
        <w:rPr>
          <w:color w:val="FFFFFF" w:themeColor="background1"/>
          <w:sz w:val="28"/>
        </w:rPr>
      </w:pPr>
      <w:r w:rsidRPr="00E104D2">
        <w:rPr>
          <w:rFonts w:ascii="Times New Roman" w:hAnsi="Times New Roman" w:cs="Times New Roman"/>
          <w:b/>
          <w:color w:val="FFFFFF" w:themeColor="background1"/>
          <w:sz w:val="28"/>
        </w:rPr>
        <w:t>English Romantic Verse</w:t>
      </w:r>
      <w:r w:rsidRPr="00E104D2">
        <w:rPr>
          <w:color w:val="FFFFFF" w:themeColor="background1"/>
          <w:sz w:val="28"/>
        </w:rPr>
        <w:t xml:space="preserve">                                               One-Page Guides</w:t>
      </w:r>
    </w:p>
    <w:p w14:paraId="1176FD32" w14:textId="77777777" w:rsidR="00E104D2" w:rsidRDefault="00E104D2" w:rsidP="00E104D2">
      <w:pPr>
        <w:tabs>
          <w:tab w:val="left" w:pos="6237"/>
        </w:tabs>
        <w:ind w:left="-85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B4A373" wp14:editId="1FEF1CE4">
            <wp:simplePos x="0" y="0"/>
            <wp:positionH relativeFrom="rightMargin">
              <wp:align>left</wp:align>
            </wp:positionH>
            <wp:positionV relativeFrom="paragraph">
              <wp:posOffset>193335</wp:posOffset>
            </wp:positionV>
            <wp:extent cx="571500" cy="9379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3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Poet</w:t>
      </w:r>
    </w:p>
    <w:p w14:paraId="1CDC2056" w14:textId="77777777" w:rsidR="00E104D2" w:rsidRDefault="00E104D2" w:rsidP="00E104D2">
      <w:pPr>
        <w:tabs>
          <w:tab w:val="left" w:pos="6237"/>
        </w:tabs>
        <w:ind w:left="-851"/>
      </w:pPr>
      <w:r>
        <w:t>Poet</w:t>
      </w:r>
    </w:p>
    <w:tbl>
      <w:tblPr>
        <w:tblStyle w:val="TableGrid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7644"/>
      </w:tblGrid>
      <w:tr w:rsidR="00E104D2" w14:paraId="7124B90D" w14:textId="77777777" w:rsidTr="00E104D2">
        <w:tc>
          <w:tcPr>
            <w:tcW w:w="2127" w:type="dxa"/>
          </w:tcPr>
          <w:p w14:paraId="43D14D6C" w14:textId="77777777" w:rsidR="00F82FE3" w:rsidRPr="00893463" w:rsidRDefault="00F82FE3" w:rsidP="00AC7B3B">
            <w:pPr>
              <w:rPr>
                <w:sz w:val="16"/>
              </w:rPr>
            </w:pPr>
            <w:r>
              <w:t>Context (</w:t>
            </w:r>
            <w:r>
              <w:rPr>
                <w:sz w:val="16"/>
              </w:rPr>
              <w:t>biographical, Romantic attitudes, social/historical etc)</w:t>
            </w:r>
            <w:r w:rsidR="00E104D2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745" w:type="dxa"/>
          </w:tcPr>
          <w:p w14:paraId="4F93FB54" w14:textId="77777777" w:rsidR="00F82FE3" w:rsidRDefault="00F82FE3" w:rsidP="00AC7B3B"/>
          <w:p w14:paraId="1702BD30" w14:textId="58548AC3" w:rsidR="00E45B39" w:rsidRDefault="00E45B39" w:rsidP="00AC7B3B">
            <w:bookmarkStart w:id="0" w:name="_GoBack"/>
            <w:bookmarkEnd w:id="0"/>
          </w:p>
          <w:p w14:paraId="3CFDFAA2" w14:textId="77777777" w:rsidR="00F82FE3" w:rsidRDefault="00F82FE3" w:rsidP="00AC7B3B"/>
          <w:p w14:paraId="7684EBCB" w14:textId="77777777" w:rsidR="00F82FE3" w:rsidRDefault="00F82FE3" w:rsidP="00AC7B3B"/>
          <w:p w14:paraId="6456CDDE" w14:textId="77777777" w:rsidR="00F82FE3" w:rsidRDefault="00F82FE3" w:rsidP="00AC7B3B"/>
        </w:tc>
      </w:tr>
      <w:tr w:rsidR="00E104D2" w14:paraId="1C6B5107" w14:textId="77777777" w:rsidTr="00E104D2">
        <w:tc>
          <w:tcPr>
            <w:tcW w:w="2127" w:type="dxa"/>
          </w:tcPr>
          <w:p w14:paraId="28DC2E25" w14:textId="77777777" w:rsidR="00F82FE3" w:rsidRDefault="00F82FE3" w:rsidP="00AC7B3B">
            <w:r>
              <w:t>A poem about… (</w:t>
            </w:r>
            <w:r>
              <w:rPr>
                <w:sz w:val="18"/>
              </w:rPr>
              <w:t>Interpretations, k</w:t>
            </w:r>
            <w:r w:rsidRPr="00893463">
              <w:rPr>
                <w:sz w:val="18"/>
              </w:rPr>
              <w:t xml:space="preserve">ey </w:t>
            </w:r>
            <w:r>
              <w:rPr>
                <w:sz w:val="18"/>
              </w:rPr>
              <w:t>Romantic</w:t>
            </w:r>
            <w:r w:rsidRPr="00893463">
              <w:rPr>
                <w:sz w:val="18"/>
              </w:rPr>
              <w:t xml:space="preserve"> theme</w:t>
            </w:r>
            <w:r>
              <w:rPr>
                <w:sz w:val="18"/>
              </w:rPr>
              <w:t>s, nature, mortality)</w:t>
            </w:r>
          </w:p>
        </w:tc>
        <w:tc>
          <w:tcPr>
            <w:tcW w:w="7745" w:type="dxa"/>
          </w:tcPr>
          <w:p w14:paraId="21E31630" w14:textId="77777777" w:rsidR="00F82FE3" w:rsidRDefault="00F82FE3" w:rsidP="00AC7B3B"/>
          <w:p w14:paraId="1FD6F3A0" w14:textId="77777777" w:rsidR="00F82FE3" w:rsidRDefault="00F82FE3" w:rsidP="00AC7B3B"/>
          <w:p w14:paraId="144CFFD8" w14:textId="77777777" w:rsidR="00F82FE3" w:rsidRDefault="00F82FE3" w:rsidP="00AC7B3B"/>
          <w:p w14:paraId="68FFB637" w14:textId="77777777" w:rsidR="00F82FE3" w:rsidRDefault="00F82FE3" w:rsidP="00AC7B3B"/>
          <w:p w14:paraId="34FE5763" w14:textId="77777777" w:rsidR="00F82FE3" w:rsidRDefault="00F82FE3" w:rsidP="00AC7B3B"/>
        </w:tc>
      </w:tr>
      <w:tr w:rsidR="00F82FE3" w14:paraId="09344321" w14:textId="77777777" w:rsidTr="00E104D2">
        <w:tc>
          <w:tcPr>
            <w:tcW w:w="2127" w:type="dxa"/>
          </w:tcPr>
          <w:p w14:paraId="5C1027C6" w14:textId="77777777" w:rsidR="00F82FE3" w:rsidRDefault="00F82FE3" w:rsidP="00AC7B3B">
            <w:r>
              <w:t>Speaker (</w:t>
            </w:r>
            <w:r w:rsidRPr="00893463">
              <w:rPr>
                <w:sz w:val="16"/>
              </w:rPr>
              <w:t>who? talking to whom? attitude to subject- ironic, reverent etc</w:t>
            </w:r>
            <w:r>
              <w:t>)</w:t>
            </w:r>
          </w:p>
        </w:tc>
        <w:tc>
          <w:tcPr>
            <w:tcW w:w="7745" w:type="dxa"/>
          </w:tcPr>
          <w:p w14:paraId="72D2B38A" w14:textId="77777777" w:rsidR="00F82FE3" w:rsidRDefault="00F82FE3" w:rsidP="00AC7B3B"/>
          <w:p w14:paraId="183EA275" w14:textId="77777777" w:rsidR="00F82FE3" w:rsidRDefault="00F82FE3" w:rsidP="00AC7B3B"/>
          <w:p w14:paraId="35EB1694" w14:textId="77777777" w:rsidR="00F82FE3" w:rsidRDefault="00F82FE3" w:rsidP="00AC7B3B"/>
          <w:p w14:paraId="16CE0ED3" w14:textId="77777777" w:rsidR="00F82FE3" w:rsidRDefault="00F82FE3" w:rsidP="00AC7B3B"/>
          <w:p w14:paraId="7A1B6D12" w14:textId="77777777" w:rsidR="00F82FE3" w:rsidRDefault="00F82FE3" w:rsidP="00AC7B3B"/>
        </w:tc>
      </w:tr>
      <w:tr w:rsidR="00E104D2" w14:paraId="538F57FC" w14:textId="77777777" w:rsidTr="00E104D2">
        <w:tc>
          <w:tcPr>
            <w:tcW w:w="2127" w:type="dxa"/>
          </w:tcPr>
          <w:p w14:paraId="34FFF892" w14:textId="77777777" w:rsidR="00F82FE3" w:rsidRDefault="00F82FE3" w:rsidP="00AC7B3B">
            <w:r>
              <w:t>Form (</w:t>
            </w:r>
            <w:r>
              <w:rPr>
                <w:sz w:val="16"/>
              </w:rPr>
              <w:t>sonnet, ballad, verse form, rhyme and rhythm</w:t>
            </w:r>
            <w:r>
              <w:t>)</w:t>
            </w:r>
          </w:p>
        </w:tc>
        <w:tc>
          <w:tcPr>
            <w:tcW w:w="7745" w:type="dxa"/>
          </w:tcPr>
          <w:p w14:paraId="5AEFB9A0" w14:textId="77777777" w:rsidR="00F82FE3" w:rsidRDefault="00F82FE3" w:rsidP="00AC7B3B"/>
          <w:p w14:paraId="39B11EFE" w14:textId="77777777" w:rsidR="00F82FE3" w:rsidRDefault="00F82FE3" w:rsidP="00AC7B3B"/>
          <w:p w14:paraId="5AFED761" w14:textId="77777777" w:rsidR="00F82FE3" w:rsidRDefault="00F82FE3" w:rsidP="00AC7B3B"/>
          <w:p w14:paraId="7D998DA9" w14:textId="77777777" w:rsidR="00F82FE3" w:rsidRDefault="00F82FE3" w:rsidP="00AC7B3B"/>
          <w:p w14:paraId="06DC7C0B" w14:textId="77777777" w:rsidR="00F82FE3" w:rsidRDefault="00F82FE3" w:rsidP="00AC7B3B"/>
        </w:tc>
      </w:tr>
      <w:tr w:rsidR="00F82FE3" w14:paraId="39C4AB10" w14:textId="77777777" w:rsidTr="00E104D2">
        <w:tc>
          <w:tcPr>
            <w:tcW w:w="2127" w:type="dxa"/>
          </w:tcPr>
          <w:p w14:paraId="3D2F3BE8" w14:textId="77777777" w:rsidR="00F82FE3" w:rsidRPr="00F10B16" w:rsidRDefault="00F82FE3" w:rsidP="00AC7B3B">
            <w:pPr>
              <w:rPr>
                <w:sz w:val="16"/>
              </w:rPr>
            </w:pPr>
            <w:r>
              <w:t>Overall structure (</w:t>
            </w:r>
            <w:r>
              <w:rPr>
                <w:sz w:val="16"/>
              </w:rPr>
              <w:t>shifts, changes, climax of narrative etc)</w:t>
            </w:r>
          </w:p>
        </w:tc>
        <w:tc>
          <w:tcPr>
            <w:tcW w:w="7745" w:type="dxa"/>
          </w:tcPr>
          <w:p w14:paraId="581A198F" w14:textId="77777777" w:rsidR="00F82FE3" w:rsidRDefault="00F82FE3" w:rsidP="00AC7B3B"/>
          <w:p w14:paraId="7C535A76" w14:textId="77777777" w:rsidR="00F82FE3" w:rsidRDefault="00F82FE3" w:rsidP="00AC7B3B"/>
          <w:p w14:paraId="24C26711" w14:textId="77777777" w:rsidR="00F82FE3" w:rsidRDefault="00F82FE3" w:rsidP="00AC7B3B"/>
          <w:p w14:paraId="50F8B6F0" w14:textId="77777777" w:rsidR="00F82FE3" w:rsidRDefault="00F82FE3" w:rsidP="00AC7B3B"/>
          <w:p w14:paraId="708F0521" w14:textId="77777777" w:rsidR="00F82FE3" w:rsidRDefault="00F82FE3" w:rsidP="00AC7B3B"/>
        </w:tc>
      </w:tr>
      <w:tr w:rsidR="00F82FE3" w14:paraId="522D8E57" w14:textId="77777777" w:rsidTr="00E104D2">
        <w:tc>
          <w:tcPr>
            <w:tcW w:w="2127" w:type="dxa"/>
          </w:tcPr>
          <w:p w14:paraId="48E36A31" w14:textId="77777777" w:rsidR="00F82FE3" w:rsidRDefault="00F82FE3" w:rsidP="00AC7B3B">
            <w:r>
              <w:t>Language  (</w:t>
            </w:r>
            <w:r>
              <w:rPr>
                <w:sz w:val="16"/>
              </w:rPr>
              <w:t>vocabulary - h</w:t>
            </w:r>
            <w:r w:rsidRPr="00893463">
              <w:rPr>
                <w:sz w:val="16"/>
              </w:rPr>
              <w:t>eightened or demotic</w:t>
            </w:r>
            <w:r>
              <w:rPr>
                <w:sz w:val="16"/>
              </w:rPr>
              <w:t>; rhetorical features</w:t>
            </w:r>
            <w:r w:rsidRPr="00893463">
              <w:rPr>
                <w:sz w:val="16"/>
              </w:rPr>
              <w:t xml:space="preserve"> etc</w:t>
            </w:r>
            <w:r>
              <w:t>)</w:t>
            </w:r>
          </w:p>
        </w:tc>
        <w:tc>
          <w:tcPr>
            <w:tcW w:w="7745" w:type="dxa"/>
          </w:tcPr>
          <w:p w14:paraId="576DAA6C" w14:textId="77777777" w:rsidR="00F82FE3" w:rsidRDefault="00F82FE3" w:rsidP="00AC7B3B"/>
          <w:p w14:paraId="252FDC29" w14:textId="77777777" w:rsidR="00F82FE3" w:rsidRDefault="00F82FE3" w:rsidP="00AC7B3B"/>
          <w:p w14:paraId="381DCC17" w14:textId="77777777" w:rsidR="00F82FE3" w:rsidRDefault="00F82FE3" w:rsidP="00AC7B3B"/>
          <w:p w14:paraId="6A2B54DC" w14:textId="77777777" w:rsidR="00F82FE3" w:rsidRDefault="00F82FE3" w:rsidP="00AC7B3B"/>
          <w:p w14:paraId="1B637934" w14:textId="77777777" w:rsidR="00F82FE3" w:rsidRDefault="00F82FE3" w:rsidP="00AC7B3B"/>
        </w:tc>
      </w:tr>
      <w:tr w:rsidR="00F82FE3" w14:paraId="694FD26F" w14:textId="77777777" w:rsidTr="00E104D2">
        <w:tc>
          <w:tcPr>
            <w:tcW w:w="2127" w:type="dxa"/>
          </w:tcPr>
          <w:p w14:paraId="38BA8044" w14:textId="77777777" w:rsidR="00F82FE3" w:rsidRDefault="00F82FE3" w:rsidP="00AC7B3B">
            <w:r>
              <w:t>Sound effects (</w:t>
            </w:r>
            <w:r>
              <w:rPr>
                <w:sz w:val="16"/>
              </w:rPr>
              <w:t>harsh and soft, onomatopoeia etc)</w:t>
            </w:r>
          </w:p>
        </w:tc>
        <w:tc>
          <w:tcPr>
            <w:tcW w:w="7745" w:type="dxa"/>
          </w:tcPr>
          <w:p w14:paraId="65D77051" w14:textId="77777777" w:rsidR="00F82FE3" w:rsidRDefault="00F82FE3" w:rsidP="00AC7B3B"/>
          <w:p w14:paraId="14FCB56F" w14:textId="77777777" w:rsidR="00F82FE3" w:rsidRDefault="00F82FE3" w:rsidP="00AC7B3B"/>
          <w:p w14:paraId="3DC92D47" w14:textId="77777777" w:rsidR="00F82FE3" w:rsidRDefault="00F82FE3" w:rsidP="00AC7B3B"/>
          <w:p w14:paraId="69DAE158" w14:textId="77777777" w:rsidR="00F82FE3" w:rsidRDefault="00F82FE3" w:rsidP="00AC7B3B"/>
          <w:p w14:paraId="0D03E409" w14:textId="77777777" w:rsidR="00F82FE3" w:rsidRDefault="00F82FE3" w:rsidP="00AC7B3B"/>
        </w:tc>
      </w:tr>
      <w:tr w:rsidR="00E104D2" w14:paraId="19A689C4" w14:textId="77777777" w:rsidTr="00E104D2">
        <w:tc>
          <w:tcPr>
            <w:tcW w:w="2127" w:type="dxa"/>
          </w:tcPr>
          <w:p w14:paraId="3648C9C3" w14:textId="77777777" w:rsidR="00F82FE3" w:rsidRPr="00893463" w:rsidRDefault="00F82FE3" w:rsidP="00AC7B3B">
            <w:pPr>
              <w:rPr>
                <w:sz w:val="16"/>
              </w:rPr>
            </w:pPr>
            <w:r>
              <w:t>Imagery (</w:t>
            </w:r>
            <w:r>
              <w:rPr>
                <w:sz w:val="16"/>
              </w:rPr>
              <w:t>metaphor, simile, images etc)</w:t>
            </w:r>
          </w:p>
        </w:tc>
        <w:tc>
          <w:tcPr>
            <w:tcW w:w="7745" w:type="dxa"/>
          </w:tcPr>
          <w:p w14:paraId="217104B9" w14:textId="77777777" w:rsidR="00F82FE3" w:rsidRDefault="00F82FE3" w:rsidP="00AC7B3B"/>
          <w:p w14:paraId="07CF009B" w14:textId="77777777" w:rsidR="00F82FE3" w:rsidRDefault="00F82FE3" w:rsidP="00AC7B3B"/>
          <w:p w14:paraId="2B56F428" w14:textId="77777777" w:rsidR="00F82FE3" w:rsidRDefault="00F82FE3" w:rsidP="00AC7B3B"/>
          <w:p w14:paraId="41E15EB3" w14:textId="77777777" w:rsidR="00F82FE3" w:rsidRDefault="00F82FE3" w:rsidP="00AC7B3B"/>
          <w:p w14:paraId="7DFACD65" w14:textId="77777777" w:rsidR="00F82FE3" w:rsidRDefault="00F82FE3" w:rsidP="00AC7B3B"/>
        </w:tc>
      </w:tr>
      <w:tr w:rsidR="00E104D2" w14:paraId="0479EAF5" w14:textId="77777777" w:rsidTr="00E104D2">
        <w:tc>
          <w:tcPr>
            <w:tcW w:w="2127" w:type="dxa"/>
          </w:tcPr>
          <w:p w14:paraId="24FFD13D" w14:textId="77777777" w:rsidR="00F82FE3" w:rsidRDefault="00F82FE3" w:rsidP="00AC7B3B">
            <w:r>
              <w:t>Patterns of language (</w:t>
            </w:r>
            <w:r w:rsidRPr="00F10B16">
              <w:rPr>
                <w:sz w:val="16"/>
              </w:rPr>
              <w:t>semantic fields, repetitions</w:t>
            </w:r>
            <w:r>
              <w:rPr>
                <w:sz w:val="16"/>
              </w:rPr>
              <w:t>, oppositions</w:t>
            </w:r>
            <w:r>
              <w:t>)</w:t>
            </w:r>
          </w:p>
        </w:tc>
        <w:tc>
          <w:tcPr>
            <w:tcW w:w="7745" w:type="dxa"/>
          </w:tcPr>
          <w:p w14:paraId="050ACB02" w14:textId="77777777" w:rsidR="00F82FE3" w:rsidRDefault="00F82FE3" w:rsidP="00AC7B3B"/>
          <w:p w14:paraId="0A1AC7E6" w14:textId="77777777" w:rsidR="00F82FE3" w:rsidRDefault="00F82FE3" w:rsidP="00AC7B3B"/>
          <w:p w14:paraId="40737090" w14:textId="77777777" w:rsidR="00F82FE3" w:rsidRDefault="00F82FE3" w:rsidP="00AC7B3B"/>
          <w:p w14:paraId="27B20C05" w14:textId="77777777" w:rsidR="00F82FE3" w:rsidRDefault="00F82FE3" w:rsidP="00AC7B3B"/>
          <w:p w14:paraId="7483EF22" w14:textId="77777777" w:rsidR="00F82FE3" w:rsidRDefault="00F82FE3" w:rsidP="00AC7B3B"/>
        </w:tc>
      </w:tr>
      <w:tr w:rsidR="00F82FE3" w14:paraId="0284FB1B" w14:textId="77777777" w:rsidTr="00E104D2">
        <w:tc>
          <w:tcPr>
            <w:tcW w:w="2127" w:type="dxa"/>
          </w:tcPr>
          <w:p w14:paraId="5437795E" w14:textId="77777777" w:rsidR="00F82FE3" w:rsidRPr="003A248F" w:rsidRDefault="00F82FE3" w:rsidP="00AC7B3B">
            <w:pPr>
              <w:rPr>
                <w:sz w:val="16"/>
              </w:rPr>
            </w:pPr>
            <w:r>
              <w:t>Punctuation and grammar (</w:t>
            </w:r>
            <w:r>
              <w:rPr>
                <w:sz w:val="16"/>
              </w:rPr>
              <w:t>sentence length, end-stopping, caesura, verb mood - imperative, declarative, interrogative, exclamatory)</w:t>
            </w:r>
          </w:p>
        </w:tc>
        <w:tc>
          <w:tcPr>
            <w:tcW w:w="7745" w:type="dxa"/>
          </w:tcPr>
          <w:p w14:paraId="6F37E61C" w14:textId="77777777" w:rsidR="00F82FE3" w:rsidRDefault="00F82FE3" w:rsidP="00AC7B3B"/>
          <w:p w14:paraId="4E83ADA4" w14:textId="77777777" w:rsidR="00F82FE3" w:rsidRDefault="00F82FE3" w:rsidP="00AC7B3B"/>
          <w:p w14:paraId="2CA954F4" w14:textId="77777777" w:rsidR="00F82FE3" w:rsidRDefault="00F82FE3" w:rsidP="00AC7B3B"/>
          <w:p w14:paraId="772CEF73" w14:textId="77777777" w:rsidR="00F82FE3" w:rsidRDefault="00F82FE3" w:rsidP="00AC7B3B"/>
          <w:p w14:paraId="11EB14AD" w14:textId="77777777" w:rsidR="00F82FE3" w:rsidRPr="00F82FE3" w:rsidRDefault="00F82FE3" w:rsidP="00AC7B3B"/>
        </w:tc>
      </w:tr>
      <w:tr w:rsidR="00F82FE3" w14:paraId="4498218E" w14:textId="77777777" w:rsidTr="00E104D2">
        <w:tc>
          <w:tcPr>
            <w:tcW w:w="2127" w:type="dxa"/>
          </w:tcPr>
          <w:p w14:paraId="42A1EE82" w14:textId="77777777" w:rsidR="00F82FE3" w:rsidRDefault="00F82FE3" w:rsidP="00AC7B3B">
            <w:r>
              <w:t>Links to other poems</w:t>
            </w:r>
          </w:p>
        </w:tc>
        <w:tc>
          <w:tcPr>
            <w:tcW w:w="7745" w:type="dxa"/>
          </w:tcPr>
          <w:p w14:paraId="5947D7CE" w14:textId="77777777" w:rsidR="00F82FE3" w:rsidRDefault="00F82FE3" w:rsidP="00AC7B3B"/>
          <w:p w14:paraId="342EDDDE" w14:textId="77777777" w:rsidR="00F82FE3" w:rsidRDefault="00F82FE3" w:rsidP="00AC7B3B"/>
          <w:p w14:paraId="050253EF" w14:textId="77777777" w:rsidR="00F82FE3" w:rsidRDefault="00F82FE3" w:rsidP="00AC7B3B"/>
          <w:p w14:paraId="455AB9D6" w14:textId="77777777" w:rsidR="00E104D2" w:rsidRDefault="00E104D2" w:rsidP="00AC7B3B"/>
        </w:tc>
      </w:tr>
    </w:tbl>
    <w:p w14:paraId="1B4C241F" w14:textId="77777777" w:rsidR="00F82FE3" w:rsidRDefault="00F82FE3"/>
    <w:sectPr w:rsidR="00F82FE3" w:rsidSect="00E104D2">
      <w:pgSz w:w="11906" w:h="16838"/>
      <w:pgMar w:top="426" w:right="144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B"/>
    <w:rsid w:val="003A248F"/>
    <w:rsid w:val="00496440"/>
    <w:rsid w:val="006760BB"/>
    <w:rsid w:val="00893463"/>
    <w:rsid w:val="00E104D2"/>
    <w:rsid w:val="00E45B39"/>
    <w:rsid w:val="00F10B16"/>
    <w:rsid w:val="00F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DE93"/>
  <w15:chartTrackingRefBased/>
  <w15:docId w15:val="{F6CAEB23-F3D2-4E94-9A36-BBA00BD8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35C216-5BF6-46C7-AD91-D9539E31D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D6E2A-35C6-432F-B377-FD75EDA29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2D79F-0BA0-4A4E-B9F4-F4E0D0315041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FC452504</Template>
  <TotalTime>118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2</cp:revision>
  <dcterms:created xsi:type="dcterms:W3CDTF">2017-04-05T08:04:00Z</dcterms:created>
  <dcterms:modified xsi:type="dcterms:W3CDTF">2017-04-06T09:19:00Z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