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86" w:type="dxa"/>
        <w:tblInd w:w="279" w:type="dxa"/>
        <w:tblLook w:val="04A0" w:firstRow="1" w:lastRow="0" w:firstColumn="1" w:lastColumn="0" w:noHBand="0" w:noVBand="1"/>
      </w:tblPr>
      <w:tblGrid>
        <w:gridCol w:w="4815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</w:tblGrid>
      <w:tr w:rsidR="003E4C6D" w:rsidTr="00361E2C">
        <w:trPr>
          <w:cantSplit/>
          <w:trHeight w:val="2826"/>
        </w:trPr>
        <w:tc>
          <w:tcPr>
            <w:tcW w:w="4815" w:type="dxa"/>
          </w:tcPr>
          <w:p w:rsidR="003E4C6D" w:rsidRDefault="003E4C6D"/>
        </w:tc>
        <w:tc>
          <w:tcPr>
            <w:tcW w:w="559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Nature</w:t>
            </w:r>
          </w:p>
        </w:tc>
        <w:tc>
          <w:tcPr>
            <w:tcW w:w="560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Death</w:t>
            </w:r>
          </w:p>
        </w:tc>
        <w:tc>
          <w:tcPr>
            <w:tcW w:w="559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Immortality</w:t>
            </w:r>
          </w:p>
        </w:tc>
        <w:tc>
          <w:tcPr>
            <w:tcW w:w="560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Mortality</w:t>
            </w:r>
          </w:p>
        </w:tc>
        <w:tc>
          <w:tcPr>
            <w:tcW w:w="559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Childhood/children</w:t>
            </w:r>
          </w:p>
        </w:tc>
        <w:tc>
          <w:tcPr>
            <w:tcW w:w="560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Memory</w:t>
            </w:r>
          </w:p>
        </w:tc>
        <w:tc>
          <w:tcPr>
            <w:tcW w:w="559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Melancholy</w:t>
            </w:r>
          </w:p>
        </w:tc>
        <w:tc>
          <w:tcPr>
            <w:tcW w:w="560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Religion</w:t>
            </w:r>
            <w:r w:rsidR="00361E2C">
              <w:t>/religious experience</w:t>
            </w:r>
            <w:bookmarkStart w:id="0" w:name="_GoBack"/>
            <w:bookmarkEnd w:id="0"/>
          </w:p>
        </w:tc>
        <w:tc>
          <w:tcPr>
            <w:tcW w:w="559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Place</w:t>
            </w:r>
          </w:p>
        </w:tc>
        <w:tc>
          <w:tcPr>
            <w:tcW w:w="560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Solitude</w:t>
            </w:r>
          </w:p>
        </w:tc>
        <w:tc>
          <w:tcPr>
            <w:tcW w:w="559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Outcasts</w:t>
            </w:r>
          </w:p>
        </w:tc>
        <w:tc>
          <w:tcPr>
            <w:tcW w:w="560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Corruption</w:t>
            </w:r>
          </w:p>
        </w:tc>
        <w:tc>
          <w:tcPr>
            <w:tcW w:w="559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Freedom/confinement</w:t>
            </w:r>
          </w:p>
        </w:tc>
        <w:tc>
          <w:tcPr>
            <w:tcW w:w="560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Awe and wonder</w:t>
            </w:r>
          </w:p>
        </w:tc>
        <w:tc>
          <w:tcPr>
            <w:tcW w:w="559" w:type="dxa"/>
            <w:textDirection w:val="btLr"/>
            <w:vAlign w:val="center"/>
          </w:tcPr>
          <w:p w:rsidR="003E4C6D" w:rsidRDefault="003E4C6D" w:rsidP="00B556B4">
            <w:pPr>
              <w:ind w:left="113" w:right="113"/>
            </w:pPr>
            <w:r>
              <w:t>Poet as a visionary</w:t>
            </w:r>
          </w:p>
        </w:tc>
        <w:tc>
          <w:tcPr>
            <w:tcW w:w="560" w:type="dxa"/>
            <w:textDirection w:val="btLr"/>
          </w:tcPr>
          <w:p w:rsidR="003E4C6D" w:rsidRDefault="003E4C6D" w:rsidP="00B556B4">
            <w:pPr>
              <w:ind w:left="113" w:right="113"/>
            </w:pPr>
            <w:r>
              <w:t>Loss</w:t>
            </w:r>
          </w:p>
        </w:tc>
        <w:tc>
          <w:tcPr>
            <w:tcW w:w="559" w:type="dxa"/>
            <w:textDirection w:val="btLr"/>
          </w:tcPr>
          <w:p w:rsidR="003E4C6D" w:rsidRDefault="003E4C6D" w:rsidP="00B556B4">
            <w:pPr>
              <w:ind w:left="113" w:right="113"/>
            </w:pPr>
            <w:r>
              <w:t>Power/powerlessness</w:t>
            </w:r>
          </w:p>
        </w:tc>
        <w:tc>
          <w:tcPr>
            <w:tcW w:w="560" w:type="dxa"/>
            <w:textDirection w:val="btLr"/>
          </w:tcPr>
          <w:p w:rsidR="003E4C6D" w:rsidRDefault="00BD11BB" w:rsidP="00B556B4">
            <w:pPr>
              <w:ind w:left="113" w:right="113"/>
            </w:pPr>
            <w:r>
              <w:t>Relationships</w:t>
            </w:r>
          </w:p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Holy Thursday (Innocence)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Holy Thursday (Experience)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The Sick Rose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 xml:space="preserve">The </w:t>
            </w:r>
            <w:proofErr w:type="spellStart"/>
            <w:r>
              <w:t>Tyger</w:t>
            </w:r>
            <w:proofErr w:type="spellEnd"/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London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Lines Written in Early Spring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 xml:space="preserve">Lines Composed a Few Miles above </w:t>
            </w:r>
            <w:proofErr w:type="spellStart"/>
            <w:r>
              <w:t>Tintern</w:t>
            </w:r>
            <w:proofErr w:type="spellEnd"/>
            <w:r>
              <w:t xml:space="preserve"> Abbey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Ode: Intimations of Immortality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The Rime of the Ancient Mariner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Lines Inscribed upon a Cup Formed from a Skull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Fare Thee Well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So We’ll Go No More A-Roving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On This Day I Complete My Thirty-Sixth Year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‘The cold earth slept below’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Stanzas Written in Dejection, near Naples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Ode to the West Wind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The Question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Ode to a Nightingale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Ode on a Grecian Urn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To Autumn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Ode on Melancholy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Sonnet on the Sea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>To a Wreath of Snow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c>
          <w:tcPr>
            <w:tcW w:w="4815" w:type="dxa"/>
          </w:tcPr>
          <w:p w:rsidR="003E4C6D" w:rsidRDefault="003E4C6D">
            <w:r>
              <w:t xml:space="preserve">R. Alcona to J. </w:t>
            </w:r>
            <w:proofErr w:type="spellStart"/>
            <w:r>
              <w:t>Brenzaida</w:t>
            </w:r>
            <w:proofErr w:type="spellEnd"/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rPr>
          <w:trHeight w:val="244"/>
        </w:trPr>
        <w:tc>
          <w:tcPr>
            <w:tcW w:w="4815" w:type="dxa"/>
          </w:tcPr>
          <w:p w:rsidR="003E4C6D" w:rsidRDefault="003E4C6D">
            <w:r>
              <w:t>Julian M. and A. G. Rochelle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  <w:tr w:rsidR="003E4C6D" w:rsidTr="003E4C6D">
        <w:trPr>
          <w:trHeight w:val="263"/>
        </w:trPr>
        <w:tc>
          <w:tcPr>
            <w:tcW w:w="4815" w:type="dxa"/>
          </w:tcPr>
          <w:p w:rsidR="003E4C6D" w:rsidRDefault="003E4C6D">
            <w:r>
              <w:t>Last Lines</w:t>
            </w:r>
          </w:p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  <w:tc>
          <w:tcPr>
            <w:tcW w:w="559" w:type="dxa"/>
          </w:tcPr>
          <w:p w:rsidR="003E4C6D" w:rsidRDefault="003E4C6D"/>
        </w:tc>
        <w:tc>
          <w:tcPr>
            <w:tcW w:w="560" w:type="dxa"/>
          </w:tcPr>
          <w:p w:rsidR="003E4C6D" w:rsidRDefault="003E4C6D"/>
        </w:tc>
      </w:tr>
    </w:tbl>
    <w:p w:rsidR="0039127C" w:rsidRDefault="0039127C"/>
    <w:sectPr w:rsidR="0039127C" w:rsidSect="008D28A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A6"/>
    <w:rsid w:val="00194BAF"/>
    <w:rsid w:val="00361E2C"/>
    <w:rsid w:val="0039127C"/>
    <w:rsid w:val="003E4C6D"/>
    <w:rsid w:val="00473BDB"/>
    <w:rsid w:val="008D28A6"/>
    <w:rsid w:val="00B556B4"/>
    <w:rsid w:val="00BD11BB"/>
    <w:rsid w:val="00BF7257"/>
    <w:rsid w:val="00E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8C5C"/>
  <w15:chartTrackingRefBased/>
  <w15:docId w15:val="{1ABB0E5D-5C17-4B8A-BA69-0250C62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24C3AC-6EDB-4255-B195-638116ED451F}"/>
</file>

<file path=customXml/itemProps2.xml><?xml version="1.0" encoding="utf-8"?>
<ds:datastoreItem xmlns:ds="http://schemas.openxmlformats.org/officeDocument/2006/customXml" ds:itemID="{61F432F2-C54B-4DD7-991C-E098F27FCA4A}"/>
</file>

<file path=customXml/itemProps3.xml><?xml version="1.0" encoding="utf-8"?>
<ds:datastoreItem xmlns:ds="http://schemas.openxmlformats.org/officeDocument/2006/customXml" ds:itemID="{4F6B0D54-F12E-4DCE-B508-897BEF7B7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6</cp:revision>
  <dcterms:created xsi:type="dcterms:W3CDTF">2017-04-27T09:38:00Z</dcterms:created>
  <dcterms:modified xsi:type="dcterms:W3CDTF">2017-04-27T14:08:00Z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