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3F" w:rsidRDefault="00227082" w:rsidP="00227082">
      <w:pPr>
        <w:jc w:val="center"/>
        <w:rPr>
          <w:u w:val="single"/>
        </w:rPr>
      </w:pPr>
      <w:proofErr w:type="spellStart"/>
      <w:r w:rsidRPr="00227082">
        <w:rPr>
          <w:u w:val="single"/>
        </w:rPr>
        <w:t>Jea</w:t>
      </w:r>
      <w:proofErr w:type="spellEnd"/>
      <w:r w:rsidRPr="00227082">
        <w:rPr>
          <w:u w:val="single"/>
        </w:rPr>
        <w:t>/18.3.20/AS lit/M2 block</w:t>
      </w:r>
    </w:p>
    <w:p w:rsidR="00227082" w:rsidRDefault="00227082" w:rsidP="00227082">
      <w:pPr>
        <w:jc w:val="center"/>
        <w:rPr>
          <w:u w:val="single"/>
        </w:rPr>
      </w:pPr>
    </w:p>
    <w:p w:rsidR="00227082" w:rsidRDefault="00227082" w:rsidP="00227082">
      <w:r>
        <w:t>1 You should all now have listened to David K’s ‘walkthrough’ for Act1sc2 and annotated your texts. Please keep up with this as it is given to you: it is an amazing resource and will enhance your study of the play.</w:t>
      </w:r>
    </w:p>
    <w:p w:rsidR="00227082" w:rsidRDefault="00227082" w:rsidP="00227082"/>
    <w:p w:rsidR="00227082" w:rsidRDefault="00227082" w:rsidP="00227082">
      <w:r>
        <w:t xml:space="preserve">2 Listen as a class Act1 </w:t>
      </w:r>
      <w:proofErr w:type="spellStart"/>
      <w:r>
        <w:t>sc</w:t>
      </w:r>
      <w:proofErr w:type="spellEnd"/>
      <w:r>
        <w:t xml:space="preserve"> 2 on </w:t>
      </w:r>
      <w:proofErr w:type="spellStart"/>
      <w:r>
        <w:t>estream</w:t>
      </w:r>
      <w:proofErr w:type="spellEnd"/>
      <w:r>
        <w:t xml:space="preserve">. We are listening to the New Cambridge Shakespeare version with Hugh </w:t>
      </w:r>
      <w:proofErr w:type="spellStart"/>
      <w:r>
        <w:t>Quarshie</w:t>
      </w:r>
      <w:proofErr w:type="spellEnd"/>
      <w:r>
        <w:t xml:space="preserve">. It is the fourth item from the bottom. Act1sc2 begins at 00:08:58. </w:t>
      </w:r>
    </w:p>
    <w:p w:rsidR="00227082" w:rsidRDefault="00227082" w:rsidP="00227082">
      <w:r>
        <w:t>As you’re listening to it,</w:t>
      </w:r>
    </w:p>
    <w:p w:rsidR="00227082" w:rsidRDefault="00227082" w:rsidP="00227082">
      <w:pPr>
        <w:pStyle w:val="ListParagraph"/>
        <w:numPr>
          <w:ilvl w:val="0"/>
          <w:numId w:val="1"/>
        </w:numPr>
      </w:pPr>
      <w:proofErr w:type="gramStart"/>
      <w:r>
        <w:t>one</w:t>
      </w:r>
      <w:proofErr w:type="gramEnd"/>
      <w:r>
        <w:t xml:space="preserve"> group note how </w:t>
      </w:r>
      <w:proofErr w:type="spellStart"/>
      <w:r>
        <w:t>Iago</w:t>
      </w:r>
      <w:proofErr w:type="spellEnd"/>
      <w:r>
        <w:t xml:space="preserve"> talks to Othello lines 1-17. </w:t>
      </w:r>
    </w:p>
    <w:p w:rsidR="00227082" w:rsidRDefault="00227082" w:rsidP="00227082">
      <w:pPr>
        <w:pStyle w:val="ListParagraph"/>
        <w:numPr>
          <w:ilvl w:val="0"/>
          <w:numId w:val="1"/>
        </w:numPr>
      </w:pPr>
      <w:r>
        <w:t xml:space="preserve">One group note how Othello talks about himself lines 17-29, 59-61 </w:t>
      </w:r>
      <w:proofErr w:type="gramStart"/>
      <w:r>
        <w:t xml:space="preserve">and </w:t>
      </w:r>
      <w:r w:rsidR="00B66223">
        <w:t xml:space="preserve"> to</w:t>
      </w:r>
      <w:proofErr w:type="gramEnd"/>
      <w:r w:rsidR="00B66223">
        <w:t xml:space="preserve"> the end</w:t>
      </w:r>
    </w:p>
    <w:p w:rsidR="00B66223" w:rsidRDefault="00B66223" w:rsidP="00227082">
      <w:pPr>
        <w:pStyle w:val="ListParagraph"/>
        <w:numPr>
          <w:ilvl w:val="0"/>
          <w:numId w:val="1"/>
        </w:numPr>
      </w:pPr>
      <w:r>
        <w:t xml:space="preserve">One group note how </w:t>
      </w:r>
      <w:proofErr w:type="spellStart"/>
      <w:r>
        <w:t>Bradantio</w:t>
      </w:r>
      <w:proofErr w:type="spellEnd"/>
      <w:r>
        <w:t xml:space="preserve"> talks about an to him from line 58 to the end</w:t>
      </w:r>
    </w:p>
    <w:p w:rsidR="00B66223" w:rsidRDefault="00B66223" w:rsidP="00227082">
      <w:pPr>
        <w:pStyle w:val="ListParagraph"/>
        <w:numPr>
          <w:ilvl w:val="0"/>
          <w:numId w:val="1"/>
        </w:numPr>
      </w:pPr>
      <w:r>
        <w:t xml:space="preserve">One group note how others talk to and about him </w:t>
      </w:r>
      <w:proofErr w:type="spellStart"/>
      <w:r>
        <w:t>throught</w:t>
      </w:r>
      <w:proofErr w:type="spellEnd"/>
      <w:r>
        <w:t xml:space="preserve"> (</w:t>
      </w:r>
      <w:proofErr w:type="spellStart"/>
      <w:r>
        <w:t>Cassio</w:t>
      </w:r>
      <w:proofErr w:type="spellEnd"/>
      <w:r>
        <w:t xml:space="preserve"> and officers.</w:t>
      </w:r>
    </w:p>
    <w:p w:rsidR="00B66223" w:rsidRDefault="00B66223" w:rsidP="00B66223">
      <w:pPr>
        <w:pStyle w:val="ListParagraph"/>
        <w:ind w:left="420"/>
      </w:pPr>
    </w:p>
    <w:p w:rsidR="00B66223" w:rsidRDefault="00B66223" w:rsidP="00B66223">
      <w:pPr>
        <w:pStyle w:val="ListParagraph"/>
        <w:ind w:left="420"/>
      </w:pPr>
      <w:r>
        <w:t xml:space="preserve">Discuss above and then create a table comparing how </w:t>
      </w:r>
      <w:proofErr w:type="gramStart"/>
      <w:r>
        <w:t>Othello is presented in scene one with how he is portrayed, both by others and by himself</w:t>
      </w:r>
      <w:proofErr w:type="gramEnd"/>
      <w:r>
        <w:t xml:space="preserve"> in scene 2. Include quotations to support your ideas.</w:t>
      </w:r>
    </w:p>
    <w:p w:rsidR="00B66223" w:rsidRDefault="00B66223" w:rsidP="00B66223">
      <w:pPr>
        <w:pStyle w:val="ListParagraph"/>
        <w:ind w:left="420"/>
      </w:pPr>
    </w:p>
    <w:p w:rsidR="00B66223" w:rsidRDefault="00B66223" w:rsidP="00B66223">
      <w:pPr>
        <w:pStyle w:val="ListParagraph"/>
        <w:ind w:left="420"/>
      </w:pPr>
      <w:r>
        <w:t xml:space="preserve">3 </w:t>
      </w:r>
      <w:proofErr w:type="gramStart"/>
      <w:r>
        <w:t>Write  a</w:t>
      </w:r>
      <w:proofErr w:type="gramEnd"/>
      <w:r>
        <w:t xml:space="preserve"> paragraph on how Othello is portrayed by Shakespeare at the opening of the play. Include at least 6 quotations and analyse each for literary features </w:t>
      </w:r>
      <w:proofErr w:type="spellStart"/>
      <w:r>
        <w:t>ie</w:t>
      </w:r>
      <w:proofErr w:type="spellEnd"/>
      <w:r>
        <w:t xml:space="preserve"> metaphors, rhyme, assonance, alliteration, hyperbole etc.</w:t>
      </w:r>
    </w:p>
    <w:p w:rsidR="00B66223" w:rsidRDefault="00B66223" w:rsidP="00B66223"/>
    <w:p w:rsidR="00B66223" w:rsidRDefault="00B66223" w:rsidP="00B66223">
      <w:r>
        <w:t>Send to me via our drop box.</w:t>
      </w:r>
    </w:p>
    <w:p w:rsidR="00B66223" w:rsidRDefault="00B66223" w:rsidP="00B66223"/>
    <w:p w:rsidR="00B66223" w:rsidRDefault="00523B7C" w:rsidP="00B66223">
      <w:r>
        <w:t xml:space="preserve">4 When done, </w:t>
      </w:r>
      <w:r w:rsidR="00B66223">
        <w:t>divide up these research topics between you into pairs. Research your topi</w:t>
      </w:r>
      <w:r>
        <w:t>c then create an A4 document to share with your colleagues and show to me.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role of women in 16</w:t>
      </w:r>
      <w:r w:rsidRPr="00523B7C">
        <w:rPr>
          <w:vertAlign w:val="superscript"/>
        </w:rPr>
        <w:t>th</w:t>
      </w:r>
      <w:r>
        <w:t xml:space="preserve"> century England (and Venice). Include attitudes, rights, </w:t>
      </w:r>
      <w:proofErr w:type="gramStart"/>
      <w:r>
        <w:t>ability</w:t>
      </w:r>
      <w:proofErr w:type="gramEnd"/>
      <w:r>
        <w:t xml:space="preserve"> to earn money, social mobility.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r>
        <w:t>Shakespearian theatre in 16</w:t>
      </w:r>
      <w:r w:rsidRPr="00523B7C">
        <w:rPr>
          <w:vertAlign w:val="superscript"/>
        </w:rPr>
        <w:t>th</w:t>
      </w:r>
      <w:r>
        <w:t xml:space="preserve"> and 17</w:t>
      </w:r>
      <w:r w:rsidRPr="00523B7C">
        <w:rPr>
          <w:vertAlign w:val="superscript"/>
        </w:rPr>
        <w:t>th</w:t>
      </w:r>
      <w:r>
        <w:t xml:space="preserve"> century. Who ran it, supported it, patronised it, played in it, </w:t>
      </w:r>
      <w:proofErr w:type="gramStart"/>
      <w:r>
        <w:t>was</w:t>
      </w:r>
      <w:proofErr w:type="gramEnd"/>
      <w:r>
        <w:t xml:space="preserve"> it closed down ever and why? Was Shakespeare trying to flatter anyone by writing his plays? (Think of who licensed them and allowed them to take place.)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r>
        <w:t>The role of Venice in Renaissance Europe: strategically, culturally, politically, did it have a king or queen? Religiously.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r>
        <w:t>Attitudes to ‘Moors’ and people from North Africa in Elizabethan England and Venice.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r>
        <w:t>Religious upheaval in the 16</w:t>
      </w:r>
      <w:r w:rsidRPr="00523B7C">
        <w:rPr>
          <w:vertAlign w:val="superscript"/>
        </w:rPr>
        <w:t>th</w:t>
      </w:r>
      <w:r>
        <w:t xml:space="preserve"> century Europe, in England. The role of protestant and catholic churches and attitudes to them. (Linking to Othello being called ‘heathen’.)</w:t>
      </w:r>
    </w:p>
    <w:p w:rsidR="00523B7C" w:rsidRDefault="00523B7C" w:rsidP="00523B7C">
      <w:pPr>
        <w:pStyle w:val="ListParagraph"/>
        <w:numPr>
          <w:ilvl w:val="0"/>
          <w:numId w:val="1"/>
        </w:numPr>
      </w:pPr>
      <w:r>
        <w:t>Witchcraft and sorcery in Elizabethan England and attitudes towards it.</w:t>
      </w:r>
    </w:p>
    <w:p w:rsidR="00253859" w:rsidRDefault="00253859" w:rsidP="00253859"/>
    <w:p w:rsidR="00253859" w:rsidRDefault="00253859" w:rsidP="00253859">
      <w:r>
        <w:t>That’s all for now. Please also put these documents into the drop box for next week’s lesson.</w:t>
      </w:r>
    </w:p>
    <w:p w:rsidR="00253859" w:rsidRDefault="00253859" w:rsidP="00253859"/>
    <w:p w:rsidR="00253859" w:rsidRPr="00227082" w:rsidRDefault="00253859" w:rsidP="00253859">
      <w:r>
        <w:t xml:space="preserve">All the best, and take care of your lovely selves. Jenny </w:t>
      </w:r>
      <w:bookmarkStart w:id="0" w:name="_GoBack"/>
      <w:bookmarkEnd w:id="0"/>
    </w:p>
    <w:sectPr w:rsidR="00253859" w:rsidRPr="00227082" w:rsidSect="002E57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5B0"/>
    <w:multiLevelType w:val="hybridMultilevel"/>
    <w:tmpl w:val="47DE9E08"/>
    <w:lvl w:ilvl="0" w:tplc="A6C695DA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82"/>
    <w:rsid w:val="00227082"/>
    <w:rsid w:val="00253859"/>
    <w:rsid w:val="002E5789"/>
    <w:rsid w:val="00523B7C"/>
    <w:rsid w:val="00603A3F"/>
    <w:rsid w:val="00B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0DAD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2002</Characters>
  <Application>Microsoft Macintosh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Alexander</dc:creator>
  <cp:keywords/>
  <dc:description/>
  <cp:lastModifiedBy>john Alexander</cp:lastModifiedBy>
  <cp:revision>1</cp:revision>
  <dcterms:created xsi:type="dcterms:W3CDTF">2020-03-18T10:07:00Z</dcterms:created>
  <dcterms:modified xsi:type="dcterms:W3CDTF">2020-03-18T10:43:00Z</dcterms:modified>
</cp:coreProperties>
</file>